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6DC8D" w14:textId="77777777" w:rsidR="00ED74A4" w:rsidRPr="001662AC" w:rsidRDefault="00ED74A4" w:rsidP="00ED74A4">
      <w:pPr>
        <w:spacing w:after="0" w:line="240" w:lineRule="auto"/>
        <w:ind w:right="3261"/>
        <w:rPr>
          <w:rFonts w:cs="Sultan Medium"/>
          <w:sz w:val="34"/>
          <w:szCs w:val="34"/>
          <w:lang w:bidi="ar-IQ"/>
        </w:rPr>
      </w:pPr>
      <w:r w:rsidRPr="001662AC">
        <w:rPr>
          <w:rFonts w:cs="Sultan Medium" w:hint="cs"/>
          <w:noProof/>
          <w:sz w:val="34"/>
          <w:szCs w:val="34"/>
          <w:rtl/>
        </w:rPr>
        <w:drawing>
          <wp:anchor distT="0" distB="0" distL="114300" distR="114300" simplePos="0" relativeHeight="251670528" behindDoc="0" locked="0" layoutInCell="1" allowOverlap="1" wp14:anchorId="731DB444" wp14:editId="1A702049">
            <wp:simplePos x="0" y="0"/>
            <wp:positionH relativeFrom="column">
              <wp:posOffset>-396875</wp:posOffset>
            </wp:positionH>
            <wp:positionV relativeFrom="paragraph">
              <wp:posOffset>-124460</wp:posOffset>
            </wp:positionV>
            <wp:extent cx="1398329" cy="1361873"/>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PNG"/>
                    <pic:cNvPicPr/>
                  </pic:nvPicPr>
                  <pic:blipFill rotWithShape="1">
                    <a:blip r:embed="rId8" cstate="print">
                      <a:extLst>
                        <a:ext uri="{28A0092B-C50C-407E-A947-70E740481C1C}">
                          <a14:useLocalDpi xmlns:a14="http://schemas.microsoft.com/office/drawing/2010/main" val="0"/>
                        </a:ext>
                      </a:extLst>
                    </a:blip>
                    <a:srcRect l="12788" t="13333" r="15953" b="14284"/>
                    <a:stretch/>
                  </pic:blipFill>
                  <pic:spPr bwMode="auto">
                    <a:xfrm>
                      <a:off x="0" y="0"/>
                      <a:ext cx="1398329" cy="13618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62AC">
        <w:rPr>
          <w:rFonts w:cs="Sultan Medium" w:hint="cs"/>
          <w:sz w:val="34"/>
          <w:szCs w:val="34"/>
          <w:rtl/>
          <w:lang w:bidi="ar-IQ"/>
        </w:rPr>
        <w:t>حكومة إقليـــم كردســتان</w:t>
      </w:r>
      <w:r w:rsidRPr="001662AC">
        <w:rPr>
          <w:rFonts w:cs="Sultan Medium"/>
          <w:sz w:val="34"/>
          <w:szCs w:val="34"/>
          <w:lang w:bidi="ar-IQ"/>
        </w:rPr>
        <w:t xml:space="preserve"> </w:t>
      </w:r>
      <w:r w:rsidRPr="001662AC">
        <w:rPr>
          <w:rFonts w:cs="Sultan Medium" w:hint="cs"/>
          <w:sz w:val="34"/>
          <w:szCs w:val="34"/>
          <w:rtl/>
          <w:lang w:bidi="ar-IQ"/>
        </w:rPr>
        <w:t>-</w:t>
      </w:r>
      <w:r w:rsidRPr="001662AC">
        <w:rPr>
          <w:rFonts w:cs="Sultan Medium"/>
          <w:sz w:val="34"/>
          <w:szCs w:val="34"/>
          <w:lang w:bidi="ar-IQ"/>
        </w:rPr>
        <w:t xml:space="preserve"> </w:t>
      </w:r>
      <w:r w:rsidRPr="001662AC">
        <w:rPr>
          <w:rFonts w:cs="Sultan Medium" w:hint="cs"/>
          <w:sz w:val="34"/>
          <w:szCs w:val="34"/>
          <w:rtl/>
          <w:lang w:bidi="ar-IQ"/>
        </w:rPr>
        <w:t xml:space="preserve">الـــعراق </w:t>
      </w:r>
    </w:p>
    <w:p w14:paraId="65980EC6" w14:textId="77777777" w:rsidR="00ED74A4" w:rsidRPr="001662AC" w:rsidRDefault="00ED74A4" w:rsidP="00ED74A4">
      <w:pPr>
        <w:spacing w:after="0" w:line="240" w:lineRule="auto"/>
        <w:ind w:right="3261"/>
        <w:rPr>
          <w:rFonts w:cs="Sultan Medium"/>
          <w:sz w:val="34"/>
          <w:szCs w:val="34"/>
          <w:rtl/>
          <w:lang w:bidi="ar-IQ"/>
        </w:rPr>
      </w:pPr>
      <w:r w:rsidRPr="001662AC">
        <w:rPr>
          <w:rFonts w:cs="Sultan Medium" w:hint="cs"/>
          <w:sz w:val="34"/>
          <w:szCs w:val="34"/>
          <w:rtl/>
          <w:lang w:bidi="ar-IQ"/>
        </w:rPr>
        <w:t xml:space="preserve">وزارة التـــــعليم العــــالي والبحث العلمي </w:t>
      </w:r>
    </w:p>
    <w:p w14:paraId="157B9E05" w14:textId="77777777" w:rsidR="00ED74A4" w:rsidRPr="001662AC" w:rsidRDefault="00ED74A4" w:rsidP="00ED74A4">
      <w:pPr>
        <w:spacing w:after="0" w:line="240" w:lineRule="auto"/>
        <w:ind w:right="3261"/>
        <w:rPr>
          <w:rFonts w:cs="Sultan Medium"/>
          <w:sz w:val="34"/>
          <w:szCs w:val="34"/>
          <w:rtl/>
          <w:lang w:bidi="ar-IQ"/>
        </w:rPr>
      </w:pPr>
      <w:r w:rsidRPr="001662AC">
        <w:rPr>
          <w:rFonts w:cs="Sultan Medium" w:hint="cs"/>
          <w:sz w:val="34"/>
          <w:szCs w:val="34"/>
          <w:rtl/>
          <w:lang w:bidi="ar-IQ"/>
        </w:rPr>
        <w:t>جامعـــــــة زاخــــــــــو/ كلية العلـوم الانســــــانية قـســـــــــــــــــم التــاريـخ</w:t>
      </w:r>
    </w:p>
    <w:p w14:paraId="4269E25C" w14:textId="77777777" w:rsidR="00ED74A4" w:rsidRPr="001662AC" w:rsidRDefault="00ED74A4" w:rsidP="00ED74A4">
      <w:pPr>
        <w:tabs>
          <w:tab w:val="left" w:pos="3677"/>
        </w:tabs>
        <w:spacing w:after="0" w:line="240" w:lineRule="auto"/>
        <w:rPr>
          <w:rFonts w:ascii="Times New Roman" w:eastAsia="Times New Roman" w:hAnsi="Times New Roman" w:cs="Simplified Arabic"/>
          <w:b/>
          <w:bCs/>
          <w:sz w:val="28"/>
          <w:szCs w:val="28"/>
          <w:rtl/>
        </w:rPr>
      </w:pPr>
      <w:r w:rsidRPr="001662AC">
        <w:rPr>
          <w:rFonts w:ascii="Times New Roman" w:eastAsia="Times New Roman" w:hAnsi="Times New Roman" w:cs="Simplified Arabic"/>
          <w:b/>
          <w:bCs/>
          <w:sz w:val="28"/>
          <w:szCs w:val="28"/>
          <w:rtl/>
        </w:rPr>
        <w:tab/>
      </w:r>
    </w:p>
    <w:p w14:paraId="416F1820" w14:textId="77777777" w:rsidR="00A471B2" w:rsidRPr="001662AC" w:rsidRDefault="00A471B2" w:rsidP="00A471B2">
      <w:pPr>
        <w:widowControl w:val="0"/>
        <w:pBdr>
          <w:top w:val="nil"/>
          <w:left w:val="nil"/>
          <w:bottom w:val="nil"/>
          <w:right w:val="nil"/>
          <w:between w:val="nil"/>
        </w:pBdr>
        <w:spacing w:after="0"/>
        <w:rPr>
          <w:rFonts w:ascii="Arial" w:eastAsia="Arial" w:hAnsi="Arial" w:cs="Arial"/>
          <w:rtl/>
        </w:rPr>
      </w:pPr>
    </w:p>
    <w:p w14:paraId="7222D5E4" w14:textId="77777777" w:rsidR="00AF746B" w:rsidRPr="001662AC" w:rsidRDefault="00AF746B" w:rsidP="00752176">
      <w:pPr>
        <w:rPr>
          <w:rFonts w:ascii="Rabar_031" w:hAnsi="Rabar_031" w:cs="A Noor"/>
          <w:b/>
          <w:bCs/>
          <w:sz w:val="24"/>
          <w:szCs w:val="24"/>
          <w:lang w:bidi="ar-IQ"/>
        </w:rPr>
      </w:pPr>
    </w:p>
    <w:p w14:paraId="72F58B3B" w14:textId="2648B46A" w:rsidR="00FF3567" w:rsidRPr="001662AC" w:rsidRDefault="00AF746B" w:rsidP="00ED74A4">
      <w:pPr>
        <w:spacing w:after="0" w:line="240" w:lineRule="auto"/>
        <w:jc w:val="center"/>
        <w:rPr>
          <w:rFonts w:asciiTheme="minorHAnsi" w:eastAsiaTheme="minorHAnsi" w:hAnsiTheme="minorHAnsi" w:cs="Ali-A-Jiddah"/>
          <w:sz w:val="46"/>
          <w:szCs w:val="48"/>
          <w:rtl/>
          <w:lang w:bidi="ar-IQ"/>
        </w:rPr>
      </w:pPr>
      <w:r w:rsidRPr="001662AC">
        <w:rPr>
          <w:rFonts w:asciiTheme="minorHAnsi" w:eastAsiaTheme="minorHAnsi" w:hAnsiTheme="minorHAnsi" w:cs="Ali-A-Jiddah" w:hint="cs"/>
          <w:sz w:val="46"/>
          <w:szCs w:val="48"/>
          <w:rtl/>
          <w:lang w:bidi="ar-IQ"/>
        </w:rPr>
        <w:t>تطور قضية الصحراء الغربية</w:t>
      </w:r>
    </w:p>
    <w:p w14:paraId="3D748510" w14:textId="3154E9E1" w:rsidR="00AF746B" w:rsidRPr="001662AC" w:rsidRDefault="00FF3567" w:rsidP="00ED74A4">
      <w:pPr>
        <w:spacing w:after="0" w:line="240" w:lineRule="auto"/>
        <w:jc w:val="center"/>
        <w:rPr>
          <w:rFonts w:asciiTheme="minorHAnsi" w:eastAsiaTheme="minorHAnsi" w:hAnsiTheme="minorHAnsi" w:cs="Ali-A-Jiddah"/>
          <w:sz w:val="46"/>
          <w:szCs w:val="48"/>
          <w:rtl/>
          <w:lang w:bidi="ar-IQ"/>
        </w:rPr>
      </w:pPr>
      <w:proofErr w:type="gramStart"/>
      <w:r w:rsidRPr="001662AC">
        <w:rPr>
          <w:rFonts w:asciiTheme="majorBidi" w:eastAsiaTheme="minorHAnsi" w:hAnsiTheme="majorBidi" w:cstheme="majorBidi"/>
          <w:sz w:val="46"/>
          <w:szCs w:val="48"/>
          <w:rtl/>
          <w:lang w:bidi="ar-IQ"/>
        </w:rPr>
        <w:t>(</w:t>
      </w:r>
      <w:r w:rsidR="00191664">
        <w:rPr>
          <w:rFonts w:asciiTheme="minorHAnsi" w:eastAsiaTheme="minorHAnsi" w:hAnsiTheme="minorHAnsi" w:cs="Ali-A-Jiddah" w:hint="cs"/>
          <w:sz w:val="46"/>
          <w:szCs w:val="48"/>
          <w:rtl/>
          <w:lang w:bidi="ar-IQ"/>
        </w:rPr>
        <w:t xml:space="preserve"> </w:t>
      </w:r>
      <w:r w:rsidRPr="001662AC">
        <w:rPr>
          <w:rFonts w:asciiTheme="minorHAnsi" w:eastAsiaTheme="minorHAnsi" w:hAnsiTheme="minorHAnsi" w:cs="Ali-A-Jiddah" w:hint="cs"/>
          <w:sz w:val="46"/>
          <w:szCs w:val="48"/>
          <w:rtl/>
          <w:lang w:bidi="ar-IQ"/>
        </w:rPr>
        <w:t>1956</w:t>
      </w:r>
      <w:proofErr w:type="gramEnd"/>
      <w:r w:rsidR="00ED74A4" w:rsidRPr="001662AC">
        <w:rPr>
          <w:rFonts w:asciiTheme="minorHAnsi" w:eastAsiaTheme="minorHAnsi" w:hAnsiTheme="minorHAnsi" w:cs="Ali-A-Jiddah" w:hint="cs"/>
          <w:sz w:val="46"/>
          <w:szCs w:val="48"/>
          <w:rtl/>
          <w:lang w:bidi="ar-IQ"/>
        </w:rPr>
        <w:t>-</w:t>
      </w:r>
      <w:r w:rsidRPr="001662AC">
        <w:rPr>
          <w:rFonts w:asciiTheme="minorHAnsi" w:eastAsiaTheme="minorHAnsi" w:hAnsiTheme="minorHAnsi" w:cs="Ali-A-Jiddah" w:hint="cs"/>
          <w:sz w:val="46"/>
          <w:szCs w:val="48"/>
          <w:rtl/>
          <w:lang w:bidi="ar-IQ"/>
        </w:rPr>
        <w:t xml:space="preserve"> 1976</w:t>
      </w:r>
      <w:r w:rsidRPr="001662AC">
        <w:rPr>
          <w:rFonts w:asciiTheme="majorBidi" w:eastAsiaTheme="minorHAnsi" w:hAnsiTheme="majorBidi" w:cstheme="majorBidi"/>
          <w:sz w:val="46"/>
          <w:szCs w:val="48"/>
          <w:rtl/>
          <w:lang w:bidi="ar-IQ"/>
        </w:rPr>
        <w:t>)</w:t>
      </w:r>
    </w:p>
    <w:p w14:paraId="3A218CC2" w14:textId="029F5666" w:rsidR="00AF746B" w:rsidRPr="001662AC" w:rsidRDefault="00441B95" w:rsidP="00ED74A4">
      <w:pPr>
        <w:spacing w:after="0" w:line="240" w:lineRule="auto"/>
        <w:jc w:val="center"/>
        <w:rPr>
          <w:rFonts w:asciiTheme="minorHAnsi" w:eastAsiaTheme="minorHAnsi" w:hAnsiTheme="minorHAnsi" w:cs="Ali-A-Samik"/>
          <w:sz w:val="46"/>
          <w:szCs w:val="48"/>
          <w:rtl/>
          <w:lang w:bidi="ar-IQ"/>
        </w:rPr>
      </w:pPr>
      <w:r w:rsidRPr="001662AC">
        <w:rPr>
          <w:rFonts w:asciiTheme="minorHAnsi" w:eastAsiaTheme="minorHAnsi" w:hAnsiTheme="minorHAnsi" w:cs="Ali-A-Samik" w:hint="cs"/>
          <w:sz w:val="46"/>
          <w:szCs w:val="48"/>
          <w:rtl/>
          <w:lang w:bidi="ar-IQ"/>
        </w:rPr>
        <w:t>(دراسة تأريخية)</w:t>
      </w:r>
    </w:p>
    <w:p w14:paraId="5465B4DE" w14:textId="77777777" w:rsidR="00ED74A4" w:rsidRPr="001662AC" w:rsidRDefault="00ED74A4" w:rsidP="00AF746B">
      <w:pPr>
        <w:jc w:val="center"/>
        <w:rPr>
          <w:rFonts w:ascii="Simplified Arabic" w:hAnsi="Simplified Arabic" w:cs="Simplified Arabic"/>
          <w:b/>
          <w:bCs/>
          <w:sz w:val="28"/>
          <w:szCs w:val="28"/>
          <w:rtl/>
        </w:rPr>
      </w:pPr>
    </w:p>
    <w:p w14:paraId="3421AF11" w14:textId="6156A786" w:rsidR="00AF746B" w:rsidRPr="001662AC" w:rsidRDefault="00AF746B" w:rsidP="00ED74A4">
      <w:pPr>
        <w:spacing w:after="0"/>
        <w:jc w:val="center"/>
        <w:rPr>
          <w:rFonts w:asciiTheme="minorHAnsi" w:eastAsiaTheme="minorHAnsi" w:hAnsiTheme="minorHAnsi" w:cs="Ali-A-Jiddah"/>
          <w:sz w:val="36"/>
          <w:szCs w:val="36"/>
          <w:rtl/>
          <w:lang w:bidi="ar-IQ"/>
        </w:rPr>
      </w:pPr>
      <w:r w:rsidRPr="001662AC">
        <w:rPr>
          <w:rFonts w:asciiTheme="minorHAnsi" w:eastAsiaTheme="minorHAnsi" w:hAnsiTheme="minorHAnsi" w:cs="Ali-A-Jiddah" w:hint="cs"/>
          <w:sz w:val="36"/>
          <w:szCs w:val="36"/>
          <w:rtl/>
          <w:lang w:bidi="ar-IQ"/>
        </w:rPr>
        <w:t xml:space="preserve">أطروحة تقدَّم بها الطالب </w:t>
      </w:r>
    </w:p>
    <w:p w14:paraId="0B45E8AF" w14:textId="77777777" w:rsidR="00AF746B" w:rsidRPr="001662AC" w:rsidRDefault="00AF746B" w:rsidP="00ED74A4">
      <w:pPr>
        <w:spacing w:after="0"/>
        <w:jc w:val="center"/>
        <w:rPr>
          <w:rFonts w:asciiTheme="minorHAnsi" w:eastAsiaTheme="minorHAnsi" w:hAnsiTheme="minorHAnsi" w:cs="Ali-A-Jiddah"/>
          <w:sz w:val="36"/>
          <w:szCs w:val="36"/>
          <w:rtl/>
          <w:lang w:bidi="ar-IQ"/>
        </w:rPr>
      </w:pPr>
      <w:r w:rsidRPr="001662AC">
        <w:rPr>
          <w:rFonts w:asciiTheme="minorHAnsi" w:eastAsiaTheme="minorHAnsi" w:hAnsiTheme="minorHAnsi" w:cs="Ali-A-Jiddah" w:hint="cs"/>
          <w:sz w:val="36"/>
          <w:szCs w:val="36"/>
          <w:rtl/>
          <w:lang w:bidi="ar-IQ"/>
        </w:rPr>
        <w:t>ادريس حسين رشيد</w:t>
      </w:r>
    </w:p>
    <w:p w14:paraId="3B1CF5AB" w14:textId="77777777" w:rsidR="00ED74A4" w:rsidRPr="001662AC" w:rsidRDefault="00ED74A4" w:rsidP="00AF746B">
      <w:pPr>
        <w:spacing w:after="0"/>
        <w:jc w:val="center"/>
        <w:rPr>
          <w:rFonts w:asciiTheme="minorHAnsi" w:eastAsiaTheme="minorHAnsi" w:hAnsiTheme="minorHAnsi" w:cs="Sultan Medium"/>
          <w:sz w:val="32"/>
          <w:szCs w:val="32"/>
          <w:rtl/>
          <w:lang w:bidi="ar-IQ"/>
        </w:rPr>
      </w:pPr>
    </w:p>
    <w:p w14:paraId="452EF07C" w14:textId="77777777" w:rsidR="00ED74A4" w:rsidRPr="001662AC" w:rsidRDefault="00ED74A4" w:rsidP="00AF746B">
      <w:pPr>
        <w:spacing w:after="0"/>
        <w:jc w:val="center"/>
        <w:rPr>
          <w:rFonts w:asciiTheme="minorHAnsi" w:eastAsiaTheme="minorHAnsi" w:hAnsiTheme="minorHAnsi" w:cs="Sultan Medium"/>
          <w:sz w:val="32"/>
          <w:szCs w:val="32"/>
          <w:rtl/>
          <w:lang w:bidi="ar-IQ"/>
        </w:rPr>
      </w:pPr>
    </w:p>
    <w:p w14:paraId="13FC3C52" w14:textId="65C4E6C5" w:rsidR="00AF746B" w:rsidRPr="001662AC" w:rsidRDefault="00AF746B" w:rsidP="00AF746B">
      <w:pPr>
        <w:spacing w:after="0"/>
        <w:jc w:val="center"/>
        <w:rPr>
          <w:rFonts w:asciiTheme="minorHAnsi" w:eastAsiaTheme="minorHAnsi" w:hAnsiTheme="minorHAnsi" w:cs="Sultan Medium"/>
          <w:sz w:val="32"/>
          <w:szCs w:val="32"/>
          <w:rtl/>
          <w:lang w:bidi="ar-IQ"/>
        </w:rPr>
      </w:pPr>
      <w:r w:rsidRPr="001662AC">
        <w:rPr>
          <w:rFonts w:asciiTheme="minorHAnsi" w:eastAsiaTheme="minorHAnsi" w:hAnsiTheme="minorHAnsi" w:cs="Sultan Medium" w:hint="cs"/>
          <w:sz w:val="32"/>
          <w:szCs w:val="32"/>
          <w:rtl/>
          <w:lang w:bidi="ar-IQ"/>
        </w:rPr>
        <w:t xml:space="preserve">إلى مجلس كلية العلوم الإنسانية </w:t>
      </w:r>
      <w:r w:rsidR="00ED74A4" w:rsidRPr="001662AC">
        <w:rPr>
          <w:rFonts w:asciiTheme="minorHAnsi" w:eastAsiaTheme="minorHAnsi" w:hAnsiTheme="minorHAnsi" w:cs="Sultan Medium" w:hint="cs"/>
          <w:sz w:val="32"/>
          <w:szCs w:val="32"/>
          <w:rtl/>
          <w:lang w:bidi="ar-IQ"/>
        </w:rPr>
        <w:t xml:space="preserve">- </w:t>
      </w:r>
      <w:r w:rsidRPr="001662AC">
        <w:rPr>
          <w:rFonts w:asciiTheme="minorHAnsi" w:eastAsiaTheme="minorHAnsi" w:hAnsiTheme="minorHAnsi" w:cs="Sultan Medium" w:hint="cs"/>
          <w:sz w:val="32"/>
          <w:szCs w:val="32"/>
          <w:rtl/>
          <w:lang w:bidi="ar-IQ"/>
        </w:rPr>
        <w:t>جامعة زاخو</w:t>
      </w:r>
    </w:p>
    <w:p w14:paraId="4EA2D8D9" w14:textId="77777777" w:rsidR="00AF746B" w:rsidRPr="001662AC" w:rsidRDefault="00AF746B" w:rsidP="00AF746B">
      <w:pPr>
        <w:spacing w:after="0"/>
        <w:jc w:val="center"/>
        <w:rPr>
          <w:rFonts w:asciiTheme="minorHAnsi" w:eastAsiaTheme="minorHAnsi" w:hAnsiTheme="minorHAnsi" w:cs="Sultan Medium"/>
          <w:sz w:val="32"/>
          <w:szCs w:val="32"/>
          <w:rtl/>
          <w:lang w:bidi="ar-IQ"/>
        </w:rPr>
      </w:pPr>
      <w:r w:rsidRPr="001662AC">
        <w:rPr>
          <w:rFonts w:asciiTheme="minorHAnsi" w:eastAsiaTheme="minorHAnsi" w:hAnsiTheme="minorHAnsi" w:cs="Sultan Medium" w:hint="cs"/>
          <w:sz w:val="32"/>
          <w:szCs w:val="32"/>
          <w:rtl/>
          <w:lang w:bidi="ar-IQ"/>
        </w:rPr>
        <w:t xml:space="preserve"> وهي جزء من متطلبات نيل شهادة دكتوراه فلسفة في التاريخ الحديث</w:t>
      </w:r>
    </w:p>
    <w:p w14:paraId="5865EC79" w14:textId="77777777" w:rsidR="00AF746B" w:rsidRPr="001662AC" w:rsidRDefault="00AF746B" w:rsidP="00AF746B">
      <w:pPr>
        <w:jc w:val="center"/>
        <w:rPr>
          <w:rFonts w:ascii="Simplified Arabic" w:hAnsi="Simplified Arabic" w:cs="Simplified Arabic"/>
          <w:sz w:val="32"/>
          <w:szCs w:val="32"/>
          <w:rtl/>
          <w:lang w:bidi="ar-IQ"/>
        </w:rPr>
      </w:pPr>
    </w:p>
    <w:p w14:paraId="6BDD5737" w14:textId="77777777" w:rsidR="00ED74A4" w:rsidRPr="001662AC" w:rsidRDefault="00ED74A4" w:rsidP="00AF746B">
      <w:pPr>
        <w:jc w:val="center"/>
        <w:rPr>
          <w:rFonts w:ascii="Simplified Arabic" w:hAnsi="Simplified Arabic" w:cs="Simplified Arabic"/>
          <w:sz w:val="32"/>
          <w:szCs w:val="32"/>
          <w:rtl/>
          <w:lang w:bidi="ar-IQ"/>
        </w:rPr>
      </w:pPr>
    </w:p>
    <w:p w14:paraId="592DD085" w14:textId="77777777" w:rsidR="00AF746B" w:rsidRPr="001662AC" w:rsidRDefault="00AF746B" w:rsidP="00AF746B">
      <w:pPr>
        <w:spacing w:after="0"/>
        <w:jc w:val="center"/>
        <w:rPr>
          <w:rFonts w:asciiTheme="minorHAnsi" w:eastAsiaTheme="minorHAnsi" w:hAnsiTheme="minorHAnsi" w:cs="Ali-A-Jiddah"/>
          <w:sz w:val="36"/>
          <w:szCs w:val="36"/>
          <w:rtl/>
          <w:lang w:bidi="ar-IQ"/>
        </w:rPr>
      </w:pPr>
      <w:r w:rsidRPr="001662AC">
        <w:rPr>
          <w:rFonts w:asciiTheme="minorHAnsi" w:eastAsiaTheme="minorHAnsi" w:hAnsiTheme="minorHAnsi" w:cs="Ali-A-Jiddah"/>
          <w:sz w:val="36"/>
          <w:szCs w:val="36"/>
          <w:rtl/>
          <w:lang w:bidi="ar-IQ"/>
        </w:rPr>
        <w:t>بإشراف</w:t>
      </w:r>
    </w:p>
    <w:p w14:paraId="4DA5741A" w14:textId="2F42A5ED" w:rsidR="00AF746B" w:rsidRPr="001662AC" w:rsidRDefault="00AF746B" w:rsidP="00AF746B">
      <w:pPr>
        <w:spacing w:after="0"/>
        <w:jc w:val="center"/>
        <w:rPr>
          <w:rFonts w:asciiTheme="minorHAnsi" w:eastAsiaTheme="minorHAnsi" w:hAnsiTheme="minorHAnsi" w:cs="Ali-A-Jiddah"/>
          <w:sz w:val="36"/>
          <w:szCs w:val="36"/>
          <w:rtl/>
          <w:lang w:bidi="ar-IQ"/>
        </w:rPr>
      </w:pPr>
      <w:r w:rsidRPr="001662AC">
        <w:rPr>
          <w:rFonts w:asciiTheme="minorHAnsi" w:eastAsiaTheme="minorHAnsi" w:hAnsiTheme="minorHAnsi" w:cs="Ali-A-Jiddah"/>
          <w:sz w:val="36"/>
          <w:szCs w:val="36"/>
          <w:rtl/>
          <w:lang w:bidi="ar-IQ"/>
        </w:rPr>
        <w:t xml:space="preserve"> الأستاذ المساعد </w:t>
      </w:r>
    </w:p>
    <w:p w14:paraId="5F63F7F7" w14:textId="2AE43623" w:rsidR="00AF746B" w:rsidRPr="001662AC" w:rsidRDefault="00ED74A4" w:rsidP="00AF746B">
      <w:pPr>
        <w:spacing w:after="0"/>
        <w:jc w:val="center"/>
        <w:rPr>
          <w:rFonts w:asciiTheme="minorHAnsi" w:eastAsiaTheme="minorHAnsi" w:hAnsiTheme="minorHAnsi" w:cs="Ali-A-Jiddah"/>
          <w:sz w:val="36"/>
          <w:szCs w:val="36"/>
          <w:rtl/>
          <w:lang w:bidi="ar-IQ"/>
        </w:rPr>
      </w:pPr>
      <w:r w:rsidRPr="001662AC">
        <w:rPr>
          <w:rFonts w:asciiTheme="minorHAnsi" w:eastAsiaTheme="minorHAnsi" w:hAnsiTheme="minorHAnsi" w:cs="Ali-A-Jiddah"/>
          <w:sz w:val="36"/>
          <w:szCs w:val="36"/>
          <w:rtl/>
          <w:lang w:bidi="ar-IQ"/>
        </w:rPr>
        <w:t xml:space="preserve">الدكتور </w:t>
      </w:r>
      <w:r w:rsidR="00AF746B" w:rsidRPr="001662AC">
        <w:rPr>
          <w:rFonts w:asciiTheme="minorHAnsi" w:eastAsiaTheme="minorHAnsi" w:hAnsiTheme="minorHAnsi" w:cs="Ali-A-Jiddah" w:hint="cs"/>
          <w:sz w:val="36"/>
          <w:szCs w:val="36"/>
          <w:rtl/>
          <w:lang w:bidi="ar-IQ"/>
        </w:rPr>
        <w:t>علي صالح حمدان</w:t>
      </w:r>
    </w:p>
    <w:p w14:paraId="49E87AA2" w14:textId="77777777" w:rsidR="00ED74A4" w:rsidRPr="001662AC" w:rsidRDefault="00ED74A4" w:rsidP="00AF746B">
      <w:pPr>
        <w:spacing w:after="0"/>
        <w:jc w:val="center"/>
        <w:rPr>
          <w:rFonts w:asciiTheme="minorHAnsi" w:eastAsiaTheme="minorHAnsi" w:hAnsiTheme="minorHAnsi" w:cs="Ali-A-Jiddah"/>
          <w:sz w:val="36"/>
          <w:szCs w:val="36"/>
          <w:rtl/>
          <w:lang w:bidi="ar-IQ"/>
        </w:rPr>
      </w:pPr>
    </w:p>
    <w:p w14:paraId="2B8605D6" w14:textId="2DFCA321" w:rsidR="00ED74A4" w:rsidRPr="001662AC" w:rsidRDefault="00ED74A4" w:rsidP="00ED74A4">
      <w:pPr>
        <w:spacing w:after="0" w:line="240" w:lineRule="auto"/>
        <w:jc w:val="center"/>
        <w:rPr>
          <w:rFonts w:ascii="Times New Roman" w:hAnsi="Times New Roman" w:cs="Sultan Medium"/>
          <w:sz w:val="36"/>
          <w:szCs w:val="36"/>
          <w:rtl/>
          <w:lang w:bidi="ar-IQ"/>
        </w:rPr>
        <w:sectPr w:rsidR="00ED74A4" w:rsidRPr="001662AC" w:rsidSect="00C12534">
          <w:footerReference w:type="default" r:id="rId9"/>
          <w:pgSz w:w="11906" w:h="16838"/>
          <w:pgMar w:top="1440" w:right="1800" w:bottom="1440" w:left="1800" w:header="709" w:footer="709" w:gutter="0"/>
          <w:pgNumType w:start="1"/>
          <w:cols w:space="720"/>
          <w:docGrid w:linePitch="299"/>
        </w:sectPr>
      </w:pPr>
      <w:r w:rsidRPr="001662AC">
        <w:rPr>
          <w:rFonts w:ascii="Times New Roman" w:hAnsi="Times New Roman" w:cs="Sultan Medium" w:hint="cs"/>
          <w:sz w:val="36"/>
          <w:szCs w:val="36"/>
          <w:rtl/>
          <w:lang w:bidi="ar-IQ"/>
        </w:rPr>
        <w:t xml:space="preserve">2724ك </w:t>
      </w:r>
      <w:r w:rsidRPr="001662AC">
        <w:rPr>
          <w:rFonts w:ascii="Times New Roman" w:hAnsi="Times New Roman" w:cs="Sultan Medium"/>
          <w:sz w:val="36"/>
          <w:szCs w:val="36"/>
          <w:rtl/>
          <w:lang w:bidi="ar-IQ"/>
        </w:rPr>
        <w:tab/>
      </w:r>
      <w:r w:rsidRPr="001662AC">
        <w:rPr>
          <w:rFonts w:ascii="Times New Roman" w:hAnsi="Times New Roman" w:cs="Sultan Medium"/>
          <w:sz w:val="36"/>
          <w:szCs w:val="36"/>
          <w:lang w:bidi="ar-IQ"/>
        </w:rPr>
        <w:tab/>
      </w:r>
      <w:r w:rsidRPr="001662AC">
        <w:rPr>
          <w:rFonts w:ascii="Times New Roman" w:hAnsi="Times New Roman" w:cs="Sultan Medium"/>
          <w:sz w:val="36"/>
          <w:szCs w:val="36"/>
          <w:lang w:bidi="ar-IQ"/>
        </w:rPr>
        <w:tab/>
      </w:r>
      <w:r w:rsidRPr="001662AC">
        <w:rPr>
          <w:rFonts w:ascii="Times New Roman" w:hAnsi="Times New Roman" w:cs="Sultan Medium" w:hint="cs"/>
          <w:sz w:val="36"/>
          <w:szCs w:val="36"/>
          <w:rtl/>
          <w:lang w:bidi="ar-IQ"/>
        </w:rPr>
        <w:t>2024م</w:t>
      </w:r>
      <w:r w:rsidRPr="001662AC">
        <w:rPr>
          <w:rFonts w:ascii="Times New Roman" w:hAnsi="Times New Roman" w:cs="Sultan Medium"/>
          <w:sz w:val="36"/>
          <w:szCs w:val="36"/>
          <w:lang w:bidi="ar-IQ"/>
        </w:rPr>
        <w:tab/>
      </w:r>
      <w:r w:rsidRPr="001662AC">
        <w:rPr>
          <w:rFonts w:ascii="Times New Roman" w:hAnsi="Times New Roman" w:cs="Sultan Medium"/>
          <w:sz w:val="36"/>
          <w:szCs w:val="36"/>
          <w:lang w:bidi="ar-IQ"/>
        </w:rPr>
        <w:tab/>
      </w:r>
      <w:r w:rsidRPr="001662AC">
        <w:rPr>
          <w:rFonts w:ascii="Times New Roman" w:hAnsi="Times New Roman" w:cs="Sultan Medium"/>
          <w:sz w:val="36"/>
          <w:szCs w:val="36"/>
          <w:lang w:bidi="ar-IQ"/>
        </w:rPr>
        <w:tab/>
      </w:r>
      <w:r w:rsidRPr="001662AC">
        <w:rPr>
          <w:rFonts w:ascii="Times New Roman" w:hAnsi="Times New Roman" w:cs="Sultan Medium"/>
          <w:sz w:val="36"/>
          <w:szCs w:val="36"/>
          <w:lang w:bidi="ar-IQ"/>
        </w:rPr>
        <w:tab/>
      </w:r>
      <w:r w:rsidRPr="001662AC">
        <w:rPr>
          <w:rFonts w:ascii="Times New Roman" w:hAnsi="Times New Roman" w:cs="Sultan Medium"/>
          <w:sz w:val="36"/>
          <w:szCs w:val="36"/>
          <w:rtl/>
          <w:lang w:bidi="ar-IQ"/>
        </w:rPr>
        <w:tab/>
      </w:r>
      <w:r w:rsidRPr="001662AC">
        <w:rPr>
          <w:rFonts w:ascii="Times New Roman" w:hAnsi="Times New Roman" w:cs="Sultan Medium" w:hint="cs"/>
          <w:sz w:val="36"/>
          <w:szCs w:val="36"/>
          <w:rtl/>
          <w:lang w:bidi="ar-IQ"/>
        </w:rPr>
        <w:t xml:space="preserve">1445هـ </w:t>
      </w:r>
    </w:p>
    <w:p w14:paraId="2C0E34FE" w14:textId="5C4F45FB" w:rsidR="00ED74A4" w:rsidRPr="001662AC" w:rsidRDefault="005F3BA3" w:rsidP="00ED74A4">
      <w:pPr>
        <w:jc w:val="center"/>
        <w:rPr>
          <w:rFonts w:cs="DecoType Naskh Variants"/>
          <w:sz w:val="68"/>
          <w:szCs w:val="68"/>
          <w:rtl/>
          <w:lang w:bidi="ar-IQ"/>
        </w:rPr>
      </w:pPr>
      <w:r w:rsidRPr="001662AC">
        <w:rPr>
          <w:noProof/>
        </w:rPr>
        <w:lastRenderedPageBreak/>
        <w:drawing>
          <wp:anchor distT="0" distB="0" distL="0" distR="0" simplePos="0" relativeHeight="251673600" behindDoc="0" locked="0" layoutInCell="1" allowOverlap="1" wp14:anchorId="6432AB0D" wp14:editId="683C85C6">
            <wp:simplePos x="0" y="0"/>
            <wp:positionH relativeFrom="margin">
              <wp:align>center</wp:align>
            </wp:positionH>
            <wp:positionV relativeFrom="paragraph">
              <wp:posOffset>647700</wp:posOffset>
            </wp:positionV>
            <wp:extent cx="2171700" cy="571500"/>
            <wp:effectExtent l="0" t="0" r="0" b="0"/>
            <wp:wrapNone/>
            <wp:docPr id="1029" name="صورة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صورة 11"/>
                    <pic:cNvPicPr/>
                  </pic:nvPicPr>
                  <pic:blipFill>
                    <a:blip r:embed="rId10" cstate="print">
                      <a:grayscl/>
                      <a:biLevel thresh="50000"/>
                    </a:blip>
                    <a:srcRect/>
                    <a:stretch/>
                  </pic:blipFill>
                  <pic:spPr>
                    <a:xfrm>
                      <a:off x="0" y="0"/>
                      <a:ext cx="2171700" cy="571500"/>
                    </a:xfrm>
                    <a:prstGeom prst="rect">
                      <a:avLst/>
                    </a:prstGeom>
                    <a:ln>
                      <a:noFill/>
                    </a:ln>
                  </pic:spPr>
                </pic:pic>
              </a:graphicData>
            </a:graphic>
            <wp14:sizeRelH relativeFrom="page">
              <wp14:pctWidth>0</wp14:pctWidth>
            </wp14:sizeRelH>
            <wp14:sizeRelV relativeFrom="page">
              <wp14:pctHeight>0</wp14:pctHeight>
            </wp14:sizeRelV>
          </wp:anchor>
        </w:drawing>
      </w:r>
    </w:p>
    <w:p w14:paraId="1E797B93" w14:textId="77777777" w:rsidR="00ED74A4" w:rsidRPr="001662AC" w:rsidRDefault="00ED74A4" w:rsidP="00ED74A4">
      <w:pPr>
        <w:tabs>
          <w:tab w:val="left" w:pos="7179"/>
        </w:tabs>
        <w:spacing w:after="0"/>
        <w:ind w:left="1083" w:right="1134"/>
        <w:jc w:val="center"/>
        <w:rPr>
          <w:rFonts w:ascii="QCF_BSML" w:hAnsi="QCF_BSML" w:cs="QCF_BSML"/>
          <w:sz w:val="34"/>
          <w:szCs w:val="34"/>
          <w:rtl/>
        </w:rPr>
      </w:pPr>
    </w:p>
    <w:p w14:paraId="35867BF0" w14:textId="5FC5AFBB" w:rsidR="00ED74A4" w:rsidRPr="001662AC" w:rsidRDefault="00ED74A4" w:rsidP="00ED74A4">
      <w:pPr>
        <w:tabs>
          <w:tab w:val="right" w:pos="380"/>
        </w:tabs>
        <w:spacing w:after="0"/>
        <w:ind w:left="522" w:right="993"/>
        <w:jc w:val="center"/>
        <w:rPr>
          <w:sz w:val="56"/>
          <w:szCs w:val="56"/>
          <w:rtl/>
        </w:rPr>
      </w:pPr>
      <w:r w:rsidRPr="001662AC">
        <w:rPr>
          <w:rFonts w:ascii="QCF_BSML" w:hAnsi="QCF_BSML" w:cs="QCF_BSML"/>
          <w:sz w:val="56"/>
          <w:szCs w:val="56"/>
          <w:rtl/>
        </w:rPr>
        <w:t>ﭽ</w:t>
      </w:r>
      <w:r w:rsidRPr="001662AC">
        <w:rPr>
          <w:rFonts w:ascii="QCF2517" w:hAnsi="QCF2517" w:cs="QCF2517"/>
          <w:sz w:val="2"/>
          <w:szCs w:val="2"/>
          <w:rtl/>
        </w:rPr>
        <w:t xml:space="preserve"> </w:t>
      </w:r>
      <w:r w:rsidRPr="001662AC">
        <w:rPr>
          <w:rFonts w:ascii="QCF2517" w:hAnsi="QCF2517" w:cs="QCF2517"/>
          <w:b/>
          <w:bCs/>
          <w:sz w:val="45"/>
          <w:szCs w:val="45"/>
          <w:rtl/>
        </w:rPr>
        <w:t>ﱥ</w:t>
      </w:r>
      <w:r w:rsidRPr="001662AC">
        <w:rPr>
          <w:rFonts w:ascii="QCF2517" w:hAnsi="QCF2517" w:cs="QCF2517"/>
          <w:b/>
          <w:bCs/>
          <w:sz w:val="20"/>
          <w:szCs w:val="20"/>
          <w:rtl/>
        </w:rPr>
        <w:t xml:space="preserve"> </w:t>
      </w:r>
      <w:r w:rsidRPr="001662AC">
        <w:rPr>
          <w:rFonts w:ascii="QCF2517" w:hAnsi="QCF2517" w:cs="QCF2517"/>
          <w:b/>
          <w:bCs/>
          <w:sz w:val="45"/>
          <w:szCs w:val="45"/>
          <w:rtl/>
        </w:rPr>
        <w:t>ﱦ</w:t>
      </w:r>
      <w:r w:rsidRPr="001662AC">
        <w:rPr>
          <w:rFonts w:ascii="QCF2517" w:hAnsi="QCF2517" w:cs="QCF2517"/>
          <w:b/>
          <w:bCs/>
          <w:sz w:val="20"/>
          <w:szCs w:val="20"/>
          <w:rtl/>
        </w:rPr>
        <w:t xml:space="preserve"> </w:t>
      </w:r>
      <w:r w:rsidRPr="001662AC">
        <w:rPr>
          <w:rFonts w:ascii="QCF2517" w:hAnsi="QCF2517" w:cs="QCF2517"/>
          <w:b/>
          <w:bCs/>
          <w:sz w:val="45"/>
          <w:szCs w:val="45"/>
          <w:rtl/>
        </w:rPr>
        <w:t>ﱧ</w:t>
      </w:r>
      <w:r w:rsidRPr="001662AC">
        <w:rPr>
          <w:rFonts w:ascii="QCF2517" w:hAnsi="QCF2517" w:cs="QCF2517"/>
          <w:b/>
          <w:bCs/>
          <w:sz w:val="20"/>
          <w:szCs w:val="20"/>
          <w:rtl/>
        </w:rPr>
        <w:t xml:space="preserve"> </w:t>
      </w:r>
      <w:r w:rsidRPr="001662AC">
        <w:rPr>
          <w:rFonts w:ascii="QCF2517" w:hAnsi="QCF2517" w:cs="QCF2517"/>
          <w:b/>
          <w:bCs/>
          <w:sz w:val="45"/>
          <w:szCs w:val="45"/>
          <w:rtl/>
        </w:rPr>
        <w:t>ﱨ</w:t>
      </w:r>
      <w:r w:rsidRPr="001662AC">
        <w:rPr>
          <w:rFonts w:ascii="QCF2517" w:hAnsi="QCF2517" w:cs="QCF2517"/>
          <w:b/>
          <w:bCs/>
          <w:sz w:val="20"/>
          <w:szCs w:val="20"/>
          <w:rtl/>
        </w:rPr>
        <w:t xml:space="preserve"> </w:t>
      </w:r>
      <w:r w:rsidRPr="001662AC">
        <w:rPr>
          <w:rFonts w:ascii="QCF2517" w:hAnsi="QCF2517" w:cs="QCF2517"/>
          <w:b/>
          <w:bCs/>
          <w:sz w:val="45"/>
          <w:szCs w:val="45"/>
          <w:rtl/>
        </w:rPr>
        <w:t>ﱩ</w:t>
      </w:r>
      <w:r w:rsidRPr="001662AC">
        <w:rPr>
          <w:rFonts w:ascii="QCF2517" w:hAnsi="QCF2517" w:cs="QCF2517"/>
          <w:b/>
          <w:bCs/>
          <w:sz w:val="20"/>
          <w:szCs w:val="20"/>
          <w:rtl/>
        </w:rPr>
        <w:t xml:space="preserve"> </w:t>
      </w:r>
      <w:r w:rsidRPr="001662AC">
        <w:rPr>
          <w:rFonts w:ascii="QCF2517" w:hAnsi="QCF2517" w:cs="QCF2517"/>
          <w:b/>
          <w:bCs/>
          <w:sz w:val="45"/>
          <w:szCs w:val="45"/>
          <w:rtl/>
        </w:rPr>
        <w:t>ﱪ</w:t>
      </w:r>
      <w:r w:rsidRPr="001662AC">
        <w:rPr>
          <w:rFonts w:ascii="QCF2517" w:hAnsi="QCF2517" w:cs="QCF2517"/>
          <w:b/>
          <w:bCs/>
          <w:sz w:val="20"/>
          <w:szCs w:val="20"/>
          <w:rtl/>
        </w:rPr>
        <w:t xml:space="preserve"> </w:t>
      </w:r>
      <w:r w:rsidRPr="001662AC">
        <w:rPr>
          <w:rFonts w:ascii="QCF2517" w:hAnsi="QCF2517" w:cs="QCF2517"/>
          <w:b/>
          <w:bCs/>
          <w:sz w:val="45"/>
          <w:szCs w:val="45"/>
          <w:rtl/>
        </w:rPr>
        <w:t>ﱫ</w:t>
      </w:r>
      <w:r w:rsidRPr="001662AC">
        <w:rPr>
          <w:rFonts w:ascii="QCF2517" w:hAnsi="QCF2517" w:cs="QCF2517"/>
          <w:b/>
          <w:bCs/>
          <w:sz w:val="20"/>
          <w:szCs w:val="20"/>
          <w:rtl/>
        </w:rPr>
        <w:t xml:space="preserve"> </w:t>
      </w:r>
      <w:r w:rsidRPr="001662AC">
        <w:rPr>
          <w:rFonts w:ascii="QCF2517" w:hAnsi="QCF2517" w:cs="QCF2517"/>
          <w:b/>
          <w:bCs/>
          <w:sz w:val="45"/>
          <w:szCs w:val="45"/>
          <w:rtl/>
        </w:rPr>
        <w:t>ﱬ</w:t>
      </w:r>
      <w:r w:rsidR="001474B0" w:rsidRPr="001662AC">
        <w:rPr>
          <w:rFonts w:ascii="QCF2517" w:hAnsi="QCF2517" w:cs="QCF2517"/>
          <w:b/>
          <w:bCs/>
          <w:sz w:val="20"/>
          <w:szCs w:val="20"/>
          <w:rtl/>
        </w:rPr>
        <w:t xml:space="preserve"> </w:t>
      </w:r>
      <w:r w:rsidRPr="001662AC">
        <w:rPr>
          <w:rFonts w:ascii="QCF2517" w:hAnsi="QCF2517" w:cs="QCF2517"/>
          <w:b/>
          <w:bCs/>
          <w:sz w:val="45"/>
          <w:szCs w:val="45"/>
          <w:rtl/>
        </w:rPr>
        <w:t>ﱭ</w:t>
      </w:r>
      <w:r w:rsidRPr="001662AC">
        <w:rPr>
          <w:rFonts w:ascii="QCF2517" w:hAnsi="QCF2517" w:cs="QCF2517"/>
          <w:b/>
          <w:bCs/>
          <w:sz w:val="20"/>
          <w:szCs w:val="20"/>
          <w:rtl/>
        </w:rPr>
        <w:t xml:space="preserve"> </w:t>
      </w:r>
      <w:r w:rsidRPr="001662AC">
        <w:rPr>
          <w:rFonts w:ascii="QCF2517" w:hAnsi="QCF2517" w:cs="QCF2517"/>
          <w:b/>
          <w:bCs/>
          <w:sz w:val="45"/>
          <w:szCs w:val="45"/>
          <w:rtl/>
        </w:rPr>
        <w:t>ﱮ</w:t>
      </w:r>
      <w:r w:rsidRPr="001662AC">
        <w:rPr>
          <w:rFonts w:ascii="QCF2517" w:hAnsi="QCF2517" w:cs="QCF2517"/>
          <w:b/>
          <w:bCs/>
          <w:sz w:val="20"/>
          <w:szCs w:val="20"/>
          <w:rtl/>
        </w:rPr>
        <w:t xml:space="preserve"> </w:t>
      </w:r>
      <w:r w:rsidRPr="001662AC">
        <w:rPr>
          <w:rFonts w:ascii="QCF2517" w:hAnsi="QCF2517" w:cs="QCF2517"/>
          <w:b/>
          <w:bCs/>
          <w:sz w:val="45"/>
          <w:szCs w:val="45"/>
          <w:rtl/>
        </w:rPr>
        <w:t>ﱯﱰ</w:t>
      </w:r>
      <w:r w:rsidRPr="001662AC">
        <w:rPr>
          <w:rFonts w:ascii="QCF2517" w:hAnsi="QCF2517" w:cs="QCF2517"/>
          <w:b/>
          <w:bCs/>
          <w:sz w:val="20"/>
          <w:szCs w:val="20"/>
          <w:rtl/>
        </w:rPr>
        <w:t xml:space="preserve"> </w:t>
      </w:r>
      <w:r w:rsidRPr="001662AC">
        <w:rPr>
          <w:rFonts w:ascii="QCF2517" w:hAnsi="QCF2517" w:cs="QCF2517"/>
          <w:b/>
          <w:bCs/>
          <w:sz w:val="45"/>
          <w:szCs w:val="45"/>
          <w:rtl/>
        </w:rPr>
        <w:t>ﱱ</w:t>
      </w:r>
      <w:r w:rsidRPr="001662AC">
        <w:rPr>
          <w:rFonts w:ascii="QCF2517" w:hAnsi="QCF2517" w:cs="QCF2517"/>
          <w:b/>
          <w:bCs/>
          <w:sz w:val="20"/>
          <w:szCs w:val="20"/>
          <w:rtl/>
        </w:rPr>
        <w:t xml:space="preserve"> </w:t>
      </w:r>
      <w:r w:rsidRPr="001662AC">
        <w:rPr>
          <w:rFonts w:ascii="QCF2517" w:hAnsi="QCF2517" w:cs="QCF2517"/>
          <w:b/>
          <w:bCs/>
          <w:sz w:val="45"/>
          <w:szCs w:val="45"/>
          <w:rtl/>
        </w:rPr>
        <w:t>ﱲ</w:t>
      </w:r>
      <w:r w:rsidRPr="001662AC">
        <w:rPr>
          <w:rFonts w:ascii="QCF2517" w:hAnsi="QCF2517" w:cs="QCF2517"/>
          <w:b/>
          <w:bCs/>
          <w:sz w:val="20"/>
          <w:szCs w:val="20"/>
          <w:rtl/>
        </w:rPr>
        <w:t xml:space="preserve"> </w:t>
      </w:r>
      <w:r w:rsidRPr="001662AC">
        <w:rPr>
          <w:rFonts w:ascii="QCF2517" w:hAnsi="QCF2517" w:cs="QCF2517"/>
          <w:b/>
          <w:bCs/>
          <w:sz w:val="45"/>
          <w:szCs w:val="45"/>
          <w:rtl/>
        </w:rPr>
        <w:t>ﱳ</w:t>
      </w:r>
      <w:r w:rsidRPr="001662AC">
        <w:rPr>
          <w:rFonts w:ascii="QCF2517" w:hAnsi="QCF2517" w:cs="QCF2517"/>
          <w:b/>
          <w:bCs/>
          <w:sz w:val="20"/>
          <w:szCs w:val="20"/>
          <w:rtl/>
        </w:rPr>
        <w:t xml:space="preserve"> </w:t>
      </w:r>
      <w:r w:rsidRPr="001662AC">
        <w:rPr>
          <w:rFonts w:ascii="QCF2517" w:hAnsi="QCF2517" w:cs="QCF2517"/>
          <w:b/>
          <w:bCs/>
          <w:sz w:val="45"/>
          <w:szCs w:val="45"/>
          <w:rtl/>
        </w:rPr>
        <w:t>ﱴ</w:t>
      </w:r>
      <w:r w:rsidRPr="001662AC">
        <w:rPr>
          <w:rFonts w:ascii="QCF2517" w:hAnsi="QCF2517" w:cs="QCF2517"/>
          <w:b/>
          <w:bCs/>
          <w:sz w:val="20"/>
          <w:szCs w:val="20"/>
          <w:rtl/>
        </w:rPr>
        <w:t xml:space="preserve"> </w:t>
      </w:r>
      <w:r w:rsidRPr="001662AC">
        <w:rPr>
          <w:rFonts w:ascii="QCF2517" w:hAnsi="QCF2517" w:cs="QCF2517"/>
          <w:b/>
          <w:bCs/>
          <w:sz w:val="45"/>
          <w:szCs w:val="45"/>
          <w:rtl/>
        </w:rPr>
        <w:t>ﱵﱶ</w:t>
      </w:r>
      <w:r w:rsidRPr="001662AC">
        <w:rPr>
          <w:rFonts w:ascii="QCF2517" w:hAnsi="QCF2517" w:cs="QCF2517"/>
          <w:b/>
          <w:bCs/>
          <w:sz w:val="20"/>
          <w:szCs w:val="20"/>
          <w:rtl/>
        </w:rPr>
        <w:t xml:space="preserve"> </w:t>
      </w:r>
      <w:r w:rsidRPr="001662AC">
        <w:rPr>
          <w:rFonts w:ascii="QCF2517" w:hAnsi="QCF2517" w:cs="QCF2517"/>
          <w:b/>
          <w:bCs/>
          <w:sz w:val="45"/>
          <w:szCs w:val="45"/>
          <w:rtl/>
        </w:rPr>
        <w:t>ﱷ</w:t>
      </w:r>
      <w:r w:rsidRPr="001662AC">
        <w:rPr>
          <w:rFonts w:ascii="QCF2517" w:hAnsi="QCF2517" w:cs="QCF2517"/>
          <w:b/>
          <w:bCs/>
          <w:sz w:val="20"/>
          <w:szCs w:val="20"/>
          <w:rtl/>
        </w:rPr>
        <w:t xml:space="preserve"> </w:t>
      </w:r>
      <w:r w:rsidRPr="001662AC">
        <w:rPr>
          <w:rFonts w:ascii="QCF2517" w:hAnsi="QCF2517" w:cs="QCF2517"/>
          <w:b/>
          <w:bCs/>
          <w:sz w:val="45"/>
          <w:szCs w:val="45"/>
          <w:rtl/>
        </w:rPr>
        <w:t>ﱸ</w:t>
      </w:r>
      <w:r w:rsidR="001474B0" w:rsidRPr="001662AC">
        <w:rPr>
          <w:rFonts w:ascii="QCF2517" w:hAnsi="QCF2517" w:cs="QCF2517"/>
          <w:b/>
          <w:bCs/>
          <w:sz w:val="20"/>
          <w:szCs w:val="20"/>
          <w:rtl/>
        </w:rPr>
        <w:t xml:space="preserve"> </w:t>
      </w:r>
      <w:r w:rsidRPr="001662AC">
        <w:rPr>
          <w:rFonts w:ascii="QCF2517" w:hAnsi="QCF2517" w:cs="QCF2517"/>
          <w:b/>
          <w:bCs/>
          <w:sz w:val="45"/>
          <w:szCs w:val="45"/>
          <w:rtl/>
        </w:rPr>
        <w:t>ﱹ</w:t>
      </w:r>
      <w:r w:rsidRPr="001662AC">
        <w:rPr>
          <w:rFonts w:ascii="QCF2517" w:hAnsi="QCF2517" w:cs="QCF2517"/>
          <w:b/>
          <w:bCs/>
          <w:sz w:val="20"/>
          <w:szCs w:val="20"/>
          <w:rtl/>
        </w:rPr>
        <w:t xml:space="preserve"> </w:t>
      </w:r>
      <w:r w:rsidRPr="001662AC">
        <w:rPr>
          <w:rFonts w:ascii="QCF2517" w:hAnsi="QCF2517" w:cs="QCF2517"/>
          <w:b/>
          <w:bCs/>
          <w:sz w:val="45"/>
          <w:szCs w:val="45"/>
          <w:rtl/>
        </w:rPr>
        <w:t>ﱺ</w:t>
      </w:r>
      <w:r w:rsidRPr="001662AC">
        <w:rPr>
          <w:rFonts w:ascii="QCF2517" w:hAnsi="QCF2517" w:cs="QCF2517"/>
          <w:b/>
          <w:bCs/>
          <w:sz w:val="20"/>
          <w:szCs w:val="20"/>
          <w:rtl/>
        </w:rPr>
        <w:t xml:space="preserve"> </w:t>
      </w:r>
      <w:r w:rsidRPr="001662AC">
        <w:rPr>
          <w:rFonts w:ascii="QCF2517" w:hAnsi="QCF2517" w:cs="QCF2517"/>
          <w:b/>
          <w:bCs/>
          <w:sz w:val="45"/>
          <w:szCs w:val="45"/>
          <w:rtl/>
        </w:rPr>
        <w:t>ﱻ</w:t>
      </w:r>
      <w:r w:rsidRPr="001662AC">
        <w:rPr>
          <w:rFonts w:ascii="QCF2517" w:hAnsi="QCF2517" w:cs="QCF2517"/>
          <w:sz w:val="20"/>
          <w:szCs w:val="20"/>
          <w:rtl/>
        </w:rPr>
        <w:t xml:space="preserve"> </w:t>
      </w:r>
      <w:r w:rsidRPr="001662AC">
        <w:rPr>
          <w:rFonts w:ascii="QCF_BSML" w:hAnsi="QCF_BSML" w:cs="QCF_BSML"/>
          <w:sz w:val="56"/>
          <w:szCs w:val="56"/>
          <w:rtl/>
        </w:rPr>
        <w:t>ﭼ</w:t>
      </w:r>
    </w:p>
    <w:p w14:paraId="034D6F3F" w14:textId="77777777" w:rsidR="00ED74A4" w:rsidRPr="001662AC" w:rsidRDefault="00ED74A4" w:rsidP="00ED74A4">
      <w:pPr>
        <w:spacing w:after="160" w:line="259" w:lineRule="auto"/>
        <w:rPr>
          <w:rFonts w:ascii="A Thuluth" w:hAnsi="A Thuluth" w:cs="Sultan Medium"/>
          <w:sz w:val="36"/>
          <w:szCs w:val="36"/>
        </w:rPr>
      </w:pPr>
      <w:r w:rsidRPr="001662AC">
        <w:rPr>
          <w:noProof/>
        </w:rPr>
        <mc:AlternateContent>
          <mc:Choice Requires="wps">
            <w:drawing>
              <wp:anchor distT="0" distB="0" distL="0" distR="0" simplePos="0" relativeHeight="251672576" behindDoc="0" locked="0" layoutInCell="1" allowOverlap="1" wp14:anchorId="50694494" wp14:editId="49989024">
                <wp:simplePos x="0" y="0"/>
                <wp:positionH relativeFrom="column">
                  <wp:posOffset>-542925</wp:posOffset>
                </wp:positionH>
                <wp:positionV relativeFrom="paragraph">
                  <wp:posOffset>251460</wp:posOffset>
                </wp:positionV>
                <wp:extent cx="2100649" cy="680720"/>
                <wp:effectExtent l="0" t="0" r="0" b="5080"/>
                <wp:wrapNone/>
                <wp:docPr id="1030" name="مربع ن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0649" cy="680720"/>
                        </a:xfrm>
                        <a:prstGeom prst="rect">
                          <a:avLst/>
                        </a:prstGeom>
                        <a:solidFill>
                          <a:srgbClr val="FFFFFF"/>
                        </a:solidFill>
                        <a:ln>
                          <a:noFill/>
                        </a:ln>
                      </wps:spPr>
                      <wps:txbx>
                        <w:txbxContent>
                          <w:p w14:paraId="58E4C776" w14:textId="77777777" w:rsidR="00B1273D" w:rsidRDefault="00B1273D" w:rsidP="00ED74A4">
                            <w:pPr>
                              <w:jc w:val="center"/>
                              <w:rPr>
                                <w:rFonts w:cs="DecoType Naskh Special"/>
                                <w:b/>
                                <w:bCs/>
                                <w:sz w:val="32"/>
                                <w:szCs w:val="32"/>
                                <w:rtl/>
                              </w:rPr>
                            </w:pPr>
                            <w:r>
                              <w:rPr>
                                <w:rFonts w:ascii="A Thuluth" w:hAnsi="A Thuluth" w:cs="DecoType Naskh Special" w:hint="cs"/>
                                <w:b/>
                                <w:bCs/>
                                <w:sz w:val="38"/>
                                <w:szCs w:val="38"/>
                                <w:rtl/>
                              </w:rPr>
                              <w:t>سورة الحجرات: الآية، (</w:t>
                            </w:r>
                            <w:r>
                              <w:rPr>
                                <w:rFonts w:ascii="A Thuluth" w:hAnsi="A Thuluth" w:cs="DecoType Naskh Special" w:hint="cs"/>
                                <w:b/>
                                <w:bCs/>
                                <w:sz w:val="38"/>
                                <w:szCs w:val="38"/>
                                <w:rtl/>
                                <w:lang w:bidi="ar-IQ"/>
                              </w:rPr>
                              <w:t>13</w:t>
                            </w:r>
                            <w:r>
                              <w:rPr>
                                <w:rFonts w:ascii="A Thuluth" w:hAnsi="A Thuluth" w:cs="DecoType Naskh Special" w:hint="cs"/>
                                <w:b/>
                                <w:bCs/>
                                <w:sz w:val="38"/>
                                <w:szCs w:val="38"/>
                                <w:rtl/>
                              </w:rPr>
                              <w:t>)</w:t>
                            </w:r>
                          </w:p>
                          <w:p w14:paraId="5BC4E83C" w14:textId="77777777" w:rsidR="00B1273D" w:rsidRDefault="00B1273D" w:rsidP="00ED74A4"/>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94494" id="مربع نص 31" o:spid="_x0000_s1026" style="position:absolute;left:0;text-align:left;margin-left:-42.75pt;margin-top:19.8pt;width:165.4pt;height:53.6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" stroked="f">
                <v:textbox>
                  <w:txbxContent>
                    <w:p w14:paraId="58E4C776" w14:textId="77777777" w:rsidR="00B1273D" w:rsidRDefault="00B1273D" w:rsidP="00ED74A4">
                      <w:pPr>
                        <w:jc w:val="center"/>
                        <w:rPr>
                          <w:rFonts w:cs="DecoType Naskh Special"/>
                          <w:b/>
                          <w:bCs/>
                          <w:sz w:val="32"/>
                          <w:szCs w:val="32"/>
                          <w:rtl/>
                        </w:rPr>
                      </w:pPr>
                      <w:r>
                        <w:rPr>
                          <w:rFonts w:ascii="A Thuluth" w:hAnsi="A Thuluth" w:cs="DecoType Naskh Special" w:hint="cs"/>
                          <w:b/>
                          <w:bCs/>
                          <w:sz w:val="38"/>
                          <w:szCs w:val="38"/>
                          <w:rtl/>
                        </w:rPr>
                        <w:t>سورة الحجرات: الآية، (</w:t>
                      </w:r>
                      <w:r>
                        <w:rPr>
                          <w:rFonts w:ascii="A Thuluth" w:hAnsi="A Thuluth" w:cs="DecoType Naskh Special" w:hint="cs"/>
                          <w:b/>
                          <w:bCs/>
                          <w:sz w:val="38"/>
                          <w:szCs w:val="38"/>
                          <w:rtl/>
                          <w:lang w:bidi="ar-IQ"/>
                        </w:rPr>
                        <w:t>13</w:t>
                      </w:r>
                      <w:r>
                        <w:rPr>
                          <w:rFonts w:ascii="A Thuluth" w:hAnsi="A Thuluth" w:cs="DecoType Naskh Special" w:hint="cs"/>
                          <w:b/>
                          <w:bCs/>
                          <w:sz w:val="38"/>
                          <w:szCs w:val="38"/>
                          <w:rtl/>
                        </w:rPr>
                        <w:t>)</w:t>
                      </w:r>
                    </w:p>
                    <w:p w14:paraId="5BC4E83C" w14:textId="77777777" w:rsidR="00B1273D" w:rsidRDefault="00B1273D" w:rsidP="00ED74A4"/>
                  </w:txbxContent>
                </v:textbox>
              </v:rect>
            </w:pict>
          </mc:Fallback>
        </mc:AlternateContent>
      </w:r>
    </w:p>
    <w:p w14:paraId="4CB17B2F" w14:textId="77777777" w:rsidR="00ED74A4" w:rsidRPr="001662AC" w:rsidRDefault="00ED74A4" w:rsidP="00ED74A4">
      <w:pPr>
        <w:rPr>
          <w:rFonts w:cs="Sultan bold"/>
          <w:sz w:val="44"/>
          <w:szCs w:val="44"/>
          <w:rtl/>
        </w:rPr>
      </w:pPr>
    </w:p>
    <w:p w14:paraId="4FCF95DD" w14:textId="77777777" w:rsidR="00ED74A4" w:rsidRPr="001662AC" w:rsidRDefault="00ED74A4" w:rsidP="00ED74A4">
      <w:pPr>
        <w:rPr>
          <w:rFonts w:cs="Sultan bold"/>
          <w:sz w:val="44"/>
          <w:szCs w:val="44"/>
          <w:rtl/>
        </w:rPr>
      </w:pPr>
      <w:r w:rsidRPr="001662AC">
        <w:rPr>
          <w:rFonts w:cs="Sultan bold"/>
          <w:sz w:val="44"/>
          <w:szCs w:val="44"/>
          <w:rtl/>
        </w:rPr>
        <w:br w:type="page"/>
      </w:r>
    </w:p>
    <w:p w14:paraId="373A78E7" w14:textId="17D97B27" w:rsidR="00FA621F" w:rsidRPr="001662AC" w:rsidRDefault="00FA621F" w:rsidP="00FA621F">
      <w:pPr>
        <w:jc w:val="center"/>
        <w:rPr>
          <w:rFonts w:cs="Sultan bold"/>
          <w:sz w:val="36"/>
          <w:szCs w:val="36"/>
          <w:rtl/>
        </w:rPr>
      </w:pPr>
      <w:r w:rsidRPr="001662AC">
        <w:rPr>
          <w:rFonts w:cs="Sultan bold"/>
          <w:sz w:val="36"/>
          <w:szCs w:val="36"/>
          <w:rtl/>
        </w:rPr>
        <w:lastRenderedPageBreak/>
        <w:t>إقرار المشرف</w:t>
      </w:r>
    </w:p>
    <w:p w14:paraId="148CEE6E" w14:textId="3449F84B" w:rsidR="00FA621F" w:rsidRPr="001662AC" w:rsidRDefault="00FA621F" w:rsidP="00981F16">
      <w:pPr>
        <w:ind w:firstLine="720"/>
        <w:jc w:val="both"/>
        <w:rPr>
          <w:rFonts w:ascii="Simplified Arabic" w:eastAsiaTheme="minorHAnsi" w:hAnsi="Simplified Arabic" w:cs="Simplified Arabic"/>
          <w:sz w:val="28"/>
          <w:szCs w:val="28"/>
          <w:rtl/>
          <w:lang w:bidi="ar-IQ"/>
        </w:rPr>
      </w:pPr>
      <w:r w:rsidRPr="001662AC">
        <w:rPr>
          <w:rFonts w:ascii="Simplified Arabic" w:eastAsiaTheme="minorHAnsi" w:hAnsi="Simplified Arabic" w:cs="Simplified Arabic"/>
          <w:sz w:val="28"/>
          <w:szCs w:val="28"/>
          <w:rtl/>
          <w:lang w:bidi="ar-IQ"/>
        </w:rPr>
        <w:t>أشهد بإن</w:t>
      </w:r>
      <w:r w:rsidRPr="001662AC">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sz w:val="28"/>
          <w:szCs w:val="28"/>
          <w:rtl/>
          <w:lang w:bidi="ar-IQ"/>
        </w:rPr>
        <w:t xml:space="preserve"> هذه ال</w:t>
      </w:r>
      <w:r w:rsidRPr="001662AC">
        <w:rPr>
          <w:rFonts w:ascii="Simplified Arabic" w:eastAsiaTheme="minorHAnsi" w:hAnsi="Simplified Arabic" w:cs="Simplified Arabic" w:hint="cs"/>
          <w:sz w:val="28"/>
          <w:szCs w:val="28"/>
          <w:rtl/>
          <w:lang w:bidi="ar-IQ"/>
        </w:rPr>
        <w:t>أ</w:t>
      </w:r>
      <w:r w:rsidRPr="001662AC">
        <w:rPr>
          <w:rFonts w:ascii="Simplified Arabic" w:eastAsiaTheme="minorHAnsi" w:hAnsi="Simplified Arabic" w:cs="Simplified Arabic"/>
          <w:sz w:val="28"/>
          <w:szCs w:val="28"/>
          <w:rtl/>
          <w:lang w:bidi="ar-IQ"/>
        </w:rPr>
        <w:t xml:space="preserve">طروحة </w:t>
      </w:r>
      <w:proofErr w:type="gramStart"/>
      <w:r w:rsidRPr="001662AC">
        <w:rPr>
          <w:rFonts w:ascii="Simplified Arabic" w:eastAsiaTheme="minorHAnsi" w:hAnsi="Simplified Arabic" w:cs="Simplified Arabic"/>
          <w:sz w:val="28"/>
          <w:szCs w:val="28"/>
          <w:rtl/>
          <w:lang w:bidi="ar-IQ"/>
        </w:rPr>
        <w:t>الموسو</w:t>
      </w:r>
      <w:r w:rsidRPr="001662AC">
        <w:rPr>
          <w:rFonts w:ascii="Simplified Arabic" w:eastAsiaTheme="minorHAnsi" w:hAnsi="Simplified Arabic" w:cs="Simplified Arabic" w:hint="cs"/>
          <w:sz w:val="28"/>
          <w:szCs w:val="28"/>
          <w:rtl/>
          <w:lang w:bidi="ar-IQ"/>
        </w:rPr>
        <w:t>م</w:t>
      </w:r>
      <w:r w:rsidRPr="001662AC">
        <w:rPr>
          <w:rFonts w:ascii="Simplified Arabic" w:eastAsiaTheme="minorHAnsi" w:hAnsi="Simplified Arabic" w:cs="Simplified Arabic"/>
          <w:sz w:val="28"/>
          <w:szCs w:val="28"/>
          <w:rtl/>
          <w:lang w:bidi="ar-IQ"/>
        </w:rPr>
        <w:t>ة</w:t>
      </w:r>
      <w:r w:rsidR="00C26699" w:rsidRPr="001662AC">
        <w:rPr>
          <w:rFonts w:ascii="Simplified Arabic" w:eastAsiaTheme="minorHAnsi" w:hAnsi="Simplified Arabic" w:cs="Simplified Arabic"/>
          <w:sz w:val="28"/>
          <w:szCs w:val="28"/>
          <w:rtl/>
          <w:lang w:bidi="ar-IQ"/>
        </w:rPr>
        <w:t>(</w:t>
      </w:r>
      <w:proofErr w:type="gramEnd"/>
      <w:r w:rsidR="00E571F5" w:rsidRPr="001662AC">
        <w:rPr>
          <w:rFonts w:ascii="Simplified Arabic" w:eastAsiaTheme="minorHAnsi" w:hAnsi="Simplified Arabic" w:cs="Simplified Arabic" w:hint="cs"/>
          <w:b/>
          <w:bCs/>
          <w:sz w:val="28"/>
          <w:szCs w:val="28"/>
          <w:rtl/>
          <w:lang w:bidi="ar-IQ"/>
        </w:rPr>
        <w:t xml:space="preserve">تطور قضية الصحراء الغربية </w:t>
      </w:r>
      <w:r w:rsidR="00E97F8D">
        <w:rPr>
          <w:rFonts w:ascii="Simplified Arabic" w:eastAsiaTheme="minorHAnsi" w:hAnsi="Simplified Arabic" w:cs="Simplified Arabic"/>
          <w:b/>
          <w:bCs/>
          <w:sz w:val="28"/>
          <w:szCs w:val="28"/>
          <w:lang w:bidi="ar-IQ"/>
        </w:rPr>
        <w:t xml:space="preserve"> </w:t>
      </w:r>
      <w:r w:rsidRPr="001662AC">
        <w:rPr>
          <w:rFonts w:ascii="Simplified Arabic" w:eastAsiaTheme="minorHAnsi" w:hAnsi="Simplified Arabic" w:cs="Simplified Arabic" w:hint="cs"/>
          <w:b/>
          <w:bCs/>
          <w:sz w:val="28"/>
          <w:szCs w:val="28"/>
          <w:rtl/>
          <w:lang w:bidi="ar-IQ"/>
        </w:rPr>
        <w:t xml:space="preserve"> 1956</w:t>
      </w:r>
      <w:r w:rsidR="00E97F8D">
        <w:rPr>
          <w:rFonts w:ascii="Simplified Arabic" w:eastAsiaTheme="minorHAnsi" w:hAnsi="Simplified Arabic" w:cs="Simplified Arabic"/>
          <w:b/>
          <w:bCs/>
          <w:sz w:val="28"/>
          <w:szCs w:val="28"/>
          <w:lang w:bidi="ar-IQ"/>
        </w:rPr>
        <w:t xml:space="preserve">- </w:t>
      </w:r>
      <w:r w:rsidR="001474B0" w:rsidRPr="001662AC">
        <w:rPr>
          <w:rFonts w:ascii="Simplified Arabic" w:eastAsiaTheme="minorHAnsi" w:hAnsi="Simplified Arabic" w:cs="Simplified Arabic" w:hint="cs"/>
          <w:b/>
          <w:bCs/>
          <w:sz w:val="28"/>
          <w:szCs w:val="28"/>
          <w:rtl/>
          <w:lang w:bidi="ar-IQ"/>
        </w:rPr>
        <w:t xml:space="preserve"> </w:t>
      </w:r>
      <w:r w:rsidRPr="001662AC">
        <w:rPr>
          <w:rFonts w:ascii="Simplified Arabic" w:eastAsiaTheme="minorHAnsi" w:hAnsi="Simplified Arabic" w:cs="Simplified Arabic" w:hint="cs"/>
          <w:b/>
          <w:bCs/>
          <w:sz w:val="28"/>
          <w:szCs w:val="28"/>
          <w:rtl/>
          <w:lang w:bidi="ar-IQ"/>
        </w:rPr>
        <w:t>1976</w:t>
      </w:r>
      <w:r w:rsidR="00E571F5" w:rsidRPr="001662AC">
        <w:rPr>
          <w:rFonts w:ascii="Simplified Arabic" w:eastAsiaTheme="minorHAnsi" w:hAnsi="Simplified Arabic" w:cs="Simplified Arabic" w:hint="cs"/>
          <w:b/>
          <w:bCs/>
          <w:sz w:val="28"/>
          <w:szCs w:val="28"/>
          <w:rtl/>
          <w:lang w:bidi="ar-IQ"/>
        </w:rPr>
        <w:t xml:space="preserve"> دراسة تاريخية</w:t>
      </w:r>
      <w:r w:rsidRPr="001662AC">
        <w:rPr>
          <w:rFonts w:ascii="Simplified Arabic" w:eastAsiaTheme="minorHAnsi" w:hAnsi="Simplified Arabic" w:cs="Simplified Arabic"/>
          <w:sz w:val="28"/>
          <w:szCs w:val="28"/>
          <w:rtl/>
          <w:lang w:bidi="ar-IQ"/>
        </w:rPr>
        <w:t>)، التي تقد</w:t>
      </w:r>
      <w:r w:rsidRPr="001662AC">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sz w:val="28"/>
          <w:szCs w:val="28"/>
          <w:rtl/>
          <w:lang w:bidi="ar-IQ"/>
        </w:rPr>
        <w:t xml:space="preserve">م </w:t>
      </w:r>
      <w:r w:rsidRPr="001662AC">
        <w:rPr>
          <w:rFonts w:ascii="Simplified Arabic" w:eastAsiaTheme="minorHAnsi" w:hAnsi="Simplified Arabic" w:cs="Simplified Arabic" w:hint="cs"/>
          <w:sz w:val="28"/>
          <w:szCs w:val="28"/>
          <w:rtl/>
          <w:lang w:bidi="ar-IQ"/>
        </w:rPr>
        <w:t xml:space="preserve">بها </w:t>
      </w:r>
      <w:r w:rsidRPr="001662AC">
        <w:rPr>
          <w:rFonts w:ascii="Simplified Arabic" w:eastAsiaTheme="minorHAnsi" w:hAnsi="Simplified Arabic" w:cs="Simplified Arabic"/>
          <w:sz w:val="28"/>
          <w:szCs w:val="28"/>
          <w:rtl/>
          <w:lang w:bidi="ar-IQ"/>
        </w:rPr>
        <w:t>الطالب</w:t>
      </w:r>
      <w:r w:rsidR="00C26699" w:rsidRPr="001662AC">
        <w:rPr>
          <w:rFonts w:ascii="Simplified Arabic" w:eastAsiaTheme="minorHAnsi" w:hAnsi="Simplified Arabic" w:cs="Simplified Arabic"/>
          <w:sz w:val="28"/>
          <w:szCs w:val="28"/>
          <w:rtl/>
          <w:lang w:bidi="ar-IQ"/>
        </w:rPr>
        <w:t>(</w:t>
      </w:r>
      <w:r w:rsidRPr="001662AC">
        <w:rPr>
          <w:rFonts w:ascii="Simplified Arabic" w:eastAsiaTheme="minorHAnsi" w:hAnsi="Simplified Arabic" w:cs="Simplified Arabic" w:hint="cs"/>
          <w:b/>
          <w:bCs/>
          <w:sz w:val="28"/>
          <w:szCs w:val="28"/>
          <w:rtl/>
          <w:lang w:bidi="ar-IQ"/>
        </w:rPr>
        <w:t>ادريس حسين رشيد</w:t>
      </w:r>
      <w:r w:rsidRPr="001662AC">
        <w:rPr>
          <w:rFonts w:ascii="Simplified Arabic" w:eastAsiaTheme="minorHAnsi" w:hAnsi="Simplified Arabic" w:cs="Simplified Arabic"/>
          <w:sz w:val="28"/>
          <w:szCs w:val="28"/>
          <w:rtl/>
          <w:lang w:bidi="ar-IQ"/>
        </w:rPr>
        <w:t xml:space="preserve">)، قد جرى إعدادها تحت إشرافي في </w:t>
      </w:r>
      <w:r w:rsidRPr="001662AC">
        <w:rPr>
          <w:rFonts w:ascii="Simplified Arabic" w:eastAsiaTheme="minorHAnsi" w:hAnsi="Simplified Arabic" w:cs="Simplified Arabic" w:hint="cs"/>
          <w:sz w:val="28"/>
          <w:szCs w:val="28"/>
          <w:rtl/>
          <w:lang w:bidi="ar-IQ"/>
        </w:rPr>
        <w:t>كلية</w:t>
      </w:r>
      <w:r w:rsidRPr="001662AC">
        <w:rPr>
          <w:rFonts w:ascii="Simplified Arabic" w:eastAsiaTheme="minorHAnsi" w:hAnsi="Simplified Arabic" w:cs="Simplified Arabic"/>
          <w:sz w:val="28"/>
          <w:szCs w:val="28"/>
          <w:rtl/>
          <w:lang w:bidi="ar-IQ"/>
        </w:rPr>
        <w:t xml:space="preserve"> العلوم الإنسانية، قسم التاريخ، جامعة زاخو كجزء من متطلبات نيل شهادة دكتوراه فلسفة في التاريخ </w:t>
      </w:r>
      <w:r w:rsidRPr="001662AC">
        <w:rPr>
          <w:rFonts w:ascii="Simplified Arabic" w:eastAsiaTheme="minorHAnsi" w:hAnsi="Simplified Arabic" w:cs="Simplified Arabic" w:hint="cs"/>
          <w:sz w:val="28"/>
          <w:szCs w:val="28"/>
          <w:rtl/>
          <w:lang w:bidi="ar-IQ"/>
        </w:rPr>
        <w:t>الحديث</w:t>
      </w:r>
      <w:r w:rsidRPr="001662AC">
        <w:rPr>
          <w:rFonts w:ascii="Simplified Arabic" w:eastAsiaTheme="minorHAnsi" w:hAnsi="Simplified Arabic" w:cs="Simplified Arabic"/>
          <w:sz w:val="28"/>
          <w:szCs w:val="28"/>
          <w:rtl/>
          <w:lang w:bidi="ar-IQ"/>
        </w:rPr>
        <w:t>.</w:t>
      </w:r>
    </w:p>
    <w:p w14:paraId="7DA3B1DF" w14:textId="77777777" w:rsidR="00FA621F" w:rsidRPr="001662AC" w:rsidRDefault="00FA621F" w:rsidP="00FA621F">
      <w:pPr>
        <w:jc w:val="both"/>
        <w:rPr>
          <w:rFonts w:ascii="Simplified Arabic" w:hAnsi="Simplified Arabic" w:cs="Simplified Arabic"/>
          <w:sz w:val="28"/>
          <w:szCs w:val="28"/>
          <w:rtl/>
          <w:lang w:bidi="ar-IQ"/>
        </w:rPr>
      </w:pPr>
    </w:p>
    <w:p w14:paraId="6CADCBA9" w14:textId="77777777" w:rsidR="00FA621F" w:rsidRPr="001662AC" w:rsidRDefault="00FA621F" w:rsidP="00FA621F">
      <w:pPr>
        <w:jc w:val="right"/>
        <w:rPr>
          <w:rFonts w:ascii="Simplified Arabic" w:hAnsi="Simplified Arabic" w:cs="Simplified Arabic"/>
          <w:sz w:val="28"/>
          <w:szCs w:val="28"/>
          <w:rtl/>
        </w:rPr>
      </w:pPr>
    </w:p>
    <w:p w14:paraId="626AF872" w14:textId="77777777" w:rsidR="00FA621F" w:rsidRPr="001662AC" w:rsidRDefault="00FA621F" w:rsidP="00FA621F">
      <w:pPr>
        <w:jc w:val="right"/>
        <w:rPr>
          <w:rFonts w:ascii="Simplified Arabic" w:hAnsi="Simplified Arabic" w:cs="Simplified Arabic"/>
          <w:sz w:val="28"/>
          <w:szCs w:val="28"/>
          <w:rtl/>
          <w:lang w:bidi="ar-IQ"/>
        </w:rPr>
      </w:pPr>
    </w:p>
    <w:p w14:paraId="3CCA168A" w14:textId="5F0AA8C8" w:rsidR="00FA621F" w:rsidRPr="001662AC" w:rsidRDefault="001474B0" w:rsidP="00820080">
      <w:pPr>
        <w:ind w:left="4910"/>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 </w:t>
      </w:r>
      <w:r w:rsidR="00FA621F" w:rsidRPr="001662AC">
        <w:rPr>
          <w:rFonts w:ascii="Simplified Arabic" w:hAnsi="Simplified Arabic" w:cs="Simplified Arabic"/>
          <w:sz w:val="28"/>
          <w:szCs w:val="28"/>
          <w:rtl/>
          <w:lang w:bidi="ar-IQ"/>
        </w:rPr>
        <w:t>التوقيع</w:t>
      </w:r>
      <w:r w:rsidR="00FA621F" w:rsidRPr="001662AC">
        <w:rPr>
          <w:rFonts w:ascii="Simplified Arabic" w:hAnsi="Simplified Arabic" w:cs="Simplified Arabic" w:hint="cs"/>
          <w:sz w:val="28"/>
          <w:szCs w:val="28"/>
          <w:rtl/>
          <w:lang w:bidi="ar-IQ"/>
        </w:rPr>
        <w:t>:</w:t>
      </w:r>
    </w:p>
    <w:p w14:paraId="2FCF7FE7" w14:textId="24A96ECF" w:rsidR="00FA621F" w:rsidRPr="001662AC" w:rsidRDefault="00FA621F" w:rsidP="00820080">
      <w:pPr>
        <w:ind w:left="4910"/>
        <w:rPr>
          <w:rFonts w:ascii="Simplified Arabic" w:hAnsi="Simplified Arabic" w:cs="Simplified Arabic"/>
          <w:b/>
          <w:bCs/>
          <w:sz w:val="28"/>
          <w:szCs w:val="28"/>
          <w:rtl/>
          <w:lang w:bidi="ar-IQ"/>
        </w:rPr>
      </w:pPr>
      <w:r w:rsidRPr="001662AC">
        <w:rPr>
          <w:rFonts w:ascii="Simplified Arabic" w:hAnsi="Simplified Arabic" w:cs="Simplified Arabic"/>
          <w:sz w:val="28"/>
          <w:szCs w:val="28"/>
          <w:rtl/>
          <w:lang w:bidi="ar-IQ"/>
        </w:rPr>
        <w:t xml:space="preserve">الاسم: </w:t>
      </w:r>
      <w:r w:rsidRPr="001662AC">
        <w:rPr>
          <w:rFonts w:ascii="Simplified Arabic" w:hAnsi="Simplified Arabic" w:cs="Simplified Arabic"/>
          <w:b/>
          <w:bCs/>
          <w:sz w:val="28"/>
          <w:szCs w:val="28"/>
          <w:rtl/>
          <w:lang w:bidi="ar-IQ"/>
        </w:rPr>
        <w:t>أ.</w:t>
      </w:r>
      <w:r w:rsidRPr="001662AC">
        <w:rPr>
          <w:rFonts w:ascii="Simplified Arabic" w:hAnsi="Simplified Arabic" w:cs="Simplified Arabic" w:hint="cs"/>
          <w:b/>
          <w:bCs/>
          <w:sz w:val="28"/>
          <w:szCs w:val="28"/>
          <w:rtl/>
          <w:lang w:bidi="ar-IQ"/>
        </w:rPr>
        <w:t xml:space="preserve"> </w:t>
      </w:r>
      <w:r w:rsidRPr="001662AC">
        <w:rPr>
          <w:rFonts w:ascii="Simplified Arabic" w:hAnsi="Simplified Arabic" w:cs="Simplified Arabic"/>
          <w:b/>
          <w:bCs/>
          <w:sz w:val="28"/>
          <w:szCs w:val="28"/>
          <w:rtl/>
          <w:lang w:bidi="ar-IQ"/>
        </w:rPr>
        <w:t>م</w:t>
      </w:r>
      <w:r w:rsidRPr="001662AC">
        <w:rPr>
          <w:rFonts w:ascii="Simplified Arabic" w:hAnsi="Simplified Arabic" w:cs="Simplified Arabic" w:hint="cs"/>
          <w:b/>
          <w:bCs/>
          <w:sz w:val="28"/>
          <w:szCs w:val="28"/>
          <w:rtl/>
          <w:lang w:bidi="ar-IQ"/>
        </w:rPr>
        <w:t xml:space="preserve">. </w:t>
      </w:r>
      <w:r w:rsidRPr="001662AC">
        <w:rPr>
          <w:rFonts w:ascii="Simplified Arabic" w:hAnsi="Simplified Arabic" w:cs="Simplified Arabic"/>
          <w:b/>
          <w:bCs/>
          <w:sz w:val="28"/>
          <w:szCs w:val="28"/>
          <w:rtl/>
          <w:lang w:bidi="ar-IQ"/>
        </w:rPr>
        <w:t>د</w:t>
      </w:r>
      <w:r w:rsidRPr="001662AC">
        <w:rPr>
          <w:rFonts w:ascii="Simplified Arabic" w:hAnsi="Simplified Arabic" w:cs="Simplified Arabic" w:hint="cs"/>
          <w:b/>
          <w:bCs/>
          <w:sz w:val="28"/>
          <w:szCs w:val="28"/>
          <w:rtl/>
          <w:lang w:bidi="ar-IQ"/>
        </w:rPr>
        <w:t>.</w:t>
      </w:r>
      <w:r w:rsidR="001474B0" w:rsidRPr="001662AC">
        <w:rPr>
          <w:rFonts w:ascii="Simplified Arabic" w:hAnsi="Simplified Arabic" w:cs="Simplified Arabic"/>
          <w:b/>
          <w:bCs/>
          <w:sz w:val="28"/>
          <w:szCs w:val="28"/>
          <w:rtl/>
          <w:lang w:bidi="ar-IQ"/>
        </w:rPr>
        <w:t xml:space="preserve"> </w:t>
      </w:r>
      <w:r w:rsidRPr="001662AC">
        <w:rPr>
          <w:rFonts w:ascii="Simplified Arabic" w:hAnsi="Simplified Arabic" w:cs="Simplified Arabic" w:hint="cs"/>
          <w:b/>
          <w:bCs/>
          <w:sz w:val="28"/>
          <w:szCs w:val="28"/>
          <w:rtl/>
          <w:lang w:bidi="ar-IQ"/>
        </w:rPr>
        <w:t>علي صالح حمدان</w:t>
      </w:r>
    </w:p>
    <w:p w14:paraId="466A9D9B" w14:textId="5312164A" w:rsidR="00FA621F" w:rsidRPr="001662AC" w:rsidRDefault="00FA621F" w:rsidP="00820080">
      <w:pPr>
        <w:ind w:left="4910"/>
        <w:rPr>
          <w:rFonts w:ascii="Simplified Arabic" w:hAnsi="Simplified Arabic" w:cs="Simplified Arabic"/>
          <w:sz w:val="28"/>
          <w:szCs w:val="28"/>
          <w:rtl/>
          <w:lang w:bidi="ar-IQ"/>
        </w:rPr>
      </w:pPr>
      <w:proofErr w:type="gramStart"/>
      <w:r w:rsidRPr="001662AC">
        <w:rPr>
          <w:rFonts w:ascii="Simplified Arabic" w:hAnsi="Simplified Arabic" w:cs="Simplified Arabic"/>
          <w:sz w:val="28"/>
          <w:szCs w:val="28"/>
          <w:rtl/>
          <w:lang w:bidi="ar-IQ"/>
        </w:rPr>
        <w:t>التاريخ:</w:t>
      </w:r>
      <w:r w:rsidR="001474B0" w:rsidRPr="001662AC">
        <w:rPr>
          <w:rFonts w:ascii="Simplified Arabic" w:hAnsi="Simplified Arabic" w:cs="Simplified Arabic"/>
          <w:sz w:val="28"/>
          <w:szCs w:val="28"/>
          <w:rtl/>
          <w:lang w:bidi="ar-IQ"/>
        </w:rPr>
        <w:t xml:space="preserve"> </w:t>
      </w:r>
      <w:r w:rsidR="00820080" w:rsidRPr="001662AC">
        <w:rPr>
          <w:rFonts w:ascii="Simplified Arabic" w:hAnsi="Simplified Arabic" w:cs="Simplified Arabic" w:hint="cs"/>
          <w:sz w:val="28"/>
          <w:szCs w:val="28"/>
          <w:rtl/>
          <w:lang w:bidi="ar-IQ"/>
        </w:rPr>
        <w:t xml:space="preserve">  </w:t>
      </w:r>
      <w:proofErr w:type="gramEnd"/>
      <w:r w:rsidRPr="001662AC">
        <w:rPr>
          <w:rFonts w:ascii="Simplified Arabic" w:hAnsi="Simplified Arabic" w:cs="Simplified Arabic"/>
          <w:sz w:val="28"/>
          <w:szCs w:val="28"/>
          <w:rtl/>
          <w:lang w:bidi="ar-IQ"/>
        </w:rPr>
        <w:t>/</w:t>
      </w:r>
      <w:r w:rsidR="001474B0" w:rsidRPr="001662AC">
        <w:rPr>
          <w:rFonts w:ascii="Simplified Arabic" w:hAnsi="Simplified Arabic" w:cs="Simplified Arabic"/>
          <w:sz w:val="28"/>
          <w:szCs w:val="28"/>
          <w:rtl/>
          <w:lang w:bidi="ar-IQ"/>
        </w:rPr>
        <w:t xml:space="preserve"> </w:t>
      </w:r>
      <w:r w:rsidR="00820080" w:rsidRPr="001662AC">
        <w:rPr>
          <w:rFonts w:ascii="Simplified Arabic" w:hAnsi="Simplified Arabic" w:cs="Simplified Arabic" w:hint="cs"/>
          <w:sz w:val="28"/>
          <w:szCs w:val="28"/>
          <w:rtl/>
          <w:lang w:bidi="ar-IQ"/>
        </w:rPr>
        <w:t xml:space="preserve">   </w:t>
      </w:r>
      <w:r w:rsidRPr="001662AC">
        <w:rPr>
          <w:rFonts w:ascii="Simplified Arabic" w:hAnsi="Simplified Arabic" w:cs="Simplified Arabic"/>
          <w:sz w:val="28"/>
          <w:szCs w:val="28"/>
          <w:rtl/>
          <w:lang w:bidi="ar-IQ"/>
        </w:rPr>
        <w:t>/ 202</w:t>
      </w:r>
      <w:r w:rsidRPr="001662AC">
        <w:rPr>
          <w:rFonts w:ascii="Simplified Arabic" w:hAnsi="Simplified Arabic" w:cs="Simplified Arabic" w:hint="cs"/>
          <w:sz w:val="28"/>
          <w:szCs w:val="28"/>
          <w:rtl/>
          <w:lang w:bidi="ar-IQ"/>
        </w:rPr>
        <w:t>4</w:t>
      </w:r>
    </w:p>
    <w:p w14:paraId="032D113D" w14:textId="77777777" w:rsidR="00FA621F" w:rsidRPr="001662AC" w:rsidRDefault="00FA621F" w:rsidP="00FA621F">
      <w:pPr>
        <w:jc w:val="both"/>
        <w:rPr>
          <w:rFonts w:ascii="Simplified Arabic" w:hAnsi="Simplified Arabic" w:cs="Simplified Arabic"/>
          <w:sz w:val="28"/>
          <w:szCs w:val="28"/>
          <w:rtl/>
          <w:lang w:bidi="ar-IQ"/>
        </w:rPr>
      </w:pPr>
    </w:p>
    <w:p w14:paraId="72FB0109" w14:textId="77777777" w:rsidR="00FA621F" w:rsidRPr="001662AC" w:rsidRDefault="00FA621F" w:rsidP="00FA621F">
      <w:pPr>
        <w:jc w:val="both"/>
        <w:rPr>
          <w:rFonts w:ascii="Simplified Arabic" w:hAnsi="Simplified Arabic" w:cs="Simplified Arabic"/>
          <w:sz w:val="28"/>
          <w:szCs w:val="28"/>
          <w:rtl/>
          <w:lang w:bidi="ar-IQ"/>
        </w:rPr>
      </w:pPr>
    </w:p>
    <w:p w14:paraId="2263B919" w14:textId="77777777" w:rsidR="00FA621F" w:rsidRPr="001662AC" w:rsidRDefault="00FA621F" w:rsidP="00FA621F">
      <w:pPr>
        <w:jc w:val="both"/>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t>بناء</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على التوصيات المتوفرة أ</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رشح هذه ال</w:t>
      </w:r>
      <w:r w:rsidRPr="001662AC">
        <w:rPr>
          <w:rFonts w:ascii="Simplified Arabic" w:hAnsi="Simplified Arabic" w:cs="Simplified Arabic" w:hint="cs"/>
          <w:sz w:val="28"/>
          <w:szCs w:val="28"/>
          <w:rtl/>
          <w:lang w:bidi="ar-IQ"/>
        </w:rPr>
        <w:t>أ</w:t>
      </w:r>
      <w:r w:rsidRPr="001662AC">
        <w:rPr>
          <w:rFonts w:ascii="Simplified Arabic" w:hAnsi="Simplified Arabic" w:cs="Simplified Arabic"/>
          <w:sz w:val="28"/>
          <w:szCs w:val="28"/>
          <w:rtl/>
          <w:lang w:bidi="ar-IQ"/>
        </w:rPr>
        <w:t>طروحة للمناقشة</w:t>
      </w:r>
    </w:p>
    <w:p w14:paraId="66C0C42E" w14:textId="77777777" w:rsidR="00FA621F" w:rsidRPr="001662AC" w:rsidRDefault="00FA621F" w:rsidP="00FA621F">
      <w:pPr>
        <w:jc w:val="both"/>
        <w:rPr>
          <w:rFonts w:ascii="Simplified Arabic" w:hAnsi="Simplified Arabic" w:cs="Simplified Arabic"/>
          <w:sz w:val="28"/>
          <w:szCs w:val="28"/>
          <w:rtl/>
          <w:lang w:bidi="ar-IQ"/>
        </w:rPr>
      </w:pPr>
    </w:p>
    <w:p w14:paraId="0C32F939" w14:textId="730744F1" w:rsidR="00FA621F" w:rsidRPr="001662AC" w:rsidRDefault="001474B0" w:rsidP="00BB5FE6">
      <w:pPr>
        <w:spacing w:after="0"/>
        <w:ind w:left="4910"/>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 </w:t>
      </w:r>
      <w:r w:rsidR="00FA621F" w:rsidRPr="001662AC">
        <w:rPr>
          <w:rFonts w:ascii="Simplified Arabic" w:hAnsi="Simplified Arabic" w:cs="Simplified Arabic"/>
          <w:sz w:val="28"/>
          <w:szCs w:val="28"/>
          <w:rtl/>
          <w:lang w:bidi="ar-IQ"/>
        </w:rPr>
        <w:t>التوقيع:</w:t>
      </w:r>
    </w:p>
    <w:p w14:paraId="7F756837" w14:textId="3B6E94F7" w:rsidR="00820080" w:rsidRPr="001662AC" w:rsidRDefault="00FA621F" w:rsidP="00BB5FE6">
      <w:pPr>
        <w:spacing w:after="0"/>
        <w:ind w:left="4910"/>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t xml:space="preserve">الاسم: </w:t>
      </w:r>
      <w:r w:rsidR="00820080" w:rsidRPr="001662AC">
        <w:rPr>
          <w:rFonts w:ascii="Simplified Arabic" w:hAnsi="Simplified Arabic" w:cs="Simplified Arabic" w:hint="cs"/>
          <w:b/>
          <w:bCs/>
          <w:sz w:val="28"/>
          <w:szCs w:val="28"/>
          <w:rtl/>
          <w:lang w:bidi="ar-IQ"/>
        </w:rPr>
        <w:t xml:space="preserve">د. </w:t>
      </w:r>
      <w:r w:rsidRPr="001662AC">
        <w:rPr>
          <w:rFonts w:ascii="Simplified Arabic" w:hAnsi="Simplified Arabic" w:cs="Simplified Arabic"/>
          <w:b/>
          <w:bCs/>
          <w:sz w:val="28"/>
          <w:szCs w:val="28"/>
          <w:rtl/>
          <w:lang w:bidi="ar-IQ"/>
        </w:rPr>
        <w:t>خلات موسى يوسف</w:t>
      </w:r>
    </w:p>
    <w:p w14:paraId="1A8FB163" w14:textId="720A29FD" w:rsidR="00FA621F" w:rsidRPr="001662AC" w:rsidRDefault="00FA621F" w:rsidP="00BB5FE6">
      <w:pPr>
        <w:spacing w:after="0"/>
        <w:ind w:left="4910"/>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t xml:space="preserve"> رئيس قسم التاريخ</w:t>
      </w:r>
    </w:p>
    <w:p w14:paraId="7821CCBB" w14:textId="0C0E941A" w:rsidR="00AF746B" w:rsidRPr="001662AC" w:rsidRDefault="001474B0" w:rsidP="00BB5FE6">
      <w:pPr>
        <w:spacing w:after="0"/>
        <w:ind w:left="4910"/>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 </w:t>
      </w:r>
      <w:proofErr w:type="gramStart"/>
      <w:r w:rsidR="00FA621F" w:rsidRPr="001662AC">
        <w:rPr>
          <w:rFonts w:ascii="Simplified Arabic" w:hAnsi="Simplified Arabic" w:cs="Simplified Arabic"/>
          <w:sz w:val="28"/>
          <w:szCs w:val="28"/>
          <w:rtl/>
          <w:lang w:bidi="ar-IQ"/>
        </w:rPr>
        <w:t>التاريخ:</w:t>
      </w:r>
      <w:r w:rsidRPr="001662AC">
        <w:rPr>
          <w:rFonts w:ascii="Simplified Arabic" w:hAnsi="Simplified Arabic" w:cs="Simplified Arabic"/>
          <w:sz w:val="28"/>
          <w:szCs w:val="28"/>
          <w:rtl/>
          <w:lang w:bidi="ar-IQ"/>
        </w:rPr>
        <w:t xml:space="preserve"> </w:t>
      </w:r>
      <w:r w:rsidR="00820080" w:rsidRPr="001662AC">
        <w:rPr>
          <w:rFonts w:ascii="Simplified Arabic" w:hAnsi="Simplified Arabic" w:cs="Simplified Arabic" w:hint="cs"/>
          <w:sz w:val="28"/>
          <w:szCs w:val="28"/>
          <w:rtl/>
          <w:lang w:bidi="ar-IQ"/>
        </w:rPr>
        <w:t xml:space="preserve">  </w:t>
      </w:r>
      <w:proofErr w:type="gramEnd"/>
      <w:r w:rsidR="00820080" w:rsidRPr="001662AC">
        <w:rPr>
          <w:rFonts w:ascii="Simplified Arabic" w:hAnsi="Simplified Arabic" w:cs="Simplified Arabic" w:hint="cs"/>
          <w:sz w:val="28"/>
          <w:szCs w:val="28"/>
          <w:rtl/>
          <w:lang w:bidi="ar-IQ"/>
        </w:rPr>
        <w:t xml:space="preserve"> </w:t>
      </w:r>
      <w:r w:rsidR="00FA621F" w:rsidRPr="001662AC">
        <w:rPr>
          <w:rFonts w:ascii="Simplified Arabic" w:hAnsi="Simplified Arabic" w:cs="Simplified Arabic"/>
          <w:sz w:val="28"/>
          <w:szCs w:val="28"/>
          <w:rtl/>
          <w:lang w:bidi="ar-IQ"/>
        </w:rPr>
        <w:t>/</w:t>
      </w:r>
      <w:r w:rsidRPr="001662AC">
        <w:rPr>
          <w:rFonts w:ascii="Simplified Arabic" w:hAnsi="Simplified Arabic" w:cs="Simplified Arabic"/>
          <w:sz w:val="28"/>
          <w:szCs w:val="28"/>
          <w:rtl/>
          <w:lang w:bidi="ar-IQ"/>
        </w:rPr>
        <w:t xml:space="preserve"> </w:t>
      </w:r>
      <w:r w:rsidR="00820080" w:rsidRPr="001662AC">
        <w:rPr>
          <w:rFonts w:ascii="Simplified Arabic" w:hAnsi="Simplified Arabic" w:cs="Simplified Arabic" w:hint="cs"/>
          <w:sz w:val="28"/>
          <w:szCs w:val="28"/>
          <w:rtl/>
          <w:lang w:bidi="ar-IQ"/>
        </w:rPr>
        <w:t xml:space="preserve">   </w:t>
      </w:r>
      <w:r w:rsidR="00FA621F" w:rsidRPr="001662AC">
        <w:rPr>
          <w:rFonts w:ascii="Simplified Arabic" w:hAnsi="Simplified Arabic" w:cs="Simplified Arabic"/>
          <w:sz w:val="28"/>
          <w:szCs w:val="28"/>
          <w:rtl/>
          <w:lang w:bidi="ar-IQ"/>
        </w:rPr>
        <w:t>/ 202</w:t>
      </w:r>
      <w:r w:rsidR="00FA621F" w:rsidRPr="001662AC">
        <w:rPr>
          <w:rFonts w:ascii="Simplified Arabic" w:hAnsi="Simplified Arabic" w:cs="Simplified Arabic" w:hint="cs"/>
          <w:sz w:val="28"/>
          <w:szCs w:val="28"/>
          <w:rtl/>
          <w:lang w:bidi="ar-IQ"/>
        </w:rPr>
        <w:t>4</w:t>
      </w:r>
      <w:r w:rsidRPr="001662AC">
        <w:rPr>
          <w:rFonts w:ascii="Simplified Arabic" w:hAnsi="Simplified Arabic" w:cs="Simplified Arabic"/>
          <w:sz w:val="28"/>
          <w:szCs w:val="28"/>
          <w:rtl/>
          <w:lang w:bidi="ar-IQ"/>
        </w:rPr>
        <w:t xml:space="preserve"> </w:t>
      </w:r>
    </w:p>
    <w:p w14:paraId="3A014B7F" w14:textId="77777777" w:rsidR="00BB5FE6" w:rsidRPr="001662AC" w:rsidRDefault="00BB5FE6" w:rsidP="00820080">
      <w:pPr>
        <w:spacing w:after="0" w:line="264" w:lineRule="auto"/>
        <w:jc w:val="center"/>
        <w:rPr>
          <w:rFonts w:ascii="Simplified Arabic" w:eastAsia="Simplified Arabic" w:hAnsi="Simplified Arabic" w:cs="Simplified Arabic"/>
          <w:bCs/>
          <w:sz w:val="32"/>
          <w:szCs w:val="32"/>
        </w:rPr>
      </w:pPr>
    </w:p>
    <w:p w14:paraId="14B04507" w14:textId="77777777" w:rsidR="00C662CF" w:rsidRPr="001662AC" w:rsidRDefault="00C662CF" w:rsidP="00925DF5">
      <w:pPr>
        <w:spacing w:after="0" w:line="240" w:lineRule="auto"/>
        <w:jc w:val="center"/>
        <w:rPr>
          <w:rFonts w:asciiTheme="minorHAnsi" w:eastAsiaTheme="minorHAnsi" w:hAnsiTheme="minorHAnsi" w:cs="PT Bold Heading"/>
          <w:sz w:val="40"/>
          <w:szCs w:val="40"/>
          <w:rtl/>
          <w:lang w:bidi="ar-IQ"/>
        </w:rPr>
        <w:sectPr w:rsidR="00C662CF" w:rsidRPr="001662AC" w:rsidSect="00C12534">
          <w:footerReference w:type="default" r:id="rId11"/>
          <w:pgSz w:w="11906" w:h="16838"/>
          <w:pgMar w:top="1440" w:right="1797" w:bottom="1440" w:left="1797" w:header="709" w:footer="709" w:gutter="0"/>
          <w:pgNumType w:start="1"/>
          <w:cols w:space="720"/>
          <w:docGrid w:linePitch="299"/>
        </w:sectPr>
      </w:pPr>
    </w:p>
    <w:p w14:paraId="659530C0" w14:textId="77777777" w:rsidR="00C36FAE" w:rsidRPr="001662AC" w:rsidRDefault="00C36FAE" w:rsidP="00925DF5">
      <w:pPr>
        <w:spacing w:after="0" w:line="240" w:lineRule="auto"/>
        <w:jc w:val="center"/>
        <w:rPr>
          <w:rFonts w:asciiTheme="minorHAnsi" w:eastAsiaTheme="minorHAnsi" w:hAnsiTheme="minorHAnsi" w:cs="PT Bold Heading"/>
          <w:sz w:val="40"/>
          <w:szCs w:val="40"/>
          <w:rtl/>
          <w:lang w:bidi="ar-IQ"/>
        </w:rPr>
      </w:pPr>
      <w:r w:rsidRPr="001662AC">
        <w:rPr>
          <w:rFonts w:asciiTheme="minorHAnsi" w:eastAsiaTheme="minorHAnsi" w:hAnsiTheme="minorHAnsi" w:cs="PT Bold Heading"/>
          <w:sz w:val="40"/>
          <w:szCs w:val="40"/>
          <w:rtl/>
          <w:lang w:bidi="ar-IQ"/>
        </w:rPr>
        <w:lastRenderedPageBreak/>
        <w:t>الاهداء</w:t>
      </w:r>
    </w:p>
    <w:p w14:paraId="277C31C2" w14:textId="77777777" w:rsidR="00C36FAE" w:rsidRPr="001662AC" w:rsidRDefault="00C36FAE" w:rsidP="00C36FAE">
      <w:pPr>
        <w:rPr>
          <w:rFonts w:ascii="Traditional Arabic" w:hAnsi="Traditional Arabic" w:cs="Ali-A-Alwand"/>
          <w:sz w:val="56"/>
          <w:szCs w:val="56"/>
          <w:rtl/>
          <w:lang w:bidi="ar-IQ"/>
        </w:rPr>
      </w:pPr>
    </w:p>
    <w:p w14:paraId="628DAA8E" w14:textId="77777777" w:rsidR="00C36FAE" w:rsidRPr="001662AC" w:rsidRDefault="00C36FAE" w:rsidP="00C36FAE">
      <w:pPr>
        <w:ind w:left="720"/>
        <w:rPr>
          <w:rFonts w:ascii="Traditional Arabic" w:hAnsi="Traditional Arabic" w:cs="Ali-A-Alwand"/>
          <w:b/>
          <w:bCs/>
          <w:sz w:val="48"/>
          <w:szCs w:val="48"/>
          <w:rtl/>
          <w:lang w:bidi="ar-IQ"/>
        </w:rPr>
      </w:pPr>
      <w:r w:rsidRPr="001662AC">
        <w:rPr>
          <w:rFonts w:ascii="Traditional Arabic" w:hAnsi="Traditional Arabic" w:cs="Ali-A-Alwand" w:hint="cs"/>
          <w:b/>
          <w:bCs/>
          <w:sz w:val="48"/>
          <w:szCs w:val="48"/>
          <w:rtl/>
          <w:lang w:bidi="ar-IQ"/>
        </w:rPr>
        <w:t>إ</w:t>
      </w:r>
      <w:r w:rsidRPr="001662AC">
        <w:rPr>
          <w:rFonts w:ascii="Traditional Arabic" w:hAnsi="Traditional Arabic" w:cs="Ali-A-Alwand"/>
          <w:b/>
          <w:bCs/>
          <w:sz w:val="48"/>
          <w:szCs w:val="48"/>
          <w:rtl/>
          <w:lang w:bidi="ar-IQ"/>
        </w:rPr>
        <w:t>لى عائلتي</w:t>
      </w:r>
    </w:p>
    <w:p w14:paraId="6FD4E392" w14:textId="77777777" w:rsidR="00C36FAE" w:rsidRPr="001662AC" w:rsidRDefault="00C36FAE" w:rsidP="00C36FAE">
      <w:pPr>
        <w:ind w:left="720" w:firstLine="720"/>
        <w:rPr>
          <w:rFonts w:ascii="Traditional Arabic" w:hAnsi="Traditional Arabic" w:cs="Ali-A-Alwand"/>
          <w:b/>
          <w:bCs/>
          <w:sz w:val="48"/>
          <w:szCs w:val="48"/>
          <w:rtl/>
          <w:lang w:bidi="ar-IQ"/>
        </w:rPr>
      </w:pPr>
      <w:r w:rsidRPr="001662AC">
        <w:rPr>
          <w:rFonts w:ascii="Traditional Arabic" w:hAnsi="Traditional Arabic" w:cs="Ali-A-Alwand"/>
          <w:b/>
          <w:bCs/>
          <w:sz w:val="48"/>
          <w:szCs w:val="48"/>
          <w:rtl/>
          <w:lang w:bidi="ar-IQ"/>
        </w:rPr>
        <w:t xml:space="preserve"> التي ساندتني</w:t>
      </w:r>
    </w:p>
    <w:p w14:paraId="552B5E03" w14:textId="77777777" w:rsidR="00C36FAE" w:rsidRPr="001662AC" w:rsidRDefault="00C36FAE" w:rsidP="00C36FAE">
      <w:pPr>
        <w:ind w:left="2160" w:firstLine="720"/>
        <w:rPr>
          <w:rFonts w:ascii="Traditional Arabic" w:hAnsi="Traditional Arabic" w:cs="Ali-A-Alwand"/>
          <w:b/>
          <w:bCs/>
          <w:sz w:val="48"/>
          <w:szCs w:val="48"/>
          <w:rtl/>
          <w:lang w:bidi="ar-IQ"/>
        </w:rPr>
      </w:pPr>
      <w:r w:rsidRPr="001662AC">
        <w:rPr>
          <w:rFonts w:ascii="Traditional Arabic" w:hAnsi="Traditional Arabic" w:cs="Ali-A-Alwand"/>
          <w:b/>
          <w:bCs/>
          <w:sz w:val="48"/>
          <w:szCs w:val="48"/>
          <w:rtl/>
          <w:lang w:bidi="ar-IQ"/>
        </w:rPr>
        <w:t xml:space="preserve"> </w:t>
      </w:r>
      <w:r w:rsidRPr="001662AC">
        <w:rPr>
          <w:rFonts w:ascii="Traditional Arabic" w:hAnsi="Traditional Arabic" w:cs="Ali-A-Alwand" w:hint="cs"/>
          <w:b/>
          <w:bCs/>
          <w:sz w:val="48"/>
          <w:szCs w:val="48"/>
          <w:rtl/>
          <w:lang w:bidi="ar-IQ"/>
        </w:rPr>
        <w:t>أُ</w:t>
      </w:r>
      <w:r w:rsidRPr="001662AC">
        <w:rPr>
          <w:rFonts w:ascii="Traditional Arabic" w:hAnsi="Traditional Arabic" w:cs="Ali-A-Alwand"/>
          <w:b/>
          <w:bCs/>
          <w:sz w:val="48"/>
          <w:szCs w:val="48"/>
          <w:rtl/>
          <w:lang w:bidi="ar-IQ"/>
        </w:rPr>
        <w:t xml:space="preserve">هدي ثمرة </w:t>
      </w:r>
    </w:p>
    <w:p w14:paraId="7BC26A3C" w14:textId="77777777" w:rsidR="00C36FAE" w:rsidRPr="001662AC" w:rsidRDefault="00C36FAE" w:rsidP="00C36FAE">
      <w:pPr>
        <w:ind w:left="3600" w:firstLine="720"/>
        <w:rPr>
          <w:rFonts w:ascii="Traditional Arabic" w:hAnsi="Traditional Arabic" w:cs="Ali-A-Alwand"/>
          <w:b/>
          <w:bCs/>
          <w:sz w:val="48"/>
          <w:szCs w:val="48"/>
          <w:lang w:bidi="ar-IQ"/>
        </w:rPr>
      </w:pPr>
      <w:r w:rsidRPr="001662AC">
        <w:rPr>
          <w:rFonts w:ascii="Traditional Arabic" w:hAnsi="Traditional Arabic" w:cs="Ali-A-Alwand"/>
          <w:b/>
          <w:bCs/>
          <w:sz w:val="48"/>
          <w:szCs w:val="48"/>
          <w:rtl/>
          <w:lang w:bidi="ar-IQ"/>
        </w:rPr>
        <w:t>جهدي المتواضع</w:t>
      </w:r>
    </w:p>
    <w:p w14:paraId="38B88700" w14:textId="77777777" w:rsidR="00C36FAE" w:rsidRPr="001662AC" w:rsidRDefault="00C36FAE" w:rsidP="00DD3575">
      <w:pPr>
        <w:spacing w:after="0"/>
        <w:rPr>
          <w:rFonts w:ascii="Simplified Arabic" w:eastAsia="Simplified Arabic" w:hAnsi="Simplified Arabic" w:cs="Simplified Arabic"/>
          <w:bCs/>
          <w:sz w:val="48"/>
          <w:szCs w:val="48"/>
        </w:rPr>
      </w:pPr>
    </w:p>
    <w:p w14:paraId="0F0EDED7" w14:textId="77777777" w:rsidR="00C36FAE" w:rsidRPr="001662AC" w:rsidRDefault="00C36FAE" w:rsidP="00DD3575">
      <w:pPr>
        <w:spacing w:after="0"/>
        <w:rPr>
          <w:rFonts w:ascii="Simplified Arabic" w:eastAsia="Simplified Arabic" w:hAnsi="Simplified Arabic" w:cs="Simplified Arabic"/>
          <w:bCs/>
          <w:sz w:val="28"/>
          <w:szCs w:val="28"/>
        </w:rPr>
      </w:pPr>
    </w:p>
    <w:p w14:paraId="130E5CA2" w14:textId="77777777" w:rsidR="00C36FAE" w:rsidRPr="001662AC" w:rsidRDefault="00C36FAE" w:rsidP="00DD3575">
      <w:pPr>
        <w:spacing w:after="0"/>
        <w:rPr>
          <w:rFonts w:ascii="Simplified Arabic" w:eastAsia="Simplified Arabic" w:hAnsi="Simplified Arabic" w:cs="Simplified Arabic"/>
          <w:bCs/>
          <w:sz w:val="28"/>
          <w:szCs w:val="28"/>
        </w:rPr>
      </w:pPr>
    </w:p>
    <w:p w14:paraId="29B6AC1A" w14:textId="77777777" w:rsidR="00C36FAE" w:rsidRPr="001662AC" w:rsidRDefault="00C36FAE" w:rsidP="00DD3575">
      <w:pPr>
        <w:spacing w:after="0"/>
        <w:rPr>
          <w:rFonts w:ascii="Simplified Arabic" w:eastAsia="Simplified Arabic" w:hAnsi="Simplified Arabic" w:cs="Simplified Arabic"/>
          <w:bCs/>
          <w:sz w:val="28"/>
          <w:szCs w:val="28"/>
        </w:rPr>
      </w:pPr>
    </w:p>
    <w:p w14:paraId="5BB14B0E" w14:textId="77777777" w:rsidR="00C36FAE" w:rsidRPr="001662AC" w:rsidRDefault="00C36FAE" w:rsidP="00DD3575">
      <w:pPr>
        <w:spacing w:after="0"/>
        <w:rPr>
          <w:rFonts w:ascii="Simplified Arabic" w:eastAsia="Simplified Arabic" w:hAnsi="Simplified Arabic" w:cs="Simplified Arabic"/>
          <w:bCs/>
          <w:sz w:val="28"/>
          <w:szCs w:val="28"/>
        </w:rPr>
      </w:pPr>
    </w:p>
    <w:p w14:paraId="01D4C37A" w14:textId="77777777" w:rsidR="00C36FAE" w:rsidRPr="001662AC" w:rsidRDefault="00C36FAE" w:rsidP="00DD3575">
      <w:pPr>
        <w:spacing w:after="0"/>
        <w:rPr>
          <w:rFonts w:ascii="Simplified Arabic" w:eastAsia="Simplified Arabic" w:hAnsi="Simplified Arabic" w:cs="Simplified Arabic"/>
          <w:bCs/>
          <w:sz w:val="28"/>
          <w:szCs w:val="28"/>
        </w:rPr>
      </w:pPr>
    </w:p>
    <w:p w14:paraId="0FA72E4E" w14:textId="77777777" w:rsidR="00C36FAE" w:rsidRPr="001662AC" w:rsidRDefault="00C36FAE" w:rsidP="00DD3575">
      <w:pPr>
        <w:spacing w:after="0"/>
        <w:rPr>
          <w:rFonts w:ascii="Simplified Arabic" w:eastAsia="Simplified Arabic" w:hAnsi="Simplified Arabic" w:cs="Simplified Arabic"/>
          <w:bCs/>
          <w:sz w:val="28"/>
          <w:szCs w:val="28"/>
        </w:rPr>
      </w:pPr>
    </w:p>
    <w:p w14:paraId="1B0CF113" w14:textId="77777777" w:rsidR="00C36FAE" w:rsidRPr="001662AC" w:rsidRDefault="00C36FAE" w:rsidP="00DD3575">
      <w:pPr>
        <w:spacing w:after="0"/>
        <w:rPr>
          <w:rFonts w:ascii="Simplified Arabic" w:eastAsia="Simplified Arabic" w:hAnsi="Simplified Arabic" w:cs="Simplified Arabic"/>
          <w:bCs/>
          <w:sz w:val="28"/>
          <w:szCs w:val="28"/>
        </w:rPr>
      </w:pPr>
    </w:p>
    <w:p w14:paraId="58BF0E7D" w14:textId="287AB7FD" w:rsidR="00C36FAE" w:rsidRPr="001662AC" w:rsidRDefault="00C36FAE" w:rsidP="00DD3575">
      <w:pPr>
        <w:spacing w:after="0"/>
        <w:rPr>
          <w:rFonts w:ascii="Simplified Arabic" w:eastAsia="Simplified Arabic" w:hAnsi="Simplified Arabic" w:cs="Simplified Arabic"/>
          <w:bCs/>
          <w:sz w:val="28"/>
          <w:szCs w:val="28"/>
          <w:rtl/>
        </w:rPr>
      </w:pPr>
    </w:p>
    <w:p w14:paraId="06F11AA3" w14:textId="177E4A56" w:rsidR="00E571F5" w:rsidRPr="001662AC" w:rsidRDefault="00E571F5" w:rsidP="00DD3575">
      <w:pPr>
        <w:spacing w:after="0"/>
        <w:rPr>
          <w:rFonts w:ascii="Simplified Arabic" w:eastAsia="Simplified Arabic" w:hAnsi="Simplified Arabic" w:cs="Simplified Arabic"/>
          <w:bCs/>
          <w:sz w:val="28"/>
          <w:szCs w:val="28"/>
          <w:rtl/>
        </w:rPr>
      </w:pPr>
    </w:p>
    <w:p w14:paraId="62F6763E" w14:textId="24B00953" w:rsidR="00E571F5" w:rsidRPr="001662AC" w:rsidRDefault="00E571F5" w:rsidP="00DD3575">
      <w:pPr>
        <w:spacing w:after="0"/>
        <w:rPr>
          <w:rFonts w:ascii="Simplified Arabic" w:eastAsia="Simplified Arabic" w:hAnsi="Simplified Arabic" w:cs="Simplified Arabic"/>
          <w:bCs/>
          <w:sz w:val="28"/>
          <w:szCs w:val="28"/>
          <w:rtl/>
        </w:rPr>
      </w:pPr>
    </w:p>
    <w:p w14:paraId="10626B67" w14:textId="21E5576B" w:rsidR="00E571F5" w:rsidRPr="001662AC" w:rsidRDefault="00E571F5" w:rsidP="00DD3575">
      <w:pPr>
        <w:spacing w:after="0"/>
        <w:rPr>
          <w:rFonts w:ascii="Simplified Arabic" w:eastAsia="Simplified Arabic" w:hAnsi="Simplified Arabic" w:cs="Simplified Arabic"/>
          <w:bCs/>
          <w:sz w:val="28"/>
          <w:szCs w:val="28"/>
          <w:rtl/>
        </w:rPr>
      </w:pPr>
    </w:p>
    <w:p w14:paraId="765779A9" w14:textId="1F802299" w:rsidR="00E571F5" w:rsidRPr="001662AC" w:rsidRDefault="00E571F5" w:rsidP="00DD3575">
      <w:pPr>
        <w:spacing w:after="0"/>
        <w:rPr>
          <w:rFonts w:ascii="Simplified Arabic" w:eastAsia="Simplified Arabic" w:hAnsi="Simplified Arabic" w:cs="Simplified Arabic"/>
          <w:bCs/>
          <w:sz w:val="28"/>
          <w:szCs w:val="28"/>
          <w:rtl/>
        </w:rPr>
      </w:pPr>
    </w:p>
    <w:p w14:paraId="033D3E99" w14:textId="5E60E6E7" w:rsidR="0066592F" w:rsidRPr="001662AC" w:rsidRDefault="0066592F" w:rsidP="00820080">
      <w:pPr>
        <w:pStyle w:val="Normal1"/>
        <w:spacing w:before="240" w:after="0"/>
        <w:jc w:val="center"/>
        <w:rPr>
          <w:rFonts w:ascii="Sakkal Majalla" w:eastAsia="Sakkal Majalla" w:hAnsi="Sakkal Majalla" w:cs="Ali-A-Jiddah"/>
          <w:b/>
          <w:sz w:val="36"/>
          <w:szCs w:val="36"/>
        </w:rPr>
      </w:pPr>
      <w:r w:rsidRPr="001662AC">
        <w:rPr>
          <w:rFonts w:ascii="Sakkal Majalla" w:eastAsia="Sakkal Majalla" w:hAnsi="Sakkal Majalla" w:cs="Ali-A-Jiddah"/>
          <w:b/>
          <w:sz w:val="36"/>
          <w:szCs w:val="36"/>
          <w:rtl/>
        </w:rPr>
        <w:lastRenderedPageBreak/>
        <w:t>شكر وعرفان</w:t>
      </w:r>
    </w:p>
    <w:p w14:paraId="5F971BE4" w14:textId="20BAFEEC" w:rsidR="0066592F" w:rsidRDefault="0066592F" w:rsidP="00820080">
      <w:pPr>
        <w:pStyle w:val="Normal1"/>
        <w:spacing w:before="240" w:after="0" w:line="264" w:lineRule="auto"/>
        <w:ind w:firstLine="567"/>
        <w:jc w:val="both"/>
        <w:rPr>
          <w:rFonts w:ascii="Simplified Arabic" w:eastAsia="Sakkal Majalla" w:hAnsi="Simplified Arabic" w:cs="Simplified Arabic"/>
          <w:sz w:val="28"/>
          <w:szCs w:val="28"/>
          <w:rtl/>
        </w:rPr>
      </w:pPr>
      <w:r w:rsidRPr="001662AC">
        <w:rPr>
          <w:rFonts w:ascii="Sakkal Majalla" w:eastAsia="Sakkal Majalla" w:hAnsi="Sakkal Majalla" w:cs="Ali-A-Alwand"/>
          <w:sz w:val="28"/>
          <w:szCs w:val="28"/>
          <w:rtl/>
        </w:rPr>
        <w:t xml:space="preserve">بعد </w:t>
      </w:r>
      <w:r w:rsidR="00217C15">
        <w:rPr>
          <w:rFonts w:ascii="Simplified Arabic" w:eastAsia="Sakkal Majalla" w:hAnsi="Simplified Arabic" w:cs="Simplified Arabic" w:hint="cs"/>
          <w:sz w:val="28"/>
          <w:szCs w:val="28"/>
          <w:rtl/>
        </w:rPr>
        <w:t>الحمد</w:t>
      </w:r>
      <w:r w:rsidRPr="001662AC">
        <w:rPr>
          <w:rFonts w:ascii="Simplified Arabic" w:eastAsia="Sakkal Majalla" w:hAnsi="Simplified Arabic" w:cs="Simplified Arabic"/>
          <w:sz w:val="28"/>
          <w:szCs w:val="28"/>
          <w:rtl/>
        </w:rPr>
        <w:t xml:space="preserve"> الله تعالى وشكره، لايسعني هنا</w:t>
      </w:r>
      <w:r w:rsidR="00217C15">
        <w:rPr>
          <w:rFonts w:ascii="Simplified Arabic" w:eastAsia="Sakkal Majalla" w:hAnsi="Simplified Arabic" w:cs="Simplified Arabic" w:hint="cs"/>
          <w:sz w:val="28"/>
          <w:szCs w:val="28"/>
          <w:rtl/>
        </w:rPr>
        <w:t>،</w:t>
      </w:r>
      <w:r w:rsidRPr="001662AC">
        <w:rPr>
          <w:rFonts w:ascii="Simplified Arabic" w:eastAsia="Sakkal Majalla" w:hAnsi="Simplified Arabic" w:cs="Simplified Arabic"/>
          <w:sz w:val="28"/>
          <w:szCs w:val="28"/>
          <w:rtl/>
        </w:rPr>
        <w:t xml:space="preserve"> إلا </w:t>
      </w:r>
      <w:r w:rsidR="00546583" w:rsidRPr="001662AC">
        <w:rPr>
          <w:rFonts w:ascii="Simplified Arabic" w:eastAsia="Sakkal Majalla" w:hAnsi="Simplified Arabic" w:cs="Simplified Arabic"/>
          <w:sz w:val="28"/>
          <w:szCs w:val="28"/>
          <w:rtl/>
        </w:rPr>
        <w:t>أ</w:t>
      </w:r>
      <w:r w:rsidRPr="001662AC">
        <w:rPr>
          <w:rFonts w:ascii="Simplified Arabic" w:eastAsia="Sakkal Majalla" w:hAnsi="Simplified Arabic" w:cs="Simplified Arabic"/>
          <w:sz w:val="28"/>
          <w:szCs w:val="28"/>
          <w:rtl/>
        </w:rPr>
        <w:t xml:space="preserve">ن </w:t>
      </w:r>
      <w:r w:rsidR="00546583" w:rsidRPr="001662AC">
        <w:rPr>
          <w:rFonts w:ascii="Simplified Arabic" w:eastAsia="Sakkal Majalla" w:hAnsi="Simplified Arabic" w:cs="Simplified Arabic"/>
          <w:sz w:val="28"/>
          <w:szCs w:val="28"/>
          <w:rtl/>
        </w:rPr>
        <w:t>أ</w:t>
      </w:r>
      <w:r w:rsidRPr="001662AC">
        <w:rPr>
          <w:rFonts w:ascii="Simplified Arabic" w:eastAsia="Sakkal Majalla" w:hAnsi="Simplified Arabic" w:cs="Simplified Arabic"/>
          <w:sz w:val="28"/>
          <w:szCs w:val="28"/>
          <w:rtl/>
        </w:rPr>
        <w:t>عبر عن فائق شكري و</w:t>
      </w:r>
      <w:r w:rsidR="00546583" w:rsidRPr="001662AC">
        <w:rPr>
          <w:rFonts w:ascii="Simplified Arabic" w:eastAsia="Sakkal Majalla" w:hAnsi="Simplified Arabic" w:cs="Simplified Arabic"/>
          <w:sz w:val="28"/>
          <w:szCs w:val="28"/>
          <w:rtl/>
        </w:rPr>
        <w:t>إ</w:t>
      </w:r>
      <w:r w:rsidRPr="001662AC">
        <w:rPr>
          <w:rFonts w:ascii="Simplified Arabic" w:eastAsia="Sakkal Majalla" w:hAnsi="Simplified Arabic" w:cs="Simplified Arabic"/>
          <w:sz w:val="28"/>
          <w:szCs w:val="28"/>
          <w:rtl/>
        </w:rPr>
        <w:t xml:space="preserve">متناني لمن مد لي يد العون و المساعدة في </w:t>
      </w:r>
      <w:r w:rsidR="00032F03" w:rsidRPr="001662AC">
        <w:rPr>
          <w:rFonts w:ascii="Simplified Arabic" w:eastAsia="Sakkal Majalla" w:hAnsi="Simplified Arabic" w:cs="Simplified Arabic"/>
          <w:sz w:val="28"/>
          <w:szCs w:val="28"/>
          <w:rtl/>
        </w:rPr>
        <w:t>إ</w:t>
      </w:r>
      <w:r w:rsidRPr="001662AC">
        <w:rPr>
          <w:rFonts w:ascii="Simplified Arabic" w:eastAsia="Sakkal Majalla" w:hAnsi="Simplified Arabic" w:cs="Simplified Arabic"/>
          <w:sz w:val="28"/>
          <w:szCs w:val="28"/>
          <w:rtl/>
        </w:rPr>
        <w:t>عداد هذه ال</w:t>
      </w:r>
      <w:r w:rsidR="00032F03" w:rsidRPr="001662AC">
        <w:rPr>
          <w:rFonts w:ascii="Simplified Arabic" w:eastAsia="Sakkal Majalla" w:hAnsi="Simplified Arabic" w:cs="Simplified Arabic"/>
          <w:sz w:val="28"/>
          <w:szCs w:val="28"/>
          <w:rtl/>
        </w:rPr>
        <w:t>أ</w:t>
      </w:r>
      <w:r w:rsidR="00E571F5" w:rsidRPr="001662AC">
        <w:rPr>
          <w:rFonts w:ascii="Simplified Arabic" w:eastAsia="Sakkal Majalla" w:hAnsi="Simplified Arabic" w:cs="Simplified Arabic"/>
          <w:sz w:val="28"/>
          <w:szCs w:val="28"/>
          <w:rtl/>
        </w:rPr>
        <w:t>طروحة، ويأ</w:t>
      </w:r>
      <w:r w:rsidRPr="001662AC">
        <w:rPr>
          <w:rFonts w:ascii="Simplified Arabic" w:eastAsia="Sakkal Majalla" w:hAnsi="Simplified Arabic" w:cs="Simplified Arabic"/>
          <w:sz w:val="28"/>
          <w:szCs w:val="28"/>
          <w:rtl/>
        </w:rPr>
        <w:t>تي في مقدمتهم، الدكتور</w:t>
      </w:r>
      <w:r w:rsidR="00C26699" w:rsidRPr="001662AC">
        <w:rPr>
          <w:rFonts w:ascii="Simplified Arabic" w:eastAsia="Sakkal Majalla" w:hAnsi="Simplified Arabic" w:cs="Simplified Arabic"/>
          <w:sz w:val="28"/>
          <w:szCs w:val="28"/>
          <w:rtl/>
        </w:rPr>
        <w:t>(</w:t>
      </w:r>
      <w:r w:rsidRPr="001662AC">
        <w:rPr>
          <w:rFonts w:ascii="Simplified Arabic" w:eastAsia="Sakkal Majalla" w:hAnsi="Simplified Arabic" w:cs="Simplified Arabic"/>
          <w:b/>
          <w:bCs/>
          <w:sz w:val="28"/>
          <w:szCs w:val="28"/>
          <w:rtl/>
        </w:rPr>
        <w:t>علي صالح</w:t>
      </w:r>
      <w:r w:rsidRPr="001662AC">
        <w:rPr>
          <w:rFonts w:ascii="Simplified Arabic" w:eastAsia="Sakkal Majalla" w:hAnsi="Simplified Arabic" w:cs="Simplified Arabic"/>
          <w:b/>
          <w:bCs/>
          <w:sz w:val="28"/>
          <w:szCs w:val="28"/>
        </w:rPr>
        <w:t xml:space="preserve"> </w:t>
      </w:r>
      <w:r w:rsidRPr="001662AC">
        <w:rPr>
          <w:rFonts w:ascii="Simplified Arabic" w:eastAsia="Sakkal Majalla" w:hAnsi="Simplified Arabic" w:cs="Simplified Arabic"/>
          <w:b/>
          <w:bCs/>
          <w:sz w:val="28"/>
          <w:szCs w:val="28"/>
          <w:rtl/>
        </w:rPr>
        <w:t>حمدان</w:t>
      </w:r>
      <w:r w:rsidRPr="001662AC">
        <w:rPr>
          <w:rFonts w:ascii="Simplified Arabic" w:eastAsia="Sakkal Majalla" w:hAnsi="Simplified Arabic" w:cs="Simplified Arabic"/>
          <w:sz w:val="28"/>
          <w:szCs w:val="28"/>
          <w:rtl/>
        </w:rPr>
        <w:t>)، الذي تفضل بال</w:t>
      </w:r>
      <w:r w:rsidR="00032F03" w:rsidRPr="001662AC">
        <w:rPr>
          <w:rFonts w:ascii="Simplified Arabic" w:eastAsia="Sakkal Majalla" w:hAnsi="Simplified Arabic" w:cs="Simplified Arabic"/>
          <w:sz w:val="28"/>
          <w:szCs w:val="28"/>
          <w:rtl/>
        </w:rPr>
        <w:t>إ</w:t>
      </w:r>
      <w:r w:rsidRPr="001662AC">
        <w:rPr>
          <w:rFonts w:ascii="Simplified Arabic" w:eastAsia="Sakkal Majalla" w:hAnsi="Simplified Arabic" w:cs="Simplified Arabic"/>
          <w:sz w:val="28"/>
          <w:szCs w:val="28"/>
          <w:rtl/>
        </w:rPr>
        <w:t xml:space="preserve">شراف على اعداد هذه الاطروحة، </w:t>
      </w:r>
      <w:r w:rsidR="00217C15">
        <w:rPr>
          <w:rFonts w:ascii="Simplified Arabic" w:eastAsia="Sakkal Majalla" w:hAnsi="Simplified Arabic" w:cs="Simplified Arabic" w:hint="cs"/>
          <w:sz w:val="28"/>
          <w:szCs w:val="28"/>
          <w:rtl/>
        </w:rPr>
        <w:t>اذ</w:t>
      </w:r>
      <w:r w:rsidRPr="001662AC">
        <w:rPr>
          <w:rFonts w:ascii="Simplified Arabic" w:eastAsia="Sakkal Majalla" w:hAnsi="Simplified Arabic" w:cs="Simplified Arabic"/>
          <w:sz w:val="28"/>
          <w:szCs w:val="28"/>
          <w:rtl/>
        </w:rPr>
        <w:t xml:space="preserve"> كانت لتوجيهاته السديدة ومتابعته المستمرة، الاثر الواضح في اتمام هذا العمل، ومن واجب العرفان علي أن أتقدم بشكري و</w:t>
      </w:r>
      <w:r w:rsidR="00032F03" w:rsidRPr="001662AC">
        <w:rPr>
          <w:rFonts w:ascii="Simplified Arabic" w:eastAsia="Sakkal Majalla" w:hAnsi="Simplified Arabic" w:cs="Simplified Arabic"/>
          <w:sz w:val="28"/>
          <w:szCs w:val="28"/>
          <w:rtl/>
        </w:rPr>
        <w:t>إ</w:t>
      </w:r>
      <w:r w:rsidRPr="001662AC">
        <w:rPr>
          <w:rFonts w:ascii="Simplified Arabic" w:eastAsia="Sakkal Majalla" w:hAnsi="Simplified Arabic" w:cs="Simplified Arabic"/>
          <w:sz w:val="28"/>
          <w:szCs w:val="28"/>
          <w:rtl/>
        </w:rPr>
        <w:t>متناني إلى أساتذتي في المرحلة التحضيرية لدراسة الدكتوراه، وهم كل من الأستاذ الدكتور</w:t>
      </w:r>
      <w:r w:rsidR="00C26699" w:rsidRPr="001662AC">
        <w:rPr>
          <w:rFonts w:ascii="Simplified Arabic" w:eastAsia="Sakkal Majalla" w:hAnsi="Simplified Arabic" w:cs="Simplified Arabic"/>
          <w:sz w:val="28"/>
          <w:szCs w:val="28"/>
          <w:rtl/>
        </w:rPr>
        <w:t>(</w:t>
      </w:r>
      <w:r w:rsidRPr="001662AC">
        <w:rPr>
          <w:rFonts w:ascii="Simplified Arabic" w:eastAsia="Sakkal Majalla" w:hAnsi="Simplified Arabic" w:cs="Simplified Arabic"/>
          <w:b/>
          <w:bCs/>
          <w:sz w:val="28"/>
          <w:szCs w:val="28"/>
          <w:rtl/>
        </w:rPr>
        <w:t>هوكر</w:t>
      </w:r>
      <w:r w:rsidR="00032F03" w:rsidRPr="001662AC">
        <w:rPr>
          <w:rFonts w:ascii="Simplified Arabic" w:eastAsia="Sakkal Majalla" w:hAnsi="Simplified Arabic" w:cs="Simplified Arabic"/>
          <w:b/>
          <w:bCs/>
          <w:sz w:val="28"/>
          <w:szCs w:val="28"/>
          <w:rtl/>
        </w:rPr>
        <w:t xml:space="preserve"> طاهر</w:t>
      </w:r>
      <w:r w:rsidR="00032F03" w:rsidRPr="001662AC">
        <w:rPr>
          <w:rFonts w:ascii="Simplified Arabic" w:eastAsia="Sakkal Majalla" w:hAnsi="Simplified Arabic" w:cs="Simplified Arabic"/>
          <w:sz w:val="28"/>
          <w:szCs w:val="28"/>
          <w:rtl/>
        </w:rPr>
        <w:t>)</w:t>
      </w:r>
      <w:r w:rsidRPr="001662AC">
        <w:rPr>
          <w:rFonts w:ascii="Simplified Arabic" w:eastAsia="Sakkal Majalla" w:hAnsi="Simplified Arabic" w:cs="Simplified Arabic"/>
          <w:sz w:val="28"/>
          <w:szCs w:val="28"/>
          <w:rtl/>
        </w:rPr>
        <w:t xml:space="preserve"> و الدكتور</w:t>
      </w:r>
      <w:r w:rsidR="00C26699" w:rsidRPr="001662AC">
        <w:rPr>
          <w:rFonts w:ascii="Simplified Arabic" w:eastAsia="Sakkal Majalla" w:hAnsi="Simplified Arabic" w:cs="Simplified Arabic"/>
          <w:sz w:val="28"/>
          <w:szCs w:val="28"/>
          <w:rtl/>
        </w:rPr>
        <w:t>(</w:t>
      </w:r>
      <w:r w:rsidRPr="001662AC">
        <w:rPr>
          <w:rFonts w:ascii="Simplified Arabic" w:eastAsia="Sakkal Majalla" w:hAnsi="Simplified Arabic" w:cs="Simplified Arabic"/>
          <w:b/>
          <w:bCs/>
          <w:sz w:val="28"/>
          <w:szCs w:val="28"/>
          <w:rtl/>
        </w:rPr>
        <w:t>فاخر</w:t>
      </w:r>
      <w:r w:rsidR="00032F03" w:rsidRPr="001662AC">
        <w:rPr>
          <w:rFonts w:ascii="Simplified Arabic" w:eastAsia="Sakkal Majalla" w:hAnsi="Simplified Arabic" w:cs="Simplified Arabic"/>
          <w:b/>
          <w:bCs/>
          <w:sz w:val="28"/>
          <w:szCs w:val="28"/>
          <w:rtl/>
        </w:rPr>
        <w:t xml:space="preserve"> يوسف</w:t>
      </w:r>
      <w:r w:rsidR="00C26699" w:rsidRPr="001662AC">
        <w:rPr>
          <w:rFonts w:ascii="Simplified Arabic" w:eastAsia="Sakkal Majalla" w:hAnsi="Simplified Arabic" w:cs="Simplified Arabic"/>
          <w:sz w:val="28"/>
          <w:szCs w:val="28"/>
          <w:rtl/>
        </w:rPr>
        <w:t>)</w:t>
      </w:r>
      <w:r w:rsidR="00571337" w:rsidRPr="001662AC">
        <w:rPr>
          <w:rFonts w:ascii="Simplified Arabic" w:eastAsia="Sakkal Majalla" w:hAnsi="Simplified Arabic" w:cs="Simplified Arabic"/>
          <w:sz w:val="28"/>
          <w:szCs w:val="28"/>
          <w:rtl/>
        </w:rPr>
        <w:t xml:space="preserve"> </w:t>
      </w:r>
      <w:r w:rsidRPr="001662AC">
        <w:rPr>
          <w:rFonts w:ascii="Simplified Arabic" w:eastAsia="Sakkal Majalla" w:hAnsi="Simplified Arabic" w:cs="Simplified Arabic"/>
          <w:sz w:val="28"/>
          <w:szCs w:val="28"/>
          <w:rtl/>
        </w:rPr>
        <w:t>والدكتور</w:t>
      </w:r>
      <w:r w:rsidR="00C26699" w:rsidRPr="001662AC">
        <w:rPr>
          <w:rFonts w:ascii="Simplified Arabic" w:eastAsia="Sakkal Majalla" w:hAnsi="Simplified Arabic" w:cs="Simplified Arabic"/>
          <w:sz w:val="28"/>
          <w:szCs w:val="28"/>
          <w:rtl/>
        </w:rPr>
        <w:t>(</w:t>
      </w:r>
      <w:r w:rsidRPr="001662AC">
        <w:rPr>
          <w:rFonts w:ascii="Simplified Arabic" w:eastAsia="Sakkal Majalla" w:hAnsi="Simplified Arabic" w:cs="Simplified Arabic"/>
          <w:b/>
          <w:bCs/>
          <w:sz w:val="28"/>
          <w:szCs w:val="28"/>
          <w:rtl/>
        </w:rPr>
        <w:t>غسان</w:t>
      </w:r>
      <w:r w:rsidR="00E571F5" w:rsidRPr="001662AC">
        <w:rPr>
          <w:rFonts w:ascii="Simplified Arabic" w:eastAsia="Sakkal Majalla" w:hAnsi="Simplified Arabic" w:cs="Simplified Arabic"/>
          <w:b/>
          <w:bCs/>
          <w:sz w:val="28"/>
          <w:szCs w:val="28"/>
          <w:rtl/>
        </w:rPr>
        <w:t xml:space="preserve"> </w:t>
      </w:r>
      <w:r w:rsidR="00D6082E">
        <w:rPr>
          <w:rFonts w:ascii="Simplified Arabic" w:eastAsia="Sakkal Majalla" w:hAnsi="Simplified Arabic" w:cs="Simplified Arabic" w:hint="cs"/>
          <w:b/>
          <w:bCs/>
          <w:sz w:val="28"/>
          <w:szCs w:val="28"/>
          <w:rtl/>
        </w:rPr>
        <w:t>الجوادي</w:t>
      </w:r>
      <w:r w:rsidRPr="001662AC">
        <w:rPr>
          <w:rFonts w:ascii="Simplified Arabic" w:eastAsia="Sakkal Majalla" w:hAnsi="Simplified Arabic" w:cs="Simplified Arabic"/>
          <w:sz w:val="28"/>
          <w:szCs w:val="28"/>
          <w:rtl/>
        </w:rPr>
        <w:t>) والدكتور</w:t>
      </w:r>
      <w:r w:rsidR="00C26699" w:rsidRPr="001662AC">
        <w:rPr>
          <w:rFonts w:ascii="Simplified Arabic" w:eastAsia="Sakkal Majalla" w:hAnsi="Simplified Arabic" w:cs="Simplified Arabic"/>
          <w:sz w:val="28"/>
          <w:szCs w:val="28"/>
          <w:rtl/>
        </w:rPr>
        <w:t>(</w:t>
      </w:r>
      <w:r w:rsidRPr="001662AC">
        <w:rPr>
          <w:rFonts w:ascii="Simplified Arabic" w:eastAsia="Sakkal Majalla" w:hAnsi="Simplified Arabic" w:cs="Simplified Arabic"/>
          <w:b/>
          <w:bCs/>
          <w:sz w:val="28"/>
          <w:szCs w:val="28"/>
          <w:rtl/>
        </w:rPr>
        <w:t xml:space="preserve">طارق </w:t>
      </w:r>
      <w:r w:rsidR="00571337" w:rsidRPr="001662AC">
        <w:rPr>
          <w:rFonts w:ascii="Simplified Arabic" w:eastAsia="Sakkal Majalla" w:hAnsi="Simplified Arabic" w:cs="Simplified Arabic"/>
          <w:b/>
          <w:bCs/>
          <w:sz w:val="28"/>
          <w:szCs w:val="28"/>
          <w:rtl/>
        </w:rPr>
        <w:t>شيخ</w:t>
      </w:r>
      <w:r w:rsidR="00E571F5" w:rsidRPr="001662AC">
        <w:rPr>
          <w:rFonts w:ascii="Simplified Arabic" w:eastAsia="Sakkal Majalla" w:hAnsi="Simplified Arabic" w:cs="Simplified Arabic"/>
          <w:b/>
          <w:bCs/>
          <w:sz w:val="28"/>
          <w:szCs w:val="28"/>
          <w:rtl/>
        </w:rPr>
        <w:t>و</w:t>
      </w:r>
      <w:r w:rsidR="00C26699" w:rsidRPr="001662AC">
        <w:rPr>
          <w:rFonts w:ascii="Simplified Arabic" w:eastAsia="Sakkal Majalla" w:hAnsi="Simplified Arabic" w:cs="Simplified Arabic"/>
          <w:sz w:val="28"/>
          <w:szCs w:val="28"/>
          <w:rtl/>
        </w:rPr>
        <w:t>)</w:t>
      </w:r>
      <w:r w:rsidR="00C53AA7">
        <w:rPr>
          <w:rFonts w:ascii="Simplified Arabic" w:eastAsia="Sakkal Majalla" w:hAnsi="Simplified Arabic" w:cs="Simplified Arabic" w:hint="cs"/>
          <w:sz w:val="28"/>
          <w:szCs w:val="28"/>
          <w:rtl/>
        </w:rPr>
        <w:t xml:space="preserve"> جزاءهم الله خير الجزاء</w:t>
      </w:r>
      <w:r w:rsidR="00C26699" w:rsidRPr="001662AC">
        <w:rPr>
          <w:rFonts w:ascii="Simplified Arabic" w:eastAsia="Sakkal Majalla" w:hAnsi="Simplified Arabic" w:cs="Simplified Arabic"/>
          <w:sz w:val="28"/>
          <w:szCs w:val="28"/>
          <w:rtl/>
        </w:rPr>
        <w:t>.</w:t>
      </w:r>
    </w:p>
    <w:p w14:paraId="300217A3" w14:textId="107FC1A3" w:rsidR="004E18CD" w:rsidRPr="001662AC" w:rsidRDefault="004E18CD" w:rsidP="004E18CD">
      <w:pPr>
        <w:pStyle w:val="Normal1"/>
        <w:spacing w:after="0" w:line="264" w:lineRule="auto"/>
        <w:ind w:firstLine="567"/>
        <w:jc w:val="both"/>
        <w:rPr>
          <w:rFonts w:ascii="Simplified Arabic" w:eastAsia="Sakkal Majalla" w:hAnsi="Simplified Arabic" w:cs="Simplified Arabic"/>
          <w:sz w:val="28"/>
          <w:szCs w:val="28"/>
        </w:rPr>
      </w:pPr>
      <w:r w:rsidRPr="001662AC">
        <w:rPr>
          <w:rFonts w:ascii="Simplified Arabic" w:eastAsia="Sakkal Majalla" w:hAnsi="Simplified Arabic" w:cs="Simplified Arabic"/>
          <w:sz w:val="28"/>
          <w:szCs w:val="28"/>
          <w:rtl/>
        </w:rPr>
        <w:t xml:space="preserve">واتقدم بخالص شكري وتقديري الى </w:t>
      </w:r>
      <w:proofErr w:type="gramStart"/>
      <w:r w:rsidRPr="001662AC">
        <w:rPr>
          <w:rFonts w:ascii="Simplified Arabic" w:eastAsia="Sakkal Majalla" w:hAnsi="Simplified Arabic" w:cs="Simplified Arabic"/>
          <w:sz w:val="28"/>
          <w:szCs w:val="28"/>
          <w:rtl/>
        </w:rPr>
        <w:t>الدكتور(</w:t>
      </w:r>
      <w:proofErr w:type="gramEnd"/>
      <w:r w:rsidRPr="001662AC">
        <w:rPr>
          <w:rFonts w:ascii="Simplified Arabic" w:eastAsia="Sakkal Majalla" w:hAnsi="Simplified Arabic" w:cs="Simplified Arabic"/>
          <w:b/>
          <w:bCs/>
          <w:sz w:val="28"/>
          <w:szCs w:val="28"/>
          <w:rtl/>
        </w:rPr>
        <w:t>احسان توفيق طيب</w:t>
      </w:r>
      <w:r w:rsidRPr="001662AC">
        <w:rPr>
          <w:rFonts w:ascii="Simplified Arabic" w:eastAsia="Sakkal Majalla" w:hAnsi="Simplified Arabic" w:cs="Simplified Arabic"/>
          <w:sz w:val="28"/>
          <w:szCs w:val="28"/>
          <w:rtl/>
        </w:rPr>
        <w:t>) والدكتور(</w:t>
      </w:r>
      <w:r w:rsidRPr="001662AC">
        <w:rPr>
          <w:rFonts w:ascii="Simplified Arabic" w:eastAsia="Sakkal Majalla" w:hAnsi="Simplified Arabic" w:cs="Simplified Arabic"/>
          <w:b/>
          <w:bCs/>
          <w:sz w:val="28"/>
          <w:szCs w:val="28"/>
          <w:rtl/>
        </w:rPr>
        <w:t>شيرزاد مصطفى حسين</w:t>
      </w:r>
      <w:r w:rsidRPr="001662AC">
        <w:rPr>
          <w:rFonts w:ascii="Simplified Arabic" w:eastAsia="Sakkal Majalla" w:hAnsi="Simplified Arabic" w:cs="Simplified Arabic"/>
          <w:sz w:val="28"/>
          <w:szCs w:val="28"/>
          <w:rtl/>
        </w:rPr>
        <w:t>)</w:t>
      </w:r>
      <w:r>
        <w:rPr>
          <w:rFonts w:ascii="Simplified Arabic" w:eastAsia="Sakkal Majalla" w:hAnsi="Simplified Arabic" w:cs="Simplified Arabic" w:hint="cs"/>
          <w:sz w:val="28"/>
          <w:szCs w:val="28"/>
          <w:rtl/>
        </w:rPr>
        <w:t xml:space="preserve"> والدكتور (</w:t>
      </w:r>
      <w:r w:rsidRPr="00AC0539">
        <w:rPr>
          <w:rFonts w:ascii="Simplified Arabic" w:eastAsia="Sakkal Majalla" w:hAnsi="Simplified Arabic" w:cs="Simplified Arabic" w:hint="cs"/>
          <w:b/>
          <w:bCs/>
          <w:sz w:val="28"/>
          <w:szCs w:val="28"/>
          <w:rtl/>
        </w:rPr>
        <w:t>كرفان محمد احمد</w:t>
      </w:r>
      <w:r>
        <w:rPr>
          <w:rFonts w:ascii="Simplified Arabic" w:eastAsia="Sakkal Majalla" w:hAnsi="Simplified Arabic" w:cs="Simplified Arabic" w:hint="cs"/>
          <w:sz w:val="28"/>
          <w:szCs w:val="28"/>
          <w:rtl/>
        </w:rPr>
        <w:t>)</w:t>
      </w:r>
      <w:r w:rsidRPr="001662AC">
        <w:rPr>
          <w:rFonts w:ascii="Simplified Arabic" w:eastAsia="Sakkal Majalla" w:hAnsi="Simplified Arabic" w:cs="Simplified Arabic"/>
          <w:sz w:val="28"/>
          <w:szCs w:val="28"/>
          <w:rtl/>
        </w:rPr>
        <w:t xml:space="preserve"> </w:t>
      </w:r>
      <w:r>
        <w:rPr>
          <w:rFonts w:ascii="Simplified Arabic" w:eastAsia="Sakkal Majalla" w:hAnsi="Simplified Arabic" w:cs="Simplified Arabic" w:hint="cs"/>
          <w:sz w:val="28"/>
          <w:szCs w:val="28"/>
          <w:rtl/>
        </w:rPr>
        <w:t>وشكر خاص الی السيد رئیس قسم التاریخ بجامع</w:t>
      </w:r>
      <w:r w:rsidR="007E45DE">
        <w:rPr>
          <w:rFonts w:ascii="Simplified Arabic" w:eastAsia="Sakkal Majalla" w:hAnsi="Simplified Arabic" w:cs="Simplified Arabic" w:hint="cs"/>
          <w:sz w:val="28"/>
          <w:szCs w:val="28"/>
          <w:rtl/>
        </w:rPr>
        <w:t>ة</w:t>
      </w:r>
      <w:r>
        <w:rPr>
          <w:rFonts w:ascii="Simplified Arabic" w:eastAsia="Sakkal Majalla" w:hAnsi="Simplified Arabic" w:cs="Simplified Arabic" w:hint="cs"/>
          <w:sz w:val="28"/>
          <w:szCs w:val="28"/>
          <w:rtl/>
        </w:rPr>
        <w:t xml:space="preserve"> زاخو الدكتور(</w:t>
      </w:r>
      <w:r w:rsidRPr="00AC0539">
        <w:rPr>
          <w:rFonts w:ascii="Simplified Arabic" w:eastAsia="Sakkal Majalla" w:hAnsi="Simplified Arabic" w:cs="Simplified Arabic" w:hint="cs"/>
          <w:b/>
          <w:bCs/>
          <w:sz w:val="28"/>
          <w:szCs w:val="28"/>
          <w:rtl/>
        </w:rPr>
        <w:t>خلات موسی یوسف</w:t>
      </w:r>
      <w:r>
        <w:rPr>
          <w:rFonts w:ascii="Simplified Arabic" w:eastAsia="Sakkal Majalla" w:hAnsi="Simplified Arabic" w:cs="Simplified Arabic" w:hint="cs"/>
          <w:sz w:val="28"/>
          <w:szCs w:val="28"/>
          <w:rtl/>
        </w:rPr>
        <w:t xml:space="preserve">) </w:t>
      </w:r>
      <w:r w:rsidRPr="001662AC">
        <w:rPr>
          <w:rFonts w:ascii="Simplified Arabic" w:eastAsia="Sakkal Majalla" w:hAnsi="Simplified Arabic" w:cs="Simplified Arabic"/>
          <w:sz w:val="28"/>
          <w:szCs w:val="28"/>
          <w:rtl/>
        </w:rPr>
        <w:t>الذين كان لتوجيهاتهم ونصائحهم القيمة في الاستمرار لإكمال الدراسة</w:t>
      </w:r>
      <w:r>
        <w:rPr>
          <w:rFonts w:ascii="Simplified Arabic" w:eastAsia="Sakkal Majalla" w:hAnsi="Simplified Arabic" w:cs="Simplified Arabic" w:hint="cs"/>
          <w:sz w:val="28"/>
          <w:szCs w:val="28"/>
          <w:rtl/>
        </w:rPr>
        <w:t>، كما أتقدم بجزيل الشكر والتقدير الى الأخ الدكتور (</w:t>
      </w:r>
      <w:r w:rsidRPr="00D6082E">
        <w:rPr>
          <w:rFonts w:ascii="Simplified Arabic" w:eastAsia="Sakkal Majalla" w:hAnsi="Simplified Arabic" w:cs="Simplified Arabic" w:hint="cs"/>
          <w:b/>
          <w:bCs/>
          <w:sz w:val="28"/>
          <w:szCs w:val="28"/>
          <w:rtl/>
        </w:rPr>
        <w:t>دلشاد إبراهيم مصطفى</w:t>
      </w:r>
      <w:r>
        <w:rPr>
          <w:rFonts w:ascii="Simplified Arabic" w:eastAsia="Sakkal Majalla" w:hAnsi="Simplified Arabic" w:cs="Simplified Arabic" w:hint="cs"/>
          <w:b/>
          <w:bCs/>
          <w:sz w:val="28"/>
          <w:szCs w:val="28"/>
          <w:rtl/>
        </w:rPr>
        <w:t>).</w:t>
      </w:r>
      <w:r w:rsidRPr="001662AC">
        <w:rPr>
          <w:rFonts w:ascii="Simplified Arabic" w:eastAsia="Sakkal Majalla" w:hAnsi="Simplified Arabic" w:cs="Simplified Arabic"/>
          <w:sz w:val="28"/>
          <w:szCs w:val="28"/>
          <w:rtl/>
        </w:rPr>
        <w:t xml:space="preserve"> </w:t>
      </w:r>
    </w:p>
    <w:p w14:paraId="4315EF65" w14:textId="755CD70A" w:rsidR="0066592F" w:rsidRPr="001662AC" w:rsidRDefault="0066592F" w:rsidP="00820080">
      <w:pPr>
        <w:pStyle w:val="Normal1"/>
        <w:spacing w:after="0" w:line="264" w:lineRule="auto"/>
        <w:ind w:firstLine="567"/>
        <w:jc w:val="both"/>
        <w:rPr>
          <w:rFonts w:ascii="Simplified Arabic" w:eastAsia="Sakkal Majalla" w:hAnsi="Simplified Arabic" w:cs="Simplified Arabic"/>
          <w:sz w:val="28"/>
          <w:szCs w:val="28"/>
        </w:rPr>
      </w:pPr>
      <w:r w:rsidRPr="001662AC">
        <w:rPr>
          <w:rFonts w:ascii="Simplified Arabic" w:eastAsia="Sakkal Majalla" w:hAnsi="Simplified Arabic" w:cs="Simplified Arabic"/>
          <w:sz w:val="28"/>
          <w:szCs w:val="28"/>
          <w:rtl/>
        </w:rPr>
        <w:t xml:space="preserve">ولايفوتني أن أتوجه بشكري </w:t>
      </w:r>
      <w:r w:rsidR="00765688">
        <w:rPr>
          <w:rFonts w:ascii="Simplified Arabic" w:eastAsia="Sakkal Majalla" w:hAnsi="Simplified Arabic" w:cs="Simplified Arabic" w:hint="cs"/>
          <w:sz w:val="28"/>
          <w:szCs w:val="28"/>
          <w:rtl/>
        </w:rPr>
        <w:t xml:space="preserve">وتقديري </w:t>
      </w:r>
      <w:r w:rsidRPr="001662AC">
        <w:rPr>
          <w:rFonts w:ascii="Simplified Arabic" w:eastAsia="Sakkal Majalla" w:hAnsi="Simplified Arabic" w:cs="Simplified Arabic"/>
          <w:sz w:val="28"/>
          <w:szCs w:val="28"/>
          <w:rtl/>
        </w:rPr>
        <w:t>إلى موظفي وموظفات مكتبات: كلية الاداب، وكلية التربية، في جامعة الموصل، لما قدموه لي من عون أثناء جمع مادة الأطروحة.</w:t>
      </w:r>
    </w:p>
    <w:p w14:paraId="3B8DBFF2" w14:textId="1034360D" w:rsidR="0066592F" w:rsidRPr="001662AC" w:rsidRDefault="0066592F" w:rsidP="00820080">
      <w:pPr>
        <w:pStyle w:val="Normal1"/>
        <w:spacing w:after="0" w:line="264" w:lineRule="auto"/>
        <w:ind w:firstLine="567"/>
        <w:jc w:val="both"/>
        <w:rPr>
          <w:rFonts w:ascii="Simplified Arabic" w:eastAsia="Sakkal Majalla" w:hAnsi="Simplified Arabic" w:cs="Simplified Arabic"/>
          <w:sz w:val="28"/>
          <w:szCs w:val="28"/>
          <w:rtl/>
        </w:rPr>
      </w:pPr>
      <w:r w:rsidRPr="001662AC">
        <w:rPr>
          <w:rFonts w:ascii="Simplified Arabic" w:eastAsia="Sakkal Majalla" w:hAnsi="Simplified Arabic" w:cs="Simplified Arabic"/>
          <w:sz w:val="28"/>
          <w:szCs w:val="28"/>
          <w:rtl/>
        </w:rPr>
        <w:t xml:space="preserve">ومن العرفان بالجميل أسجل شكري وتقديري الخالصين إلى </w:t>
      </w:r>
      <w:proofErr w:type="gramStart"/>
      <w:r w:rsidRPr="001662AC">
        <w:rPr>
          <w:rFonts w:ascii="Simplified Arabic" w:eastAsia="Sakkal Majalla" w:hAnsi="Simplified Arabic" w:cs="Simplified Arabic"/>
          <w:sz w:val="28"/>
          <w:szCs w:val="28"/>
          <w:rtl/>
        </w:rPr>
        <w:t>الدكتور(</w:t>
      </w:r>
      <w:proofErr w:type="gramEnd"/>
      <w:r w:rsidRPr="001662AC">
        <w:rPr>
          <w:rFonts w:ascii="Simplified Arabic" w:eastAsia="Sakkal Majalla" w:hAnsi="Simplified Arabic" w:cs="Simplified Arabic"/>
          <w:b/>
          <w:bCs/>
          <w:sz w:val="28"/>
          <w:szCs w:val="28"/>
          <w:rtl/>
        </w:rPr>
        <w:t>صفوان</w:t>
      </w:r>
      <w:r w:rsidR="00D6082E">
        <w:rPr>
          <w:rFonts w:ascii="Simplified Arabic" w:eastAsia="Sakkal Majalla" w:hAnsi="Simplified Arabic" w:cs="Simplified Arabic" w:hint="cs"/>
          <w:b/>
          <w:bCs/>
          <w:sz w:val="28"/>
          <w:szCs w:val="28"/>
          <w:rtl/>
        </w:rPr>
        <w:t xml:space="preserve"> ناظم</w:t>
      </w:r>
      <w:r w:rsidRPr="001662AC">
        <w:rPr>
          <w:rFonts w:ascii="Simplified Arabic" w:eastAsia="Sakkal Majalla" w:hAnsi="Simplified Arabic" w:cs="Simplified Arabic"/>
          <w:sz w:val="28"/>
          <w:szCs w:val="28"/>
          <w:rtl/>
        </w:rPr>
        <w:t>)</w:t>
      </w:r>
      <w:r w:rsidR="00950575" w:rsidRPr="001662AC">
        <w:rPr>
          <w:rFonts w:ascii="Simplified Arabic" w:eastAsia="Sakkal Majalla" w:hAnsi="Simplified Arabic" w:cs="Simplified Arabic"/>
          <w:sz w:val="28"/>
          <w:szCs w:val="28"/>
          <w:rtl/>
        </w:rPr>
        <w:t xml:space="preserve"> </w:t>
      </w:r>
      <w:r w:rsidR="003F72FF">
        <w:rPr>
          <w:rFonts w:ascii="Simplified Arabic" w:eastAsia="Sakkal Majalla" w:hAnsi="Simplified Arabic" w:cs="Simplified Arabic" w:hint="cs"/>
          <w:sz w:val="28"/>
          <w:szCs w:val="28"/>
          <w:rtl/>
        </w:rPr>
        <w:t xml:space="preserve">كلية الاداب </w:t>
      </w:r>
      <w:r w:rsidR="00950575" w:rsidRPr="001662AC">
        <w:rPr>
          <w:rFonts w:ascii="Simplified Arabic" w:eastAsia="Sakkal Majalla" w:hAnsi="Simplified Arabic" w:cs="Simplified Arabic"/>
          <w:sz w:val="28"/>
          <w:szCs w:val="28"/>
          <w:rtl/>
        </w:rPr>
        <w:t>جامعة الموصل</w:t>
      </w:r>
      <w:r w:rsidR="00C26699" w:rsidRPr="001662AC">
        <w:rPr>
          <w:rFonts w:ascii="Simplified Arabic" w:eastAsia="Sakkal Majalla" w:hAnsi="Simplified Arabic" w:cs="Simplified Arabic"/>
          <w:sz w:val="28"/>
          <w:szCs w:val="28"/>
          <w:rtl/>
        </w:rPr>
        <w:t>،</w:t>
      </w:r>
      <w:r w:rsidRPr="001662AC">
        <w:rPr>
          <w:rFonts w:ascii="Simplified Arabic" w:eastAsia="Sakkal Majalla" w:hAnsi="Simplified Arabic" w:cs="Simplified Arabic"/>
          <w:sz w:val="28"/>
          <w:szCs w:val="28"/>
          <w:rtl/>
        </w:rPr>
        <w:t xml:space="preserve"> والدكتور</w:t>
      </w:r>
      <w:r w:rsidR="00C26699" w:rsidRPr="001662AC">
        <w:rPr>
          <w:rFonts w:ascii="Simplified Arabic" w:eastAsia="Sakkal Majalla" w:hAnsi="Simplified Arabic" w:cs="Simplified Arabic"/>
          <w:sz w:val="28"/>
          <w:szCs w:val="28"/>
          <w:rtl/>
        </w:rPr>
        <w:t>(</w:t>
      </w:r>
      <w:r w:rsidRPr="001662AC">
        <w:rPr>
          <w:rFonts w:ascii="Simplified Arabic" w:eastAsia="Sakkal Majalla" w:hAnsi="Simplified Arabic" w:cs="Simplified Arabic"/>
          <w:b/>
          <w:bCs/>
          <w:sz w:val="28"/>
          <w:szCs w:val="28"/>
          <w:rtl/>
        </w:rPr>
        <w:t>سلوان</w:t>
      </w:r>
      <w:r w:rsidR="00D6082E">
        <w:rPr>
          <w:rFonts w:ascii="Simplified Arabic" w:eastAsia="Sakkal Majalla" w:hAnsi="Simplified Arabic" w:cs="Simplified Arabic" w:hint="cs"/>
          <w:b/>
          <w:bCs/>
          <w:sz w:val="28"/>
          <w:szCs w:val="28"/>
          <w:rtl/>
        </w:rPr>
        <w:t xml:space="preserve"> رمضان</w:t>
      </w:r>
      <w:r w:rsidRPr="001662AC">
        <w:rPr>
          <w:rFonts w:ascii="Simplified Arabic" w:eastAsia="Sakkal Majalla" w:hAnsi="Simplified Arabic" w:cs="Simplified Arabic"/>
          <w:sz w:val="28"/>
          <w:szCs w:val="28"/>
          <w:rtl/>
        </w:rPr>
        <w:t>)</w:t>
      </w:r>
      <w:r w:rsidR="00950575" w:rsidRPr="001662AC">
        <w:rPr>
          <w:rFonts w:ascii="Simplified Arabic" w:eastAsia="Sakkal Majalla" w:hAnsi="Simplified Arabic" w:cs="Simplified Arabic"/>
          <w:sz w:val="28"/>
          <w:szCs w:val="28"/>
          <w:rtl/>
        </w:rPr>
        <w:t xml:space="preserve"> جامعة تكريت</w:t>
      </w:r>
      <w:r w:rsidR="001474B0" w:rsidRPr="001662AC">
        <w:rPr>
          <w:rFonts w:ascii="Simplified Arabic" w:eastAsia="Sakkal Majalla" w:hAnsi="Simplified Arabic" w:cs="Simplified Arabic"/>
          <w:sz w:val="28"/>
          <w:szCs w:val="28"/>
          <w:rtl/>
        </w:rPr>
        <w:t xml:space="preserve"> </w:t>
      </w:r>
      <w:r w:rsidRPr="001662AC">
        <w:rPr>
          <w:rFonts w:ascii="Simplified Arabic" w:eastAsia="Sakkal Majalla" w:hAnsi="Simplified Arabic" w:cs="Simplified Arabic"/>
          <w:sz w:val="28"/>
          <w:szCs w:val="28"/>
          <w:rtl/>
        </w:rPr>
        <w:t>لتزويدهم</w:t>
      </w:r>
      <w:r w:rsidR="007E45DE">
        <w:rPr>
          <w:rFonts w:ascii="Simplified Arabic" w:eastAsia="Sakkal Majalla" w:hAnsi="Simplified Arabic" w:cs="Simplified Arabic" w:hint="cs"/>
          <w:sz w:val="28"/>
          <w:szCs w:val="28"/>
          <w:rtl/>
        </w:rPr>
        <w:t>ا</w:t>
      </w:r>
      <w:r w:rsidRPr="001662AC">
        <w:rPr>
          <w:rFonts w:ascii="Simplified Arabic" w:eastAsia="Sakkal Majalla" w:hAnsi="Simplified Arabic" w:cs="Simplified Arabic"/>
          <w:sz w:val="28"/>
          <w:szCs w:val="28"/>
          <w:rtl/>
        </w:rPr>
        <w:t xml:space="preserve"> لي بمجموعة من الم</w:t>
      </w:r>
      <w:r w:rsidR="003F72FF">
        <w:rPr>
          <w:rFonts w:ascii="Simplified Arabic" w:eastAsia="Sakkal Majalla" w:hAnsi="Simplified Arabic" w:cs="Simplified Arabic" w:hint="cs"/>
          <w:sz w:val="28"/>
          <w:szCs w:val="28"/>
          <w:rtl/>
        </w:rPr>
        <w:t xml:space="preserve">صادر </w:t>
      </w:r>
      <w:r w:rsidRPr="001662AC">
        <w:rPr>
          <w:rFonts w:ascii="Simplified Arabic" w:eastAsia="Sakkal Majalla" w:hAnsi="Simplified Arabic" w:cs="Simplified Arabic"/>
          <w:sz w:val="28"/>
          <w:szCs w:val="28"/>
          <w:rtl/>
        </w:rPr>
        <w:t>القيمة</w:t>
      </w:r>
      <w:r w:rsidRPr="001662AC">
        <w:rPr>
          <w:rFonts w:ascii="Simplified Arabic" w:eastAsia="Sakkal Majalla" w:hAnsi="Simplified Arabic" w:cs="Simplified Arabic"/>
          <w:sz w:val="28"/>
          <w:szCs w:val="28"/>
        </w:rPr>
        <w:t xml:space="preserve"> </w:t>
      </w:r>
      <w:r w:rsidRPr="001662AC">
        <w:rPr>
          <w:rFonts w:ascii="Simplified Arabic" w:eastAsia="Sakkal Majalla" w:hAnsi="Simplified Arabic" w:cs="Simplified Arabic"/>
          <w:sz w:val="28"/>
          <w:szCs w:val="28"/>
          <w:rtl/>
        </w:rPr>
        <w:t>والاخ الصديق الدكتور(</w:t>
      </w:r>
      <w:r w:rsidRPr="001662AC">
        <w:rPr>
          <w:rFonts w:ascii="Simplified Arabic" w:eastAsia="Sakkal Majalla" w:hAnsi="Simplified Arabic" w:cs="Simplified Arabic"/>
          <w:b/>
          <w:bCs/>
          <w:sz w:val="28"/>
          <w:szCs w:val="28"/>
          <w:rtl/>
        </w:rPr>
        <w:t>عبدالباري عابد اسعد</w:t>
      </w:r>
      <w:r w:rsidRPr="001662AC">
        <w:rPr>
          <w:rFonts w:ascii="Simplified Arabic" w:eastAsia="Sakkal Majalla" w:hAnsi="Simplified Arabic" w:cs="Simplified Arabic"/>
          <w:sz w:val="28"/>
          <w:szCs w:val="28"/>
          <w:rtl/>
        </w:rPr>
        <w:t>)، لتفضله بترجمة م</w:t>
      </w:r>
      <w:r w:rsidR="00A31EFD">
        <w:rPr>
          <w:rFonts w:ascii="Simplified Arabic" w:eastAsia="Sakkal Majalla" w:hAnsi="Simplified Arabic" w:cs="Simplified Arabic" w:hint="cs"/>
          <w:sz w:val="28"/>
          <w:szCs w:val="28"/>
          <w:rtl/>
        </w:rPr>
        <w:t>لخ</w:t>
      </w:r>
      <w:r w:rsidRPr="001662AC">
        <w:rPr>
          <w:rFonts w:ascii="Simplified Arabic" w:eastAsia="Sakkal Majalla" w:hAnsi="Simplified Arabic" w:cs="Simplified Arabic"/>
          <w:sz w:val="28"/>
          <w:szCs w:val="28"/>
          <w:rtl/>
        </w:rPr>
        <w:t xml:space="preserve">ص </w:t>
      </w:r>
      <w:r w:rsidR="00A31EFD">
        <w:rPr>
          <w:rFonts w:ascii="Simplified Arabic" w:eastAsia="Sakkal Majalla" w:hAnsi="Simplified Arabic" w:cs="Simplified Arabic" w:hint="cs"/>
          <w:sz w:val="28"/>
          <w:szCs w:val="28"/>
          <w:rtl/>
        </w:rPr>
        <w:t>الاطروحة</w:t>
      </w:r>
      <w:r w:rsidRPr="001662AC">
        <w:rPr>
          <w:rFonts w:ascii="Simplified Arabic" w:eastAsia="Sakkal Majalla" w:hAnsi="Simplified Arabic" w:cs="Simplified Arabic"/>
          <w:sz w:val="28"/>
          <w:szCs w:val="28"/>
          <w:rtl/>
        </w:rPr>
        <w:t xml:space="preserve">، فضلا عن الدعم المعنوي، </w:t>
      </w:r>
      <w:r w:rsidR="00A31EFD">
        <w:rPr>
          <w:rFonts w:ascii="Simplified Arabic" w:eastAsia="Sakkal Majalla" w:hAnsi="Simplified Arabic" w:cs="Simplified Arabic" w:hint="cs"/>
          <w:sz w:val="28"/>
          <w:szCs w:val="28"/>
          <w:rtl/>
        </w:rPr>
        <w:t xml:space="preserve">وللاخ </w:t>
      </w:r>
      <w:r w:rsidRPr="001662AC">
        <w:rPr>
          <w:rFonts w:ascii="Simplified Arabic" w:eastAsia="Sakkal Majalla" w:hAnsi="Simplified Arabic" w:cs="Simplified Arabic"/>
          <w:sz w:val="28"/>
          <w:szCs w:val="28"/>
          <w:rtl/>
        </w:rPr>
        <w:t>الصديق الدكتور</w:t>
      </w:r>
      <w:r w:rsidR="00C26699" w:rsidRPr="001662AC">
        <w:rPr>
          <w:rFonts w:ascii="Simplified Arabic" w:eastAsia="Sakkal Majalla" w:hAnsi="Simplified Arabic" w:cs="Simplified Arabic"/>
          <w:sz w:val="28"/>
          <w:szCs w:val="28"/>
          <w:rtl/>
        </w:rPr>
        <w:t>(</w:t>
      </w:r>
      <w:r w:rsidR="00546C13" w:rsidRPr="001662AC">
        <w:rPr>
          <w:rFonts w:ascii="Simplified Arabic" w:eastAsia="Sakkal Majalla" w:hAnsi="Simplified Arabic" w:cs="Simplified Arabic"/>
          <w:b/>
          <w:bCs/>
          <w:sz w:val="28"/>
          <w:szCs w:val="28"/>
          <w:rtl/>
        </w:rPr>
        <w:t>جروان جميل حميد</w:t>
      </w:r>
      <w:r w:rsidRPr="001662AC">
        <w:rPr>
          <w:rFonts w:ascii="Simplified Arabic" w:eastAsia="Sakkal Majalla" w:hAnsi="Simplified Arabic" w:cs="Simplified Arabic"/>
          <w:sz w:val="28"/>
          <w:szCs w:val="28"/>
          <w:rtl/>
        </w:rPr>
        <w:t xml:space="preserve">)، لتفضله بجلب بعض </w:t>
      </w:r>
      <w:r w:rsidR="00D6082E">
        <w:rPr>
          <w:rFonts w:ascii="Simplified Arabic" w:eastAsia="Sakkal Majalla" w:hAnsi="Simplified Arabic" w:cs="Simplified Arabic" w:hint="cs"/>
          <w:sz w:val="28"/>
          <w:szCs w:val="28"/>
          <w:rtl/>
        </w:rPr>
        <w:t>المصادر</w:t>
      </w:r>
      <w:r w:rsidRPr="001662AC">
        <w:rPr>
          <w:rFonts w:ascii="Simplified Arabic" w:eastAsia="Sakkal Majalla" w:hAnsi="Simplified Arabic" w:cs="Simplified Arabic"/>
          <w:sz w:val="28"/>
          <w:szCs w:val="28"/>
          <w:rtl/>
        </w:rPr>
        <w:t xml:space="preserve"> من جمهورية مصر العربية</w:t>
      </w:r>
      <w:r w:rsidR="00D6082E">
        <w:rPr>
          <w:rFonts w:ascii="Simplified Arabic" w:eastAsia="Sakkal Majalla" w:hAnsi="Simplified Arabic" w:cs="Simplified Arabic" w:hint="cs"/>
          <w:sz w:val="28"/>
          <w:szCs w:val="28"/>
          <w:rtl/>
        </w:rPr>
        <w:t>،</w:t>
      </w:r>
      <w:r w:rsidR="00546C13" w:rsidRPr="001662AC">
        <w:rPr>
          <w:rFonts w:ascii="Simplified Arabic" w:eastAsia="Sakkal Majalla" w:hAnsi="Simplified Arabic" w:cs="Simplified Arabic"/>
          <w:sz w:val="28"/>
          <w:szCs w:val="28"/>
          <w:rtl/>
        </w:rPr>
        <w:t xml:space="preserve"> والاخ الصديق الد</w:t>
      </w:r>
      <w:r w:rsidR="00E571F5" w:rsidRPr="001662AC">
        <w:rPr>
          <w:rFonts w:ascii="Simplified Arabic" w:eastAsia="Sakkal Majalla" w:hAnsi="Simplified Arabic" w:cs="Simplified Arabic"/>
          <w:sz w:val="28"/>
          <w:szCs w:val="28"/>
          <w:rtl/>
        </w:rPr>
        <w:t>ك</w:t>
      </w:r>
      <w:r w:rsidR="00546C13" w:rsidRPr="001662AC">
        <w:rPr>
          <w:rFonts w:ascii="Simplified Arabic" w:eastAsia="Sakkal Majalla" w:hAnsi="Simplified Arabic" w:cs="Simplified Arabic"/>
          <w:sz w:val="28"/>
          <w:szCs w:val="28"/>
          <w:rtl/>
        </w:rPr>
        <w:t>تور</w:t>
      </w:r>
      <w:r w:rsidR="00C26699" w:rsidRPr="001662AC">
        <w:rPr>
          <w:rFonts w:ascii="Simplified Arabic" w:eastAsia="Sakkal Majalla" w:hAnsi="Simplified Arabic" w:cs="Simplified Arabic"/>
          <w:sz w:val="28"/>
          <w:szCs w:val="28"/>
          <w:rtl/>
        </w:rPr>
        <w:t>(</w:t>
      </w:r>
      <w:r w:rsidR="00546C13" w:rsidRPr="001662AC">
        <w:rPr>
          <w:rFonts w:ascii="Simplified Arabic" w:eastAsia="Sakkal Majalla" w:hAnsi="Simplified Arabic" w:cs="Simplified Arabic"/>
          <w:b/>
          <w:bCs/>
          <w:sz w:val="28"/>
          <w:szCs w:val="28"/>
          <w:rtl/>
        </w:rPr>
        <w:t>احمد حجي</w:t>
      </w:r>
      <w:r w:rsidR="00C26699" w:rsidRPr="001662AC">
        <w:rPr>
          <w:rFonts w:ascii="Simplified Arabic" w:eastAsia="Sakkal Majalla" w:hAnsi="Simplified Arabic" w:cs="Simplified Arabic"/>
          <w:sz w:val="28"/>
          <w:szCs w:val="28"/>
          <w:rtl/>
        </w:rPr>
        <w:t>)</w:t>
      </w:r>
      <w:r w:rsidR="00546C13" w:rsidRPr="001662AC">
        <w:rPr>
          <w:rFonts w:ascii="Simplified Arabic" w:eastAsia="Sakkal Majalla" w:hAnsi="Simplified Arabic" w:cs="Simplified Arabic"/>
          <w:sz w:val="28"/>
          <w:szCs w:val="28"/>
          <w:rtl/>
        </w:rPr>
        <w:t xml:space="preserve"> </w:t>
      </w:r>
      <w:r w:rsidR="001F1E53" w:rsidRPr="001662AC">
        <w:rPr>
          <w:rFonts w:ascii="Simplified Arabic" w:eastAsia="Sakkal Majalla" w:hAnsi="Simplified Arabic" w:cs="Simplified Arabic"/>
          <w:sz w:val="28"/>
          <w:szCs w:val="28"/>
          <w:rtl/>
        </w:rPr>
        <w:t>لمساعدتي في البحث عن المصادر في جامعتي الموصل وتكريت.</w:t>
      </w:r>
    </w:p>
    <w:p w14:paraId="39F9A114" w14:textId="2B732E6C" w:rsidR="00B90011" w:rsidRPr="001662AC" w:rsidRDefault="00901938" w:rsidP="001D0281">
      <w:pPr>
        <w:pStyle w:val="Normal1"/>
        <w:spacing w:after="0" w:line="264" w:lineRule="auto"/>
        <w:ind w:firstLine="567"/>
        <w:jc w:val="both"/>
        <w:rPr>
          <w:rFonts w:ascii="Simplified Arabic" w:eastAsia="Sakkal Majalla" w:hAnsi="Simplified Arabic" w:cs="Simplified Arabic"/>
          <w:sz w:val="28"/>
          <w:szCs w:val="28"/>
        </w:rPr>
      </w:pPr>
      <w:r>
        <w:rPr>
          <w:rFonts w:ascii="Simplified Arabic" w:eastAsia="Sakkal Majalla" w:hAnsi="Simplified Arabic" w:cs="Simplified Arabic" w:hint="cs"/>
          <w:sz w:val="28"/>
          <w:szCs w:val="28"/>
          <w:rtl/>
        </w:rPr>
        <w:t xml:space="preserve">كما </w:t>
      </w:r>
      <w:r w:rsidR="00E571F5" w:rsidRPr="001662AC">
        <w:rPr>
          <w:rFonts w:ascii="Simplified Arabic" w:eastAsia="Sakkal Majalla" w:hAnsi="Simplified Arabic" w:cs="Simplified Arabic"/>
          <w:sz w:val="28"/>
          <w:szCs w:val="28"/>
          <w:rtl/>
        </w:rPr>
        <w:t>أ</w:t>
      </w:r>
      <w:r w:rsidR="00950575" w:rsidRPr="001662AC">
        <w:rPr>
          <w:rFonts w:ascii="Simplified Arabic" w:eastAsia="Sakkal Majalla" w:hAnsi="Simplified Arabic" w:cs="Simplified Arabic"/>
          <w:sz w:val="28"/>
          <w:szCs w:val="28"/>
          <w:rtl/>
        </w:rPr>
        <w:t xml:space="preserve">توجه بالشكر إلى </w:t>
      </w:r>
      <w:r w:rsidR="001D0281">
        <w:rPr>
          <w:rFonts w:ascii="Simplified Arabic" w:eastAsia="Sakkal Majalla" w:hAnsi="Simplified Arabic" w:cs="Simplified Arabic" w:hint="cs"/>
          <w:sz w:val="28"/>
          <w:szCs w:val="28"/>
          <w:rtl/>
        </w:rPr>
        <w:t>ال</w:t>
      </w:r>
      <w:r w:rsidR="00950575" w:rsidRPr="001662AC">
        <w:rPr>
          <w:rFonts w:ascii="Simplified Arabic" w:eastAsia="Sakkal Majalla" w:hAnsi="Simplified Arabic" w:cs="Simplified Arabic"/>
          <w:sz w:val="28"/>
          <w:szCs w:val="28"/>
          <w:rtl/>
        </w:rPr>
        <w:t xml:space="preserve">كادر </w:t>
      </w:r>
      <w:r w:rsidR="00B25125" w:rsidRPr="001662AC">
        <w:rPr>
          <w:rFonts w:ascii="Simplified Arabic" w:eastAsia="Sakkal Majalla" w:hAnsi="Simplified Arabic" w:cs="Simplified Arabic"/>
          <w:sz w:val="28"/>
          <w:szCs w:val="28"/>
          <w:rtl/>
        </w:rPr>
        <w:t>التدريسي في قسم الاجتماعيات، كلية التربية الأساسي</w:t>
      </w:r>
      <w:r w:rsidR="001D0281">
        <w:rPr>
          <w:rFonts w:ascii="Simplified Arabic" w:eastAsia="Sakkal Majalla" w:hAnsi="Simplified Arabic" w:cs="Simplified Arabic" w:hint="cs"/>
          <w:sz w:val="28"/>
          <w:szCs w:val="28"/>
          <w:rtl/>
        </w:rPr>
        <w:t>ة</w:t>
      </w:r>
      <w:r w:rsidR="00B25125" w:rsidRPr="001662AC">
        <w:rPr>
          <w:rFonts w:ascii="Simplified Arabic" w:eastAsia="Sakkal Majalla" w:hAnsi="Simplified Arabic" w:cs="Simplified Arabic"/>
          <w:sz w:val="28"/>
          <w:szCs w:val="28"/>
          <w:rtl/>
        </w:rPr>
        <w:t xml:space="preserve"> في العمادية </w:t>
      </w:r>
      <w:r w:rsidR="001F1E53" w:rsidRPr="001662AC">
        <w:rPr>
          <w:rFonts w:ascii="Simplified Arabic" w:eastAsia="Sakkal Majalla" w:hAnsi="Simplified Arabic" w:cs="Simplified Arabic"/>
          <w:sz w:val="28"/>
          <w:szCs w:val="28"/>
          <w:rtl/>
        </w:rPr>
        <w:t xml:space="preserve">وجميع الموظفين في الكلية وبالأخص </w:t>
      </w:r>
      <w:proofErr w:type="gramStart"/>
      <w:r w:rsidR="001F1E53" w:rsidRPr="001662AC">
        <w:rPr>
          <w:rFonts w:ascii="Simplified Arabic" w:eastAsia="Sakkal Majalla" w:hAnsi="Simplified Arabic" w:cs="Simplified Arabic"/>
          <w:sz w:val="28"/>
          <w:szCs w:val="28"/>
          <w:rtl/>
        </w:rPr>
        <w:t>الأخ</w:t>
      </w:r>
      <w:r w:rsidR="00C26699" w:rsidRPr="001662AC">
        <w:rPr>
          <w:rFonts w:ascii="Simplified Arabic" w:eastAsia="Sakkal Majalla" w:hAnsi="Simplified Arabic" w:cs="Simplified Arabic"/>
          <w:sz w:val="28"/>
          <w:szCs w:val="28"/>
          <w:rtl/>
        </w:rPr>
        <w:t>(</w:t>
      </w:r>
      <w:proofErr w:type="gramEnd"/>
      <w:r w:rsidR="001F1E53" w:rsidRPr="001662AC">
        <w:rPr>
          <w:rFonts w:ascii="Simplified Arabic" w:eastAsia="Sakkal Majalla" w:hAnsi="Simplified Arabic" w:cs="Simplified Arabic"/>
          <w:b/>
          <w:bCs/>
          <w:sz w:val="28"/>
          <w:szCs w:val="28"/>
          <w:rtl/>
        </w:rPr>
        <w:t>لزكين سليم على</w:t>
      </w:r>
      <w:r w:rsidR="00C26699" w:rsidRPr="001662AC">
        <w:rPr>
          <w:rFonts w:ascii="Simplified Arabic" w:eastAsia="Sakkal Majalla" w:hAnsi="Simplified Arabic" w:cs="Simplified Arabic"/>
          <w:sz w:val="28"/>
          <w:szCs w:val="28"/>
          <w:rtl/>
        </w:rPr>
        <w:t>)</w:t>
      </w:r>
      <w:r w:rsidR="001F1E53" w:rsidRPr="001662AC">
        <w:rPr>
          <w:rFonts w:ascii="Simplified Arabic" w:eastAsia="Sakkal Majalla" w:hAnsi="Simplified Arabic" w:cs="Simplified Arabic"/>
          <w:sz w:val="28"/>
          <w:szCs w:val="28"/>
          <w:rtl/>
        </w:rPr>
        <w:t xml:space="preserve"> و</w:t>
      </w:r>
      <w:r w:rsidR="00A224F2" w:rsidRPr="001662AC">
        <w:rPr>
          <w:rFonts w:ascii="Simplified Arabic" w:eastAsia="Sakkal Majalla" w:hAnsi="Simplified Arabic" w:cs="Simplified Arabic"/>
          <w:sz w:val="28"/>
          <w:szCs w:val="28"/>
          <w:rtl/>
        </w:rPr>
        <w:t>الاخ</w:t>
      </w:r>
      <w:r w:rsidR="00C26699" w:rsidRPr="001662AC">
        <w:rPr>
          <w:rFonts w:ascii="Simplified Arabic" w:eastAsia="Sakkal Majalla" w:hAnsi="Simplified Arabic" w:cs="Simplified Arabic"/>
          <w:sz w:val="28"/>
          <w:szCs w:val="28"/>
          <w:rtl/>
        </w:rPr>
        <w:t>(</w:t>
      </w:r>
      <w:r w:rsidR="001F1E53" w:rsidRPr="001662AC">
        <w:rPr>
          <w:rFonts w:ascii="Simplified Arabic" w:eastAsia="Sakkal Majalla" w:hAnsi="Simplified Arabic" w:cs="Simplified Arabic"/>
          <w:b/>
          <w:bCs/>
          <w:sz w:val="28"/>
          <w:szCs w:val="28"/>
          <w:rtl/>
        </w:rPr>
        <w:t>زيكر مأمون حسن</w:t>
      </w:r>
      <w:r w:rsidR="001F1E53" w:rsidRPr="001662AC">
        <w:rPr>
          <w:rFonts w:ascii="Simplified Arabic" w:eastAsia="Sakkal Majalla" w:hAnsi="Simplified Arabic" w:cs="Simplified Arabic"/>
          <w:sz w:val="28"/>
          <w:szCs w:val="28"/>
          <w:rtl/>
        </w:rPr>
        <w:t xml:space="preserve">) </w:t>
      </w:r>
      <w:r w:rsidR="00763A1A" w:rsidRPr="001662AC">
        <w:rPr>
          <w:rFonts w:ascii="Simplified Arabic" w:eastAsia="Sakkal Majalla" w:hAnsi="Simplified Arabic" w:cs="Simplified Arabic"/>
          <w:sz w:val="28"/>
          <w:szCs w:val="28"/>
          <w:rtl/>
        </w:rPr>
        <w:t xml:space="preserve">لما قدموه من تعاون فجزاهم الله </w:t>
      </w:r>
      <w:r w:rsidR="001D0281">
        <w:rPr>
          <w:rFonts w:ascii="Simplified Arabic" w:eastAsia="Sakkal Majalla" w:hAnsi="Simplified Arabic" w:cs="Simplified Arabic" w:hint="cs"/>
          <w:sz w:val="28"/>
          <w:szCs w:val="28"/>
          <w:rtl/>
        </w:rPr>
        <w:t>خير الجزاء</w:t>
      </w:r>
      <w:r w:rsidR="00763A1A" w:rsidRPr="001662AC">
        <w:rPr>
          <w:rFonts w:ascii="Simplified Arabic" w:eastAsia="Sakkal Majalla" w:hAnsi="Simplified Arabic" w:cs="Simplified Arabic"/>
          <w:sz w:val="28"/>
          <w:szCs w:val="28"/>
          <w:rtl/>
        </w:rPr>
        <w:t>.</w:t>
      </w:r>
    </w:p>
    <w:p w14:paraId="480980FA" w14:textId="4687DA17" w:rsidR="0066592F" w:rsidRDefault="0057111F" w:rsidP="00820080">
      <w:pPr>
        <w:pStyle w:val="Normal1"/>
        <w:spacing w:after="0" w:line="264" w:lineRule="auto"/>
        <w:ind w:firstLine="567"/>
        <w:jc w:val="both"/>
        <w:rPr>
          <w:rFonts w:ascii="Simplified Arabic" w:eastAsia="Sakkal Majalla" w:hAnsi="Simplified Arabic" w:cs="Simplified Arabic"/>
          <w:sz w:val="28"/>
          <w:szCs w:val="28"/>
          <w:rtl/>
        </w:rPr>
      </w:pPr>
      <w:r>
        <w:rPr>
          <w:rFonts w:ascii="Simplified Arabic" w:eastAsia="Sakkal Majalla" w:hAnsi="Simplified Arabic" w:cs="Simplified Arabic" w:hint="cs"/>
          <w:sz w:val="28"/>
          <w:szCs w:val="28"/>
          <w:rtl/>
        </w:rPr>
        <w:t>و</w:t>
      </w:r>
      <w:r w:rsidR="0066592F" w:rsidRPr="001662AC">
        <w:rPr>
          <w:rFonts w:ascii="Simplified Arabic" w:eastAsia="Sakkal Majalla" w:hAnsi="Simplified Arabic" w:cs="Simplified Arabic"/>
          <w:sz w:val="28"/>
          <w:szCs w:val="28"/>
          <w:rtl/>
        </w:rPr>
        <w:t xml:space="preserve">أرى لزاماً </w:t>
      </w:r>
      <w:proofErr w:type="gramStart"/>
      <w:r w:rsidR="0066592F" w:rsidRPr="001662AC">
        <w:rPr>
          <w:rFonts w:ascii="Simplified Arabic" w:eastAsia="Sakkal Majalla" w:hAnsi="Simplified Arabic" w:cs="Simplified Arabic"/>
          <w:sz w:val="28"/>
          <w:szCs w:val="28"/>
          <w:rtl/>
        </w:rPr>
        <w:t>علي</w:t>
      </w:r>
      <w:proofErr w:type="gramEnd"/>
      <w:r w:rsidR="0066592F" w:rsidRPr="001662AC">
        <w:rPr>
          <w:rFonts w:ascii="Simplified Arabic" w:eastAsia="Sakkal Majalla" w:hAnsi="Simplified Arabic" w:cs="Simplified Arabic"/>
          <w:sz w:val="28"/>
          <w:szCs w:val="28"/>
          <w:rtl/>
        </w:rPr>
        <w:t xml:space="preserve"> أن أتوجه بالشكر والامتنان، إلى </w:t>
      </w:r>
      <w:r>
        <w:rPr>
          <w:rFonts w:ascii="Simplified Arabic" w:eastAsia="Sakkal Majalla" w:hAnsi="Simplified Arabic" w:cs="Simplified Arabic" w:hint="cs"/>
          <w:sz w:val="28"/>
          <w:szCs w:val="28"/>
          <w:rtl/>
        </w:rPr>
        <w:t xml:space="preserve">عائلتي وزملائي في السنة التحضيرية والى </w:t>
      </w:r>
      <w:r w:rsidR="0066592F" w:rsidRPr="001662AC">
        <w:rPr>
          <w:rFonts w:ascii="Simplified Arabic" w:eastAsia="Sakkal Majalla" w:hAnsi="Simplified Arabic" w:cs="Simplified Arabic"/>
          <w:sz w:val="28"/>
          <w:szCs w:val="28"/>
          <w:rtl/>
        </w:rPr>
        <w:t>كل من أسدى لي مساعدة أو معونة، او شجعني بكلمة طيبة خلال اشتغالي بهذه الأطروحة</w:t>
      </w:r>
      <w:r w:rsidR="00C26699" w:rsidRPr="001662AC">
        <w:rPr>
          <w:rFonts w:ascii="Simplified Arabic" w:eastAsia="Sakkal Majalla" w:hAnsi="Simplified Arabic" w:cs="Simplified Arabic"/>
          <w:sz w:val="28"/>
          <w:szCs w:val="28"/>
          <w:rtl/>
        </w:rPr>
        <w:t>.</w:t>
      </w:r>
    </w:p>
    <w:p w14:paraId="33693526" w14:textId="77777777" w:rsidR="00D6082E" w:rsidRPr="001662AC" w:rsidRDefault="00D6082E" w:rsidP="00820080">
      <w:pPr>
        <w:pStyle w:val="Normal1"/>
        <w:spacing w:after="0" w:line="264" w:lineRule="auto"/>
        <w:ind w:firstLine="567"/>
        <w:jc w:val="both"/>
        <w:rPr>
          <w:rFonts w:ascii="Simplified Arabic" w:eastAsia="Sakkal Majalla" w:hAnsi="Simplified Arabic" w:cs="Simplified Arabic"/>
          <w:sz w:val="28"/>
          <w:szCs w:val="28"/>
          <w:rtl/>
        </w:rPr>
      </w:pPr>
    </w:p>
    <w:p w14:paraId="0E461EB3" w14:textId="77777777" w:rsidR="00C662CF" w:rsidRPr="001662AC" w:rsidRDefault="00C662CF" w:rsidP="00C662CF">
      <w:pPr>
        <w:spacing w:after="0" w:line="264" w:lineRule="auto"/>
        <w:jc w:val="center"/>
        <w:rPr>
          <w:rFonts w:ascii="Simplified Arabic" w:eastAsia="Simplified Arabic" w:hAnsi="Simplified Arabic" w:cs="Simplified Arabic"/>
          <w:bCs/>
          <w:sz w:val="32"/>
          <w:szCs w:val="32"/>
          <w:rtl/>
        </w:rPr>
      </w:pPr>
      <w:r w:rsidRPr="001662AC">
        <w:rPr>
          <w:rFonts w:ascii="Simplified Arabic" w:eastAsia="Simplified Arabic" w:hAnsi="Simplified Arabic" w:cs="Simplified Arabic" w:hint="cs"/>
          <w:bCs/>
          <w:sz w:val="32"/>
          <w:szCs w:val="32"/>
          <w:rtl/>
        </w:rPr>
        <w:lastRenderedPageBreak/>
        <w:t>قائمة المحتويات</w:t>
      </w:r>
    </w:p>
    <w:tbl>
      <w:tblPr>
        <w:bidiVisual/>
        <w:tblW w:w="9215" w:type="dxa"/>
        <w:tblInd w:w="-48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400" w:firstRow="0" w:lastRow="0" w:firstColumn="0" w:lastColumn="0" w:noHBand="0" w:noVBand="1"/>
      </w:tblPr>
      <w:tblGrid>
        <w:gridCol w:w="7519"/>
        <w:gridCol w:w="1696"/>
      </w:tblGrid>
      <w:tr w:rsidR="001662AC" w:rsidRPr="001662AC" w14:paraId="687262B5" w14:textId="77777777" w:rsidTr="00B1273D">
        <w:tc>
          <w:tcPr>
            <w:tcW w:w="7519" w:type="dxa"/>
            <w:shd w:val="clear" w:color="auto" w:fill="BFBFBF"/>
          </w:tcPr>
          <w:p w14:paraId="331470ED" w14:textId="5A4AA84D" w:rsidR="00C662CF" w:rsidRPr="001662AC" w:rsidRDefault="0068520F"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p>
        </w:tc>
        <w:tc>
          <w:tcPr>
            <w:tcW w:w="1696" w:type="dxa"/>
            <w:shd w:val="clear" w:color="auto" w:fill="BFBFBF"/>
          </w:tcPr>
          <w:p w14:paraId="323CFAE8" w14:textId="77777777" w:rsidR="00C662CF" w:rsidRPr="001662AC" w:rsidRDefault="00C662CF" w:rsidP="00B1273D">
            <w:pPr>
              <w:spacing w:after="0" w:line="264" w:lineRule="auto"/>
              <w:jc w:val="center"/>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رقم الصفحة</w:t>
            </w:r>
          </w:p>
        </w:tc>
      </w:tr>
      <w:tr w:rsidR="001662AC" w:rsidRPr="001662AC" w14:paraId="61E84E88" w14:textId="77777777" w:rsidTr="00B1273D">
        <w:tc>
          <w:tcPr>
            <w:tcW w:w="7519" w:type="dxa"/>
            <w:shd w:val="clear" w:color="auto" w:fill="auto"/>
          </w:tcPr>
          <w:p w14:paraId="2196389C" w14:textId="77777777" w:rsidR="00C662CF" w:rsidRPr="001662AC" w:rsidRDefault="00C662CF" w:rsidP="00B1273D">
            <w:pPr>
              <w:spacing w:after="0" w:line="264" w:lineRule="auto"/>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المقدمة</w:t>
            </w:r>
          </w:p>
        </w:tc>
        <w:tc>
          <w:tcPr>
            <w:tcW w:w="1696" w:type="dxa"/>
            <w:shd w:val="clear" w:color="auto" w:fill="auto"/>
          </w:tcPr>
          <w:p w14:paraId="1B0675F7" w14:textId="7AF7E131"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9</w:t>
            </w:r>
          </w:p>
        </w:tc>
      </w:tr>
      <w:tr w:rsidR="001662AC" w:rsidRPr="001662AC" w14:paraId="5224190F" w14:textId="77777777" w:rsidTr="00B1273D">
        <w:tc>
          <w:tcPr>
            <w:tcW w:w="7519" w:type="dxa"/>
            <w:shd w:val="clear" w:color="auto" w:fill="auto"/>
          </w:tcPr>
          <w:p w14:paraId="2819B463" w14:textId="77777777" w:rsidR="00C662CF" w:rsidRPr="001662AC" w:rsidRDefault="00C662CF" w:rsidP="00B1273D">
            <w:pPr>
              <w:pBdr>
                <w:top w:val="nil"/>
                <w:left w:val="nil"/>
                <w:bottom w:val="nil"/>
                <w:right w:val="nil"/>
                <w:between w:val="nil"/>
              </w:pBdr>
              <w:tabs>
                <w:tab w:val="center" w:pos="4153"/>
                <w:tab w:val="right" w:pos="8306"/>
              </w:tabs>
              <w:spacing w:after="0" w:line="264" w:lineRule="auto"/>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التمهيد: الصحراء الغربية والتدخل الأوربي حتى عام 1956</w:t>
            </w:r>
          </w:p>
        </w:tc>
        <w:tc>
          <w:tcPr>
            <w:tcW w:w="1696" w:type="dxa"/>
            <w:shd w:val="clear" w:color="auto" w:fill="auto"/>
          </w:tcPr>
          <w:p w14:paraId="7D2A12E7" w14:textId="491CD407"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11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w:t>
            </w:r>
            <w:r w:rsidR="007C236E">
              <w:rPr>
                <w:rFonts w:ascii="Simplified Arabic" w:eastAsia="Simplified Arabic" w:hAnsi="Simplified Arabic" w:cs="Simplified Arabic" w:hint="cs"/>
                <w:sz w:val="28"/>
                <w:szCs w:val="28"/>
                <w:rtl/>
              </w:rPr>
              <w:t>29</w:t>
            </w:r>
          </w:p>
        </w:tc>
      </w:tr>
      <w:tr w:rsidR="001662AC" w:rsidRPr="001662AC" w14:paraId="7B69173A" w14:textId="77777777" w:rsidTr="00B1273D">
        <w:tc>
          <w:tcPr>
            <w:tcW w:w="7519" w:type="dxa"/>
            <w:shd w:val="clear" w:color="auto" w:fill="auto"/>
          </w:tcPr>
          <w:p w14:paraId="4DE23914" w14:textId="77777777" w:rsidR="00C662CF" w:rsidRPr="001662AC" w:rsidRDefault="00C662CF" w:rsidP="00B1273D">
            <w:pPr>
              <w:spacing w:after="0" w:line="264" w:lineRule="auto"/>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أولاً: موقع الصحراء الغربية وأهميتها الاستراتيجية</w:t>
            </w:r>
          </w:p>
        </w:tc>
        <w:tc>
          <w:tcPr>
            <w:tcW w:w="1696" w:type="dxa"/>
            <w:shd w:val="clear" w:color="auto" w:fill="auto"/>
          </w:tcPr>
          <w:p w14:paraId="7AB48BEE" w14:textId="2F4B1F06"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11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13</w:t>
            </w:r>
          </w:p>
        </w:tc>
      </w:tr>
      <w:tr w:rsidR="001662AC" w:rsidRPr="001662AC" w14:paraId="79DA13CC" w14:textId="77777777" w:rsidTr="00B1273D">
        <w:tc>
          <w:tcPr>
            <w:tcW w:w="7519" w:type="dxa"/>
            <w:shd w:val="clear" w:color="auto" w:fill="auto"/>
          </w:tcPr>
          <w:p w14:paraId="09AD1053" w14:textId="77777777" w:rsidR="00C662CF" w:rsidRPr="001662AC" w:rsidRDefault="00C662CF" w:rsidP="00B1273D">
            <w:pPr>
              <w:spacing w:after="0" w:line="264" w:lineRule="auto"/>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ثانياً: التدخل الأوربي في الصحراء الغربية</w:t>
            </w:r>
          </w:p>
        </w:tc>
        <w:tc>
          <w:tcPr>
            <w:tcW w:w="1696" w:type="dxa"/>
            <w:shd w:val="clear" w:color="auto" w:fill="auto"/>
          </w:tcPr>
          <w:p w14:paraId="4F57E431" w14:textId="35410E9B"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13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18</w:t>
            </w:r>
          </w:p>
        </w:tc>
      </w:tr>
      <w:tr w:rsidR="001662AC" w:rsidRPr="001662AC" w14:paraId="515D8DFF" w14:textId="77777777" w:rsidTr="00B1273D">
        <w:tc>
          <w:tcPr>
            <w:tcW w:w="7519" w:type="dxa"/>
            <w:shd w:val="clear" w:color="auto" w:fill="auto"/>
          </w:tcPr>
          <w:p w14:paraId="3E367DCF" w14:textId="77777777" w:rsidR="00C662CF" w:rsidRPr="001662AC" w:rsidRDefault="00C662CF" w:rsidP="00B1273D">
            <w:pPr>
              <w:spacing w:after="0" w:line="264" w:lineRule="auto"/>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ثالثاً: مقاومة الصحراويين للتدخل الأجنبي</w:t>
            </w:r>
          </w:p>
        </w:tc>
        <w:tc>
          <w:tcPr>
            <w:tcW w:w="1696" w:type="dxa"/>
            <w:shd w:val="clear" w:color="auto" w:fill="auto"/>
          </w:tcPr>
          <w:p w14:paraId="4B853C0D" w14:textId="06650D6B"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18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22</w:t>
            </w:r>
          </w:p>
        </w:tc>
      </w:tr>
      <w:tr w:rsidR="001662AC" w:rsidRPr="001662AC" w14:paraId="39D989D3" w14:textId="77777777" w:rsidTr="00B1273D">
        <w:tc>
          <w:tcPr>
            <w:tcW w:w="7519" w:type="dxa"/>
            <w:shd w:val="clear" w:color="auto" w:fill="auto"/>
          </w:tcPr>
          <w:p w14:paraId="0D1D5039" w14:textId="77777777" w:rsidR="00C662CF" w:rsidRPr="001662AC" w:rsidRDefault="00C662CF" w:rsidP="00B1273D">
            <w:pPr>
              <w:spacing w:after="0" w:line="264" w:lineRule="auto"/>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رابعاً: سيطرة إسبانيا على الصحراء الغربية 1934-1956</w:t>
            </w:r>
          </w:p>
        </w:tc>
        <w:tc>
          <w:tcPr>
            <w:tcW w:w="1696" w:type="dxa"/>
            <w:shd w:val="clear" w:color="auto" w:fill="auto"/>
          </w:tcPr>
          <w:p w14:paraId="389B535B" w14:textId="2F8452CA" w:rsidR="00C662CF" w:rsidRPr="001662AC" w:rsidRDefault="007C236E"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23</w:t>
            </w:r>
            <w:r w:rsidR="00613A66">
              <w:rPr>
                <w:rFonts w:ascii="Simplified Arabic" w:eastAsia="Simplified Arabic" w:hAnsi="Simplified Arabic" w:cs="Simplified Arabic" w:hint="cs"/>
                <w:sz w:val="28"/>
                <w:szCs w:val="28"/>
                <w:rtl/>
              </w:rPr>
              <w:t xml:space="preserve"> </w:t>
            </w:r>
            <w:r w:rsidR="00613A66">
              <w:rPr>
                <w:rFonts w:ascii="Simplified Arabic" w:eastAsia="Simplified Arabic" w:hAnsi="Simplified Arabic" w:cs="Simplified Arabic"/>
                <w:sz w:val="28"/>
                <w:szCs w:val="28"/>
                <w:rtl/>
              </w:rPr>
              <w:t>–</w:t>
            </w:r>
            <w:r w:rsidR="00613A66">
              <w:rPr>
                <w:rFonts w:ascii="Simplified Arabic" w:eastAsia="Simplified Arabic" w:hAnsi="Simplified Arabic" w:cs="Simplified Arabic" w:hint="cs"/>
                <w:sz w:val="28"/>
                <w:szCs w:val="28"/>
                <w:rtl/>
              </w:rPr>
              <w:t xml:space="preserve"> 2</w:t>
            </w:r>
            <w:r>
              <w:rPr>
                <w:rFonts w:ascii="Simplified Arabic" w:eastAsia="Simplified Arabic" w:hAnsi="Simplified Arabic" w:cs="Simplified Arabic" w:hint="cs"/>
                <w:sz w:val="28"/>
                <w:szCs w:val="28"/>
                <w:rtl/>
              </w:rPr>
              <w:t>9</w:t>
            </w:r>
          </w:p>
        </w:tc>
      </w:tr>
      <w:tr w:rsidR="001662AC" w:rsidRPr="001662AC" w14:paraId="624E1887" w14:textId="77777777" w:rsidTr="00B1273D">
        <w:tc>
          <w:tcPr>
            <w:tcW w:w="7519" w:type="dxa"/>
            <w:shd w:val="clear" w:color="auto" w:fill="auto"/>
          </w:tcPr>
          <w:p w14:paraId="69892D3B" w14:textId="77777777" w:rsidR="00C662CF" w:rsidRPr="001662AC" w:rsidRDefault="00C662CF" w:rsidP="00B1273D">
            <w:pPr>
              <w:spacing w:after="0" w:line="264" w:lineRule="auto"/>
              <w:ind w:left="1310" w:hanging="131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الفصل الأول: اشتداد المقاومة الصحراوية </w:t>
            </w:r>
            <w:r w:rsidRPr="001662AC">
              <w:rPr>
                <w:rFonts w:ascii="Simplified Arabic" w:eastAsia="Simplified Arabic" w:hAnsi="Simplified Arabic" w:cs="Simplified Arabic" w:hint="cs"/>
                <w:sz w:val="28"/>
                <w:szCs w:val="28"/>
                <w:rtl/>
              </w:rPr>
              <w:t>حتى</w:t>
            </w:r>
            <w:r w:rsidRPr="001662AC">
              <w:rPr>
                <w:rFonts w:ascii="Simplified Arabic" w:eastAsia="Simplified Arabic" w:hAnsi="Simplified Arabic" w:cs="Simplified Arabic"/>
                <w:sz w:val="28"/>
                <w:szCs w:val="28"/>
                <w:rtl/>
              </w:rPr>
              <w:t xml:space="preserve"> إعلان الصحراء محافظة إسبانية 1956-1963</w:t>
            </w:r>
          </w:p>
        </w:tc>
        <w:tc>
          <w:tcPr>
            <w:tcW w:w="1696" w:type="dxa"/>
            <w:shd w:val="clear" w:color="auto" w:fill="auto"/>
          </w:tcPr>
          <w:p w14:paraId="4E991882" w14:textId="2995B085" w:rsidR="00C662CF" w:rsidRPr="001662AC" w:rsidRDefault="007C236E"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31</w:t>
            </w:r>
            <w:r w:rsidR="00613A66">
              <w:rPr>
                <w:rFonts w:ascii="Simplified Arabic" w:eastAsia="Simplified Arabic" w:hAnsi="Simplified Arabic" w:cs="Simplified Arabic" w:hint="cs"/>
                <w:sz w:val="28"/>
                <w:szCs w:val="28"/>
                <w:rtl/>
              </w:rPr>
              <w:t xml:space="preserve"> </w:t>
            </w:r>
            <w:r w:rsidR="00613A66">
              <w:rPr>
                <w:rFonts w:ascii="Simplified Arabic" w:eastAsia="Simplified Arabic" w:hAnsi="Simplified Arabic" w:cs="Simplified Arabic"/>
                <w:sz w:val="28"/>
                <w:szCs w:val="28"/>
                <w:rtl/>
              </w:rPr>
              <w:t>–</w:t>
            </w:r>
            <w:r w:rsidR="00613A66">
              <w:rPr>
                <w:rFonts w:ascii="Simplified Arabic" w:eastAsia="Simplified Arabic" w:hAnsi="Simplified Arabic" w:cs="Simplified Arabic" w:hint="cs"/>
                <w:sz w:val="28"/>
                <w:szCs w:val="28"/>
                <w:rtl/>
              </w:rPr>
              <w:t xml:space="preserve"> 66</w:t>
            </w:r>
          </w:p>
        </w:tc>
      </w:tr>
      <w:tr w:rsidR="001662AC" w:rsidRPr="001662AC" w14:paraId="4587B3F5" w14:textId="77777777" w:rsidTr="00B1273D">
        <w:tc>
          <w:tcPr>
            <w:tcW w:w="7519" w:type="dxa"/>
            <w:shd w:val="clear" w:color="auto" w:fill="auto"/>
          </w:tcPr>
          <w:p w14:paraId="690FE30F" w14:textId="77777777" w:rsidR="00C662CF" w:rsidRPr="001662AC" w:rsidRDefault="00C662CF" w:rsidP="00B1273D">
            <w:pPr>
              <w:spacing w:after="0" w:line="264" w:lineRule="auto"/>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المبحث الأول: ازدياد وتيرة المقاومة بقيادة جيش التحرير في شباط 1956</w:t>
            </w:r>
          </w:p>
        </w:tc>
        <w:tc>
          <w:tcPr>
            <w:tcW w:w="1696" w:type="dxa"/>
            <w:shd w:val="clear" w:color="auto" w:fill="auto"/>
          </w:tcPr>
          <w:p w14:paraId="2186A57F" w14:textId="00FDCEE4" w:rsidR="00C662CF" w:rsidRPr="001662AC" w:rsidRDefault="007C236E"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31</w:t>
            </w:r>
            <w:r w:rsidR="00613A66">
              <w:rPr>
                <w:rFonts w:ascii="Simplified Arabic" w:eastAsia="Simplified Arabic" w:hAnsi="Simplified Arabic" w:cs="Simplified Arabic" w:hint="cs"/>
                <w:sz w:val="28"/>
                <w:szCs w:val="28"/>
                <w:rtl/>
              </w:rPr>
              <w:t xml:space="preserve"> </w:t>
            </w:r>
            <w:r w:rsidR="00613A66">
              <w:rPr>
                <w:rFonts w:ascii="Simplified Arabic" w:eastAsia="Simplified Arabic" w:hAnsi="Simplified Arabic" w:cs="Simplified Arabic"/>
                <w:sz w:val="28"/>
                <w:szCs w:val="28"/>
                <w:rtl/>
              </w:rPr>
              <w:t>–</w:t>
            </w:r>
            <w:r w:rsidR="00613A66">
              <w:rPr>
                <w:rFonts w:ascii="Simplified Arabic" w:eastAsia="Simplified Arabic" w:hAnsi="Simplified Arabic" w:cs="Simplified Arabic" w:hint="cs"/>
                <w:sz w:val="28"/>
                <w:szCs w:val="28"/>
                <w:rtl/>
              </w:rPr>
              <w:t xml:space="preserve"> 39</w:t>
            </w:r>
          </w:p>
        </w:tc>
      </w:tr>
      <w:tr w:rsidR="001662AC" w:rsidRPr="001662AC" w14:paraId="154BF68B" w14:textId="77777777" w:rsidTr="00B1273D">
        <w:tc>
          <w:tcPr>
            <w:tcW w:w="7519" w:type="dxa"/>
            <w:shd w:val="clear" w:color="auto" w:fill="auto"/>
          </w:tcPr>
          <w:p w14:paraId="020F880A" w14:textId="77777777" w:rsidR="00C662CF" w:rsidRPr="001662AC" w:rsidRDefault="00C662CF" w:rsidP="00B1273D">
            <w:pPr>
              <w:spacing w:after="0" w:line="264" w:lineRule="auto"/>
              <w:ind w:left="1360" w:hanging="1334"/>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المبحث الثاني: تحرير المناطق الصحراوية والاتفاق لمواجهة المقاومة الصحراوية عام 1957</w:t>
            </w:r>
          </w:p>
        </w:tc>
        <w:tc>
          <w:tcPr>
            <w:tcW w:w="1696" w:type="dxa"/>
            <w:shd w:val="clear" w:color="auto" w:fill="auto"/>
          </w:tcPr>
          <w:p w14:paraId="28E2866E" w14:textId="18FD72C5"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40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47</w:t>
            </w:r>
          </w:p>
        </w:tc>
      </w:tr>
      <w:tr w:rsidR="001662AC" w:rsidRPr="001662AC" w14:paraId="5845FF26" w14:textId="77777777" w:rsidTr="00B1273D">
        <w:tc>
          <w:tcPr>
            <w:tcW w:w="7519" w:type="dxa"/>
            <w:shd w:val="clear" w:color="auto" w:fill="auto"/>
          </w:tcPr>
          <w:p w14:paraId="1E3DEF0A" w14:textId="472EE85F" w:rsidR="00C662CF" w:rsidRPr="001662AC" w:rsidRDefault="00CB24F9" w:rsidP="00CB24F9">
            <w:pPr>
              <w:spacing w:after="0" w:line="264" w:lineRule="auto"/>
              <w:jc w:val="both"/>
              <w:rPr>
                <w:rFonts w:ascii="Simplified Arabic" w:eastAsia="Simplified Arabic" w:hAnsi="Simplified Arabic" w:cs="Simplified Arabic"/>
                <w:b/>
                <w:sz w:val="28"/>
                <w:szCs w:val="28"/>
              </w:rPr>
            </w:pPr>
            <w:r w:rsidRPr="00CB24F9">
              <w:rPr>
                <w:rFonts w:ascii="Simplified Arabic" w:eastAsia="Simplified Arabic" w:hAnsi="Simplified Arabic" w:cs="Simplified Arabic"/>
                <w:b/>
                <w:sz w:val="28"/>
                <w:szCs w:val="28"/>
                <w:rtl/>
              </w:rPr>
              <w:t>المبحث الثالث: المقاوم</w:t>
            </w:r>
            <w:r w:rsidRPr="00CB24F9">
              <w:rPr>
                <w:rFonts w:ascii="Simplified Arabic" w:eastAsia="Simplified Arabic" w:hAnsi="Simplified Arabic" w:cs="Simplified Arabic" w:hint="cs"/>
                <w:b/>
                <w:sz w:val="28"/>
                <w:szCs w:val="28"/>
                <w:rtl/>
              </w:rPr>
              <w:t>ة</w:t>
            </w:r>
            <w:r w:rsidRPr="00CB24F9">
              <w:rPr>
                <w:rFonts w:ascii="Simplified Arabic" w:eastAsia="Simplified Arabic" w:hAnsi="Simplified Arabic" w:cs="Simplified Arabic"/>
                <w:b/>
                <w:sz w:val="28"/>
                <w:szCs w:val="28"/>
                <w:rtl/>
              </w:rPr>
              <w:t xml:space="preserve"> المغربية </w:t>
            </w:r>
            <w:r w:rsidRPr="00CB24F9">
              <w:rPr>
                <w:rFonts w:ascii="Simplified Arabic" w:eastAsia="Simplified Arabic" w:hAnsi="Simplified Arabic" w:cs="Simplified Arabic" w:hint="cs"/>
                <w:b/>
                <w:sz w:val="28"/>
                <w:szCs w:val="28"/>
                <w:rtl/>
              </w:rPr>
              <w:t xml:space="preserve">والصحراوية </w:t>
            </w:r>
            <w:r w:rsidRPr="00CB24F9">
              <w:rPr>
                <w:rFonts w:ascii="Simplified Arabic" w:eastAsia="Simplified Arabic" w:hAnsi="Simplified Arabic" w:cs="Simplified Arabic"/>
                <w:b/>
                <w:sz w:val="28"/>
                <w:szCs w:val="28"/>
                <w:rtl/>
              </w:rPr>
              <w:t>ضد الإسبان 1958</w:t>
            </w:r>
          </w:p>
        </w:tc>
        <w:tc>
          <w:tcPr>
            <w:tcW w:w="1696" w:type="dxa"/>
            <w:shd w:val="clear" w:color="auto" w:fill="auto"/>
          </w:tcPr>
          <w:p w14:paraId="4908237B" w14:textId="35CB420A"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48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55</w:t>
            </w:r>
          </w:p>
        </w:tc>
      </w:tr>
      <w:tr w:rsidR="001662AC" w:rsidRPr="001662AC" w14:paraId="12205835" w14:textId="77777777" w:rsidTr="00B1273D">
        <w:tc>
          <w:tcPr>
            <w:tcW w:w="7519" w:type="dxa"/>
            <w:shd w:val="clear" w:color="auto" w:fill="auto"/>
          </w:tcPr>
          <w:p w14:paraId="105A2A00" w14:textId="4330501E" w:rsidR="00C662CF" w:rsidRPr="001662AC" w:rsidRDefault="00C662CF" w:rsidP="00B1273D">
            <w:pPr>
              <w:spacing w:after="0" w:line="264" w:lineRule="auto"/>
              <w:ind w:left="1360" w:hanging="1360"/>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المبحث الرابع: إعلان الصحراء محافظة إسبانية، وموقف الأمم المتحدة ومنظمة الوحدة الأفريقية</w:t>
            </w:r>
            <w:r w:rsidRPr="001662AC">
              <w:rPr>
                <w:rFonts w:ascii="Simplified Arabic" w:eastAsia="Simplified Arabic" w:hAnsi="Simplified Arabic" w:cs="Simplified Arabic" w:hint="cs"/>
                <w:b/>
                <w:sz w:val="28"/>
                <w:szCs w:val="28"/>
                <w:rtl/>
              </w:rPr>
              <w:t xml:space="preserve"> </w:t>
            </w:r>
            <w:r w:rsidR="00516A11">
              <w:rPr>
                <w:rFonts w:ascii="Simplified Arabic" w:eastAsia="Simplified Arabic" w:hAnsi="Simplified Arabic" w:cs="Simplified Arabic" w:hint="cs"/>
                <w:b/>
                <w:sz w:val="28"/>
                <w:szCs w:val="28"/>
                <w:rtl/>
              </w:rPr>
              <w:t>من</w:t>
            </w:r>
            <w:r w:rsidRPr="001662AC">
              <w:rPr>
                <w:rFonts w:ascii="Simplified Arabic" w:eastAsia="Simplified Arabic" w:hAnsi="Simplified Arabic" w:cs="Simplified Arabic" w:hint="cs"/>
                <w:b/>
                <w:sz w:val="28"/>
                <w:szCs w:val="28"/>
                <w:rtl/>
              </w:rPr>
              <w:t>ها</w:t>
            </w:r>
            <w:r w:rsidRPr="001662AC">
              <w:rPr>
                <w:rFonts w:ascii="Simplified Arabic" w:eastAsia="Simplified Arabic" w:hAnsi="Simplified Arabic" w:cs="Simplified Arabic"/>
                <w:b/>
                <w:sz w:val="28"/>
                <w:szCs w:val="28"/>
                <w:rtl/>
              </w:rPr>
              <w:t xml:space="preserve"> 1961-1963</w:t>
            </w:r>
          </w:p>
        </w:tc>
        <w:tc>
          <w:tcPr>
            <w:tcW w:w="1696" w:type="dxa"/>
            <w:shd w:val="clear" w:color="auto" w:fill="auto"/>
          </w:tcPr>
          <w:p w14:paraId="6E0A09A1" w14:textId="093E6484"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56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66</w:t>
            </w:r>
          </w:p>
        </w:tc>
      </w:tr>
      <w:tr w:rsidR="001662AC" w:rsidRPr="001662AC" w14:paraId="39C2859A" w14:textId="77777777" w:rsidTr="00B1273D">
        <w:tc>
          <w:tcPr>
            <w:tcW w:w="7519" w:type="dxa"/>
            <w:shd w:val="clear" w:color="auto" w:fill="auto"/>
          </w:tcPr>
          <w:p w14:paraId="7DE4A053" w14:textId="0607964C" w:rsidR="00C662CF" w:rsidRPr="001662AC" w:rsidRDefault="00C662CF" w:rsidP="00B1273D">
            <w:pPr>
              <w:spacing w:after="0" w:line="264" w:lineRule="auto"/>
              <w:ind w:left="1310" w:hanging="1310"/>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 xml:space="preserve">الفصل الثاني: القضية الصحراوية من حرب الرمال إلى </w:t>
            </w:r>
            <w:r w:rsidRPr="001662AC">
              <w:rPr>
                <w:rFonts w:ascii="Simplified Arabic" w:eastAsia="Simplified Arabic" w:hAnsi="Simplified Arabic" w:cs="Simplified Arabic" w:hint="cs"/>
                <w:b/>
                <w:sz w:val="28"/>
                <w:szCs w:val="28"/>
                <w:rtl/>
              </w:rPr>
              <w:t>إ</w:t>
            </w:r>
            <w:r w:rsidRPr="001662AC">
              <w:rPr>
                <w:rFonts w:ascii="Simplified Arabic" w:eastAsia="Simplified Arabic" w:hAnsi="Simplified Arabic" w:cs="Simplified Arabic"/>
                <w:b/>
                <w:sz w:val="28"/>
                <w:szCs w:val="28"/>
                <w:rtl/>
              </w:rPr>
              <w:t>نتفاضة ال</w:t>
            </w:r>
            <w:r w:rsidR="00304E69">
              <w:rPr>
                <w:rFonts w:ascii="Simplified Arabic" w:eastAsia="Simplified Arabic" w:hAnsi="Simplified Arabic" w:cs="Simplified Arabic" w:hint="cs"/>
                <w:b/>
                <w:sz w:val="28"/>
                <w:szCs w:val="28"/>
                <w:rtl/>
              </w:rPr>
              <w:t xml:space="preserve">زملة </w:t>
            </w:r>
            <w:r w:rsidRPr="001662AC">
              <w:rPr>
                <w:rFonts w:ascii="Simplified Arabic" w:eastAsia="Simplified Arabic" w:hAnsi="Simplified Arabic" w:cs="Simplified Arabic"/>
                <w:b/>
                <w:sz w:val="28"/>
                <w:szCs w:val="28"/>
                <w:rtl/>
              </w:rPr>
              <w:t>(1963-1970)</w:t>
            </w:r>
          </w:p>
        </w:tc>
        <w:tc>
          <w:tcPr>
            <w:tcW w:w="1696" w:type="dxa"/>
            <w:shd w:val="clear" w:color="auto" w:fill="auto"/>
          </w:tcPr>
          <w:p w14:paraId="46E77D66" w14:textId="05012F1E"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68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108</w:t>
            </w:r>
          </w:p>
        </w:tc>
      </w:tr>
      <w:tr w:rsidR="001662AC" w:rsidRPr="001662AC" w14:paraId="68F98E1D" w14:textId="77777777" w:rsidTr="00B1273D">
        <w:tc>
          <w:tcPr>
            <w:tcW w:w="7519" w:type="dxa"/>
            <w:shd w:val="clear" w:color="auto" w:fill="auto"/>
          </w:tcPr>
          <w:p w14:paraId="768C2CB9" w14:textId="77777777" w:rsidR="00C662CF" w:rsidRPr="001662AC" w:rsidRDefault="00C662CF" w:rsidP="00B1273D">
            <w:pPr>
              <w:spacing w:after="0" w:line="264" w:lineRule="auto"/>
              <w:ind w:left="1451" w:hanging="1451"/>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المبحث الأول: القضية الصحراوية واندلاع حرب الرمال في تشرين الأول 1963</w:t>
            </w:r>
          </w:p>
        </w:tc>
        <w:tc>
          <w:tcPr>
            <w:tcW w:w="1696" w:type="dxa"/>
            <w:shd w:val="clear" w:color="auto" w:fill="auto"/>
          </w:tcPr>
          <w:p w14:paraId="7A9CB5DB" w14:textId="4AC34242"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68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7</w:t>
            </w:r>
            <w:r w:rsidR="007C236E">
              <w:rPr>
                <w:rFonts w:ascii="Simplified Arabic" w:eastAsia="Simplified Arabic" w:hAnsi="Simplified Arabic" w:cs="Simplified Arabic" w:hint="cs"/>
                <w:sz w:val="28"/>
                <w:szCs w:val="28"/>
                <w:rtl/>
              </w:rPr>
              <w:t>2</w:t>
            </w:r>
          </w:p>
        </w:tc>
      </w:tr>
      <w:tr w:rsidR="001662AC" w:rsidRPr="001662AC" w14:paraId="1A396EBB" w14:textId="77777777" w:rsidTr="00B1273D">
        <w:tc>
          <w:tcPr>
            <w:tcW w:w="7519" w:type="dxa"/>
            <w:shd w:val="clear" w:color="auto" w:fill="auto"/>
          </w:tcPr>
          <w:p w14:paraId="48CDDC9B" w14:textId="6CE57FC4" w:rsidR="00C662CF" w:rsidRPr="001662AC" w:rsidRDefault="00C662CF" w:rsidP="00B1273D">
            <w:pPr>
              <w:spacing w:after="0" w:line="264" w:lineRule="auto"/>
              <w:ind w:left="1451" w:hanging="1451"/>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المبحث الثاني: الموقف</w:t>
            </w:r>
            <w:r w:rsidRPr="001662AC">
              <w:rPr>
                <w:rFonts w:ascii="Simplified Arabic" w:eastAsia="Simplified Arabic" w:hAnsi="Simplified Arabic" w:cs="Simplified Arabic" w:hint="cs"/>
                <w:sz w:val="28"/>
                <w:szCs w:val="28"/>
                <w:rtl/>
              </w:rPr>
              <w:t>ين</w:t>
            </w:r>
            <w:r w:rsidRPr="001662AC">
              <w:rPr>
                <w:rFonts w:ascii="Simplified Arabic" w:eastAsia="Simplified Arabic" w:hAnsi="Simplified Arabic" w:cs="Simplified Arabic"/>
                <w:sz w:val="28"/>
                <w:szCs w:val="28"/>
                <w:rtl/>
              </w:rPr>
              <w:t xml:space="preserve"> الدولي</w:t>
            </w:r>
            <w:r w:rsidR="005C0320">
              <w:rPr>
                <w:rFonts w:ascii="Simplified Arabic" w:eastAsia="Simplified Arabic" w:hAnsi="Simplified Arabic" w:cs="Simplified Arabic" w:hint="cs"/>
                <w:sz w:val="28"/>
                <w:szCs w:val="28"/>
                <w:rtl/>
              </w:rPr>
              <w:t xml:space="preserve"> والعربي</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بخصوص</w:t>
            </w:r>
            <w:r w:rsidRPr="001662AC">
              <w:rPr>
                <w:rFonts w:ascii="Simplified Arabic" w:eastAsia="Simplified Arabic" w:hAnsi="Simplified Arabic" w:cs="Simplified Arabic"/>
                <w:sz w:val="28"/>
                <w:szCs w:val="28"/>
                <w:rtl/>
              </w:rPr>
              <w:t xml:space="preserve"> إنهاء النزاع حول الصحراء الغربية</w:t>
            </w:r>
          </w:p>
        </w:tc>
        <w:tc>
          <w:tcPr>
            <w:tcW w:w="1696" w:type="dxa"/>
            <w:shd w:val="clear" w:color="auto" w:fill="auto"/>
          </w:tcPr>
          <w:p w14:paraId="1C94F9A2" w14:textId="1F17A341"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7</w:t>
            </w:r>
            <w:r w:rsidR="007C236E">
              <w:rPr>
                <w:rFonts w:ascii="Simplified Arabic" w:eastAsia="Simplified Arabic" w:hAnsi="Simplified Arabic" w:cs="Simplified Arabic" w:hint="cs"/>
                <w:sz w:val="28"/>
                <w:szCs w:val="28"/>
                <w:rtl/>
              </w:rPr>
              <w:t>3</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w:t>
            </w:r>
            <w:r w:rsidR="007C236E">
              <w:rPr>
                <w:rFonts w:ascii="Simplified Arabic" w:eastAsia="Simplified Arabic" w:hAnsi="Simplified Arabic" w:cs="Simplified Arabic" w:hint="cs"/>
                <w:sz w:val="28"/>
                <w:szCs w:val="28"/>
                <w:rtl/>
              </w:rPr>
              <w:t>79</w:t>
            </w:r>
          </w:p>
        </w:tc>
      </w:tr>
      <w:tr w:rsidR="001662AC" w:rsidRPr="001662AC" w14:paraId="501F869E" w14:textId="77777777" w:rsidTr="00B1273D">
        <w:tc>
          <w:tcPr>
            <w:tcW w:w="7519" w:type="dxa"/>
            <w:shd w:val="clear" w:color="auto" w:fill="auto"/>
          </w:tcPr>
          <w:p w14:paraId="2859BC39" w14:textId="00CF3EC2" w:rsidR="00C662CF" w:rsidRPr="001662AC" w:rsidRDefault="00C662CF" w:rsidP="00B1273D">
            <w:pPr>
              <w:spacing w:after="0" w:line="264" w:lineRule="auto"/>
              <w:ind w:left="1451" w:hanging="1451"/>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المبحث الثالث: </w:t>
            </w:r>
            <w:r w:rsidRPr="001662AC">
              <w:rPr>
                <w:rFonts w:ascii="Simplified Arabic" w:eastAsia="Simplified Arabic" w:hAnsi="Simplified Arabic" w:cs="Simplified Arabic" w:hint="cs"/>
                <w:sz w:val="28"/>
                <w:szCs w:val="28"/>
                <w:rtl/>
              </w:rPr>
              <w:t>اشتداد التنافس</w:t>
            </w:r>
            <w:r w:rsidRPr="001662AC">
              <w:rPr>
                <w:rFonts w:ascii="Simplified Arabic" w:eastAsia="Simplified Arabic" w:hAnsi="Simplified Arabic" w:cs="Simplified Arabic"/>
                <w:sz w:val="28"/>
                <w:szCs w:val="28"/>
                <w:rtl/>
              </w:rPr>
              <w:t xml:space="preserve"> حول الصحراء الغربية</w:t>
            </w:r>
          </w:p>
        </w:tc>
        <w:tc>
          <w:tcPr>
            <w:tcW w:w="1696" w:type="dxa"/>
            <w:shd w:val="clear" w:color="auto" w:fill="auto"/>
          </w:tcPr>
          <w:p w14:paraId="1596AAB4" w14:textId="3CC6AB0E"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8</w:t>
            </w:r>
            <w:r w:rsidR="007C236E">
              <w:rPr>
                <w:rFonts w:ascii="Simplified Arabic" w:eastAsia="Simplified Arabic" w:hAnsi="Simplified Arabic" w:cs="Simplified Arabic" w:hint="cs"/>
                <w:sz w:val="28"/>
                <w:szCs w:val="28"/>
                <w:rtl/>
              </w:rPr>
              <w:t>0</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w:t>
            </w:r>
            <w:r w:rsidR="007C236E">
              <w:rPr>
                <w:rFonts w:ascii="Simplified Arabic" w:eastAsia="Simplified Arabic" w:hAnsi="Simplified Arabic" w:cs="Simplified Arabic" w:hint="cs"/>
                <w:sz w:val="28"/>
                <w:szCs w:val="28"/>
                <w:rtl/>
              </w:rPr>
              <w:t>93</w:t>
            </w:r>
          </w:p>
        </w:tc>
      </w:tr>
      <w:tr w:rsidR="001662AC" w:rsidRPr="001662AC" w14:paraId="53E12636" w14:textId="77777777" w:rsidTr="00B1273D">
        <w:tc>
          <w:tcPr>
            <w:tcW w:w="7519" w:type="dxa"/>
            <w:shd w:val="clear" w:color="auto" w:fill="auto"/>
          </w:tcPr>
          <w:p w14:paraId="647C4352" w14:textId="77777777" w:rsidR="00C662CF" w:rsidRPr="001662AC" w:rsidRDefault="00C662CF" w:rsidP="00B1273D">
            <w:pPr>
              <w:spacing w:after="0" w:line="264" w:lineRule="auto"/>
              <w:ind w:left="1451" w:hanging="1451"/>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المبحث الرابع: انسحاب إسبانيا من </w:t>
            </w:r>
            <w:proofErr w:type="gramStart"/>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يفني(</w:t>
            </w:r>
            <w:proofErr w:type="gramEnd"/>
            <w:r w:rsidRPr="001662AC">
              <w:rPr>
                <w:rFonts w:ascii="Simplified Arabic" w:eastAsia="Simplified Arabic" w:hAnsi="Simplified Arabic" w:cs="Simplified Arabic"/>
                <w:sz w:val="28"/>
                <w:szCs w:val="28"/>
                <w:rtl/>
              </w:rPr>
              <w:t>1967-1969)</w:t>
            </w:r>
          </w:p>
        </w:tc>
        <w:tc>
          <w:tcPr>
            <w:tcW w:w="1696" w:type="dxa"/>
            <w:shd w:val="clear" w:color="auto" w:fill="auto"/>
          </w:tcPr>
          <w:p w14:paraId="0E2F9E86" w14:textId="229FCD6F"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9</w:t>
            </w:r>
            <w:r w:rsidR="007C236E">
              <w:rPr>
                <w:rFonts w:ascii="Simplified Arabic" w:eastAsia="Simplified Arabic" w:hAnsi="Simplified Arabic" w:cs="Simplified Arabic" w:hint="cs"/>
                <w:sz w:val="28"/>
                <w:szCs w:val="28"/>
                <w:rtl/>
              </w:rPr>
              <w:t>4</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103</w:t>
            </w:r>
          </w:p>
        </w:tc>
      </w:tr>
      <w:tr w:rsidR="001662AC" w:rsidRPr="001662AC" w14:paraId="73012CF6" w14:textId="77777777" w:rsidTr="00B1273D">
        <w:tc>
          <w:tcPr>
            <w:tcW w:w="7519" w:type="dxa"/>
            <w:shd w:val="clear" w:color="auto" w:fill="auto"/>
          </w:tcPr>
          <w:p w14:paraId="7F83D3E8" w14:textId="1FEE02E6" w:rsidR="00C662CF" w:rsidRPr="001662AC" w:rsidRDefault="00C662CF" w:rsidP="00B1273D">
            <w:pPr>
              <w:spacing w:after="0" w:line="264" w:lineRule="auto"/>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المبحث الخامس: انتفاضة </w:t>
            </w:r>
            <w:r w:rsidR="001E0EFD">
              <w:rPr>
                <w:rFonts w:ascii="Simplified Arabic" w:eastAsia="Simplified Arabic" w:hAnsi="Simplified Arabic" w:cs="Simplified Arabic" w:hint="cs"/>
                <w:sz w:val="28"/>
                <w:szCs w:val="28"/>
                <w:rtl/>
              </w:rPr>
              <w:t>الزملة</w:t>
            </w:r>
            <w:r w:rsidRPr="001662AC">
              <w:rPr>
                <w:rFonts w:ascii="Simplified Arabic" w:eastAsia="Simplified Arabic" w:hAnsi="Simplified Arabic" w:cs="Simplified Arabic"/>
                <w:sz w:val="28"/>
                <w:szCs w:val="28"/>
                <w:rtl/>
              </w:rPr>
              <w:t xml:space="preserve"> في </w:t>
            </w:r>
            <w:r w:rsidR="001E0EFD">
              <w:rPr>
                <w:rFonts w:ascii="Simplified Arabic" w:eastAsia="Simplified Arabic" w:hAnsi="Simplified Arabic" w:cs="Simplified Arabic" w:hint="cs"/>
                <w:sz w:val="28"/>
                <w:szCs w:val="28"/>
                <w:rtl/>
              </w:rPr>
              <w:t>17</w:t>
            </w:r>
            <w:r w:rsidRPr="001662AC">
              <w:rPr>
                <w:rFonts w:ascii="Simplified Arabic" w:eastAsia="Simplified Arabic" w:hAnsi="Simplified Arabic" w:cs="Simplified Arabic"/>
                <w:sz w:val="28"/>
                <w:szCs w:val="28"/>
                <w:rtl/>
              </w:rPr>
              <w:t xml:space="preserve"> حزيران 1970</w:t>
            </w:r>
          </w:p>
        </w:tc>
        <w:tc>
          <w:tcPr>
            <w:tcW w:w="1696" w:type="dxa"/>
            <w:shd w:val="clear" w:color="auto" w:fill="auto"/>
          </w:tcPr>
          <w:p w14:paraId="7F6579DE" w14:textId="4A5E257F"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104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108</w:t>
            </w:r>
          </w:p>
        </w:tc>
      </w:tr>
      <w:tr w:rsidR="001662AC" w:rsidRPr="001662AC" w14:paraId="281713BF" w14:textId="77777777" w:rsidTr="00B1273D">
        <w:tc>
          <w:tcPr>
            <w:tcW w:w="7519" w:type="dxa"/>
            <w:shd w:val="clear" w:color="auto" w:fill="auto"/>
          </w:tcPr>
          <w:p w14:paraId="0F26C830" w14:textId="77777777" w:rsidR="00C662CF" w:rsidRPr="001662AC" w:rsidRDefault="00C662CF" w:rsidP="00B1273D">
            <w:pPr>
              <w:spacing w:after="0" w:line="264" w:lineRule="auto"/>
              <w:jc w:val="both"/>
              <w:rPr>
                <w:b/>
                <w:sz w:val="28"/>
                <w:szCs w:val="28"/>
              </w:rPr>
            </w:pPr>
            <w:r w:rsidRPr="001662AC">
              <w:rPr>
                <w:rFonts w:ascii="Simplified Arabic" w:eastAsia="Simplified Arabic" w:hAnsi="Simplified Arabic" w:cs="Simplified Arabic"/>
                <w:b/>
                <w:sz w:val="27"/>
                <w:szCs w:val="27"/>
                <w:highlight w:val="white"/>
              </w:rPr>
              <w:t xml:space="preserve"> </w:t>
            </w:r>
            <w:r w:rsidRPr="001662AC">
              <w:rPr>
                <w:rFonts w:ascii="Simplified Arabic" w:eastAsia="Simplified Arabic" w:hAnsi="Simplified Arabic" w:cs="Simplified Arabic"/>
                <w:b/>
                <w:sz w:val="28"/>
                <w:szCs w:val="28"/>
                <w:rtl/>
              </w:rPr>
              <w:t xml:space="preserve">الفصل الثالث: تبلور الكفاح السياسي والعسكري للشعب </w:t>
            </w:r>
            <w:proofErr w:type="gramStart"/>
            <w:r w:rsidRPr="001662AC">
              <w:rPr>
                <w:rFonts w:ascii="Simplified Arabic" w:eastAsia="Simplified Arabic" w:hAnsi="Simplified Arabic" w:cs="Simplified Arabic"/>
                <w:b/>
                <w:sz w:val="28"/>
                <w:szCs w:val="28"/>
                <w:rtl/>
              </w:rPr>
              <w:t>الصحراوي(</w:t>
            </w:r>
            <w:proofErr w:type="gramEnd"/>
            <w:r w:rsidRPr="001662AC">
              <w:rPr>
                <w:rFonts w:ascii="Simplified Arabic" w:eastAsia="Simplified Arabic" w:hAnsi="Simplified Arabic" w:cs="Simplified Arabic"/>
                <w:b/>
                <w:sz w:val="28"/>
                <w:szCs w:val="28"/>
                <w:rtl/>
              </w:rPr>
              <w:t>1970</w:t>
            </w:r>
            <w:r w:rsidRPr="001662AC">
              <w:rPr>
                <w:rFonts w:ascii="Simplified Arabic" w:eastAsia="Simplified Arabic" w:hAnsi="Simplified Arabic" w:cs="Simplified Arabic" w:hint="cs"/>
                <w:b/>
                <w:sz w:val="28"/>
                <w:szCs w:val="28"/>
                <w:rtl/>
              </w:rPr>
              <w:t>- 1973)</w:t>
            </w:r>
          </w:p>
        </w:tc>
        <w:tc>
          <w:tcPr>
            <w:tcW w:w="1696" w:type="dxa"/>
            <w:shd w:val="clear" w:color="auto" w:fill="auto"/>
          </w:tcPr>
          <w:p w14:paraId="5DDAA5CA" w14:textId="09EEB8FB"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110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w:t>
            </w:r>
            <w:r w:rsidR="007C236E">
              <w:rPr>
                <w:rFonts w:ascii="Simplified Arabic" w:eastAsia="Simplified Arabic" w:hAnsi="Simplified Arabic" w:cs="Simplified Arabic" w:hint="cs"/>
                <w:sz w:val="28"/>
                <w:szCs w:val="28"/>
                <w:rtl/>
              </w:rPr>
              <w:t>131</w:t>
            </w:r>
          </w:p>
        </w:tc>
      </w:tr>
      <w:tr w:rsidR="001662AC" w:rsidRPr="001662AC" w14:paraId="494ACE3E" w14:textId="77777777" w:rsidTr="00B1273D">
        <w:tc>
          <w:tcPr>
            <w:tcW w:w="7519" w:type="dxa"/>
            <w:shd w:val="clear" w:color="auto" w:fill="auto"/>
          </w:tcPr>
          <w:p w14:paraId="185D464E" w14:textId="77777777" w:rsidR="00C662CF" w:rsidRPr="001662AC" w:rsidRDefault="00C662CF" w:rsidP="00B1273D">
            <w:pPr>
              <w:spacing w:after="0" w:line="264" w:lineRule="auto"/>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المبحث الأول: </w:t>
            </w:r>
            <w:r w:rsidRPr="001662AC">
              <w:rPr>
                <w:rFonts w:ascii="Simplified Arabic" w:eastAsia="Simplified Arabic" w:hAnsi="Simplified Arabic" w:cs="Simplified Arabic" w:hint="cs"/>
                <w:sz w:val="28"/>
                <w:szCs w:val="28"/>
                <w:rtl/>
              </w:rPr>
              <w:t>قمة</w:t>
            </w:r>
            <w:r w:rsidRPr="001662AC">
              <w:rPr>
                <w:rFonts w:ascii="Simplified Arabic" w:eastAsia="Simplified Arabic" w:hAnsi="Simplified Arabic" w:cs="Simplified Arabic"/>
                <w:sz w:val="28"/>
                <w:szCs w:val="28"/>
                <w:rtl/>
              </w:rPr>
              <w:t xml:space="preserve"> نواذيبو 1970</w:t>
            </w:r>
          </w:p>
        </w:tc>
        <w:tc>
          <w:tcPr>
            <w:tcW w:w="1696" w:type="dxa"/>
            <w:shd w:val="clear" w:color="auto" w:fill="auto"/>
          </w:tcPr>
          <w:p w14:paraId="4D5ECF7D" w14:textId="47F81D08"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110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11</w:t>
            </w:r>
            <w:r w:rsidR="007C236E">
              <w:rPr>
                <w:rFonts w:ascii="Simplified Arabic" w:eastAsia="Simplified Arabic" w:hAnsi="Simplified Arabic" w:cs="Simplified Arabic" w:hint="cs"/>
                <w:sz w:val="28"/>
                <w:szCs w:val="28"/>
                <w:rtl/>
              </w:rPr>
              <w:t>4</w:t>
            </w:r>
          </w:p>
        </w:tc>
      </w:tr>
      <w:tr w:rsidR="001662AC" w:rsidRPr="001662AC" w14:paraId="45AE3512" w14:textId="77777777" w:rsidTr="00B1273D">
        <w:tc>
          <w:tcPr>
            <w:tcW w:w="7519" w:type="dxa"/>
            <w:shd w:val="clear" w:color="auto" w:fill="auto"/>
          </w:tcPr>
          <w:p w14:paraId="55D70693" w14:textId="7C4B2A2D" w:rsidR="00C662CF" w:rsidRPr="001662AC" w:rsidRDefault="00C662CF" w:rsidP="00B1273D">
            <w:pPr>
              <w:spacing w:after="0" w:line="264" w:lineRule="auto"/>
              <w:ind w:left="1360" w:hanging="136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المبحث الثاني: تداعيات المفاوضات المغربية – الجزائرية </w:t>
            </w:r>
          </w:p>
        </w:tc>
        <w:tc>
          <w:tcPr>
            <w:tcW w:w="1696" w:type="dxa"/>
            <w:shd w:val="clear" w:color="auto" w:fill="auto"/>
          </w:tcPr>
          <w:p w14:paraId="35241E61" w14:textId="7F6E6CBB"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11</w:t>
            </w:r>
            <w:r w:rsidR="007C236E">
              <w:rPr>
                <w:rFonts w:ascii="Simplified Arabic" w:eastAsia="Simplified Arabic" w:hAnsi="Simplified Arabic" w:cs="Simplified Arabic" w:hint="cs"/>
                <w:sz w:val="28"/>
                <w:szCs w:val="28"/>
                <w:rtl/>
              </w:rPr>
              <w:t>5</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w:t>
            </w:r>
            <w:r w:rsidR="007C236E">
              <w:rPr>
                <w:rFonts w:ascii="Simplified Arabic" w:eastAsia="Simplified Arabic" w:hAnsi="Simplified Arabic" w:cs="Simplified Arabic" w:hint="cs"/>
                <w:sz w:val="28"/>
                <w:szCs w:val="28"/>
                <w:rtl/>
              </w:rPr>
              <w:t>118</w:t>
            </w:r>
          </w:p>
        </w:tc>
      </w:tr>
      <w:tr w:rsidR="001662AC" w:rsidRPr="001662AC" w14:paraId="1690A2DB" w14:textId="77777777" w:rsidTr="00B1273D">
        <w:tc>
          <w:tcPr>
            <w:tcW w:w="7519" w:type="dxa"/>
            <w:shd w:val="clear" w:color="auto" w:fill="auto"/>
          </w:tcPr>
          <w:p w14:paraId="4736D878" w14:textId="77777777" w:rsidR="00C662CF" w:rsidRPr="001662AC" w:rsidRDefault="00C662CF" w:rsidP="00B1273D">
            <w:pPr>
              <w:spacing w:after="0" w:line="264" w:lineRule="auto"/>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المبحث الثالث: قمة أغادير</w:t>
            </w:r>
          </w:p>
        </w:tc>
        <w:tc>
          <w:tcPr>
            <w:tcW w:w="1696" w:type="dxa"/>
            <w:shd w:val="clear" w:color="auto" w:fill="auto"/>
          </w:tcPr>
          <w:p w14:paraId="1E1B40C6" w14:textId="05D40C65" w:rsidR="00C662CF" w:rsidRPr="001662AC" w:rsidRDefault="007C236E"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119</w:t>
            </w:r>
            <w:r w:rsidR="00613A66">
              <w:rPr>
                <w:rFonts w:ascii="Simplified Arabic" w:eastAsia="Simplified Arabic" w:hAnsi="Simplified Arabic" w:cs="Simplified Arabic" w:hint="cs"/>
                <w:sz w:val="28"/>
                <w:szCs w:val="28"/>
                <w:rtl/>
              </w:rPr>
              <w:t xml:space="preserve"> </w:t>
            </w:r>
            <w:r w:rsidR="00613A66">
              <w:rPr>
                <w:rFonts w:ascii="Simplified Arabic" w:eastAsia="Simplified Arabic" w:hAnsi="Simplified Arabic" w:cs="Simplified Arabic"/>
                <w:sz w:val="28"/>
                <w:szCs w:val="28"/>
                <w:rtl/>
              </w:rPr>
              <w:t>–</w:t>
            </w:r>
            <w:r w:rsidR="00613A66">
              <w:rPr>
                <w:rFonts w:ascii="Simplified Arabic" w:eastAsia="Simplified Arabic" w:hAnsi="Simplified Arabic" w:cs="Simplified Arabic" w:hint="cs"/>
                <w:sz w:val="28"/>
                <w:szCs w:val="28"/>
                <w:rtl/>
              </w:rPr>
              <w:t xml:space="preserve"> 12</w:t>
            </w:r>
            <w:r>
              <w:rPr>
                <w:rFonts w:ascii="Simplified Arabic" w:eastAsia="Simplified Arabic" w:hAnsi="Simplified Arabic" w:cs="Simplified Arabic" w:hint="cs"/>
                <w:sz w:val="28"/>
                <w:szCs w:val="28"/>
                <w:rtl/>
              </w:rPr>
              <w:t>5</w:t>
            </w:r>
          </w:p>
        </w:tc>
      </w:tr>
      <w:tr w:rsidR="001662AC" w:rsidRPr="001662AC" w14:paraId="1DF801F6" w14:textId="77777777" w:rsidTr="00B1273D">
        <w:tc>
          <w:tcPr>
            <w:tcW w:w="7519" w:type="dxa"/>
            <w:shd w:val="clear" w:color="auto" w:fill="auto"/>
          </w:tcPr>
          <w:p w14:paraId="45C46481" w14:textId="27019D2C" w:rsidR="00C662CF" w:rsidRPr="001662AC" w:rsidRDefault="00C662CF" w:rsidP="00B1273D">
            <w:pPr>
              <w:spacing w:after="0" w:line="264" w:lineRule="auto"/>
              <w:ind w:left="1360" w:hanging="136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المبحث الرابع: تأسيس </w:t>
            </w:r>
            <w:proofErr w:type="gramStart"/>
            <w:r w:rsidR="001E0EFD">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بوليساريو</w:t>
            </w:r>
            <w:proofErr w:type="gramEnd"/>
            <w:r w:rsidRPr="001662AC">
              <w:rPr>
                <w:rFonts w:ascii="Simplified Arabic" w:eastAsia="Simplified Arabic" w:hAnsi="Simplified Arabic" w:cs="Simplified Arabic"/>
                <w:sz w:val="28"/>
                <w:szCs w:val="28"/>
                <w:rtl/>
              </w:rPr>
              <w:t>) وبداية الكفاح المسلح في 20 أيار 1973.</w:t>
            </w:r>
          </w:p>
        </w:tc>
        <w:tc>
          <w:tcPr>
            <w:tcW w:w="1696" w:type="dxa"/>
            <w:shd w:val="clear" w:color="auto" w:fill="auto"/>
          </w:tcPr>
          <w:p w14:paraId="1A508481" w14:textId="792C20D7" w:rsidR="00C662CF" w:rsidRPr="001662AC" w:rsidRDefault="00613A66"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12</w:t>
            </w:r>
            <w:r w:rsidR="007C236E">
              <w:rPr>
                <w:rFonts w:ascii="Simplified Arabic" w:eastAsia="Simplified Arabic" w:hAnsi="Simplified Arabic" w:cs="Simplified Arabic" w:hint="cs"/>
                <w:sz w:val="28"/>
                <w:szCs w:val="28"/>
                <w:rtl/>
              </w:rPr>
              <w:t>6</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w:t>
            </w:r>
            <w:r w:rsidR="007C236E">
              <w:rPr>
                <w:rFonts w:ascii="Simplified Arabic" w:eastAsia="Simplified Arabic" w:hAnsi="Simplified Arabic" w:cs="Simplified Arabic" w:hint="cs"/>
                <w:sz w:val="28"/>
                <w:szCs w:val="28"/>
                <w:rtl/>
              </w:rPr>
              <w:t>131</w:t>
            </w:r>
          </w:p>
        </w:tc>
      </w:tr>
      <w:tr w:rsidR="001662AC" w:rsidRPr="001662AC" w14:paraId="3039A082" w14:textId="77777777" w:rsidTr="00B1273D">
        <w:tc>
          <w:tcPr>
            <w:tcW w:w="7519" w:type="dxa"/>
            <w:shd w:val="clear" w:color="auto" w:fill="auto"/>
          </w:tcPr>
          <w:p w14:paraId="4E6FFD94" w14:textId="19329A00" w:rsidR="00C662CF" w:rsidRPr="001662AC" w:rsidRDefault="00C662CF" w:rsidP="00B1273D">
            <w:pPr>
              <w:spacing w:after="0" w:line="264" w:lineRule="auto"/>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الفصل الرابع: تطور القضية الصحراوية </w:t>
            </w:r>
            <w:r w:rsidRPr="001662AC">
              <w:rPr>
                <w:rFonts w:ascii="Simplified Arabic" w:eastAsia="Simplified Arabic" w:hAnsi="Simplified Arabic" w:cs="Simplified Arabic" w:hint="cs"/>
                <w:sz w:val="28"/>
                <w:szCs w:val="28"/>
                <w:rtl/>
              </w:rPr>
              <w:t>تحت</w:t>
            </w:r>
            <w:r w:rsidRPr="001662AC">
              <w:rPr>
                <w:rFonts w:ascii="Simplified Arabic" w:eastAsia="Simplified Arabic" w:hAnsi="Simplified Arabic" w:cs="Simplified Arabic"/>
                <w:sz w:val="28"/>
                <w:szCs w:val="28"/>
                <w:rtl/>
              </w:rPr>
              <w:t xml:space="preserve"> قيادة جبهة </w:t>
            </w:r>
            <w:proofErr w:type="gramStart"/>
            <w:r w:rsidRPr="001662AC">
              <w:rPr>
                <w:rFonts w:ascii="Simplified Arabic" w:eastAsia="Simplified Arabic" w:hAnsi="Simplified Arabic" w:cs="Simplified Arabic"/>
                <w:sz w:val="28"/>
                <w:szCs w:val="28"/>
                <w:rtl/>
              </w:rPr>
              <w:t>البوليساريو</w:t>
            </w:r>
            <w:r w:rsidR="00761A8A">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1973</w:t>
            </w:r>
            <w:proofErr w:type="gramEnd"/>
            <w:r w:rsidRPr="001662AC">
              <w:rPr>
                <w:rFonts w:ascii="Simplified Arabic" w:eastAsia="Simplified Arabic" w:hAnsi="Simplified Arabic" w:cs="Simplified Arabic"/>
                <w:sz w:val="28"/>
                <w:szCs w:val="28"/>
                <w:rtl/>
              </w:rPr>
              <w:t>- 1976</w:t>
            </w:r>
            <w:r w:rsidR="00761A8A">
              <w:rPr>
                <w:rFonts w:ascii="Simplified Arabic" w:eastAsia="Simplified Arabic" w:hAnsi="Simplified Arabic" w:cs="Simplified Arabic" w:hint="cs"/>
                <w:sz w:val="28"/>
                <w:szCs w:val="28"/>
                <w:rtl/>
              </w:rPr>
              <w:t>)</w:t>
            </w:r>
          </w:p>
        </w:tc>
        <w:tc>
          <w:tcPr>
            <w:tcW w:w="1696" w:type="dxa"/>
            <w:shd w:val="clear" w:color="auto" w:fill="auto"/>
          </w:tcPr>
          <w:p w14:paraId="395FEDFC" w14:textId="0D0C9332" w:rsidR="00C662CF" w:rsidRPr="001662AC" w:rsidRDefault="007C236E" w:rsidP="00B1273D">
            <w:pPr>
              <w:spacing w:after="0" w:line="264"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133</w:t>
            </w:r>
            <w:r w:rsidR="00613A66">
              <w:rPr>
                <w:rFonts w:ascii="Simplified Arabic" w:eastAsia="Simplified Arabic" w:hAnsi="Simplified Arabic" w:cs="Simplified Arabic" w:hint="cs"/>
                <w:sz w:val="28"/>
                <w:szCs w:val="28"/>
                <w:rtl/>
              </w:rPr>
              <w:t xml:space="preserve"> </w:t>
            </w:r>
            <w:r w:rsidR="00613A66">
              <w:rPr>
                <w:rFonts w:ascii="Simplified Arabic" w:eastAsia="Simplified Arabic" w:hAnsi="Simplified Arabic" w:cs="Simplified Arabic"/>
                <w:sz w:val="28"/>
                <w:szCs w:val="28"/>
                <w:rtl/>
              </w:rPr>
              <w:t>–</w:t>
            </w:r>
            <w:r w:rsidR="00613A66">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hint="cs"/>
                <w:sz w:val="28"/>
                <w:szCs w:val="28"/>
                <w:rtl/>
              </w:rPr>
              <w:t>182</w:t>
            </w:r>
          </w:p>
        </w:tc>
      </w:tr>
      <w:tr w:rsidR="001662AC" w:rsidRPr="001662AC" w14:paraId="1258A854" w14:textId="77777777" w:rsidTr="00B1273D">
        <w:tc>
          <w:tcPr>
            <w:tcW w:w="7519" w:type="dxa"/>
            <w:shd w:val="clear" w:color="auto" w:fill="auto"/>
          </w:tcPr>
          <w:p w14:paraId="2DCF6B67" w14:textId="77777777" w:rsidR="00C662CF" w:rsidRPr="001662AC" w:rsidRDefault="00C662CF" w:rsidP="00B1273D">
            <w:pPr>
              <w:spacing w:after="0" w:line="264" w:lineRule="auto"/>
              <w:ind w:left="1451" w:hanging="1451"/>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المبحث الأول: الموقف الإسباني من العمليات العسكرية الصحراوية في عام 1974</w:t>
            </w:r>
          </w:p>
        </w:tc>
        <w:tc>
          <w:tcPr>
            <w:tcW w:w="1696" w:type="dxa"/>
            <w:shd w:val="clear" w:color="auto" w:fill="auto"/>
          </w:tcPr>
          <w:p w14:paraId="09580F89" w14:textId="0E51680B"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133</w:t>
            </w:r>
            <w:r w:rsidR="00613A66">
              <w:rPr>
                <w:rFonts w:ascii="Simplified Arabic" w:eastAsia="Simplified Arabic" w:hAnsi="Simplified Arabic" w:cs="Simplified Arabic" w:hint="cs"/>
                <w:b/>
                <w:sz w:val="28"/>
                <w:szCs w:val="28"/>
                <w:rtl/>
              </w:rPr>
              <w:t xml:space="preserve"> </w:t>
            </w:r>
            <w:r w:rsidR="00613A66">
              <w:rPr>
                <w:rFonts w:ascii="Simplified Arabic" w:eastAsia="Simplified Arabic" w:hAnsi="Simplified Arabic" w:cs="Simplified Arabic"/>
                <w:b/>
                <w:sz w:val="28"/>
                <w:szCs w:val="28"/>
                <w:rtl/>
              </w:rPr>
              <w:t>–</w:t>
            </w:r>
            <w:r w:rsidR="00613A66">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tl/>
              </w:rPr>
              <w:t>146</w:t>
            </w:r>
          </w:p>
        </w:tc>
      </w:tr>
      <w:tr w:rsidR="001662AC" w:rsidRPr="001662AC" w14:paraId="076A1AF7" w14:textId="77777777" w:rsidTr="00B1273D">
        <w:tc>
          <w:tcPr>
            <w:tcW w:w="7519" w:type="dxa"/>
            <w:shd w:val="clear" w:color="auto" w:fill="auto"/>
          </w:tcPr>
          <w:p w14:paraId="6E3E62C6" w14:textId="77777777" w:rsidR="00C662CF" w:rsidRPr="001662AC" w:rsidRDefault="00C662CF" w:rsidP="00B1273D">
            <w:pPr>
              <w:spacing w:after="0" w:line="264" w:lineRule="auto"/>
              <w:ind w:left="-7" w:firstLine="7"/>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المبحث الثاني: المفاوضات حول مصير الصحراء الغربية 1975</w:t>
            </w:r>
          </w:p>
        </w:tc>
        <w:tc>
          <w:tcPr>
            <w:tcW w:w="1696" w:type="dxa"/>
            <w:shd w:val="clear" w:color="auto" w:fill="auto"/>
          </w:tcPr>
          <w:p w14:paraId="6A6031F9" w14:textId="5F154388"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147</w:t>
            </w:r>
            <w:r w:rsidR="00613A66">
              <w:rPr>
                <w:rFonts w:ascii="Simplified Arabic" w:eastAsia="Simplified Arabic" w:hAnsi="Simplified Arabic" w:cs="Simplified Arabic" w:hint="cs"/>
                <w:b/>
                <w:sz w:val="28"/>
                <w:szCs w:val="28"/>
                <w:rtl/>
              </w:rPr>
              <w:t xml:space="preserve"> </w:t>
            </w:r>
            <w:r w:rsidR="00613A66">
              <w:rPr>
                <w:rFonts w:ascii="Simplified Arabic" w:eastAsia="Simplified Arabic" w:hAnsi="Simplified Arabic" w:cs="Simplified Arabic"/>
                <w:b/>
                <w:sz w:val="28"/>
                <w:szCs w:val="28"/>
                <w:rtl/>
              </w:rPr>
              <w:t>–</w:t>
            </w:r>
            <w:r w:rsidR="00613A66">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tl/>
              </w:rPr>
              <w:t>150</w:t>
            </w:r>
          </w:p>
        </w:tc>
      </w:tr>
      <w:tr w:rsidR="001662AC" w:rsidRPr="001662AC" w14:paraId="49FB909A" w14:textId="77777777" w:rsidTr="00B1273D">
        <w:tc>
          <w:tcPr>
            <w:tcW w:w="7519" w:type="dxa"/>
            <w:shd w:val="clear" w:color="auto" w:fill="auto"/>
          </w:tcPr>
          <w:p w14:paraId="0C9932BA" w14:textId="77777777" w:rsidR="00C662CF" w:rsidRPr="001662AC" w:rsidRDefault="00C662CF" w:rsidP="00B1273D">
            <w:pPr>
              <w:spacing w:after="0" w:line="264" w:lineRule="auto"/>
              <w:ind w:left="1310" w:hanging="1310"/>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المبحث الثالث: المسيرة الخضراء وأبعادها السياسية على مستقبل الصحراء الغربية</w:t>
            </w:r>
          </w:p>
        </w:tc>
        <w:tc>
          <w:tcPr>
            <w:tcW w:w="1696" w:type="dxa"/>
            <w:shd w:val="clear" w:color="auto" w:fill="auto"/>
          </w:tcPr>
          <w:p w14:paraId="6C3BB780" w14:textId="21795C5A"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151</w:t>
            </w:r>
            <w:r w:rsidR="00613A66">
              <w:rPr>
                <w:rFonts w:ascii="Simplified Arabic" w:eastAsia="Simplified Arabic" w:hAnsi="Simplified Arabic" w:cs="Simplified Arabic" w:hint="cs"/>
                <w:b/>
                <w:sz w:val="28"/>
                <w:szCs w:val="28"/>
                <w:rtl/>
              </w:rPr>
              <w:t xml:space="preserve"> </w:t>
            </w:r>
            <w:r w:rsidR="00613A66">
              <w:rPr>
                <w:rFonts w:ascii="Simplified Arabic" w:eastAsia="Simplified Arabic" w:hAnsi="Simplified Arabic" w:cs="Simplified Arabic"/>
                <w:b/>
                <w:sz w:val="28"/>
                <w:szCs w:val="28"/>
                <w:rtl/>
              </w:rPr>
              <w:t>–</w:t>
            </w:r>
            <w:r w:rsidR="00613A66">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tl/>
              </w:rPr>
              <w:t>158</w:t>
            </w:r>
          </w:p>
        </w:tc>
      </w:tr>
      <w:tr w:rsidR="001662AC" w:rsidRPr="001662AC" w14:paraId="632B3830" w14:textId="77777777" w:rsidTr="00B1273D">
        <w:tc>
          <w:tcPr>
            <w:tcW w:w="7519" w:type="dxa"/>
            <w:shd w:val="clear" w:color="auto" w:fill="auto"/>
          </w:tcPr>
          <w:p w14:paraId="52E73B63" w14:textId="77777777" w:rsidR="00C662CF" w:rsidRPr="001662AC" w:rsidRDefault="00C662CF" w:rsidP="00B1273D">
            <w:pPr>
              <w:spacing w:after="0" w:line="264" w:lineRule="auto"/>
              <w:ind w:left="-7" w:firstLine="7"/>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 xml:space="preserve">المبحث الرابع: </w:t>
            </w:r>
            <w:r w:rsidRPr="001662AC">
              <w:rPr>
                <w:rFonts w:ascii="Simplified Arabic" w:eastAsia="Simplified Arabic" w:hAnsi="Simplified Arabic" w:cs="Simplified Arabic" w:hint="cs"/>
                <w:b/>
                <w:sz w:val="28"/>
                <w:szCs w:val="28"/>
                <w:rtl/>
              </w:rPr>
              <w:t xml:space="preserve">دور </w:t>
            </w:r>
            <w:r w:rsidRPr="001662AC">
              <w:rPr>
                <w:rFonts w:ascii="Simplified Arabic" w:eastAsia="Simplified Arabic" w:hAnsi="Simplified Arabic" w:cs="Simplified Arabic"/>
                <w:b/>
                <w:sz w:val="28"/>
                <w:szCs w:val="28"/>
                <w:rtl/>
              </w:rPr>
              <w:t xml:space="preserve">مجلس الأمن الدولي </w:t>
            </w:r>
            <w:r w:rsidRPr="001662AC">
              <w:rPr>
                <w:rFonts w:ascii="Simplified Arabic" w:eastAsia="Simplified Arabic" w:hAnsi="Simplified Arabic" w:cs="Simplified Arabic" w:hint="cs"/>
                <w:b/>
                <w:sz w:val="28"/>
                <w:szCs w:val="28"/>
                <w:rtl/>
              </w:rPr>
              <w:t xml:space="preserve">في بلورة </w:t>
            </w:r>
            <w:r w:rsidRPr="001662AC">
              <w:rPr>
                <w:rFonts w:ascii="Simplified Arabic" w:eastAsia="Simplified Arabic" w:hAnsi="Simplified Arabic" w:cs="Simplified Arabic"/>
                <w:b/>
                <w:sz w:val="28"/>
                <w:szCs w:val="28"/>
                <w:rtl/>
              </w:rPr>
              <w:t>قضية الصحراء الغربية</w:t>
            </w:r>
          </w:p>
        </w:tc>
        <w:tc>
          <w:tcPr>
            <w:tcW w:w="1696" w:type="dxa"/>
            <w:shd w:val="clear" w:color="auto" w:fill="auto"/>
          </w:tcPr>
          <w:p w14:paraId="0BDE1DD5" w14:textId="7EC4FB15"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159</w:t>
            </w:r>
            <w:r w:rsidR="00613A66">
              <w:rPr>
                <w:rFonts w:ascii="Simplified Arabic" w:eastAsia="Simplified Arabic" w:hAnsi="Simplified Arabic" w:cs="Simplified Arabic" w:hint="cs"/>
                <w:b/>
                <w:sz w:val="28"/>
                <w:szCs w:val="28"/>
                <w:rtl/>
              </w:rPr>
              <w:t xml:space="preserve"> </w:t>
            </w:r>
            <w:r w:rsidR="00613A66">
              <w:rPr>
                <w:rFonts w:ascii="Simplified Arabic" w:eastAsia="Simplified Arabic" w:hAnsi="Simplified Arabic" w:cs="Simplified Arabic"/>
                <w:b/>
                <w:sz w:val="28"/>
                <w:szCs w:val="28"/>
                <w:rtl/>
              </w:rPr>
              <w:t>–</w:t>
            </w:r>
            <w:r w:rsidR="00613A66">
              <w:rPr>
                <w:rFonts w:ascii="Simplified Arabic" w:eastAsia="Simplified Arabic" w:hAnsi="Simplified Arabic" w:cs="Simplified Arabic" w:hint="cs"/>
                <w:b/>
                <w:sz w:val="28"/>
                <w:szCs w:val="28"/>
                <w:rtl/>
              </w:rPr>
              <w:t xml:space="preserve"> </w:t>
            </w:r>
            <w:r w:rsidR="009E3474">
              <w:rPr>
                <w:rFonts w:ascii="Simplified Arabic" w:eastAsia="Simplified Arabic" w:hAnsi="Simplified Arabic" w:cs="Simplified Arabic" w:hint="cs"/>
                <w:b/>
                <w:sz w:val="28"/>
                <w:szCs w:val="28"/>
                <w:rtl/>
              </w:rPr>
              <w:t>163</w:t>
            </w:r>
          </w:p>
        </w:tc>
      </w:tr>
      <w:tr w:rsidR="001662AC" w:rsidRPr="001662AC" w14:paraId="69A56714" w14:textId="77777777" w:rsidTr="00B1273D">
        <w:tc>
          <w:tcPr>
            <w:tcW w:w="7519" w:type="dxa"/>
            <w:shd w:val="clear" w:color="auto" w:fill="auto"/>
          </w:tcPr>
          <w:p w14:paraId="0C17720A" w14:textId="77777777" w:rsidR="00C662CF" w:rsidRPr="001662AC" w:rsidRDefault="00C662CF" w:rsidP="00B1273D">
            <w:pPr>
              <w:spacing w:after="0" w:line="264" w:lineRule="auto"/>
              <w:ind w:left="-7" w:firstLine="7"/>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المبحث الخامس: عقد اتفاقية مدريد 1975</w:t>
            </w:r>
          </w:p>
        </w:tc>
        <w:tc>
          <w:tcPr>
            <w:tcW w:w="1696" w:type="dxa"/>
            <w:shd w:val="clear" w:color="auto" w:fill="auto"/>
          </w:tcPr>
          <w:p w14:paraId="7A7EB2FC" w14:textId="52A80D78"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164</w:t>
            </w:r>
            <w:r w:rsidR="00613A66">
              <w:rPr>
                <w:rFonts w:ascii="Simplified Arabic" w:eastAsia="Simplified Arabic" w:hAnsi="Simplified Arabic" w:cs="Simplified Arabic" w:hint="cs"/>
                <w:b/>
                <w:sz w:val="28"/>
                <w:szCs w:val="28"/>
                <w:rtl/>
              </w:rPr>
              <w:t xml:space="preserve"> </w:t>
            </w:r>
            <w:r w:rsidR="00613A66">
              <w:rPr>
                <w:rFonts w:ascii="Simplified Arabic" w:eastAsia="Simplified Arabic" w:hAnsi="Simplified Arabic" w:cs="Simplified Arabic"/>
                <w:b/>
                <w:sz w:val="28"/>
                <w:szCs w:val="28"/>
                <w:rtl/>
              </w:rPr>
              <w:t>–</w:t>
            </w:r>
            <w:r w:rsidR="00613A66">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tl/>
              </w:rPr>
              <w:t>168</w:t>
            </w:r>
          </w:p>
        </w:tc>
      </w:tr>
      <w:tr w:rsidR="001662AC" w:rsidRPr="001662AC" w14:paraId="506B5216" w14:textId="77777777" w:rsidTr="00B1273D">
        <w:tc>
          <w:tcPr>
            <w:tcW w:w="7519" w:type="dxa"/>
            <w:shd w:val="clear" w:color="auto" w:fill="auto"/>
          </w:tcPr>
          <w:p w14:paraId="09705C16" w14:textId="44665BC7" w:rsidR="00C662CF" w:rsidRPr="001662AC" w:rsidRDefault="00C662CF" w:rsidP="00B1273D">
            <w:pPr>
              <w:spacing w:after="0" w:line="264" w:lineRule="auto"/>
              <w:ind w:left="1502" w:hanging="1470"/>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b/>
                <w:sz w:val="28"/>
                <w:szCs w:val="28"/>
                <w:rtl/>
              </w:rPr>
              <w:t xml:space="preserve">المبحث السادس: إعلان الجمهورية العربية الصحراوية الديمقراطية، ومقتل </w:t>
            </w:r>
            <w:r w:rsidRPr="001662AC">
              <w:rPr>
                <w:rFonts w:ascii="Simplified Arabic" w:eastAsia="Simplified Arabic" w:hAnsi="Simplified Arabic" w:cs="Simplified Arabic" w:hint="cs"/>
                <w:b/>
                <w:sz w:val="28"/>
                <w:szCs w:val="28"/>
                <w:rtl/>
              </w:rPr>
              <w:t>الولي مصطفى السيد</w:t>
            </w:r>
            <w:r w:rsidRPr="001662AC">
              <w:rPr>
                <w:rFonts w:ascii="Simplified Arabic" w:eastAsia="Simplified Arabic" w:hAnsi="Simplified Arabic" w:cs="Simplified Arabic"/>
                <w:b/>
                <w:sz w:val="28"/>
                <w:szCs w:val="28"/>
                <w:rtl/>
              </w:rPr>
              <w:t xml:space="preserve"> في 9 </w:t>
            </w:r>
            <w:r w:rsidR="001E0EFD">
              <w:rPr>
                <w:rFonts w:ascii="Simplified Arabic" w:eastAsia="Simplified Arabic" w:hAnsi="Simplified Arabic" w:cs="Simplified Arabic" w:hint="cs"/>
                <w:b/>
                <w:sz w:val="28"/>
                <w:szCs w:val="28"/>
                <w:rtl/>
              </w:rPr>
              <w:t>حزيران</w:t>
            </w:r>
            <w:r w:rsidRPr="001662AC">
              <w:rPr>
                <w:rFonts w:ascii="Simplified Arabic" w:eastAsia="Simplified Arabic" w:hAnsi="Simplified Arabic" w:cs="Simplified Arabic"/>
                <w:b/>
                <w:sz w:val="28"/>
                <w:szCs w:val="28"/>
                <w:rtl/>
              </w:rPr>
              <w:t xml:space="preserve"> 1976</w:t>
            </w:r>
          </w:p>
        </w:tc>
        <w:tc>
          <w:tcPr>
            <w:tcW w:w="1696" w:type="dxa"/>
            <w:shd w:val="clear" w:color="auto" w:fill="auto"/>
          </w:tcPr>
          <w:p w14:paraId="36896819" w14:textId="0DFBA137"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169</w:t>
            </w:r>
            <w:r w:rsidR="00613A66">
              <w:rPr>
                <w:rFonts w:ascii="Simplified Arabic" w:eastAsia="Simplified Arabic" w:hAnsi="Simplified Arabic" w:cs="Simplified Arabic" w:hint="cs"/>
                <w:b/>
                <w:sz w:val="28"/>
                <w:szCs w:val="28"/>
                <w:rtl/>
              </w:rPr>
              <w:t xml:space="preserve"> </w:t>
            </w:r>
            <w:r w:rsidR="00613A66">
              <w:rPr>
                <w:rFonts w:ascii="Simplified Arabic" w:eastAsia="Simplified Arabic" w:hAnsi="Simplified Arabic" w:cs="Simplified Arabic"/>
                <w:b/>
                <w:sz w:val="28"/>
                <w:szCs w:val="28"/>
                <w:rtl/>
              </w:rPr>
              <w:t>–</w:t>
            </w:r>
            <w:r w:rsidR="00613A66">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tl/>
              </w:rPr>
              <w:t>182</w:t>
            </w:r>
          </w:p>
        </w:tc>
      </w:tr>
      <w:tr w:rsidR="001662AC" w:rsidRPr="001662AC" w14:paraId="317C7810" w14:textId="77777777" w:rsidTr="00B1273D">
        <w:tc>
          <w:tcPr>
            <w:tcW w:w="7519" w:type="dxa"/>
            <w:shd w:val="clear" w:color="auto" w:fill="auto"/>
          </w:tcPr>
          <w:p w14:paraId="4038E903" w14:textId="77777777" w:rsidR="00C662CF" w:rsidRPr="001662AC" w:rsidRDefault="00C662CF" w:rsidP="00B1273D">
            <w:pPr>
              <w:spacing w:after="0" w:line="264" w:lineRule="auto"/>
              <w:ind w:left="1502" w:hanging="1470"/>
              <w:jc w:val="both"/>
              <w:rPr>
                <w:rFonts w:ascii="Simplified Arabic" w:eastAsia="Simplified Arabic" w:hAnsi="Simplified Arabic" w:cs="Simplified Arabic"/>
                <w:b/>
                <w:sz w:val="28"/>
                <w:szCs w:val="28"/>
                <w:rtl/>
              </w:rPr>
            </w:pPr>
            <w:r w:rsidRPr="001662AC">
              <w:rPr>
                <w:rFonts w:ascii="Simplified Arabic" w:eastAsia="Simplified Arabic" w:hAnsi="Simplified Arabic" w:cs="Simplified Arabic" w:hint="cs"/>
                <w:b/>
                <w:sz w:val="28"/>
                <w:szCs w:val="28"/>
                <w:rtl/>
              </w:rPr>
              <w:t>الخاتمة</w:t>
            </w:r>
          </w:p>
        </w:tc>
        <w:tc>
          <w:tcPr>
            <w:tcW w:w="1696" w:type="dxa"/>
            <w:shd w:val="clear" w:color="auto" w:fill="auto"/>
          </w:tcPr>
          <w:p w14:paraId="624FFBD1" w14:textId="60F12A72"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184</w:t>
            </w:r>
            <w:r w:rsidR="00005CF8">
              <w:rPr>
                <w:rFonts w:ascii="Simplified Arabic" w:eastAsia="Simplified Arabic" w:hAnsi="Simplified Arabic" w:cs="Simplified Arabic" w:hint="cs"/>
                <w:b/>
                <w:sz w:val="28"/>
                <w:szCs w:val="28"/>
                <w:rtl/>
              </w:rPr>
              <w:t>-</w:t>
            </w:r>
            <w:r>
              <w:rPr>
                <w:rFonts w:ascii="Simplified Arabic" w:eastAsia="Simplified Arabic" w:hAnsi="Simplified Arabic" w:cs="Simplified Arabic" w:hint="cs"/>
                <w:b/>
                <w:sz w:val="28"/>
                <w:szCs w:val="28"/>
                <w:rtl/>
              </w:rPr>
              <w:t>186</w:t>
            </w:r>
          </w:p>
        </w:tc>
      </w:tr>
      <w:tr w:rsidR="001662AC" w:rsidRPr="001662AC" w14:paraId="7D9EA0B5" w14:textId="77777777" w:rsidTr="00B1273D">
        <w:tc>
          <w:tcPr>
            <w:tcW w:w="7519" w:type="dxa"/>
            <w:shd w:val="clear" w:color="auto" w:fill="auto"/>
          </w:tcPr>
          <w:p w14:paraId="0F16D050" w14:textId="77777777" w:rsidR="00C662CF" w:rsidRPr="001662AC" w:rsidRDefault="00C662CF" w:rsidP="00B1273D">
            <w:pPr>
              <w:spacing w:after="0" w:line="264" w:lineRule="auto"/>
              <w:ind w:left="1502" w:hanging="1470"/>
              <w:jc w:val="both"/>
              <w:rPr>
                <w:rFonts w:ascii="Simplified Arabic" w:eastAsia="Simplified Arabic" w:hAnsi="Simplified Arabic" w:cs="Simplified Arabic"/>
                <w:b/>
                <w:sz w:val="28"/>
                <w:szCs w:val="28"/>
                <w:rtl/>
              </w:rPr>
            </w:pPr>
            <w:r w:rsidRPr="001662AC">
              <w:rPr>
                <w:rFonts w:ascii="Simplified Arabic" w:eastAsia="Simplified Arabic" w:hAnsi="Simplified Arabic" w:cs="Simplified Arabic" w:hint="cs"/>
                <w:b/>
                <w:sz w:val="28"/>
                <w:szCs w:val="28"/>
                <w:rtl/>
              </w:rPr>
              <w:t>الملاحق</w:t>
            </w:r>
          </w:p>
        </w:tc>
        <w:tc>
          <w:tcPr>
            <w:tcW w:w="1696" w:type="dxa"/>
            <w:shd w:val="clear" w:color="auto" w:fill="auto"/>
          </w:tcPr>
          <w:p w14:paraId="79424003" w14:textId="5170C169"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188</w:t>
            </w:r>
            <w:r w:rsidR="00005CF8">
              <w:rPr>
                <w:rFonts w:ascii="Simplified Arabic" w:eastAsia="Simplified Arabic" w:hAnsi="Simplified Arabic" w:cs="Simplified Arabic" w:hint="cs"/>
                <w:b/>
                <w:sz w:val="28"/>
                <w:szCs w:val="28"/>
                <w:rtl/>
              </w:rPr>
              <w:t>-</w:t>
            </w:r>
            <w:r>
              <w:rPr>
                <w:rFonts w:ascii="Simplified Arabic" w:eastAsia="Simplified Arabic" w:hAnsi="Simplified Arabic" w:cs="Simplified Arabic" w:hint="cs"/>
                <w:b/>
                <w:sz w:val="28"/>
                <w:szCs w:val="28"/>
                <w:rtl/>
              </w:rPr>
              <w:t>208</w:t>
            </w:r>
          </w:p>
        </w:tc>
      </w:tr>
      <w:tr w:rsidR="001662AC" w:rsidRPr="001662AC" w14:paraId="4D85EB8A" w14:textId="77777777" w:rsidTr="00B1273D">
        <w:tc>
          <w:tcPr>
            <w:tcW w:w="7519" w:type="dxa"/>
            <w:shd w:val="clear" w:color="auto" w:fill="auto"/>
          </w:tcPr>
          <w:p w14:paraId="49883611" w14:textId="77777777" w:rsidR="00C662CF" w:rsidRPr="001662AC" w:rsidRDefault="00C662CF" w:rsidP="00B1273D">
            <w:pPr>
              <w:spacing w:after="0" w:line="264" w:lineRule="auto"/>
              <w:ind w:left="1502" w:hanging="1470"/>
              <w:jc w:val="both"/>
              <w:rPr>
                <w:rFonts w:ascii="Simplified Arabic" w:eastAsia="Simplified Arabic" w:hAnsi="Simplified Arabic" w:cs="Simplified Arabic"/>
                <w:b/>
                <w:sz w:val="28"/>
                <w:szCs w:val="28"/>
                <w:rtl/>
              </w:rPr>
            </w:pPr>
            <w:r w:rsidRPr="001662AC">
              <w:rPr>
                <w:rFonts w:ascii="Simplified Arabic" w:eastAsia="Simplified Arabic" w:hAnsi="Simplified Arabic" w:cs="Simplified Arabic" w:hint="cs"/>
                <w:b/>
                <w:sz w:val="28"/>
                <w:szCs w:val="28"/>
                <w:rtl/>
              </w:rPr>
              <w:t>قائمة المصادر</w:t>
            </w:r>
          </w:p>
        </w:tc>
        <w:tc>
          <w:tcPr>
            <w:tcW w:w="1696" w:type="dxa"/>
            <w:shd w:val="clear" w:color="auto" w:fill="auto"/>
          </w:tcPr>
          <w:p w14:paraId="098EFCD3" w14:textId="4948D502" w:rsidR="00C662CF" w:rsidRPr="001662AC" w:rsidRDefault="007C236E"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210</w:t>
            </w:r>
            <w:r w:rsidR="00005CF8">
              <w:rPr>
                <w:rFonts w:ascii="Simplified Arabic" w:eastAsia="Simplified Arabic" w:hAnsi="Simplified Arabic" w:cs="Simplified Arabic" w:hint="cs"/>
                <w:b/>
                <w:sz w:val="28"/>
                <w:szCs w:val="28"/>
                <w:rtl/>
              </w:rPr>
              <w:t>-</w:t>
            </w:r>
            <w:r>
              <w:rPr>
                <w:rFonts w:ascii="Simplified Arabic" w:eastAsia="Simplified Arabic" w:hAnsi="Simplified Arabic" w:cs="Simplified Arabic" w:hint="cs"/>
                <w:b/>
                <w:sz w:val="28"/>
                <w:szCs w:val="28"/>
                <w:rtl/>
              </w:rPr>
              <w:t>226</w:t>
            </w:r>
          </w:p>
        </w:tc>
      </w:tr>
      <w:tr w:rsidR="00613A66" w:rsidRPr="001662AC" w14:paraId="2382687F" w14:textId="77777777" w:rsidTr="00B1273D">
        <w:tc>
          <w:tcPr>
            <w:tcW w:w="7519" w:type="dxa"/>
            <w:shd w:val="clear" w:color="auto" w:fill="auto"/>
          </w:tcPr>
          <w:p w14:paraId="3DCA4AD3" w14:textId="5C7A071F" w:rsidR="00613A66" w:rsidRPr="001662AC" w:rsidRDefault="00B1273D" w:rsidP="00B1273D">
            <w:pPr>
              <w:spacing w:after="0" w:line="264" w:lineRule="auto"/>
              <w:ind w:left="1502" w:hanging="1470"/>
              <w:jc w:val="both"/>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lang w:bidi="ar-IQ"/>
              </w:rPr>
              <w:t>ال</w:t>
            </w:r>
            <w:r w:rsidR="00613A66">
              <w:rPr>
                <w:rFonts w:ascii="Simplified Arabic" w:eastAsia="Simplified Arabic" w:hAnsi="Simplified Arabic" w:cs="Simplified Arabic" w:hint="cs"/>
                <w:b/>
                <w:sz w:val="28"/>
                <w:szCs w:val="28"/>
                <w:rtl/>
              </w:rPr>
              <w:t>ملخص الكوردي</w:t>
            </w:r>
          </w:p>
        </w:tc>
        <w:tc>
          <w:tcPr>
            <w:tcW w:w="1696" w:type="dxa"/>
            <w:shd w:val="clear" w:color="auto" w:fill="auto"/>
          </w:tcPr>
          <w:p w14:paraId="14A54630" w14:textId="32B01985" w:rsidR="00613A66" w:rsidRDefault="00613A66"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I – II</w:t>
            </w:r>
          </w:p>
        </w:tc>
      </w:tr>
      <w:tr w:rsidR="00613A66" w:rsidRPr="001662AC" w14:paraId="1B0244E1" w14:textId="77777777" w:rsidTr="00B1273D">
        <w:tc>
          <w:tcPr>
            <w:tcW w:w="7519" w:type="dxa"/>
            <w:shd w:val="clear" w:color="auto" w:fill="auto"/>
          </w:tcPr>
          <w:p w14:paraId="599EB82A" w14:textId="6FBA4E85" w:rsidR="00613A66" w:rsidRDefault="00B1273D" w:rsidP="00B1273D">
            <w:pPr>
              <w:spacing w:after="0" w:line="264" w:lineRule="auto"/>
              <w:ind w:left="1502" w:hanging="1470"/>
              <w:jc w:val="both"/>
              <w:rPr>
                <w:rFonts w:ascii="Simplified Arabic" w:eastAsia="Simplified Arabic" w:hAnsi="Simplified Arabic" w:cs="Simplified Arabic"/>
                <w:b/>
                <w:sz w:val="28"/>
                <w:szCs w:val="28"/>
                <w:rtl/>
                <w:lang w:bidi="ar-OM"/>
              </w:rPr>
            </w:pPr>
            <w:r>
              <w:rPr>
                <w:rFonts w:ascii="Simplified Arabic" w:eastAsia="Simplified Arabic" w:hAnsi="Simplified Arabic" w:cs="Simplified Arabic" w:hint="cs"/>
                <w:b/>
                <w:sz w:val="28"/>
                <w:szCs w:val="28"/>
                <w:rtl/>
                <w:lang w:bidi="ar-OM"/>
              </w:rPr>
              <w:t>الملخص الانكلیزي</w:t>
            </w:r>
          </w:p>
        </w:tc>
        <w:tc>
          <w:tcPr>
            <w:tcW w:w="1696" w:type="dxa"/>
            <w:shd w:val="clear" w:color="auto" w:fill="auto"/>
          </w:tcPr>
          <w:p w14:paraId="390BF6A7" w14:textId="42EB6EA5" w:rsidR="00613A66" w:rsidRDefault="0017159C" w:rsidP="00B1273D">
            <w:pPr>
              <w:spacing w:after="0" w:line="264"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b</w:t>
            </w:r>
            <w:r w:rsidR="00613A66">
              <w:rPr>
                <w:rFonts w:ascii="Simplified Arabic" w:eastAsia="Simplified Arabic" w:hAnsi="Simplified Arabic" w:cs="Simplified Arabic"/>
                <w:b/>
                <w:sz w:val="28"/>
                <w:szCs w:val="28"/>
              </w:rPr>
              <w:t xml:space="preserve"> - </w:t>
            </w:r>
            <w:r>
              <w:rPr>
                <w:rFonts w:ascii="Simplified Arabic" w:eastAsia="Simplified Arabic" w:hAnsi="Simplified Arabic" w:cs="Simplified Arabic"/>
                <w:b/>
                <w:sz w:val="28"/>
                <w:szCs w:val="28"/>
              </w:rPr>
              <w:t>a</w:t>
            </w:r>
          </w:p>
        </w:tc>
      </w:tr>
    </w:tbl>
    <w:p w14:paraId="25A9F283" w14:textId="77777777" w:rsidR="00C662CF" w:rsidRPr="001662AC" w:rsidRDefault="00C662CF" w:rsidP="00C662CF">
      <w:pPr>
        <w:spacing w:after="0" w:line="264" w:lineRule="auto"/>
        <w:rPr>
          <w:rFonts w:ascii="Simplified Arabic" w:eastAsia="Simplified Arabic" w:hAnsi="Simplified Arabic" w:cs="Simplified Arabic"/>
          <w:bCs/>
          <w:sz w:val="28"/>
          <w:szCs w:val="28"/>
          <w:rtl/>
        </w:rPr>
      </w:pPr>
    </w:p>
    <w:p w14:paraId="03C95C37" w14:textId="77777777" w:rsidR="00C662CF" w:rsidRPr="001662AC" w:rsidRDefault="00C662CF" w:rsidP="00C662CF">
      <w:pPr>
        <w:spacing w:after="0" w:line="264" w:lineRule="auto"/>
        <w:rPr>
          <w:rFonts w:ascii="Simplified Arabic" w:eastAsia="Simplified Arabic" w:hAnsi="Simplified Arabic" w:cs="Simplified Arabic"/>
          <w:bCs/>
          <w:sz w:val="28"/>
          <w:szCs w:val="28"/>
          <w:rtl/>
        </w:rPr>
      </w:pPr>
    </w:p>
    <w:p w14:paraId="5AED7E59" w14:textId="77777777" w:rsidR="00C662CF" w:rsidRPr="001662AC" w:rsidRDefault="00C662CF" w:rsidP="00C662CF">
      <w:pPr>
        <w:spacing w:after="0" w:line="264" w:lineRule="auto"/>
        <w:rPr>
          <w:rFonts w:ascii="Simplified Arabic" w:eastAsia="Simplified Arabic" w:hAnsi="Simplified Arabic" w:cs="Simplified Arabic"/>
          <w:bCs/>
          <w:sz w:val="28"/>
          <w:szCs w:val="28"/>
        </w:rPr>
      </w:pPr>
    </w:p>
    <w:p w14:paraId="6414FCFD" w14:textId="77777777" w:rsidR="00C662CF" w:rsidRPr="001662AC" w:rsidRDefault="00C662CF" w:rsidP="00C662CF">
      <w:pPr>
        <w:spacing w:after="0"/>
        <w:rPr>
          <w:rFonts w:ascii="Simplified Arabic" w:eastAsia="Simplified Arabic" w:hAnsi="Simplified Arabic" w:cs="Simplified Arabic"/>
          <w:bCs/>
          <w:sz w:val="28"/>
          <w:szCs w:val="28"/>
        </w:rPr>
      </w:pPr>
    </w:p>
    <w:p w14:paraId="2C28C9BD" w14:textId="77777777" w:rsidR="00C662CF" w:rsidRPr="001662AC" w:rsidRDefault="00C662CF" w:rsidP="00FC09E2">
      <w:pPr>
        <w:spacing w:after="0"/>
        <w:jc w:val="center"/>
        <w:rPr>
          <w:rFonts w:ascii="Simplified Arabic" w:eastAsiaTheme="minorHAnsi" w:hAnsi="Simplified Arabic" w:cs="Ali-A-Jiddah"/>
          <w:sz w:val="32"/>
          <w:szCs w:val="32"/>
          <w:rtl/>
        </w:rPr>
        <w:sectPr w:rsidR="00C662CF" w:rsidRPr="001662AC" w:rsidSect="00C12534">
          <w:footerReference w:type="default" r:id="rId12"/>
          <w:pgSz w:w="11906" w:h="16838"/>
          <w:pgMar w:top="1440" w:right="1797" w:bottom="1440" w:left="1797" w:header="709" w:footer="709" w:gutter="0"/>
          <w:pgNumType w:fmt="arabicAbjad" w:start="1"/>
          <w:cols w:space="720"/>
          <w:docGrid w:linePitch="299"/>
        </w:sectPr>
      </w:pPr>
    </w:p>
    <w:p w14:paraId="21405FB5" w14:textId="77777777" w:rsidR="002D71AA" w:rsidRDefault="002D71AA" w:rsidP="002D71AA">
      <w:pPr>
        <w:spacing w:after="0"/>
        <w:jc w:val="center"/>
        <w:rPr>
          <w:rFonts w:ascii="Simplified Arabic" w:eastAsiaTheme="minorHAnsi" w:hAnsi="Simplified Arabic" w:cs="Ali-A-Jiddah"/>
          <w:sz w:val="32"/>
          <w:szCs w:val="32"/>
        </w:rPr>
      </w:pPr>
    </w:p>
    <w:p w14:paraId="6459296E" w14:textId="77777777" w:rsidR="002D71AA" w:rsidRDefault="002D71AA" w:rsidP="002D71AA">
      <w:pPr>
        <w:spacing w:after="0"/>
        <w:jc w:val="center"/>
        <w:rPr>
          <w:rFonts w:ascii="Simplified Arabic" w:eastAsiaTheme="minorHAnsi" w:hAnsi="Simplified Arabic" w:cs="Ali-A-Jiddah"/>
          <w:sz w:val="32"/>
          <w:szCs w:val="32"/>
        </w:rPr>
      </w:pPr>
    </w:p>
    <w:p w14:paraId="09045F1B" w14:textId="77777777" w:rsidR="002D71AA" w:rsidRDefault="002D71AA" w:rsidP="002D71AA">
      <w:pPr>
        <w:spacing w:after="0"/>
        <w:jc w:val="center"/>
        <w:rPr>
          <w:rFonts w:ascii="Simplified Arabic" w:eastAsiaTheme="minorHAnsi" w:hAnsi="Simplified Arabic" w:cs="Ali-A-Jiddah"/>
          <w:sz w:val="32"/>
          <w:szCs w:val="32"/>
        </w:rPr>
      </w:pPr>
    </w:p>
    <w:p w14:paraId="1DBC6950" w14:textId="77777777" w:rsidR="002D71AA" w:rsidRDefault="002D71AA" w:rsidP="002D71AA">
      <w:pPr>
        <w:spacing w:after="0"/>
        <w:jc w:val="center"/>
        <w:rPr>
          <w:rFonts w:ascii="Simplified Arabic" w:eastAsiaTheme="minorHAnsi" w:hAnsi="Simplified Arabic" w:cs="Ali-A-Jiddah"/>
          <w:sz w:val="32"/>
          <w:szCs w:val="32"/>
        </w:rPr>
      </w:pPr>
    </w:p>
    <w:p w14:paraId="686D4CA1" w14:textId="77777777" w:rsidR="002D71AA" w:rsidRDefault="002D71AA" w:rsidP="002D71AA">
      <w:pPr>
        <w:spacing w:after="0"/>
        <w:jc w:val="center"/>
        <w:rPr>
          <w:rFonts w:ascii="Simplified Arabic" w:eastAsiaTheme="minorHAnsi" w:hAnsi="Simplified Arabic" w:cs="Ali-A-Jiddah"/>
          <w:sz w:val="32"/>
          <w:szCs w:val="32"/>
        </w:rPr>
      </w:pPr>
    </w:p>
    <w:p w14:paraId="58E416ED" w14:textId="77777777" w:rsidR="002D71AA" w:rsidRDefault="002D71AA" w:rsidP="002D71AA">
      <w:pPr>
        <w:spacing w:after="0"/>
        <w:jc w:val="center"/>
        <w:rPr>
          <w:rFonts w:ascii="Simplified Arabic" w:eastAsiaTheme="minorHAnsi" w:hAnsi="Simplified Arabic" w:cs="Ali-A-Jiddah"/>
          <w:sz w:val="32"/>
          <w:szCs w:val="32"/>
        </w:rPr>
      </w:pPr>
    </w:p>
    <w:p w14:paraId="44AFC32B" w14:textId="77777777" w:rsidR="002D71AA" w:rsidRDefault="002D71AA" w:rsidP="002D71AA">
      <w:pPr>
        <w:spacing w:after="0"/>
        <w:jc w:val="center"/>
        <w:rPr>
          <w:rFonts w:ascii="Simplified Arabic" w:eastAsiaTheme="minorHAnsi" w:hAnsi="Simplified Arabic" w:cs="Ali-A-Jiddah"/>
          <w:sz w:val="32"/>
          <w:szCs w:val="32"/>
        </w:rPr>
      </w:pPr>
    </w:p>
    <w:p w14:paraId="7B14A7BA" w14:textId="77777777" w:rsidR="002D71AA" w:rsidRDefault="002D71AA" w:rsidP="002D71AA">
      <w:pPr>
        <w:spacing w:after="0"/>
        <w:jc w:val="center"/>
        <w:rPr>
          <w:rFonts w:ascii="Simplified Arabic" w:eastAsiaTheme="minorHAnsi" w:hAnsi="Simplified Arabic" w:cs="Ali-A-Jiddah"/>
          <w:sz w:val="32"/>
          <w:szCs w:val="32"/>
        </w:rPr>
      </w:pPr>
    </w:p>
    <w:p w14:paraId="054F234D" w14:textId="77777777" w:rsidR="002D71AA" w:rsidRDefault="002D71AA" w:rsidP="002D71AA">
      <w:pPr>
        <w:spacing w:after="0"/>
        <w:jc w:val="center"/>
        <w:rPr>
          <w:rFonts w:ascii="Simplified Arabic" w:eastAsiaTheme="minorHAnsi" w:hAnsi="Simplified Arabic" w:cs="Ali-A-Jiddah"/>
          <w:sz w:val="32"/>
          <w:szCs w:val="32"/>
          <w:rtl/>
        </w:rPr>
      </w:pPr>
    </w:p>
    <w:p w14:paraId="02347281" w14:textId="77777777" w:rsidR="005D0913" w:rsidRDefault="005D0913" w:rsidP="002D71AA">
      <w:pPr>
        <w:spacing w:after="0"/>
        <w:jc w:val="center"/>
        <w:rPr>
          <w:rFonts w:ascii="Simplified Arabic" w:eastAsiaTheme="minorHAnsi" w:hAnsi="Simplified Arabic" w:cs="Ali-A-Jiddah"/>
          <w:sz w:val="32"/>
          <w:szCs w:val="32"/>
        </w:rPr>
      </w:pPr>
    </w:p>
    <w:p w14:paraId="5A68272C" w14:textId="12F30638" w:rsidR="002D71AA" w:rsidRPr="002D71AA" w:rsidRDefault="002D71AA" w:rsidP="002D71AA">
      <w:pPr>
        <w:spacing w:after="0"/>
        <w:jc w:val="center"/>
        <w:rPr>
          <w:rFonts w:ascii="Simplified Arabic" w:eastAsiaTheme="minorHAnsi" w:hAnsi="Simplified Arabic" w:cs="Ali-A-Jiddah"/>
          <w:sz w:val="78"/>
          <w:szCs w:val="78"/>
          <w:rtl/>
        </w:rPr>
      </w:pPr>
      <w:r w:rsidRPr="002D71AA">
        <w:rPr>
          <w:rFonts w:ascii="Simplified Arabic" w:eastAsiaTheme="minorHAnsi" w:hAnsi="Simplified Arabic" w:cs="Ali-A-Jiddah" w:hint="cs"/>
          <w:sz w:val="78"/>
          <w:szCs w:val="78"/>
          <w:rtl/>
        </w:rPr>
        <w:t>المقدمة</w:t>
      </w:r>
    </w:p>
    <w:p w14:paraId="4F20CA7A" w14:textId="77777777" w:rsidR="002D71AA" w:rsidRPr="002D71AA" w:rsidRDefault="002D71AA" w:rsidP="002D71AA">
      <w:pPr>
        <w:rPr>
          <w:rFonts w:ascii="Simplified Arabic" w:eastAsiaTheme="minorHAnsi" w:hAnsi="Simplified Arabic" w:cs="Ali-A-Jiddah"/>
          <w:sz w:val="78"/>
          <w:szCs w:val="78"/>
          <w:rtl/>
        </w:rPr>
      </w:pPr>
      <w:r w:rsidRPr="002D71AA">
        <w:rPr>
          <w:rFonts w:ascii="Simplified Arabic" w:eastAsiaTheme="minorHAnsi" w:hAnsi="Simplified Arabic" w:cs="Ali-A-Jiddah"/>
          <w:sz w:val="78"/>
          <w:szCs w:val="78"/>
          <w:rtl/>
        </w:rPr>
        <w:br w:type="page"/>
      </w:r>
    </w:p>
    <w:p w14:paraId="4A46A529" w14:textId="68B3A729" w:rsidR="00DD3575" w:rsidRPr="001662AC" w:rsidRDefault="00DD3575" w:rsidP="00FC09E2">
      <w:pPr>
        <w:spacing w:after="0"/>
        <w:jc w:val="center"/>
        <w:rPr>
          <w:rFonts w:ascii="Simplified Arabic" w:eastAsiaTheme="minorHAnsi" w:hAnsi="Simplified Arabic" w:cs="Ali-A-Jiddah"/>
          <w:sz w:val="32"/>
          <w:szCs w:val="32"/>
          <w:rtl/>
        </w:rPr>
      </w:pPr>
      <w:r w:rsidRPr="001662AC">
        <w:rPr>
          <w:rFonts w:ascii="Simplified Arabic" w:eastAsiaTheme="minorHAnsi" w:hAnsi="Simplified Arabic" w:cs="Ali-A-Jiddah" w:hint="cs"/>
          <w:sz w:val="32"/>
          <w:szCs w:val="32"/>
          <w:rtl/>
        </w:rPr>
        <w:lastRenderedPageBreak/>
        <w:t>المقدمة</w:t>
      </w:r>
    </w:p>
    <w:p w14:paraId="57848B89" w14:textId="2F7B32AC" w:rsidR="00DD3575" w:rsidRPr="001662AC" w:rsidRDefault="00C13D56" w:rsidP="00A27636">
      <w:pPr>
        <w:spacing w:after="0"/>
        <w:jc w:val="both"/>
        <w:rPr>
          <w:rFonts w:ascii="Simplified Arabic" w:eastAsiaTheme="minorHAnsi" w:hAnsi="Simplified Arabic" w:cs="Simplified Arabic"/>
          <w:sz w:val="28"/>
          <w:szCs w:val="28"/>
          <w:rtl/>
          <w:lang w:bidi="ar-IQ"/>
        </w:rPr>
      </w:pPr>
      <w:r>
        <w:rPr>
          <w:rFonts w:ascii="Simplified Arabic" w:eastAsiaTheme="minorHAnsi" w:hAnsi="Simplified Arabic" w:cs="Simplified Arabic"/>
          <w:b/>
          <w:bCs/>
          <w:sz w:val="28"/>
          <w:szCs w:val="28"/>
        </w:rPr>
        <w:t xml:space="preserve"> </w:t>
      </w:r>
      <w:r w:rsidR="00A27636">
        <w:rPr>
          <w:rFonts w:ascii="Simplified Arabic" w:eastAsiaTheme="minorHAnsi" w:hAnsi="Simplified Arabic" w:cs="Simplified Arabic"/>
          <w:b/>
          <w:bCs/>
          <w:sz w:val="28"/>
          <w:szCs w:val="28"/>
          <w:rtl/>
        </w:rPr>
        <w:tab/>
      </w:r>
      <w:r w:rsidR="00DD3575" w:rsidRPr="001662AC">
        <w:rPr>
          <w:rFonts w:ascii="Simplified Arabic" w:eastAsiaTheme="minorHAnsi" w:hAnsi="Simplified Arabic" w:cs="Simplified Arabic" w:hint="cs"/>
          <w:sz w:val="28"/>
          <w:szCs w:val="28"/>
          <w:rtl/>
        </w:rPr>
        <w:t xml:space="preserve">تعد قضية الصحراء الغربية من القضايا </w:t>
      </w:r>
      <w:r w:rsidR="00B1273D">
        <w:rPr>
          <w:rFonts w:ascii="Simplified Arabic" w:eastAsiaTheme="minorHAnsi" w:hAnsi="Simplified Arabic" w:cs="Simplified Arabic" w:hint="cs"/>
          <w:sz w:val="28"/>
          <w:szCs w:val="28"/>
          <w:rtl/>
        </w:rPr>
        <w:t>العالمية المعاصرة المعقدة</w:t>
      </w:r>
      <w:r w:rsidR="00DD3575" w:rsidRPr="001662AC">
        <w:rPr>
          <w:rFonts w:ascii="Simplified Arabic" w:eastAsiaTheme="minorHAnsi" w:hAnsi="Simplified Arabic" w:cs="Simplified Arabic" w:hint="cs"/>
          <w:sz w:val="28"/>
          <w:szCs w:val="28"/>
          <w:rtl/>
        </w:rPr>
        <w:t xml:space="preserve"> على</w:t>
      </w:r>
      <w:r w:rsidR="00DD3575" w:rsidRPr="001662AC">
        <w:rPr>
          <w:rFonts w:ascii="Simplified Arabic" w:eastAsiaTheme="minorHAnsi" w:hAnsi="Simplified Arabic" w:cs="Simplified Arabic"/>
          <w:sz w:val="28"/>
          <w:szCs w:val="28"/>
        </w:rPr>
        <w:t xml:space="preserve"> </w:t>
      </w:r>
      <w:r w:rsidR="00DD3575" w:rsidRPr="001662AC">
        <w:rPr>
          <w:rFonts w:ascii="Simplified Arabic" w:eastAsiaTheme="minorHAnsi" w:hAnsi="Simplified Arabic" w:cs="Simplified Arabic" w:hint="cs"/>
          <w:sz w:val="28"/>
          <w:szCs w:val="28"/>
          <w:rtl/>
          <w:lang w:bidi="ar-IQ"/>
        </w:rPr>
        <w:t>مختلف</w:t>
      </w:r>
      <w:r w:rsidR="00B1273D">
        <w:rPr>
          <w:rFonts w:ascii="Simplified Arabic" w:eastAsiaTheme="minorHAnsi" w:hAnsi="Simplified Arabic" w:cs="Simplified Arabic" w:hint="cs"/>
          <w:sz w:val="28"/>
          <w:szCs w:val="28"/>
          <w:rtl/>
        </w:rPr>
        <w:t xml:space="preserve"> ا</w:t>
      </w:r>
      <w:r w:rsidR="00B05DC8">
        <w:rPr>
          <w:rFonts w:ascii="Simplified Arabic" w:eastAsiaTheme="minorHAnsi" w:hAnsi="Simplified Arabic" w:cs="Simplified Arabic" w:hint="cs"/>
          <w:sz w:val="28"/>
          <w:szCs w:val="28"/>
          <w:rtl/>
        </w:rPr>
        <w:t>لأصعدة</w:t>
      </w:r>
      <w:r w:rsidR="00B1273D">
        <w:rPr>
          <w:rFonts w:ascii="Simplified Arabic" w:eastAsiaTheme="minorHAnsi" w:hAnsi="Simplified Arabic" w:cs="Simplified Arabic" w:hint="cs"/>
          <w:sz w:val="28"/>
          <w:szCs w:val="28"/>
          <w:rtl/>
        </w:rPr>
        <w:t xml:space="preserve">، بسبب </w:t>
      </w:r>
      <w:r w:rsidR="00DD3575" w:rsidRPr="001662AC">
        <w:rPr>
          <w:rFonts w:ascii="Simplified Arabic" w:eastAsiaTheme="minorHAnsi" w:hAnsi="Simplified Arabic" w:cs="Simplified Arabic" w:hint="cs"/>
          <w:sz w:val="28"/>
          <w:szCs w:val="28"/>
          <w:rtl/>
        </w:rPr>
        <w:t xml:space="preserve">التشابك الكبير </w:t>
      </w:r>
      <w:r w:rsidR="00EA00D0">
        <w:rPr>
          <w:rFonts w:ascii="Simplified Arabic" w:eastAsiaTheme="minorHAnsi" w:hAnsi="Simplified Arabic" w:cs="Simplified Arabic" w:hint="cs"/>
          <w:sz w:val="28"/>
          <w:szCs w:val="28"/>
          <w:rtl/>
        </w:rPr>
        <w:t>الذي ي</w:t>
      </w:r>
      <w:r w:rsidR="00DD3575" w:rsidRPr="001662AC">
        <w:rPr>
          <w:rFonts w:ascii="Simplified Arabic" w:eastAsiaTheme="minorHAnsi" w:hAnsi="Simplified Arabic" w:cs="Simplified Arabic" w:hint="cs"/>
          <w:sz w:val="28"/>
          <w:szCs w:val="28"/>
          <w:rtl/>
        </w:rPr>
        <w:t>عتري</w:t>
      </w:r>
      <w:r w:rsidR="00B1273D">
        <w:rPr>
          <w:rFonts w:ascii="Simplified Arabic" w:eastAsiaTheme="minorHAnsi" w:hAnsi="Simplified Arabic" w:cs="Simplified Arabic" w:hint="cs"/>
          <w:sz w:val="28"/>
          <w:szCs w:val="28"/>
          <w:rtl/>
        </w:rPr>
        <w:t xml:space="preserve">ها </w:t>
      </w:r>
      <w:r w:rsidR="00DD3575" w:rsidRPr="001662AC">
        <w:rPr>
          <w:rFonts w:ascii="Simplified Arabic" w:eastAsiaTheme="minorHAnsi" w:hAnsi="Simplified Arabic" w:cs="Simplified Arabic" w:hint="cs"/>
          <w:sz w:val="28"/>
          <w:szCs w:val="28"/>
          <w:rtl/>
        </w:rPr>
        <w:t>منذ ظهورها و</w:t>
      </w:r>
      <w:r w:rsidR="00002FA2" w:rsidRPr="001662AC">
        <w:rPr>
          <w:rFonts w:ascii="Simplified Arabic" w:eastAsiaTheme="minorHAnsi" w:hAnsi="Simplified Arabic" w:cs="Simplified Arabic" w:hint="cs"/>
          <w:sz w:val="28"/>
          <w:szCs w:val="28"/>
          <w:rtl/>
        </w:rPr>
        <w:t>ت</w:t>
      </w:r>
      <w:r w:rsidR="00DD3575" w:rsidRPr="001662AC">
        <w:rPr>
          <w:rFonts w:ascii="Simplified Arabic" w:eastAsiaTheme="minorHAnsi" w:hAnsi="Simplified Arabic" w:cs="Simplified Arabic" w:hint="cs"/>
          <w:sz w:val="28"/>
          <w:szCs w:val="28"/>
          <w:rtl/>
        </w:rPr>
        <w:t>بلورها عبر مراحل تاريخية مهمة، إذ كانت الصحراء الغربية أرضاً يقطنها السكان الرحل منذ القدم وتعيش على ما تنتجه الأرض</w:t>
      </w:r>
      <w:r w:rsidR="00224DCF" w:rsidRPr="001662AC">
        <w:rPr>
          <w:rFonts w:ascii="Simplified Arabic" w:eastAsiaTheme="minorHAnsi" w:hAnsi="Simplified Arabic" w:cs="Simplified Arabic" w:hint="cs"/>
          <w:sz w:val="28"/>
          <w:szCs w:val="28"/>
          <w:rtl/>
        </w:rPr>
        <w:t xml:space="preserve"> من الموارد</w:t>
      </w:r>
      <w:r w:rsidR="00DD3575" w:rsidRPr="001662AC">
        <w:rPr>
          <w:rFonts w:ascii="Simplified Arabic" w:eastAsiaTheme="minorHAnsi" w:hAnsi="Simplified Arabic" w:cs="Simplified Arabic" w:hint="cs"/>
          <w:sz w:val="28"/>
          <w:szCs w:val="28"/>
          <w:rtl/>
        </w:rPr>
        <w:t xml:space="preserve">، فضلاً عن الرعي والصيد في تلك المناطق، </w:t>
      </w:r>
      <w:r w:rsidR="00224DCF" w:rsidRPr="001662AC">
        <w:rPr>
          <w:rFonts w:ascii="Simplified Arabic" w:eastAsiaTheme="minorHAnsi" w:hAnsi="Simplified Arabic" w:cs="Simplified Arabic" w:hint="cs"/>
          <w:sz w:val="28"/>
          <w:szCs w:val="28"/>
          <w:rtl/>
        </w:rPr>
        <w:t xml:space="preserve">مع </w:t>
      </w:r>
      <w:r w:rsidR="00DD3575" w:rsidRPr="001662AC">
        <w:rPr>
          <w:rFonts w:ascii="Simplified Arabic" w:eastAsiaTheme="minorHAnsi" w:hAnsi="Simplified Arabic" w:cs="Simplified Arabic" w:hint="cs"/>
          <w:sz w:val="28"/>
          <w:szCs w:val="28"/>
          <w:rtl/>
        </w:rPr>
        <w:t>وج</w:t>
      </w:r>
      <w:r w:rsidR="00224DCF" w:rsidRPr="001662AC">
        <w:rPr>
          <w:rFonts w:ascii="Simplified Arabic" w:eastAsiaTheme="minorHAnsi" w:hAnsi="Simplified Arabic" w:cs="Simplified Arabic" w:hint="cs"/>
          <w:sz w:val="28"/>
          <w:szCs w:val="28"/>
          <w:rtl/>
        </w:rPr>
        <w:t>ود</w:t>
      </w:r>
      <w:r w:rsidR="00DD3575" w:rsidRPr="001662AC">
        <w:rPr>
          <w:rFonts w:ascii="Simplified Arabic" w:eastAsiaTheme="minorHAnsi" w:hAnsi="Simplified Arabic" w:cs="Simplified Arabic" w:hint="cs"/>
          <w:sz w:val="28"/>
          <w:szCs w:val="28"/>
          <w:rtl/>
        </w:rPr>
        <w:t xml:space="preserve"> أحكام وأعراف تسيَّر من يعيش </w:t>
      </w:r>
      <w:r w:rsidR="00250FBF" w:rsidRPr="001662AC">
        <w:rPr>
          <w:rFonts w:ascii="Simplified Arabic" w:eastAsiaTheme="minorHAnsi" w:hAnsi="Simplified Arabic" w:cs="Simplified Arabic" w:hint="cs"/>
          <w:sz w:val="28"/>
          <w:szCs w:val="28"/>
          <w:rtl/>
        </w:rPr>
        <w:t>هناك</w:t>
      </w:r>
      <w:r w:rsidR="00DD3575" w:rsidRPr="001662AC">
        <w:rPr>
          <w:rFonts w:ascii="Simplified Arabic" w:eastAsiaTheme="minorHAnsi" w:hAnsi="Simplified Arabic" w:cs="Simplified Arabic" w:hint="cs"/>
          <w:sz w:val="28"/>
          <w:szCs w:val="28"/>
          <w:rtl/>
        </w:rPr>
        <w:t xml:space="preserve">، كما كانت الصحراء </w:t>
      </w:r>
      <w:r w:rsidR="00250FBF" w:rsidRPr="001662AC">
        <w:rPr>
          <w:rFonts w:ascii="Simplified Arabic" w:eastAsiaTheme="minorHAnsi" w:hAnsi="Simplified Arabic" w:cs="Simplified Arabic" w:hint="cs"/>
          <w:sz w:val="28"/>
          <w:szCs w:val="28"/>
          <w:rtl/>
        </w:rPr>
        <w:t xml:space="preserve">الغربية </w:t>
      </w:r>
      <w:r w:rsidR="00DD3575" w:rsidRPr="001662AC">
        <w:rPr>
          <w:rFonts w:ascii="Simplified Arabic" w:eastAsiaTheme="minorHAnsi" w:hAnsi="Simplified Arabic" w:cs="Simplified Arabic" w:hint="cs"/>
          <w:sz w:val="28"/>
          <w:szCs w:val="28"/>
          <w:rtl/>
        </w:rPr>
        <w:t>حلقة وصل</w:t>
      </w:r>
      <w:r w:rsidR="00DD3575" w:rsidRPr="001662AC">
        <w:rPr>
          <w:rFonts w:ascii="Simplified Arabic" w:eastAsiaTheme="minorHAnsi" w:hAnsi="Simplified Arabic" w:cs="Simplified Arabic" w:hint="cs"/>
          <w:sz w:val="28"/>
          <w:szCs w:val="28"/>
          <w:rtl/>
          <w:lang w:bidi="ar-IQ"/>
        </w:rPr>
        <w:t xml:space="preserve"> لعبور القوافل التجارية شمالاً وإلى المغرب العربي جنوباً ب</w:t>
      </w:r>
      <w:r w:rsidR="00582E1F" w:rsidRPr="001662AC">
        <w:rPr>
          <w:rFonts w:ascii="Simplified Arabic" w:eastAsiaTheme="minorHAnsi" w:hAnsi="Simplified Arabic" w:cs="Simplified Arabic" w:hint="cs"/>
          <w:sz w:val="28"/>
          <w:szCs w:val="28"/>
          <w:rtl/>
          <w:lang w:bidi="ar-IQ"/>
        </w:rPr>
        <w:t>إ</w:t>
      </w:r>
      <w:r w:rsidR="00DD3575" w:rsidRPr="001662AC">
        <w:rPr>
          <w:rFonts w:ascii="Simplified Arabic" w:eastAsiaTheme="minorHAnsi" w:hAnsi="Simplified Arabic" w:cs="Simplified Arabic" w:hint="cs"/>
          <w:sz w:val="28"/>
          <w:szCs w:val="28"/>
          <w:rtl/>
          <w:lang w:bidi="ar-IQ"/>
        </w:rPr>
        <w:t>تجاه أفريقيا، وهي واسعة في مختلف ال</w:t>
      </w:r>
      <w:r w:rsidR="00582E1F" w:rsidRPr="001662AC">
        <w:rPr>
          <w:rFonts w:ascii="Simplified Arabic" w:eastAsiaTheme="minorHAnsi" w:hAnsi="Simplified Arabic" w:cs="Simplified Arabic" w:hint="cs"/>
          <w:sz w:val="28"/>
          <w:szCs w:val="28"/>
          <w:rtl/>
          <w:lang w:bidi="ar-IQ"/>
        </w:rPr>
        <w:t>إ</w:t>
      </w:r>
      <w:r w:rsidR="00DD3575" w:rsidRPr="001662AC">
        <w:rPr>
          <w:rFonts w:ascii="Simplified Arabic" w:eastAsiaTheme="minorHAnsi" w:hAnsi="Simplified Arabic" w:cs="Simplified Arabic" w:hint="cs"/>
          <w:sz w:val="28"/>
          <w:szCs w:val="28"/>
          <w:rtl/>
          <w:lang w:bidi="ar-IQ"/>
        </w:rPr>
        <w:t>تجاهات</w:t>
      </w:r>
      <w:r w:rsidR="00250FBF" w:rsidRPr="001662AC">
        <w:rPr>
          <w:rFonts w:ascii="Simplified Arabic" w:eastAsiaTheme="minorHAnsi" w:hAnsi="Simplified Arabic" w:cs="Simplified Arabic" w:hint="cs"/>
          <w:sz w:val="28"/>
          <w:szCs w:val="28"/>
          <w:rtl/>
          <w:lang w:bidi="ar-IQ"/>
        </w:rPr>
        <w:t xml:space="preserve"> كما هو معلوم</w:t>
      </w:r>
      <w:r w:rsidR="00DD3575" w:rsidRPr="001662AC">
        <w:rPr>
          <w:rFonts w:ascii="Simplified Arabic" w:eastAsiaTheme="minorHAnsi" w:hAnsi="Simplified Arabic" w:cs="Simplified Arabic" w:hint="cs"/>
          <w:sz w:val="28"/>
          <w:szCs w:val="28"/>
          <w:rtl/>
          <w:lang w:bidi="ar-IQ"/>
        </w:rPr>
        <w:t>.</w:t>
      </w:r>
    </w:p>
    <w:p w14:paraId="12E9F2E5" w14:textId="0D1464A5" w:rsidR="00DD3575" w:rsidRPr="001662AC" w:rsidRDefault="001474B0" w:rsidP="00C47121">
      <w:pPr>
        <w:spacing w:after="0" w:line="288" w:lineRule="auto"/>
        <w:jc w:val="both"/>
        <w:rPr>
          <w:rFonts w:ascii="Simplified Arabic" w:eastAsiaTheme="minorHAnsi" w:hAnsi="Simplified Arabic" w:cs="Simplified Arabic"/>
          <w:sz w:val="28"/>
          <w:szCs w:val="28"/>
          <w:rtl/>
          <w:lang w:bidi="ar-IQ"/>
        </w:rPr>
      </w:pPr>
      <w:r w:rsidRPr="001662AC">
        <w:rPr>
          <w:rFonts w:ascii="Simplified Arabic" w:eastAsiaTheme="minorHAnsi" w:hAnsi="Simplified Arabic" w:cs="Simplified Arabic" w:hint="cs"/>
          <w:sz w:val="28"/>
          <w:szCs w:val="28"/>
          <w:rtl/>
          <w:lang w:bidi="ar-IQ"/>
        </w:rPr>
        <w:t xml:space="preserve"> </w:t>
      </w:r>
      <w:r w:rsidR="00B1273D">
        <w:rPr>
          <w:rFonts w:ascii="Simplified Arabic" w:eastAsiaTheme="minorHAnsi" w:hAnsi="Simplified Arabic" w:cs="Simplified Arabic" w:hint="cs"/>
          <w:sz w:val="28"/>
          <w:szCs w:val="28"/>
          <w:rtl/>
          <w:lang w:bidi="ar-IQ"/>
        </w:rPr>
        <w:t xml:space="preserve">      </w:t>
      </w:r>
      <w:r w:rsidR="00DD3575" w:rsidRPr="001662AC">
        <w:rPr>
          <w:rFonts w:ascii="Simplified Arabic" w:eastAsiaTheme="minorHAnsi" w:hAnsi="Simplified Arabic" w:cs="Simplified Arabic" w:hint="cs"/>
          <w:sz w:val="28"/>
          <w:szCs w:val="28"/>
          <w:rtl/>
          <w:lang w:bidi="ar-IQ"/>
        </w:rPr>
        <w:t>وصلت أولى طلائع ال</w:t>
      </w:r>
      <w:r w:rsidR="00582E1F" w:rsidRPr="001662AC">
        <w:rPr>
          <w:rFonts w:ascii="Simplified Arabic" w:eastAsiaTheme="minorHAnsi" w:hAnsi="Simplified Arabic" w:cs="Simplified Arabic" w:hint="cs"/>
          <w:sz w:val="28"/>
          <w:szCs w:val="28"/>
          <w:rtl/>
          <w:lang w:bidi="ar-IQ"/>
        </w:rPr>
        <w:t>إ</w:t>
      </w:r>
      <w:r w:rsidR="00DD3575" w:rsidRPr="001662AC">
        <w:rPr>
          <w:rFonts w:ascii="Simplified Arabic" w:eastAsiaTheme="minorHAnsi" w:hAnsi="Simplified Arabic" w:cs="Simplified Arabic" w:hint="cs"/>
          <w:sz w:val="28"/>
          <w:szCs w:val="28"/>
          <w:rtl/>
          <w:lang w:bidi="ar-IQ"/>
        </w:rPr>
        <w:t xml:space="preserve">ستكشافات </w:t>
      </w:r>
      <w:r w:rsidR="00250FBF" w:rsidRPr="001662AC">
        <w:rPr>
          <w:rFonts w:ascii="Simplified Arabic" w:eastAsiaTheme="minorHAnsi" w:hAnsi="Simplified Arabic" w:cs="Simplified Arabic" w:hint="cs"/>
          <w:sz w:val="28"/>
          <w:szCs w:val="28"/>
          <w:rtl/>
          <w:lang w:bidi="ar-IQ"/>
        </w:rPr>
        <w:t xml:space="preserve">الجغرافية </w:t>
      </w:r>
      <w:r w:rsidR="007C2949" w:rsidRPr="001662AC">
        <w:rPr>
          <w:rFonts w:ascii="Simplified Arabic" w:eastAsiaTheme="minorHAnsi" w:hAnsi="Simplified Arabic" w:cs="Simplified Arabic" w:hint="cs"/>
          <w:sz w:val="28"/>
          <w:szCs w:val="28"/>
          <w:rtl/>
          <w:lang w:bidi="ar-IQ"/>
        </w:rPr>
        <w:t>ال</w:t>
      </w:r>
      <w:r w:rsidR="00582E1F" w:rsidRPr="001662AC">
        <w:rPr>
          <w:rFonts w:ascii="Simplified Arabic" w:eastAsiaTheme="minorHAnsi" w:hAnsi="Simplified Arabic" w:cs="Simplified Arabic" w:hint="cs"/>
          <w:sz w:val="28"/>
          <w:szCs w:val="28"/>
          <w:rtl/>
          <w:lang w:bidi="ar-IQ"/>
        </w:rPr>
        <w:t>أ</w:t>
      </w:r>
      <w:r w:rsidR="007C2949" w:rsidRPr="001662AC">
        <w:rPr>
          <w:rFonts w:ascii="Simplified Arabic" w:eastAsiaTheme="minorHAnsi" w:hAnsi="Simplified Arabic" w:cs="Simplified Arabic" w:hint="cs"/>
          <w:sz w:val="28"/>
          <w:szCs w:val="28"/>
          <w:rtl/>
          <w:lang w:bidi="ar-IQ"/>
        </w:rPr>
        <w:t xml:space="preserve">وربية هناك </w:t>
      </w:r>
      <w:r w:rsidR="00DD3575" w:rsidRPr="001662AC">
        <w:rPr>
          <w:rFonts w:ascii="Simplified Arabic" w:eastAsiaTheme="minorHAnsi" w:hAnsi="Simplified Arabic" w:cs="Simplified Arabic" w:hint="cs"/>
          <w:sz w:val="28"/>
          <w:szCs w:val="28"/>
          <w:rtl/>
          <w:lang w:bidi="ar-IQ"/>
        </w:rPr>
        <w:t xml:space="preserve">في منتصف القرن الخامس عشر، من طرف </w:t>
      </w:r>
      <w:r w:rsidR="00B55F4A">
        <w:rPr>
          <w:rFonts w:ascii="Simplified Arabic" w:eastAsiaTheme="minorHAnsi" w:hAnsi="Simplified Arabic" w:cs="Simplified Arabic" w:hint="cs"/>
          <w:sz w:val="28"/>
          <w:szCs w:val="28"/>
          <w:rtl/>
          <w:lang w:bidi="ar-IQ"/>
        </w:rPr>
        <w:t>مستكشف ورحالة فرنسي</w:t>
      </w:r>
      <w:r w:rsidR="00DD3575" w:rsidRPr="001662AC">
        <w:rPr>
          <w:rFonts w:ascii="Simplified Arabic" w:eastAsiaTheme="minorHAnsi" w:hAnsi="Simplified Arabic" w:cs="Simplified Arabic" w:hint="cs"/>
          <w:sz w:val="28"/>
          <w:szCs w:val="28"/>
          <w:rtl/>
          <w:lang w:bidi="ar-IQ"/>
        </w:rPr>
        <w:t xml:space="preserve"> </w:t>
      </w:r>
      <w:r w:rsidR="0076072C">
        <w:rPr>
          <w:rFonts w:ascii="Simplified Arabic" w:eastAsiaTheme="minorHAnsi" w:hAnsi="Simplified Arabic" w:cs="Simplified Arabic" w:hint="cs"/>
          <w:sz w:val="28"/>
          <w:szCs w:val="28"/>
          <w:rtl/>
          <w:lang w:bidi="ar-IQ"/>
        </w:rPr>
        <w:t xml:space="preserve">جون بيتكور </w:t>
      </w:r>
      <w:r w:rsidR="00B55F4A">
        <w:rPr>
          <w:rFonts w:ascii="Simplified Arabic" w:eastAsiaTheme="minorHAnsi" w:hAnsi="Simplified Arabic" w:cs="Simplified Arabic" w:hint="cs"/>
          <w:sz w:val="28"/>
          <w:szCs w:val="28"/>
          <w:rtl/>
          <w:lang w:bidi="ar-IQ"/>
        </w:rPr>
        <w:t>و</w:t>
      </w:r>
      <w:r w:rsidR="00DD3575" w:rsidRPr="001662AC">
        <w:rPr>
          <w:rFonts w:ascii="Simplified Arabic" w:eastAsiaTheme="minorHAnsi" w:hAnsi="Simplified Arabic" w:cs="Simplified Arabic" w:hint="cs"/>
          <w:sz w:val="28"/>
          <w:szCs w:val="28"/>
          <w:rtl/>
          <w:lang w:bidi="ar-IQ"/>
        </w:rPr>
        <w:t xml:space="preserve">أخذ بالهجوم على </w:t>
      </w:r>
      <w:r w:rsidR="00756C3E">
        <w:rPr>
          <w:rFonts w:ascii="Simplified Arabic" w:eastAsiaTheme="minorHAnsi" w:hAnsi="Simplified Arabic" w:cs="Simplified Arabic" w:hint="cs"/>
          <w:sz w:val="28"/>
          <w:szCs w:val="28"/>
          <w:rtl/>
          <w:lang w:bidi="ar-IQ"/>
        </w:rPr>
        <w:t>ال</w:t>
      </w:r>
      <w:r w:rsidR="00DD3575" w:rsidRPr="001662AC">
        <w:rPr>
          <w:rFonts w:ascii="Simplified Arabic" w:eastAsiaTheme="minorHAnsi" w:hAnsi="Simplified Arabic" w:cs="Simplified Arabic" w:hint="cs"/>
          <w:sz w:val="28"/>
          <w:szCs w:val="28"/>
          <w:rtl/>
          <w:lang w:bidi="ar-IQ"/>
        </w:rPr>
        <w:t>قوافل التجار</w:t>
      </w:r>
      <w:r w:rsidR="00756C3E">
        <w:rPr>
          <w:rFonts w:ascii="Simplified Arabic" w:eastAsiaTheme="minorHAnsi" w:hAnsi="Simplified Arabic" w:cs="Simplified Arabic" w:hint="cs"/>
          <w:sz w:val="28"/>
          <w:szCs w:val="28"/>
          <w:rtl/>
          <w:lang w:bidi="ar-IQ"/>
        </w:rPr>
        <w:t xml:space="preserve">ية </w:t>
      </w:r>
      <w:r w:rsidR="00DD3575" w:rsidRPr="001662AC">
        <w:rPr>
          <w:rFonts w:ascii="Simplified Arabic" w:eastAsiaTheme="minorHAnsi" w:hAnsi="Simplified Arabic" w:cs="Simplified Arabic" w:hint="cs"/>
          <w:sz w:val="28"/>
          <w:szCs w:val="28"/>
          <w:rtl/>
          <w:lang w:bidi="ar-IQ"/>
        </w:rPr>
        <w:t xml:space="preserve">وإرعابها، ثم بدأ الإسبان بالوصول إلى الصحراء الغربية منطلقين من جزيرة سانتا كروز ليؤسسوا </w:t>
      </w:r>
      <w:r w:rsidR="00582E1F" w:rsidRPr="001662AC">
        <w:rPr>
          <w:rFonts w:ascii="Simplified Arabic" w:eastAsiaTheme="minorHAnsi" w:hAnsi="Simplified Arabic" w:cs="Simplified Arabic" w:hint="cs"/>
          <w:sz w:val="28"/>
          <w:szCs w:val="28"/>
          <w:rtl/>
          <w:lang w:bidi="ar-IQ"/>
        </w:rPr>
        <w:t>مركزاً</w:t>
      </w:r>
      <w:r w:rsidR="00DD3575" w:rsidRPr="001662AC">
        <w:rPr>
          <w:rFonts w:ascii="Simplified Arabic" w:eastAsiaTheme="minorHAnsi" w:hAnsi="Simplified Arabic" w:cs="Simplified Arabic" w:hint="cs"/>
          <w:sz w:val="28"/>
          <w:szCs w:val="28"/>
          <w:rtl/>
          <w:lang w:bidi="ar-IQ"/>
        </w:rPr>
        <w:t xml:space="preserve"> لانطلاق عملياتهم وفعالياتهم بالمراقبة والبحث عن الذهب وتفعيل تجارة الرق التي كانت منتشرة في تلك ال</w:t>
      </w:r>
      <w:r w:rsidR="007C2949" w:rsidRPr="001662AC">
        <w:rPr>
          <w:rFonts w:ascii="Simplified Arabic" w:eastAsiaTheme="minorHAnsi" w:hAnsi="Simplified Arabic" w:cs="Simplified Arabic" w:hint="cs"/>
          <w:sz w:val="28"/>
          <w:szCs w:val="28"/>
          <w:rtl/>
          <w:lang w:bidi="ar-IQ"/>
        </w:rPr>
        <w:t>حقبة</w:t>
      </w:r>
      <w:r w:rsidR="00DD3575" w:rsidRPr="001662AC">
        <w:rPr>
          <w:rFonts w:ascii="Simplified Arabic" w:eastAsiaTheme="minorHAnsi" w:hAnsi="Simplified Arabic" w:cs="Simplified Arabic" w:hint="cs"/>
          <w:sz w:val="28"/>
          <w:szCs w:val="28"/>
          <w:rtl/>
          <w:lang w:bidi="ar-IQ"/>
        </w:rPr>
        <w:t xml:space="preserve">، واستمرت تلك الخطوات مدة ثلاثة قرون حتى عام 1850، إذ بدأت إسبانيا بحملة استكشافية </w:t>
      </w:r>
      <w:r w:rsidR="007C2949" w:rsidRPr="001662AC">
        <w:rPr>
          <w:rFonts w:ascii="Simplified Arabic" w:eastAsiaTheme="minorHAnsi" w:hAnsi="Simplified Arabic" w:cs="Simplified Arabic" w:hint="cs"/>
          <w:sz w:val="28"/>
          <w:szCs w:val="28"/>
          <w:rtl/>
          <w:lang w:bidi="ar-IQ"/>
        </w:rPr>
        <w:t xml:space="preserve">مهمة </w:t>
      </w:r>
      <w:r w:rsidR="00DD3575" w:rsidRPr="001662AC">
        <w:rPr>
          <w:rFonts w:ascii="Simplified Arabic" w:eastAsiaTheme="minorHAnsi" w:hAnsi="Simplified Arabic" w:cs="Simplified Arabic" w:hint="cs"/>
          <w:sz w:val="28"/>
          <w:szCs w:val="28"/>
          <w:rtl/>
          <w:lang w:bidi="ar-IQ"/>
        </w:rPr>
        <w:t>كان الهدف منها السيطرة على جزء من الصحراء الغربية، وقد تمكنت من السيطرة على وادي الذهب بعد التفاوض مع فرنسا ل</w:t>
      </w:r>
      <w:r w:rsidR="00D371AE" w:rsidRPr="001662AC">
        <w:rPr>
          <w:rFonts w:ascii="Simplified Arabic" w:eastAsiaTheme="minorHAnsi" w:hAnsi="Simplified Arabic" w:cs="Simplified Arabic" w:hint="cs"/>
          <w:sz w:val="28"/>
          <w:szCs w:val="28"/>
          <w:rtl/>
          <w:lang w:bidi="ar-IQ"/>
        </w:rPr>
        <w:t>لإعتراف</w:t>
      </w:r>
      <w:r w:rsidR="00DD3575" w:rsidRPr="001662AC">
        <w:rPr>
          <w:rFonts w:ascii="Simplified Arabic" w:eastAsiaTheme="minorHAnsi" w:hAnsi="Simplified Arabic" w:cs="Simplified Arabic" w:hint="cs"/>
          <w:sz w:val="28"/>
          <w:szCs w:val="28"/>
          <w:rtl/>
          <w:lang w:bidi="ar-IQ"/>
        </w:rPr>
        <w:t xml:space="preserve"> بوجودها </w:t>
      </w:r>
      <w:r w:rsidR="00D371AE" w:rsidRPr="001662AC">
        <w:rPr>
          <w:rFonts w:ascii="Simplified Arabic" w:eastAsiaTheme="minorHAnsi" w:hAnsi="Simplified Arabic" w:cs="Simplified Arabic" w:hint="cs"/>
          <w:sz w:val="28"/>
          <w:szCs w:val="28"/>
          <w:rtl/>
          <w:lang w:bidi="ar-IQ"/>
        </w:rPr>
        <w:t>الاستعماري هناك</w:t>
      </w:r>
      <w:r w:rsidR="00DD3575" w:rsidRPr="001662AC">
        <w:rPr>
          <w:rFonts w:ascii="Simplified Arabic" w:eastAsiaTheme="minorHAnsi" w:hAnsi="Simplified Arabic" w:cs="Simplified Arabic" w:hint="cs"/>
          <w:sz w:val="28"/>
          <w:szCs w:val="28"/>
          <w:rtl/>
          <w:lang w:bidi="ar-IQ"/>
        </w:rPr>
        <w:t>.</w:t>
      </w:r>
    </w:p>
    <w:p w14:paraId="3417F2CA" w14:textId="1700146D" w:rsidR="00DD3575" w:rsidRPr="001662AC" w:rsidRDefault="00DD3575" w:rsidP="00C47121">
      <w:pPr>
        <w:spacing w:after="0" w:line="288" w:lineRule="auto"/>
        <w:ind w:firstLine="720"/>
        <w:jc w:val="both"/>
        <w:rPr>
          <w:rFonts w:ascii="Simplified Arabic" w:eastAsiaTheme="minorHAnsi" w:hAnsi="Simplified Arabic" w:cs="Simplified Arabic"/>
          <w:sz w:val="28"/>
          <w:szCs w:val="28"/>
          <w:rtl/>
        </w:rPr>
      </w:pPr>
      <w:r w:rsidRPr="001662AC">
        <w:rPr>
          <w:rFonts w:ascii="Simplified Arabic" w:eastAsiaTheme="minorHAnsi" w:hAnsi="Simplified Arabic" w:cs="Simplified Arabic" w:hint="cs"/>
          <w:sz w:val="28"/>
          <w:szCs w:val="28"/>
          <w:rtl/>
          <w:lang w:bidi="ar-IQ"/>
        </w:rPr>
        <w:t>شهدت الصحراء الغربية</w:t>
      </w:r>
      <w:r w:rsidR="001474B0" w:rsidRPr="001662AC">
        <w:rPr>
          <w:rFonts w:ascii="Simplified Arabic" w:eastAsiaTheme="minorHAnsi" w:hAnsi="Simplified Arabic" w:cs="Simplified Arabic"/>
          <w:sz w:val="28"/>
          <w:szCs w:val="28"/>
          <w:rtl/>
          <w:lang w:bidi="ar-IQ"/>
        </w:rPr>
        <w:t xml:space="preserve"> </w:t>
      </w:r>
      <w:r w:rsidRPr="001662AC">
        <w:rPr>
          <w:rFonts w:ascii="Simplified Arabic" w:eastAsiaTheme="minorHAnsi" w:hAnsi="Simplified Arabic" w:cs="Simplified Arabic" w:hint="cs"/>
          <w:sz w:val="28"/>
          <w:szCs w:val="28"/>
          <w:rtl/>
        </w:rPr>
        <w:t>قبيل استقلال المغرب</w:t>
      </w:r>
      <w:r w:rsidR="00180288">
        <w:rPr>
          <w:rFonts w:ascii="Simplified Arabic" w:eastAsiaTheme="minorHAnsi" w:hAnsi="Simplified Arabic" w:cs="Simplified Arabic" w:hint="cs"/>
          <w:sz w:val="28"/>
          <w:szCs w:val="28"/>
          <w:rtl/>
        </w:rPr>
        <w:t xml:space="preserve"> عام 1956 بقيادة ال</w:t>
      </w:r>
      <w:r w:rsidR="006C2E04">
        <w:rPr>
          <w:rFonts w:ascii="Simplified Arabic" w:eastAsiaTheme="minorHAnsi" w:hAnsi="Simplified Arabic" w:cs="Simplified Arabic" w:hint="cs"/>
          <w:sz w:val="28"/>
          <w:szCs w:val="28"/>
          <w:rtl/>
        </w:rPr>
        <w:t>ملك</w:t>
      </w:r>
      <w:r w:rsidR="00180288">
        <w:rPr>
          <w:rFonts w:ascii="Simplified Arabic" w:eastAsiaTheme="minorHAnsi" w:hAnsi="Simplified Arabic" w:cs="Simplified Arabic" w:hint="cs"/>
          <w:sz w:val="28"/>
          <w:szCs w:val="28"/>
          <w:rtl/>
        </w:rPr>
        <w:t xml:space="preserve"> محمد الخامس</w:t>
      </w:r>
      <w:r w:rsidR="00B55F4A">
        <w:rPr>
          <w:rFonts w:ascii="Simplified Arabic" w:eastAsiaTheme="minorHAnsi" w:hAnsi="Simplified Arabic" w:cs="Simplified Arabic" w:hint="cs"/>
          <w:sz w:val="28"/>
          <w:szCs w:val="28"/>
          <w:rtl/>
        </w:rPr>
        <w:t>،</w:t>
      </w:r>
      <w:r w:rsidRPr="001662AC">
        <w:rPr>
          <w:rFonts w:ascii="Simplified Arabic" w:eastAsiaTheme="minorHAnsi" w:hAnsi="Simplified Arabic" w:cs="Simplified Arabic" w:hint="cs"/>
          <w:sz w:val="28"/>
          <w:szCs w:val="28"/>
          <w:rtl/>
        </w:rPr>
        <w:t xml:space="preserve"> تطورات مهمة </w:t>
      </w:r>
      <w:r w:rsidR="006A42C4" w:rsidRPr="001662AC">
        <w:rPr>
          <w:rFonts w:ascii="Simplified Arabic" w:eastAsiaTheme="minorHAnsi" w:hAnsi="Simplified Arabic" w:cs="Simplified Arabic" w:hint="cs"/>
          <w:sz w:val="28"/>
          <w:szCs w:val="28"/>
          <w:rtl/>
        </w:rPr>
        <w:t>أ</w:t>
      </w:r>
      <w:r w:rsidRPr="001662AC">
        <w:rPr>
          <w:rFonts w:ascii="Simplified Arabic" w:eastAsiaTheme="minorHAnsi" w:hAnsi="Simplified Arabic" w:cs="Simplified Arabic" w:hint="cs"/>
          <w:sz w:val="28"/>
          <w:szCs w:val="28"/>
          <w:rtl/>
        </w:rPr>
        <w:t xml:space="preserve">ثرت تأثيراً مباشراً في تطورها لاحقاً، لعّل من أبرزها معاناة سكانها من الصراع الأقليمي والدولي عليها، </w:t>
      </w:r>
      <w:r w:rsidR="006A42C4" w:rsidRPr="001662AC">
        <w:rPr>
          <w:rFonts w:ascii="Simplified Arabic" w:eastAsiaTheme="minorHAnsi" w:hAnsi="Simplified Arabic" w:cs="Simplified Arabic" w:hint="cs"/>
          <w:sz w:val="28"/>
          <w:szCs w:val="28"/>
          <w:rtl/>
        </w:rPr>
        <w:t>إ</w:t>
      </w:r>
      <w:r w:rsidRPr="001662AC">
        <w:rPr>
          <w:rFonts w:ascii="Simplified Arabic" w:eastAsiaTheme="minorHAnsi" w:hAnsi="Simplified Arabic" w:cs="Simplified Arabic" w:hint="cs"/>
          <w:sz w:val="28"/>
          <w:szCs w:val="28"/>
          <w:rtl/>
        </w:rPr>
        <w:t>ذ من جهة يلاحظ التنافس المحموم بين كل من المغرب والجزائر وموريتانيا عليها، وعلى الرغم من عقدها لعدد من ال</w:t>
      </w:r>
      <w:r w:rsidR="006D2AF9" w:rsidRPr="001662AC">
        <w:rPr>
          <w:rFonts w:ascii="Simplified Arabic" w:eastAsiaTheme="minorHAnsi" w:hAnsi="Simplified Arabic" w:cs="Simplified Arabic" w:hint="cs"/>
          <w:sz w:val="28"/>
          <w:szCs w:val="28"/>
          <w:rtl/>
        </w:rPr>
        <w:t>إ</w:t>
      </w:r>
      <w:r w:rsidRPr="001662AC">
        <w:rPr>
          <w:rFonts w:ascii="Simplified Arabic" w:eastAsiaTheme="minorHAnsi" w:hAnsi="Simplified Arabic" w:cs="Simplified Arabic" w:hint="cs"/>
          <w:sz w:val="28"/>
          <w:szCs w:val="28"/>
          <w:rtl/>
        </w:rPr>
        <w:t xml:space="preserve">تفاقيات، </w:t>
      </w:r>
      <w:r w:rsidR="006A42C4" w:rsidRPr="001662AC">
        <w:rPr>
          <w:rFonts w:ascii="Simplified Arabic" w:eastAsiaTheme="minorHAnsi" w:hAnsi="Simplified Arabic" w:cs="Simplified Arabic" w:hint="cs"/>
          <w:sz w:val="28"/>
          <w:szCs w:val="28"/>
          <w:rtl/>
        </w:rPr>
        <w:t>إ</w:t>
      </w:r>
      <w:r w:rsidRPr="001662AC">
        <w:rPr>
          <w:rFonts w:ascii="Simplified Arabic" w:eastAsiaTheme="minorHAnsi" w:hAnsi="Simplified Arabic" w:cs="Simplified Arabic" w:hint="cs"/>
          <w:sz w:val="28"/>
          <w:szCs w:val="28"/>
          <w:rtl/>
        </w:rPr>
        <w:t xml:space="preserve">لا </w:t>
      </w:r>
      <w:r w:rsidR="006A42C4" w:rsidRPr="001662AC">
        <w:rPr>
          <w:rFonts w:ascii="Simplified Arabic" w:eastAsiaTheme="minorHAnsi" w:hAnsi="Simplified Arabic" w:cs="Simplified Arabic" w:hint="cs"/>
          <w:sz w:val="28"/>
          <w:szCs w:val="28"/>
          <w:rtl/>
        </w:rPr>
        <w:t>أ</w:t>
      </w:r>
      <w:r w:rsidRPr="001662AC">
        <w:rPr>
          <w:rFonts w:ascii="Simplified Arabic" w:eastAsiaTheme="minorHAnsi" w:hAnsi="Simplified Arabic" w:cs="Simplified Arabic" w:hint="cs"/>
          <w:sz w:val="28"/>
          <w:szCs w:val="28"/>
          <w:rtl/>
        </w:rPr>
        <w:t>نها لم تصل الى حل واضح لمشكلة الصحراء الغربية حتى اللحظة.</w:t>
      </w:r>
    </w:p>
    <w:p w14:paraId="15CA00AF" w14:textId="7CCA16F6" w:rsidR="00DD3575" w:rsidRPr="001662AC" w:rsidRDefault="00B55F4A" w:rsidP="00C47121">
      <w:pPr>
        <w:spacing w:after="0" w:line="288" w:lineRule="auto"/>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      </w:t>
      </w:r>
      <w:r w:rsidR="001474B0"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hint="cs"/>
          <w:sz w:val="28"/>
          <w:szCs w:val="28"/>
          <w:rtl/>
        </w:rPr>
        <w:t>عانت الصحراء الغربية من تبعات الاحتلال ال</w:t>
      </w:r>
      <w:r w:rsidR="006D2AF9"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 xml:space="preserve">سباني لأراضيها والتي اضطرت في نهاية المطاف الى التخلي عنها بسبب الضغوطات الدولية وتغير الظروف، ومع ذلك لم يكتب لسكان الصحراء الغربية العيش بسلام، لاسيما </w:t>
      </w:r>
      <w:r w:rsidR="006D2AF9"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ن ال</w:t>
      </w:r>
      <w:r w:rsidR="006D2AF9"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نسحاب ال</w:t>
      </w:r>
      <w:r w:rsidR="006D2AF9"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 xml:space="preserve">سباني كان بداية لمرحلة جديدة مغايرة للمراحل السابقة، كان من </w:t>
      </w:r>
      <w:r w:rsidR="006D2AF9"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برز سماتها، تراجع العامل الدولي في القضية الصحراوية لصالح تعاظم دور العامل الأقليمي، وعلى رأسها الدور المغربي</w:t>
      </w:r>
      <w:r w:rsidR="006D2AF9" w:rsidRPr="001662AC">
        <w:rPr>
          <w:rFonts w:ascii="Simplified Arabic" w:eastAsiaTheme="minorHAnsi" w:hAnsi="Simplified Arabic" w:cs="Simplified Arabic" w:hint="cs"/>
          <w:sz w:val="28"/>
          <w:szCs w:val="28"/>
          <w:rtl/>
        </w:rPr>
        <w:t xml:space="preserve"> والجزائري</w:t>
      </w:r>
      <w:r w:rsidR="00DD3575" w:rsidRPr="001662AC">
        <w:rPr>
          <w:rFonts w:ascii="Simplified Arabic" w:eastAsiaTheme="minorHAnsi" w:hAnsi="Simplified Arabic" w:cs="Simplified Arabic" w:hint="cs"/>
          <w:sz w:val="28"/>
          <w:szCs w:val="28"/>
          <w:rtl/>
        </w:rPr>
        <w:t xml:space="preserve"> المهم.</w:t>
      </w:r>
    </w:p>
    <w:p w14:paraId="0188F020" w14:textId="23A31D31" w:rsidR="00DD3575" w:rsidRPr="001662AC" w:rsidRDefault="001474B0" w:rsidP="00C47121">
      <w:pPr>
        <w:spacing w:after="0" w:line="288" w:lineRule="auto"/>
        <w:ind w:firstLine="720"/>
        <w:jc w:val="both"/>
        <w:rPr>
          <w:rFonts w:ascii="Simplified Arabic" w:eastAsiaTheme="minorHAnsi" w:hAnsi="Simplified Arabic" w:cs="Simplified Arabic"/>
          <w:sz w:val="28"/>
          <w:szCs w:val="28"/>
          <w:rtl/>
        </w:rPr>
      </w:pPr>
      <w:r w:rsidRPr="001662AC">
        <w:rPr>
          <w:rFonts w:ascii="Simplified Arabic" w:eastAsiaTheme="minorHAnsi" w:hAnsi="Simplified Arabic" w:cs="Simplified Arabic" w:hint="cs"/>
          <w:sz w:val="28"/>
          <w:szCs w:val="28"/>
          <w:rtl/>
        </w:rPr>
        <w:lastRenderedPageBreak/>
        <w:t xml:space="preserve"> </w:t>
      </w:r>
      <w:r w:rsidR="00DD3575" w:rsidRPr="001662AC">
        <w:rPr>
          <w:rFonts w:ascii="Simplified Arabic" w:eastAsiaTheme="minorHAnsi" w:hAnsi="Simplified Arabic" w:cs="Simplified Arabic" w:hint="cs"/>
          <w:sz w:val="28"/>
          <w:szCs w:val="28"/>
          <w:rtl/>
        </w:rPr>
        <w:t xml:space="preserve">يلاحظ من تتبع مراحل تطور مشكلة الصحراء الغربية، قيام فئات واسعة من الشعب الصحراوي </w:t>
      </w:r>
      <w:r w:rsidR="006D2AF9" w:rsidRPr="001662AC">
        <w:rPr>
          <w:rFonts w:ascii="Simplified Arabic" w:eastAsiaTheme="minorHAnsi" w:hAnsi="Simplified Arabic" w:cs="Simplified Arabic" w:hint="cs"/>
          <w:sz w:val="28"/>
          <w:szCs w:val="28"/>
          <w:rtl/>
        </w:rPr>
        <w:t>بإ</w:t>
      </w:r>
      <w:r w:rsidR="00DD3575" w:rsidRPr="001662AC">
        <w:rPr>
          <w:rFonts w:ascii="Simplified Arabic" w:eastAsiaTheme="minorHAnsi" w:hAnsi="Simplified Arabic" w:cs="Simplified Arabic" w:hint="cs"/>
          <w:sz w:val="28"/>
          <w:szCs w:val="28"/>
          <w:rtl/>
        </w:rPr>
        <w:t>تخاذ الخطوات ال</w:t>
      </w:r>
      <w:r w:rsidR="00291357"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ستقلالية لبلادهم عبر تأسيس جبهة البوليساريو الثورية والتي عبرت منذ الأيام الأولى ل</w:t>
      </w:r>
      <w:r w:rsidR="00291357"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نطلاقها أنها بصدد الكفاح المسلح لتحرير أراضي الصحراء الغربية من ال</w:t>
      </w:r>
      <w:r w:rsidR="00582E1F"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 xml:space="preserve">سبان </w:t>
      </w:r>
      <w:r w:rsidR="006D3A24">
        <w:rPr>
          <w:rFonts w:ascii="Simplified Arabic" w:eastAsiaTheme="minorHAnsi" w:hAnsi="Simplified Arabic" w:cs="Simplified Arabic"/>
          <w:sz w:val="28"/>
          <w:szCs w:val="28"/>
        </w:rPr>
        <w:t xml:space="preserve"> </w:t>
      </w:r>
      <w:r w:rsidR="006D3A24">
        <w:rPr>
          <w:rFonts w:ascii="Simplified Arabic" w:eastAsiaTheme="minorHAnsi" w:hAnsi="Simplified Arabic" w:cs="Simplified Arabic" w:hint="cs"/>
          <w:sz w:val="28"/>
          <w:szCs w:val="28"/>
          <w:rtl/>
        </w:rPr>
        <w:t xml:space="preserve"> ا</w:t>
      </w:r>
      <w:r w:rsidR="00DD3575" w:rsidRPr="001662AC">
        <w:rPr>
          <w:rFonts w:ascii="Simplified Arabic" w:eastAsiaTheme="minorHAnsi" w:hAnsi="Simplified Arabic" w:cs="Simplified Arabic" w:hint="cs"/>
          <w:sz w:val="28"/>
          <w:szCs w:val="28"/>
          <w:rtl/>
        </w:rPr>
        <w:t>ولاً ومن المغرب وموريتانيا ثانياً، وبدعم جزائري واضح في هذا المجال.</w:t>
      </w:r>
    </w:p>
    <w:p w14:paraId="7D70B817" w14:textId="17263DF8" w:rsidR="00DD3575" w:rsidRPr="001662AC" w:rsidRDefault="00DD3575" w:rsidP="00C47121">
      <w:pPr>
        <w:spacing w:after="0" w:line="288" w:lineRule="auto"/>
        <w:ind w:firstLine="720"/>
        <w:jc w:val="both"/>
        <w:rPr>
          <w:rFonts w:ascii="Simplified Arabic" w:eastAsiaTheme="minorHAnsi" w:hAnsi="Simplified Arabic" w:cs="Simplified Arabic"/>
          <w:sz w:val="28"/>
          <w:szCs w:val="28"/>
          <w:rtl/>
        </w:rPr>
      </w:pPr>
      <w:r w:rsidRPr="001662AC">
        <w:rPr>
          <w:rFonts w:ascii="Simplified Arabic" w:eastAsiaTheme="minorHAnsi" w:hAnsi="Simplified Arabic" w:cs="Simplified Arabic" w:hint="cs"/>
          <w:sz w:val="28"/>
          <w:szCs w:val="28"/>
          <w:rtl/>
        </w:rPr>
        <w:t xml:space="preserve">يمكن القول </w:t>
      </w:r>
      <w:proofErr w:type="gramStart"/>
      <w:r w:rsidRPr="001662AC">
        <w:rPr>
          <w:rFonts w:ascii="Simplified Arabic" w:eastAsiaTheme="minorHAnsi" w:hAnsi="Simplified Arabic" w:cs="Simplified Arabic" w:hint="cs"/>
          <w:sz w:val="28"/>
          <w:szCs w:val="28"/>
          <w:rtl/>
        </w:rPr>
        <w:t>أن</w:t>
      </w:r>
      <w:proofErr w:type="gramEnd"/>
      <w:r w:rsidRPr="001662AC">
        <w:rPr>
          <w:rFonts w:ascii="Simplified Arabic" w:eastAsiaTheme="minorHAnsi" w:hAnsi="Simplified Arabic" w:cs="Simplified Arabic" w:hint="cs"/>
          <w:sz w:val="28"/>
          <w:szCs w:val="28"/>
          <w:rtl/>
        </w:rPr>
        <w:t xml:space="preserve"> شخصية الولي مصطفى السيد</w:t>
      </w:r>
      <w:r w:rsidR="0086297D">
        <w:rPr>
          <w:rFonts w:ascii="Simplified Arabic" w:eastAsiaTheme="minorHAnsi" w:hAnsi="Simplified Arabic" w:cs="Simplified Arabic" w:hint="cs"/>
          <w:sz w:val="28"/>
          <w:szCs w:val="28"/>
          <w:rtl/>
        </w:rPr>
        <w:t xml:space="preserve"> زعيم جبهة البوليساريو</w:t>
      </w:r>
      <w:r w:rsidRPr="001662AC">
        <w:rPr>
          <w:rFonts w:ascii="Simplified Arabic" w:eastAsiaTheme="minorHAnsi" w:hAnsi="Simplified Arabic" w:cs="Simplified Arabic" w:hint="cs"/>
          <w:sz w:val="28"/>
          <w:szCs w:val="28"/>
          <w:rtl/>
        </w:rPr>
        <w:t xml:space="preserve">، </w:t>
      </w:r>
      <w:r w:rsidR="00291357" w:rsidRPr="001662AC">
        <w:rPr>
          <w:rFonts w:ascii="Simplified Arabic" w:eastAsiaTheme="minorHAnsi" w:hAnsi="Simplified Arabic" w:cs="Simplified Arabic" w:hint="cs"/>
          <w:sz w:val="28"/>
          <w:szCs w:val="28"/>
          <w:rtl/>
        </w:rPr>
        <w:t xml:space="preserve">كانت </w:t>
      </w:r>
      <w:r w:rsidRPr="001662AC">
        <w:rPr>
          <w:rFonts w:ascii="Simplified Arabic" w:eastAsiaTheme="minorHAnsi" w:hAnsi="Simplified Arabic" w:cs="Simplified Arabic" w:hint="cs"/>
          <w:sz w:val="28"/>
          <w:szCs w:val="28"/>
          <w:rtl/>
        </w:rPr>
        <w:t xml:space="preserve">مؤثرة في تطور القضية الصحراوية، </w:t>
      </w:r>
      <w:r w:rsidR="0086297D">
        <w:rPr>
          <w:rFonts w:ascii="Simplified Arabic" w:eastAsiaTheme="minorHAnsi" w:hAnsi="Simplified Arabic" w:cs="Simplified Arabic" w:hint="cs"/>
          <w:sz w:val="28"/>
          <w:szCs w:val="28"/>
          <w:rtl/>
        </w:rPr>
        <w:t>لانه تمكن من قيادة</w:t>
      </w:r>
      <w:r w:rsidRPr="001662AC">
        <w:rPr>
          <w:rFonts w:ascii="Simplified Arabic" w:eastAsiaTheme="minorHAnsi" w:hAnsi="Simplified Arabic" w:cs="Simplified Arabic" w:hint="cs"/>
          <w:sz w:val="28"/>
          <w:szCs w:val="28"/>
          <w:rtl/>
        </w:rPr>
        <w:t xml:space="preserve"> الكفاح المسلح الصحراوي بنفسه منذ اللحظات الأولى لإعلان العمل الفدائي الصحراوي، والذي أدى إالى مقتله في مدة وجيزة </w:t>
      </w:r>
      <w:r w:rsidR="00291357" w:rsidRPr="001662AC">
        <w:rPr>
          <w:rFonts w:ascii="Simplified Arabic" w:eastAsiaTheme="minorHAnsi" w:hAnsi="Simplified Arabic" w:cs="Simplified Arabic" w:hint="cs"/>
          <w:sz w:val="28"/>
          <w:szCs w:val="28"/>
          <w:rtl/>
        </w:rPr>
        <w:t>ب</w:t>
      </w:r>
      <w:r w:rsidRPr="001662AC">
        <w:rPr>
          <w:rFonts w:ascii="Simplified Arabic" w:eastAsiaTheme="minorHAnsi" w:hAnsi="Simplified Arabic" w:cs="Simplified Arabic" w:hint="cs"/>
          <w:sz w:val="28"/>
          <w:szCs w:val="28"/>
          <w:rtl/>
        </w:rPr>
        <w:t>موريتانيا</w:t>
      </w:r>
      <w:r w:rsidR="00291357" w:rsidRPr="001662AC">
        <w:rPr>
          <w:rFonts w:ascii="Simplified Arabic" w:eastAsiaTheme="minorHAnsi" w:hAnsi="Simplified Arabic" w:cs="Simplified Arabic" w:hint="cs"/>
          <w:sz w:val="28"/>
          <w:szCs w:val="28"/>
          <w:rtl/>
        </w:rPr>
        <w:t>،</w:t>
      </w:r>
      <w:r w:rsidRPr="001662AC">
        <w:rPr>
          <w:rFonts w:ascii="Simplified Arabic" w:eastAsiaTheme="minorHAnsi" w:hAnsi="Simplified Arabic" w:cs="Simplified Arabic" w:hint="cs"/>
          <w:sz w:val="28"/>
          <w:szCs w:val="28"/>
          <w:rtl/>
        </w:rPr>
        <w:t xml:space="preserve"> وليكمل رفاقه كفاح الجمهورية الصحراوية كما أصبح يطلق على الصحراء الغربية لاحقاً.</w:t>
      </w:r>
    </w:p>
    <w:p w14:paraId="6A1B3B86" w14:textId="5A329ED2" w:rsidR="00DD3575" w:rsidRPr="001662AC" w:rsidRDefault="00DD3575" w:rsidP="00C47121">
      <w:pPr>
        <w:spacing w:after="0" w:line="288" w:lineRule="auto"/>
        <w:ind w:firstLine="720"/>
        <w:jc w:val="both"/>
        <w:rPr>
          <w:rFonts w:ascii="Simplified Arabic" w:eastAsiaTheme="minorHAnsi" w:hAnsi="Simplified Arabic" w:cs="Simplified Arabic"/>
          <w:sz w:val="28"/>
          <w:szCs w:val="28"/>
          <w:rtl/>
          <w:lang w:bidi="ar-IQ"/>
        </w:rPr>
      </w:pPr>
      <w:r w:rsidRPr="001662AC">
        <w:rPr>
          <w:rFonts w:ascii="Simplified Arabic" w:eastAsiaTheme="minorHAnsi" w:hAnsi="Simplified Arabic" w:cs="Simplified Arabic" w:hint="cs"/>
          <w:sz w:val="28"/>
          <w:szCs w:val="28"/>
          <w:rtl/>
          <w:lang w:bidi="ar-IQ"/>
        </w:rPr>
        <w:t xml:space="preserve">فضلاً عما سبق، يلاحظ </w:t>
      </w:r>
      <w:r w:rsidR="00291357" w:rsidRPr="001662AC">
        <w:rPr>
          <w:rFonts w:ascii="Simplified Arabic" w:eastAsiaTheme="minorHAnsi" w:hAnsi="Simplified Arabic" w:cs="Simplified Arabic" w:hint="cs"/>
          <w:sz w:val="28"/>
          <w:szCs w:val="28"/>
          <w:rtl/>
          <w:lang w:bidi="ar-IQ"/>
        </w:rPr>
        <w:t>إ</w:t>
      </w:r>
      <w:r w:rsidRPr="001662AC">
        <w:rPr>
          <w:rFonts w:ascii="Simplified Arabic" w:eastAsiaTheme="minorHAnsi" w:hAnsi="Simplified Arabic" w:cs="Simplified Arabic" w:hint="cs"/>
          <w:sz w:val="28"/>
          <w:szCs w:val="28"/>
          <w:rtl/>
          <w:lang w:bidi="ar-IQ"/>
        </w:rPr>
        <w:t xml:space="preserve">خفاق مساعي </w:t>
      </w:r>
      <w:r w:rsidR="00665714">
        <w:rPr>
          <w:rFonts w:ascii="Simplified Arabic" w:eastAsiaTheme="minorHAnsi" w:hAnsi="Simplified Arabic" w:cs="Simplified Arabic" w:hint="cs"/>
          <w:sz w:val="28"/>
          <w:szCs w:val="28"/>
          <w:rtl/>
          <w:lang w:bidi="ar-IQ"/>
        </w:rPr>
        <w:t xml:space="preserve">هيئة </w:t>
      </w:r>
      <w:r w:rsidRPr="001662AC">
        <w:rPr>
          <w:rFonts w:ascii="Simplified Arabic" w:eastAsiaTheme="minorHAnsi" w:hAnsi="Simplified Arabic" w:cs="Simplified Arabic" w:hint="cs"/>
          <w:sz w:val="28"/>
          <w:szCs w:val="28"/>
          <w:rtl/>
          <w:lang w:bidi="ar-IQ"/>
        </w:rPr>
        <w:t>الأمم المتحدة ومنظمة الوحدة ال</w:t>
      </w:r>
      <w:r w:rsidR="000D3FCF" w:rsidRPr="001662AC">
        <w:rPr>
          <w:rFonts w:ascii="Simplified Arabic" w:eastAsiaTheme="minorHAnsi" w:hAnsi="Simplified Arabic" w:cs="Simplified Arabic" w:hint="cs"/>
          <w:sz w:val="28"/>
          <w:szCs w:val="28"/>
          <w:rtl/>
          <w:lang w:bidi="ar-IQ"/>
        </w:rPr>
        <w:t>إ</w:t>
      </w:r>
      <w:r w:rsidRPr="001662AC">
        <w:rPr>
          <w:rFonts w:ascii="Simplified Arabic" w:eastAsiaTheme="minorHAnsi" w:hAnsi="Simplified Arabic" w:cs="Simplified Arabic" w:hint="cs"/>
          <w:sz w:val="28"/>
          <w:szCs w:val="28"/>
          <w:rtl/>
          <w:lang w:bidi="ar-IQ"/>
        </w:rPr>
        <w:t>فريقية ل</w:t>
      </w:r>
      <w:r w:rsidR="000D3FCF" w:rsidRPr="001662AC">
        <w:rPr>
          <w:rFonts w:ascii="Simplified Arabic" w:eastAsiaTheme="minorHAnsi" w:hAnsi="Simplified Arabic" w:cs="Simplified Arabic" w:hint="cs"/>
          <w:sz w:val="28"/>
          <w:szCs w:val="28"/>
          <w:rtl/>
          <w:lang w:bidi="ar-IQ"/>
        </w:rPr>
        <w:t>إ</w:t>
      </w:r>
      <w:r w:rsidRPr="001662AC">
        <w:rPr>
          <w:rFonts w:ascii="Simplified Arabic" w:eastAsiaTheme="minorHAnsi" w:hAnsi="Simplified Arabic" w:cs="Simplified Arabic" w:hint="cs"/>
          <w:sz w:val="28"/>
          <w:szCs w:val="28"/>
          <w:rtl/>
          <w:lang w:bidi="ar-IQ"/>
        </w:rPr>
        <w:t xml:space="preserve">يجاد حل شافي للمشكلة الصحراوية، على الرغم من القرارات العديدة التي جرى اتخاذها بهذا الصدد، وذلك لعوامل كثيرة، سيكون </w:t>
      </w:r>
      <w:r w:rsidRPr="001662AC">
        <w:rPr>
          <w:rFonts w:ascii="Simplified Arabic" w:eastAsiaTheme="minorHAnsi" w:hAnsi="Simplified Arabic" w:cs="Simplified Arabic" w:hint="cs"/>
          <w:sz w:val="28"/>
          <w:szCs w:val="28"/>
          <w:rtl/>
        </w:rPr>
        <w:t>التطرق</w:t>
      </w:r>
      <w:r w:rsidRPr="001662AC">
        <w:rPr>
          <w:rFonts w:ascii="Simplified Arabic" w:eastAsiaTheme="minorHAnsi" w:hAnsi="Simplified Arabic" w:cs="Simplified Arabic" w:hint="cs"/>
          <w:sz w:val="28"/>
          <w:szCs w:val="28"/>
          <w:rtl/>
          <w:lang w:bidi="ar-IQ"/>
        </w:rPr>
        <w:t xml:space="preserve"> إليها وتتبع خفايا مشكلة الصحراء الغربية والتصعيد الذي شهدته على يد القوى المتصارعة عليها</w:t>
      </w:r>
      <w:r w:rsidR="000D3FCF" w:rsidRPr="001662AC">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w:t>
      </w:r>
      <w:r w:rsidR="00665714">
        <w:rPr>
          <w:rFonts w:ascii="Simplified Arabic" w:eastAsiaTheme="minorHAnsi" w:hAnsi="Simplified Arabic" w:cs="Simplified Arabic" w:hint="cs"/>
          <w:sz w:val="28"/>
          <w:szCs w:val="28"/>
          <w:rtl/>
          <w:lang w:bidi="ar-IQ"/>
        </w:rPr>
        <w:t xml:space="preserve">وكانت </w:t>
      </w:r>
      <w:r w:rsidRPr="001662AC">
        <w:rPr>
          <w:rFonts w:ascii="Simplified Arabic" w:eastAsiaTheme="minorHAnsi" w:hAnsi="Simplified Arabic" w:cs="Simplified Arabic" w:hint="cs"/>
          <w:sz w:val="28"/>
          <w:szCs w:val="28"/>
          <w:rtl/>
          <w:lang w:bidi="ar-IQ"/>
        </w:rPr>
        <w:t>من أهم الأهداف التي سع</w:t>
      </w:r>
      <w:r w:rsidR="00665714">
        <w:rPr>
          <w:rFonts w:ascii="Simplified Arabic" w:eastAsiaTheme="minorHAnsi" w:hAnsi="Simplified Arabic" w:cs="Simplified Arabic" w:hint="cs"/>
          <w:sz w:val="28"/>
          <w:szCs w:val="28"/>
          <w:rtl/>
          <w:lang w:bidi="ar-IQ"/>
        </w:rPr>
        <w:t>ت</w:t>
      </w:r>
      <w:r w:rsidRPr="001662AC">
        <w:rPr>
          <w:rFonts w:ascii="Simplified Arabic" w:eastAsiaTheme="minorHAnsi" w:hAnsi="Simplified Arabic" w:cs="Simplified Arabic" w:hint="cs"/>
          <w:sz w:val="28"/>
          <w:szCs w:val="28"/>
          <w:rtl/>
          <w:lang w:bidi="ar-IQ"/>
        </w:rPr>
        <w:t xml:space="preserve"> إليها ال</w:t>
      </w:r>
      <w:r w:rsidR="00665714">
        <w:rPr>
          <w:rFonts w:ascii="Simplified Arabic" w:eastAsiaTheme="minorHAnsi" w:hAnsi="Simplified Arabic" w:cs="Simplified Arabic" w:hint="cs"/>
          <w:sz w:val="28"/>
          <w:szCs w:val="28"/>
          <w:rtl/>
          <w:lang w:bidi="ar-IQ"/>
        </w:rPr>
        <w:t>دراسة</w:t>
      </w:r>
      <w:r w:rsidRPr="001662AC">
        <w:rPr>
          <w:rFonts w:ascii="Simplified Arabic" w:eastAsiaTheme="minorHAnsi" w:hAnsi="Simplified Arabic" w:cs="Simplified Arabic" w:hint="cs"/>
          <w:sz w:val="28"/>
          <w:szCs w:val="28"/>
          <w:rtl/>
          <w:lang w:bidi="ar-IQ"/>
        </w:rPr>
        <w:t>.</w:t>
      </w:r>
    </w:p>
    <w:p w14:paraId="09C6194E" w14:textId="2C7D9392" w:rsidR="007042E6" w:rsidRPr="001662AC" w:rsidRDefault="00665714" w:rsidP="00C47121">
      <w:pPr>
        <w:spacing w:after="0" w:line="288" w:lineRule="auto"/>
        <w:ind w:firstLine="720"/>
        <w:jc w:val="both"/>
        <w:rPr>
          <w:rFonts w:ascii="Simplified Arabic" w:eastAsiaTheme="minorHAnsi" w:hAnsi="Simplified Arabic" w:cs="Simplified Arabic"/>
          <w:sz w:val="28"/>
          <w:szCs w:val="28"/>
          <w:rtl/>
          <w:lang w:bidi="ar-IQ"/>
        </w:rPr>
      </w:pPr>
      <w:r>
        <w:rPr>
          <w:rFonts w:ascii="Simplified Arabic" w:eastAsiaTheme="minorHAnsi" w:hAnsi="Simplified Arabic" w:cs="Simplified Arabic" w:hint="cs"/>
          <w:sz w:val="28"/>
          <w:szCs w:val="28"/>
          <w:rtl/>
          <w:lang w:bidi="ar-IQ"/>
        </w:rPr>
        <w:t xml:space="preserve">ومن هنا </w:t>
      </w:r>
      <w:r w:rsidR="00DD3575" w:rsidRPr="001662AC">
        <w:rPr>
          <w:rFonts w:ascii="Simplified Arabic" w:eastAsiaTheme="minorHAnsi" w:hAnsi="Simplified Arabic" w:cs="Simplified Arabic" w:hint="cs"/>
          <w:sz w:val="28"/>
          <w:szCs w:val="28"/>
          <w:rtl/>
          <w:lang w:bidi="ar-IQ"/>
        </w:rPr>
        <w:t>جاء اختيار</w:t>
      </w:r>
      <w:r>
        <w:rPr>
          <w:rFonts w:ascii="Simplified Arabic" w:eastAsiaTheme="minorHAnsi" w:hAnsi="Simplified Arabic" w:cs="Simplified Arabic" w:hint="cs"/>
          <w:sz w:val="28"/>
          <w:szCs w:val="28"/>
          <w:rtl/>
          <w:lang w:bidi="ar-IQ"/>
        </w:rPr>
        <w:t>ي</w:t>
      </w:r>
      <w:r w:rsidR="00DD3575" w:rsidRPr="001662AC">
        <w:rPr>
          <w:rFonts w:ascii="Simplified Arabic" w:eastAsiaTheme="minorHAnsi" w:hAnsi="Simplified Arabic" w:cs="Simplified Arabic" w:hint="cs"/>
          <w:sz w:val="28"/>
          <w:szCs w:val="28"/>
          <w:rtl/>
          <w:lang w:bidi="ar-IQ"/>
        </w:rPr>
        <w:t xml:space="preserve"> </w:t>
      </w:r>
      <w:r>
        <w:rPr>
          <w:rFonts w:ascii="Simplified Arabic" w:eastAsiaTheme="minorHAnsi" w:hAnsi="Simplified Arabic" w:cs="Simplified Arabic" w:hint="cs"/>
          <w:sz w:val="28"/>
          <w:szCs w:val="28"/>
          <w:rtl/>
          <w:lang w:bidi="ar-IQ"/>
        </w:rPr>
        <w:t>ل</w:t>
      </w:r>
      <w:r w:rsidR="00DD3575" w:rsidRPr="001662AC">
        <w:rPr>
          <w:rFonts w:ascii="Simplified Arabic" w:eastAsiaTheme="minorHAnsi" w:hAnsi="Simplified Arabic" w:cs="Simplified Arabic" w:hint="cs"/>
          <w:sz w:val="28"/>
          <w:szCs w:val="28"/>
          <w:rtl/>
          <w:lang w:bidi="ar-IQ"/>
        </w:rPr>
        <w:t>عنوان الأطروحة</w:t>
      </w:r>
      <w:r w:rsidR="00B1273D">
        <w:rPr>
          <w:rFonts w:ascii="Simplified Arabic" w:eastAsiaTheme="minorHAnsi" w:hAnsi="Simplified Arabic" w:cs="Simplified Arabic" w:hint="cs"/>
          <w:sz w:val="28"/>
          <w:szCs w:val="28"/>
          <w:rtl/>
          <w:lang w:bidi="ar-IQ"/>
        </w:rPr>
        <w:t xml:space="preserve"> </w:t>
      </w:r>
      <w:r w:rsidR="00C26699" w:rsidRPr="001662AC">
        <w:rPr>
          <w:rFonts w:ascii="Simplified Arabic" w:eastAsiaTheme="minorHAnsi" w:hAnsi="Simplified Arabic" w:cs="Simplified Arabic" w:hint="cs"/>
          <w:sz w:val="28"/>
          <w:szCs w:val="28"/>
          <w:rtl/>
          <w:lang w:bidi="ar-IQ"/>
        </w:rPr>
        <w:t>(</w:t>
      </w:r>
      <w:r w:rsidR="00DD3575" w:rsidRPr="001662AC">
        <w:rPr>
          <w:rFonts w:ascii="Simplified Arabic" w:eastAsiaTheme="minorHAnsi" w:hAnsi="Simplified Arabic" w:cs="Simplified Arabic" w:hint="cs"/>
          <w:sz w:val="28"/>
          <w:szCs w:val="28"/>
          <w:rtl/>
          <w:lang w:bidi="ar-IQ"/>
        </w:rPr>
        <w:t>تطور قضية الصحراء الغربية 1956-</w:t>
      </w:r>
      <w:r w:rsidR="00795C94">
        <w:rPr>
          <w:rFonts w:ascii="Simplified Arabic" w:eastAsiaTheme="minorHAnsi" w:hAnsi="Simplified Arabic" w:cs="Simplified Arabic" w:hint="cs"/>
          <w:sz w:val="28"/>
          <w:szCs w:val="28"/>
          <w:rtl/>
          <w:lang w:bidi="ar-IQ"/>
        </w:rPr>
        <w:t xml:space="preserve"> </w:t>
      </w:r>
      <w:r w:rsidR="00DD3575" w:rsidRPr="001662AC">
        <w:rPr>
          <w:rFonts w:ascii="Simplified Arabic" w:eastAsiaTheme="minorHAnsi" w:hAnsi="Simplified Arabic" w:cs="Simplified Arabic" w:hint="cs"/>
          <w:sz w:val="28"/>
          <w:szCs w:val="28"/>
          <w:rtl/>
          <w:lang w:bidi="ar-IQ"/>
        </w:rPr>
        <w:t>1976</w:t>
      </w:r>
      <w:r w:rsidR="001D0182" w:rsidRPr="001662AC">
        <w:rPr>
          <w:rFonts w:ascii="Simplified Arabic" w:eastAsiaTheme="minorHAnsi" w:hAnsi="Simplified Arabic" w:cs="Simplified Arabic" w:hint="cs"/>
          <w:sz w:val="28"/>
          <w:szCs w:val="28"/>
          <w:rtl/>
          <w:lang w:bidi="ar-IQ"/>
        </w:rPr>
        <w:t xml:space="preserve"> </w:t>
      </w:r>
      <w:r w:rsidR="00DD3575" w:rsidRPr="001662AC">
        <w:rPr>
          <w:rFonts w:ascii="Simplified Arabic" w:eastAsiaTheme="minorHAnsi" w:hAnsi="Simplified Arabic" w:cs="Simplified Arabic" w:hint="cs"/>
          <w:sz w:val="28"/>
          <w:szCs w:val="28"/>
          <w:rtl/>
          <w:lang w:bidi="ar-IQ"/>
        </w:rPr>
        <w:t>دراسة تاريخية</w:t>
      </w:r>
      <w:r w:rsidR="00C26699" w:rsidRPr="001662AC">
        <w:rPr>
          <w:rFonts w:ascii="Simplified Arabic" w:eastAsiaTheme="minorHAnsi" w:hAnsi="Simplified Arabic" w:cs="Simplified Arabic" w:hint="cs"/>
          <w:sz w:val="28"/>
          <w:szCs w:val="28"/>
          <w:rtl/>
          <w:lang w:bidi="ar-IQ"/>
        </w:rPr>
        <w:t>)</w:t>
      </w:r>
      <w:r w:rsidR="00B1273D">
        <w:rPr>
          <w:rFonts w:ascii="Simplified Arabic" w:eastAsiaTheme="minorHAnsi" w:hAnsi="Simplified Arabic" w:cs="Simplified Arabic" w:hint="cs"/>
          <w:sz w:val="28"/>
          <w:szCs w:val="28"/>
          <w:rtl/>
          <w:lang w:bidi="ar-IQ"/>
        </w:rPr>
        <w:t xml:space="preserve">، </w:t>
      </w:r>
      <w:r w:rsidR="00DD3575" w:rsidRPr="001662AC">
        <w:rPr>
          <w:rFonts w:ascii="Simplified Arabic" w:eastAsiaTheme="minorHAnsi" w:hAnsi="Simplified Arabic" w:cs="Simplified Arabic" w:hint="cs"/>
          <w:sz w:val="28"/>
          <w:szCs w:val="28"/>
          <w:rtl/>
          <w:lang w:bidi="ar-IQ"/>
        </w:rPr>
        <w:t xml:space="preserve">لكشف الغموض الذي </w:t>
      </w:r>
      <w:r w:rsidR="00C33C95">
        <w:rPr>
          <w:rFonts w:ascii="Simplified Arabic" w:eastAsiaTheme="minorHAnsi" w:hAnsi="Simplified Arabic" w:cs="Simplified Arabic" w:hint="cs"/>
          <w:sz w:val="28"/>
          <w:szCs w:val="28"/>
          <w:rtl/>
          <w:lang w:bidi="ar-IQ"/>
        </w:rPr>
        <w:t>احاط</w:t>
      </w:r>
      <w:r w:rsidR="00DD3575" w:rsidRPr="001662AC">
        <w:rPr>
          <w:rFonts w:ascii="Simplified Arabic" w:eastAsiaTheme="minorHAnsi" w:hAnsi="Simplified Arabic" w:cs="Simplified Arabic" w:hint="cs"/>
          <w:sz w:val="28"/>
          <w:szCs w:val="28"/>
          <w:rtl/>
          <w:lang w:bidi="ar-IQ"/>
        </w:rPr>
        <w:t xml:space="preserve"> بالمقاومة الصحراوية بين 1956-1976 وأهم الأحداث التي مرت بها مرحلة استرجاع الأراضي الصحراوية في ظل المقاومة، أما اختيار عام 1956 </w:t>
      </w:r>
      <w:r w:rsidR="00506860" w:rsidRPr="001662AC">
        <w:rPr>
          <w:rFonts w:ascii="Simplified Arabic" w:eastAsiaTheme="minorHAnsi" w:hAnsi="Simplified Arabic" w:cs="Simplified Arabic" w:hint="cs"/>
          <w:sz w:val="28"/>
          <w:szCs w:val="28"/>
          <w:rtl/>
          <w:lang w:bidi="ar-IQ"/>
        </w:rPr>
        <w:t>فكان بسبب</w:t>
      </w:r>
      <w:r w:rsidR="00DD3575" w:rsidRPr="001662AC">
        <w:rPr>
          <w:rFonts w:ascii="Simplified Arabic" w:eastAsiaTheme="minorHAnsi" w:hAnsi="Simplified Arabic" w:cs="Simplified Arabic" w:hint="cs"/>
          <w:sz w:val="28"/>
          <w:szCs w:val="28"/>
          <w:rtl/>
          <w:lang w:bidi="ar-IQ"/>
        </w:rPr>
        <w:t xml:space="preserve"> استقلال المغرب، و</w:t>
      </w:r>
      <w:r w:rsidR="00506860" w:rsidRPr="001662AC">
        <w:rPr>
          <w:rFonts w:ascii="Simplified Arabic" w:eastAsiaTheme="minorHAnsi" w:hAnsi="Simplified Arabic" w:cs="Simplified Arabic" w:hint="cs"/>
          <w:sz w:val="28"/>
          <w:szCs w:val="28"/>
          <w:rtl/>
          <w:lang w:bidi="ar-IQ"/>
        </w:rPr>
        <w:t xml:space="preserve">جرى </w:t>
      </w:r>
      <w:r w:rsidR="00DD3575" w:rsidRPr="001662AC">
        <w:rPr>
          <w:rFonts w:ascii="Simplified Arabic" w:eastAsiaTheme="minorHAnsi" w:hAnsi="Simplified Arabic" w:cs="Simplified Arabic" w:hint="cs"/>
          <w:sz w:val="28"/>
          <w:szCs w:val="28"/>
          <w:rtl/>
          <w:lang w:bidi="ar-IQ"/>
        </w:rPr>
        <w:t>اختيار عام 1976 نهاية للأطروحة كونه التاريخ الذي استرجعت فيه الصحراء من إسبانيا بعد انسحابها منها</w:t>
      </w:r>
      <w:r w:rsidR="00506860" w:rsidRPr="001662AC">
        <w:rPr>
          <w:rFonts w:ascii="Simplified Arabic" w:eastAsiaTheme="minorHAnsi" w:hAnsi="Simplified Arabic" w:cs="Simplified Arabic" w:hint="cs"/>
          <w:sz w:val="28"/>
          <w:szCs w:val="28"/>
          <w:rtl/>
          <w:lang w:bidi="ar-IQ"/>
        </w:rPr>
        <w:t xml:space="preserve">، وأعلن عن تأسيس الجمهورية الصحراوية ومقتل </w:t>
      </w:r>
      <w:r w:rsidR="00D31E64" w:rsidRPr="001662AC">
        <w:rPr>
          <w:rFonts w:ascii="Simplified Arabic" w:eastAsiaTheme="minorHAnsi" w:hAnsi="Simplified Arabic" w:cs="Simplified Arabic" w:hint="cs"/>
          <w:sz w:val="28"/>
          <w:szCs w:val="28"/>
          <w:rtl/>
          <w:lang w:bidi="ar-IQ"/>
        </w:rPr>
        <w:t>أهم الشخصيات الصحراوية الولي مصطفى السيد فيما بعد.</w:t>
      </w:r>
    </w:p>
    <w:p w14:paraId="7B8412D1" w14:textId="77777777" w:rsidR="007873DB" w:rsidRPr="001662AC" w:rsidRDefault="007873DB" w:rsidP="00C47121">
      <w:pPr>
        <w:spacing w:after="0" w:line="288" w:lineRule="auto"/>
        <w:jc w:val="both"/>
        <w:rPr>
          <w:rFonts w:ascii="Simplified Arabic" w:eastAsiaTheme="minorHAnsi" w:hAnsi="Simplified Arabic" w:cs="Simplified Arabic"/>
          <w:b/>
          <w:bCs/>
          <w:sz w:val="28"/>
          <w:szCs w:val="28"/>
          <w:rtl/>
          <w:lang w:bidi="ar-IQ"/>
        </w:rPr>
      </w:pPr>
    </w:p>
    <w:p w14:paraId="31C7605E" w14:textId="30E926D9" w:rsidR="00DD3575" w:rsidRPr="001662AC" w:rsidRDefault="00E571F5" w:rsidP="00C47121">
      <w:pPr>
        <w:spacing w:after="0" w:line="288" w:lineRule="auto"/>
        <w:jc w:val="both"/>
        <w:rPr>
          <w:rFonts w:ascii="Simplified Arabic" w:eastAsiaTheme="minorHAnsi" w:hAnsi="Simplified Arabic" w:cs="Simplified Arabic"/>
          <w:b/>
          <w:bCs/>
          <w:sz w:val="28"/>
          <w:szCs w:val="28"/>
          <w:rtl/>
          <w:lang w:bidi="ar-IQ"/>
        </w:rPr>
      </w:pPr>
      <w:r w:rsidRPr="001662AC">
        <w:rPr>
          <w:rFonts w:ascii="Simplified Arabic" w:eastAsiaTheme="minorHAnsi" w:hAnsi="Simplified Arabic" w:cs="Simplified Arabic" w:hint="cs"/>
          <w:b/>
          <w:bCs/>
          <w:sz w:val="28"/>
          <w:szCs w:val="28"/>
          <w:rtl/>
          <w:lang w:bidi="ar-IQ"/>
        </w:rPr>
        <w:t>أهيمة الدراسة</w:t>
      </w:r>
      <w:r w:rsidR="007042E6" w:rsidRPr="001662AC">
        <w:rPr>
          <w:rFonts w:ascii="Simplified Arabic" w:eastAsiaTheme="minorHAnsi" w:hAnsi="Simplified Arabic" w:cs="Simplified Arabic" w:hint="cs"/>
          <w:b/>
          <w:bCs/>
          <w:sz w:val="28"/>
          <w:szCs w:val="28"/>
          <w:rtl/>
          <w:lang w:bidi="ar-IQ"/>
        </w:rPr>
        <w:t>:</w:t>
      </w:r>
      <w:r w:rsidR="00DD3575" w:rsidRPr="001662AC">
        <w:rPr>
          <w:rFonts w:ascii="Simplified Arabic" w:eastAsiaTheme="minorHAnsi" w:hAnsi="Simplified Arabic" w:cs="Simplified Arabic" w:hint="cs"/>
          <w:b/>
          <w:bCs/>
          <w:sz w:val="28"/>
          <w:szCs w:val="28"/>
          <w:rtl/>
          <w:lang w:bidi="ar-IQ"/>
        </w:rPr>
        <w:t xml:space="preserve"> </w:t>
      </w:r>
    </w:p>
    <w:p w14:paraId="5916E325" w14:textId="053809FC" w:rsidR="00DD3575" w:rsidRPr="001662AC" w:rsidRDefault="00DD3575" w:rsidP="00C47121">
      <w:pPr>
        <w:spacing w:after="0" w:line="288" w:lineRule="auto"/>
        <w:ind w:firstLine="720"/>
        <w:jc w:val="both"/>
        <w:rPr>
          <w:rFonts w:ascii="Simplified Arabic" w:eastAsiaTheme="minorHAnsi" w:hAnsi="Simplified Arabic" w:cs="Simplified Arabic"/>
          <w:spacing w:val="-6"/>
          <w:sz w:val="28"/>
          <w:szCs w:val="28"/>
          <w:rtl/>
          <w:lang w:bidi="ar-IQ"/>
        </w:rPr>
      </w:pPr>
      <w:r w:rsidRPr="001662AC">
        <w:rPr>
          <w:rFonts w:ascii="Simplified Arabic" w:eastAsiaTheme="minorHAnsi" w:hAnsi="Simplified Arabic" w:cs="Simplified Arabic" w:hint="cs"/>
          <w:spacing w:val="-6"/>
          <w:sz w:val="28"/>
          <w:szCs w:val="28"/>
          <w:rtl/>
          <w:lang w:bidi="ar-IQ"/>
        </w:rPr>
        <w:t>تح</w:t>
      </w:r>
      <w:r w:rsidR="00B1273D">
        <w:rPr>
          <w:rFonts w:ascii="Simplified Arabic" w:eastAsiaTheme="minorHAnsi" w:hAnsi="Simplified Arabic" w:cs="Simplified Arabic" w:hint="cs"/>
          <w:spacing w:val="-6"/>
          <w:sz w:val="28"/>
          <w:szCs w:val="28"/>
          <w:rtl/>
          <w:lang w:bidi="ar-IQ"/>
        </w:rPr>
        <w:t>ظى القضية الصحراوية بأهمية واضحة</w:t>
      </w:r>
      <w:r w:rsidRPr="001662AC">
        <w:rPr>
          <w:rFonts w:ascii="Simplified Arabic" w:eastAsiaTheme="minorHAnsi" w:hAnsi="Simplified Arabic" w:cs="Simplified Arabic" w:hint="cs"/>
          <w:spacing w:val="-6"/>
          <w:sz w:val="28"/>
          <w:szCs w:val="28"/>
          <w:rtl/>
          <w:lang w:bidi="ar-IQ"/>
        </w:rPr>
        <w:t xml:space="preserve"> من قبل المهتمين </w:t>
      </w:r>
      <w:r w:rsidR="00AD4EB4" w:rsidRPr="001662AC">
        <w:rPr>
          <w:rFonts w:ascii="Simplified Arabic" w:eastAsiaTheme="minorHAnsi" w:hAnsi="Simplified Arabic" w:cs="Simplified Arabic" w:hint="cs"/>
          <w:spacing w:val="-6"/>
          <w:sz w:val="28"/>
          <w:szCs w:val="28"/>
          <w:rtl/>
          <w:lang w:bidi="ar-IQ"/>
        </w:rPr>
        <w:t>ب</w:t>
      </w:r>
      <w:r w:rsidRPr="001662AC">
        <w:rPr>
          <w:rFonts w:ascii="Simplified Arabic" w:eastAsiaTheme="minorHAnsi" w:hAnsi="Simplified Arabic" w:cs="Simplified Arabic" w:hint="cs"/>
          <w:spacing w:val="-6"/>
          <w:sz w:val="28"/>
          <w:szCs w:val="28"/>
          <w:rtl/>
          <w:lang w:bidi="ar-IQ"/>
        </w:rPr>
        <w:t>القضايا ال</w:t>
      </w:r>
      <w:r w:rsidR="00AE10C1">
        <w:rPr>
          <w:rFonts w:ascii="Simplified Arabic" w:eastAsiaTheme="minorHAnsi" w:hAnsi="Simplified Arabic" w:cs="Simplified Arabic" w:hint="cs"/>
          <w:spacing w:val="-6"/>
          <w:sz w:val="28"/>
          <w:szCs w:val="28"/>
          <w:rtl/>
          <w:lang w:bidi="ar-IQ"/>
        </w:rPr>
        <w:t>دولية التي لا زالت تشكل  تهديداً</w:t>
      </w:r>
      <w:r w:rsidR="00775301">
        <w:rPr>
          <w:rFonts w:ascii="Simplified Arabic" w:eastAsiaTheme="minorHAnsi" w:hAnsi="Simplified Arabic" w:cs="Simplified Arabic" w:hint="cs"/>
          <w:spacing w:val="-6"/>
          <w:sz w:val="28"/>
          <w:szCs w:val="28"/>
          <w:rtl/>
          <w:lang w:bidi="ar-IQ"/>
        </w:rPr>
        <w:t xml:space="preserve"> في المنطقة</w:t>
      </w:r>
      <w:r w:rsidRPr="001662AC">
        <w:rPr>
          <w:rFonts w:ascii="Simplified Arabic" w:eastAsiaTheme="minorHAnsi" w:hAnsi="Simplified Arabic" w:cs="Simplified Arabic" w:hint="cs"/>
          <w:spacing w:val="-6"/>
          <w:sz w:val="28"/>
          <w:szCs w:val="28"/>
          <w:rtl/>
          <w:lang w:bidi="ar-IQ"/>
        </w:rPr>
        <w:t xml:space="preserve"> حتى اللحظ</w:t>
      </w:r>
      <w:r w:rsidR="00775301">
        <w:rPr>
          <w:rFonts w:ascii="Simplified Arabic" w:eastAsiaTheme="minorHAnsi" w:hAnsi="Simplified Arabic" w:cs="Simplified Arabic" w:hint="cs"/>
          <w:spacing w:val="-6"/>
          <w:sz w:val="28"/>
          <w:szCs w:val="28"/>
          <w:rtl/>
          <w:lang w:bidi="ar-IQ"/>
        </w:rPr>
        <w:t>ة</w:t>
      </w:r>
      <w:r w:rsidRPr="001662AC">
        <w:rPr>
          <w:rFonts w:ascii="Simplified Arabic" w:eastAsiaTheme="minorHAnsi" w:hAnsi="Simplified Arabic" w:cs="Simplified Arabic" w:hint="cs"/>
          <w:spacing w:val="-6"/>
          <w:sz w:val="28"/>
          <w:szCs w:val="28"/>
          <w:rtl/>
          <w:lang w:bidi="ar-IQ"/>
        </w:rPr>
        <w:t>، إذ أصبح</w:t>
      </w:r>
      <w:r w:rsidR="00EE31C5" w:rsidRPr="001662AC">
        <w:rPr>
          <w:rFonts w:ascii="Simplified Arabic" w:eastAsiaTheme="minorHAnsi" w:hAnsi="Simplified Arabic" w:cs="Simplified Arabic" w:hint="cs"/>
          <w:spacing w:val="-6"/>
          <w:sz w:val="28"/>
          <w:szCs w:val="28"/>
          <w:rtl/>
          <w:lang w:bidi="ar-IQ"/>
        </w:rPr>
        <w:t>ت</w:t>
      </w:r>
      <w:r w:rsidRPr="001662AC">
        <w:rPr>
          <w:rFonts w:ascii="Simplified Arabic" w:eastAsiaTheme="minorHAnsi" w:hAnsi="Simplified Arabic" w:cs="Simplified Arabic" w:hint="cs"/>
          <w:spacing w:val="-6"/>
          <w:sz w:val="28"/>
          <w:szCs w:val="28"/>
          <w:rtl/>
          <w:lang w:bidi="ar-IQ"/>
        </w:rPr>
        <w:t xml:space="preserve"> المغرب دولة مستقلة في 2 آذار </w:t>
      </w:r>
      <w:r w:rsidRPr="001662AC">
        <w:rPr>
          <w:rFonts w:ascii="Simplified Arabic" w:eastAsiaTheme="minorHAnsi" w:hAnsi="Simplified Arabic" w:cs="Simplified Arabic" w:hint="cs"/>
          <w:spacing w:val="-6"/>
          <w:sz w:val="28"/>
          <w:szCs w:val="28"/>
          <w:rtl/>
        </w:rPr>
        <w:t>1956</w:t>
      </w:r>
      <w:r w:rsidR="00B1273D">
        <w:rPr>
          <w:rFonts w:ascii="Simplified Arabic" w:eastAsiaTheme="minorHAnsi" w:hAnsi="Simplified Arabic" w:cs="Simplified Arabic" w:hint="cs"/>
          <w:spacing w:val="-6"/>
          <w:sz w:val="28"/>
          <w:szCs w:val="28"/>
          <w:rtl/>
        </w:rPr>
        <w:t>،</w:t>
      </w:r>
      <w:r w:rsidRPr="001662AC">
        <w:rPr>
          <w:rFonts w:ascii="Simplified Arabic" w:eastAsiaTheme="minorHAnsi" w:hAnsi="Simplified Arabic" w:cs="Simplified Arabic" w:hint="cs"/>
          <w:spacing w:val="-6"/>
          <w:sz w:val="28"/>
          <w:szCs w:val="28"/>
          <w:rtl/>
          <w:lang w:bidi="ar-IQ"/>
        </w:rPr>
        <w:t xml:space="preserve"> وقامت بإجراءات سريعة لتشكيل الحكومة المغربية وتشكيل جيش وطني ليكون له دور في </w:t>
      </w:r>
      <w:r w:rsidR="00EE31C5" w:rsidRPr="001662AC">
        <w:rPr>
          <w:rFonts w:ascii="Simplified Arabic" w:eastAsiaTheme="minorHAnsi" w:hAnsi="Simplified Arabic" w:cs="Simplified Arabic" w:hint="cs"/>
          <w:spacing w:val="-6"/>
          <w:sz w:val="28"/>
          <w:szCs w:val="28"/>
          <w:rtl/>
          <w:lang w:bidi="ar-IQ"/>
        </w:rPr>
        <w:t>إ</w:t>
      </w:r>
      <w:r w:rsidRPr="001662AC">
        <w:rPr>
          <w:rFonts w:ascii="Simplified Arabic" w:eastAsiaTheme="minorHAnsi" w:hAnsi="Simplified Arabic" w:cs="Simplified Arabic" w:hint="cs"/>
          <w:spacing w:val="-6"/>
          <w:sz w:val="28"/>
          <w:szCs w:val="28"/>
          <w:rtl/>
          <w:lang w:bidi="ar-IQ"/>
        </w:rPr>
        <w:t>ستكمال وحدة ال</w:t>
      </w:r>
      <w:r w:rsidR="00EE31C5" w:rsidRPr="001662AC">
        <w:rPr>
          <w:rFonts w:ascii="Simplified Arabic" w:eastAsiaTheme="minorHAnsi" w:hAnsi="Simplified Arabic" w:cs="Simplified Arabic" w:hint="cs"/>
          <w:spacing w:val="-6"/>
          <w:sz w:val="28"/>
          <w:szCs w:val="28"/>
          <w:rtl/>
          <w:lang w:bidi="ar-IQ"/>
        </w:rPr>
        <w:t>بلاد</w:t>
      </w:r>
      <w:r w:rsidRPr="001662AC">
        <w:rPr>
          <w:rFonts w:ascii="Simplified Arabic" w:eastAsiaTheme="minorHAnsi" w:hAnsi="Simplified Arabic" w:cs="Simplified Arabic" w:hint="cs"/>
          <w:spacing w:val="-6"/>
          <w:sz w:val="28"/>
          <w:szCs w:val="28"/>
          <w:rtl/>
          <w:lang w:bidi="ar-IQ"/>
        </w:rPr>
        <w:t xml:space="preserve">، إلاَّ أن جيش التحرير الوطني الذي </w:t>
      </w:r>
      <w:r w:rsidR="00B1273D">
        <w:rPr>
          <w:rFonts w:ascii="Simplified Arabic" w:eastAsiaTheme="minorHAnsi" w:hAnsi="Simplified Arabic" w:cs="Simplified Arabic" w:hint="cs"/>
          <w:spacing w:val="-6"/>
          <w:sz w:val="28"/>
          <w:szCs w:val="28"/>
          <w:rtl/>
          <w:lang w:bidi="ar-IQ"/>
        </w:rPr>
        <w:t>ت</w:t>
      </w:r>
      <w:r w:rsidRPr="001662AC">
        <w:rPr>
          <w:rFonts w:ascii="Simplified Arabic" w:eastAsiaTheme="minorHAnsi" w:hAnsi="Simplified Arabic" w:cs="Simplified Arabic" w:hint="cs"/>
          <w:spacing w:val="-6"/>
          <w:sz w:val="28"/>
          <w:szCs w:val="28"/>
          <w:rtl/>
          <w:lang w:bidi="ar-IQ"/>
        </w:rPr>
        <w:t>أسس عام 1954 رفض الانضمام إلى ذلك الجيش</w:t>
      </w:r>
      <w:r w:rsidR="001D0182" w:rsidRPr="001662AC">
        <w:rPr>
          <w:rFonts w:ascii="Simplified Arabic" w:eastAsiaTheme="minorHAnsi" w:hAnsi="Simplified Arabic" w:cs="Simplified Arabic" w:hint="cs"/>
          <w:spacing w:val="-6"/>
          <w:sz w:val="28"/>
          <w:szCs w:val="28"/>
          <w:rtl/>
          <w:lang w:bidi="ar-IQ"/>
        </w:rPr>
        <w:t xml:space="preserve"> الحديث</w:t>
      </w:r>
      <w:r w:rsidR="00EE31C5" w:rsidRPr="001662AC">
        <w:rPr>
          <w:rFonts w:ascii="Simplified Arabic" w:eastAsiaTheme="minorHAnsi" w:hAnsi="Simplified Arabic" w:cs="Simplified Arabic" w:hint="cs"/>
          <w:spacing w:val="-6"/>
          <w:sz w:val="28"/>
          <w:szCs w:val="28"/>
          <w:rtl/>
          <w:lang w:bidi="ar-IQ"/>
        </w:rPr>
        <w:t>،</w:t>
      </w:r>
      <w:r w:rsidRPr="001662AC">
        <w:rPr>
          <w:rFonts w:ascii="Simplified Arabic" w:eastAsiaTheme="minorHAnsi" w:hAnsi="Simplified Arabic" w:cs="Simplified Arabic" w:hint="cs"/>
          <w:spacing w:val="-6"/>
          <w:sz w:val="28"/>
          <w:szCs w:val="28"/>
          <w:rtl/>
          <w:lang w:bidi="ar-IQ"/>
        </w:rPr>
        <w:t xml:space="preserve"> واستمر بمقاومة المحتل </w:t>
      </w:r>
      <w:r w:rsidR="00EE31C5" w:rsidRPr="001662AC">
        <w:rPr>
          <w:rFonts w:ascii="Simplified Arabic" w:eastAsiaTheme="minorHAnsi" w:hAnsi="Simplified Arabic" w:cs="Simplified Arabic" w:hint="cs"/>
          <w:spacing w:val="-6"/>
          <w:sz w:val="28"/>
          <w:szCs w:val="28"/>
          <w:rtl/>
          <w:lang w:bidi="ar-IQ"/>
        </w:rPr>
        <w:t>ال</w:t>
      </w:r>
      <w:r w:rsidR="001D0182" w:rsidRPr="001662AC">
        <w:rPr>
          <w:rFonts w:ascii="Simplified Arabic" w:eastAsiaTheme="minorHAnsi" w:hAnsi="Simplified Arabic" w:cs="Simplified Arabic" w:hint="cs"/>
          <w:spacing w:val="-6"/>
          <w:sz w:val="28"/>
          <w:szCs w:val="28"/>
          <w:rtl/>
          <w:lang w:bidi="ar-IQ"/>
        </w:rPr>
        <w:t>إ</w:t>
      </w:r>
      <w:r w:rsidR="00EE31C5" w:rsidRPr="001662AC">
        <w:rPr>
          <w:rFonts w:ascii="Simplified Arabic" w:eastAsiaTheme="minorHAnsi" w:hAnsi="Simplified Arabic" w:cs="Simplified Arabic" w:hint="cs"/>
          <w:spacing w:val="-6"/>
          <w:sz w:val="28"/>
          <w:szCs w:val="28"/>
          <w:rtl/>
          <w:lang w:bidi="ar-IQ"/>
        </w:rPr>
        <w:t xml:space="preserve">سباني </w:t>
      </w:r>
      <w:r w:rsidRPr="001662AC">
        <w:rPr>
          <w:rFonts w:ascii="Simplified Arabic" w:eastAsiaTheme="minorHAnsi" w:hAnsi="Simplified Arabic" w:cs="Simplified Arabic" w:hint="cs"/>
          <w:spacing w:val="-6"/>
          <w:sz w:val="28"/>
          <w:szCs w:val="28"/>
          <w:rtl/>
          <w:lang w:bidi="ar-IQ"/>
        </w:rPr>
        <w:t>وبذل</w:t>
      </w:r>
      <w:r w:rsidR="00EE31C5" w:rsidRPr="001662AC">
        <w:rPr>
          <w:rFonts w:ascii="Simplified Arabic" w:eastAsiaTheme="minorHAnsi" w:hAnsi="Simplified Arabic" w:cs="Simplified Arabic" w:hint="cs"/>
          <w:spacing w:val="-6"/>
          <w:sz w:val="28"/>
          <w:szCs w:val="28"/>
          <w:rtl/>
          <w:lang w:bidi="ar-IQ"/>
        </w:rPr>
        <w:t xml:space="preserve"> </w:t>
      </w:r>
      <w:r w:rsidR="00B1273D">
        <w:rPr>
          <w:rFonts w:ascii="Simplified Arabic" w:eastAsiaTheme="minorHAnsi" w:hAnsi="Simplified Arabic" w:cs="Simplified Arabic" w:hint="cs"/>
          <w:spacing w:val="-6"/>
          <w:sz w:val="28"/>
          <w:szCs w:val="28"/>
          <w:rtl/>
          <w:lang w:bidi="ar-IQ"/>
        </w:rPr>
        <w:t>الجهود الكبيرة</w:t>
      </w:r>
      <w:r w:rsidR="00EE31C5" w:rsidRPr="001662AC">
        <w:rPr>
          <w:rFonts w:ascii="Simplified Arabic" w:eastAsiaTheme="minorHAnsi" w:hAnsi="Simplified Arabic" w:cs="Simplified Arabic" w:hint="cs"/>
          <w:spacing w:val="-6"/>
          <w:sz w:val="28"/>
          <w:szCs w:val="28"/>
          <w:rtl/>
          <w:lang w:bidi="ar-IQ"/>
        </w:rPr>
        <w:t xml:space="preserve"> </w:t>
      </w:r>
      <w:r w:rsidRPr="001662AC">
        <w:rPr>
          <w:rFonts w:ascii="Simplified Arabic" w:eastAsiaTheme="minorHAnsi" w:hAnsi="Simplified Arabic" w:cs="Simplified Arabic" w:hint="cs"/>
          <w:spacing w:val="-6"/>
          <w:sz w:val="28"/>
          <w:szCs w:val="28"/>
          <w:rtl/>
          <w:lang w:bidi="ar-IQ"/>
        </w:rPr>
        <w:t>للمقاومة العسكرية للضغط على الحكومتين الإسبا</w:t>
      </w:r>
      <w:r w:rsidR="00B1273D">
        <w:rPr>
          <w:rFonts w:ascii="Simplified Arabic" w:eastAsiaTheme="minorHAnsi" w:hAnsi="Simplified Arabic" w:cs="Simplified Arabic" w:hint="cs"/>
          <w:spacing w:val="-6"/>
          <w:sz w:val="28"/>
          <w:szCs w:val="28"/>
          <w:rtl/>
          <w:lang w:bidi="ar-IQ"/>
        </w:rPr>
        <w:t xml:space="preserve">نية </w:t>
      </w:r>
      <w:r w:rsidR="00B1273D">
        <w:rPr>
          <w:rFonts w:ascii="Simplified Arabic" w:eastAsiaTheme="minorHAnsi" w:hAnsi="Simplified Arabic" w:cs="Simplified Arabic" w:hint="cs"/>
          <w:spacing w:val="-6"/>
          <w:sz w:val="28"/>
          <w:szCs w:val="28"/>
          <w:rtl/>
          <w:lang w:bidi="ar-IQ"/>
        </w:rPr>
        <w:lastRenderedPageBreak/>
        <w:t>والفرنسية لإعادة الأراضي</w:t>
      </w:r>
      <w:r w:rsidRPr="001662AC">
        <w:rPr>
          <w:rFonts w:ascii="Simplified Arabic" w:eastAsiaTheme="minorHAnsi" w:hAnsi="Simplified Arabic" w:cs="Simplified Arabic" w:hint="cs"/>
          <w:spacing w:val="-6"/>
          <w:sz w:val="28"/>
          <w:szCs w:val="28"/>
          <w:rtl/>
          <w:lang w:bidi="ar-IQ"/>
        </w:rPr>
        <w:t xml:space="preserve">، وقد نفذ جيش التحرير هجمات عديدة ومتكررة في أنحاء متفرقة من الصحراء </w:t>
      </w:r>
      <w:r w:rsidR="001D2C84" w:rsidRPr="001662AC">
        <w:rPr>
          <w:rFonts w:ascii="Simplified Arabic" w:eastAsiaTheme="minorHAnsi" w:hAnsi="Simplified Arabic" w:cs="Simplified Arabic" w:hint="cs"/>
          <w:spacing w:val="-6"/>
          <w:sz w:val="28"/>
          <w:szCs w:val="28"/>
          <w:rtl/>
          <w:lang w:bidi="ar-IQ"/>
        </w:rPr>
        <w:t xml:space="preserve">الغربية </w:t>
      </w:r>
      <w:r w:rsidRPr="001662AC">
        <w:rPr>
          <w:rFonts w:ascii="Simplified Arabic" w:eastAsiaTheme="minorHAnsi" w:hAnsi="Simplified Arabic" w:cs="Simplified Arabic" w:hint="cs"/>
          <w:spacing w:val="-6"/>
          <w:sz w:val="28"/>
          <w:szCs w:val="28"/>
          <w:rtl/>
          <w:lang w:bidi="ar-IQ"/>
        </w:rPr>
        <w:t xml:space="preserve">نالت الإسبان والفرنسين واغتنمت </w:t>
      </w:r>
      <w:r w:rsidR="00775301">
        <w:rPr>
          <w:rFonts w:ascii="Simplified Arabic" w:eastAsiaTheme="minorHAnsi" w:hAnsi="Simplified Arabic" w:cs="Simplified Arabic" w:hint="cs"/>
          <w:spacing w:val="-6"/>
          <w:sz w:val="28"/>
          <w:szCs w:val="28"/>
          <w:rtl/>
          <w:lang w:bidi="ar-IQ"/>
        </w:rPr>
        <w:t xml:space="preserve">كميات </w:t>
      </w:r>
      <w:r w:rsidRPr="001662AC">
        <w:rPr>
          <w:rFonts w:ascii="Simplified Arabic" w:eastAsiaTheme="minorHAnsi" w:hAnsi="Simplified Arabic" w:cs="Simplified Arabic" w:hint="cs"/>
          <w:spacing w:val="-6"/>
          <w:sz w:val="28"/>
          <w:szCs w:val="28"/>
          <w:rtl/>
          <w:lang w:bidi="ar-IQ"/>
        </w:rPr>
        <w:t xml:space="preserve">من الأسلحة وقتلت الكثير من الجنود من الطرفين، على الرغم من الاتفاقيات المبرمة مع فرنسا </w:t>
      </w:r>
      <w:r w:rsidR="001D2C84" w:rsidRPr="001662AC">
        <w:rPr>
          <w:rFonts w:ascii="Simplified Arabic" w:eastAsiaTheme="minorHAnsi" w:hAnsi="Simplified Arabic" w:cs="Simplified Arabic" w:hint="cs"/>
          <w:spacing w:val="-6"/>
          <w:sz w:val="28"/>
          <w:szCs w:val="28"/>
          <w:rtl/>
          <w:lang w:bidi="ar-IQ"/>
        </w:rPr>
        <w:t>و</w:t>
      </w:r>
      <w:r w:rsidRPr="001662AC">
        <w:rPr>
          <w:rFonts w:ascii="Simplified Arabic" w:eastAsiaTheme="minorHAnsi" w:hAnsi="Simplified Arabic" w:cs="Simplified Arabic" w:hint="cs"/>
          <w:spacing w:val="-6"/>
          <w:sz w:val="28"/>
          <w:szCs w:val="28"/>
          <w:rtl/>
          <w:lang w:bidi="ar-IQ"/>
        </w:rPr>
        <w:t xml:space="preserve">التي </w:t>
      </w:r>
      <w:r w:rsidR="001D2C84" w:rsidRPr="001662AC">
        <w:rPr>
          <w:rFonts w:ascii="Simplified Arabic" w:eastAsiaTheme="minorHAnsi" w:hAnsi="Simplified Arabic" w:cs="Simplified Arabic" w:hint="cs"/>
          <w:spacing w:val="-6"/>
          <w:sz w:val="28"/>
          <w:szCs w:val="28"/>
          <w:rtl/>
          <w:lang w:bidi="ar-IQ"/>
        </w:rPr>
        <w:t>بدأت ب</w:t>
      </w:r>
      <w:r w:rsidRPr="001662AC">
        <w:rPr>
          <w:rFonts w:ascii="Simplified Arabic" w:eastAsiaTheme="minorHAnsi" w:hAnsi="Simplified Arabic" w:cs="Simplified Arabic" w:hint="cs"/>
          <w:spacing w:val="-6"/>
          <w:sz w:val="28"/>
          <w:szCs w:val="28"/>
          <w:rtl/>
          <w:lang w:bidi="ar-IQ"/>
        </w:rPr>
        <w:t>سحب قواعدها و</w:t>
      </w:r>
      <w:r w:rsidR="001D2C84" w:rsidRPr="001662AC">
        <w:rPr>
          <w:rFonts w:ascii="Simplified Arabic" w:eastAsiaTheme="minorHAnsi" w:hAnsi="Simplified Arabic" w:cs="Simplified Arabic" w:hint="cs"/>
          <w:spacing w:val="-6"/>
          <w:sz w:val="28"/>
          <w:szCs w:val="28"/>
          <w:rtl/>
          <w:lang w:bidi="ar-IQ"/>
        </w:rPr>
        <w:t>ال</w:t>
      </w:r>
      <w:r w:rsidRPr="001662AC">
        <w:rPr>
          <w:rFonts w:ascii="Simplified Arabic" w:eastAsiaTheme="minorHAnsi" w:hAnsi="Simplified Arabic" w:cs="Simplified Arabic" w:hint="cs"/>
          <w:spacing w:val="-6"/>
          <w:sz w:val="28"/>
          <w:szCs w:val="28"/>
          <w:rtl/>
          <w:lang w:bidi="ar-IQ"/>
        </w:rPr>
        <w:t>تنسيق المشترك بين الطرفين</w:t>
      </w:r>
      <w:r w:rsidR="001D2C84" w:rsidRPr="001662AC">
        <w:rPr>
          <w:rFonts w:ascii="Simplified Arabic" w:eastAsiaTheme="minorHAnsi" w:hAnsi="Simplified Arabic" w:cs="Simplified Arabic" w:hint="cs"/>
          <w:spacing w:val="-6"/>
          <w:sz w:val="28"/>
          <w:szCs w:val="28"/>
          <w:rtl/>
          <w:lang w:bidi="ar-IQ"/>
        </w:rPr>
        <w:t xml:space="preserve"> الفرنسي- الاسباني</w:t>
      </w:r>
      <w:r w:rsidRPr="001662AC">
        <w:rPr>
          <w:rFonts w:ascii="Simplified Arabic" w:eastAsiaTheme="minorHAnsi" w:hAnsi="Simplified Arabic" w:cs="Simplified Arabic" w:hint="cs"/>
          <w:spacing w:val="-6"/>
          <w:sz w:val="28"/>
          <w:szCs w:val="28"/>
          <w:rtl/>
          <w:lang w:bidi="ar-IQ"/>
        </w:rPr>
        <w:t>.</w:t>
      </w:r>
    </w:p>
    <w:p w14:paraId="2C51BF00" w14:textId="77777777" w:rsidR="00C47121" w:rsidRDefault="00C47121" w:rsidP="00C47121">
      <w:pPr>
        <w:spacing w:before="240" w:after="0" w:line="288" w:lineRule="auto"/>
        <w:jc w:val="both"/>
        <w:rPr>
          <w:rFonts w:ascii="Simplified Arabic" w:eastAsiaTheme="minorHAnsi" w:hAnsi="Simplified Arabic" w:cs="Simplified Arabic"/>
          <w:b/>
          <w:bCs/>
          <w:sz w:val="28"/>
          <w:szCs w:val="28"/>
          <w:rtl/>
          <w:lang w:bidi="ar-IQ"/>
        </w:rPr>
      </w:pPr>
    </w:p>
    <w:p w14:paraId="5E14DEE7" w14:textId="07F710F2" w:rsidR="00DD3575" w:rsidRPr="001662AC" w:rsidRDefault="00E571F5" w:rsidP="00C47121">
      <w:pPr>
        <w:spacing w:before="240" w:after="0" w:line="288" w:lineRule="auto"/>
        <w:jc w:val="both"/>
        <w:rPr>
          <w:rFonts w:ascii="Simplified Arabic" w:eastAsiaTheme="minorHAnsi" w:hAnsi="Simplified Arabic" w:cs="Simplified Arabic"/>
          <w:b/>
          <w:bCs/>
          <w:sz w:val="28"/>
          <w:szCs w:val="28"/>
          <w:rtl/>
          <w:lang w:bidi="ar-IQ"/>
        </w:rPr>
      </w:pPr>
      <w:r w:rsidRPr="001662AC">
        <w:rPr>
          <w:rFonts w:ascii="Simplified Arabic" w:eastAsiaTheme="minorHAnsi" w:hAnsi="Simplified Arabic" w:cs="Simplified Arabic" w:hint="cs"/>
          <w:b/>
          <w:bCs/>
          <w:sz w:val="28"/>
          <w:szCs w:val="28"/>
          <w:rtl/>
          <w:lang w:bidi="ar-IQ"/>
        </w:rPr>
        <w:t>مشكلة الدراسة</w:t>
      </w:r>
      <w:r w:rsidR="009E7CA6" w:rsidRPr="001662AC">
        <w:rPr>
          <w:rFonts w:ascii="Simplified Arabic" w:eastAsiaTheme="minorHAnsi" w:hAnsi="Simplified Arabic" w:cs="Simplified Arabic" w:hint="cs"/>
          <w:b/>
          <w:bCs/>
          <w:sz w:val="28"/>
          <w:szCs w:val="28"/>
          <w:rtl/>
          <w:lang w:bidi="ar-IQ"/>
        </w:rPr>
        <w:t>:</w:t>
      </w:r>
    </w:p>
    <w:p w14:paraId="2F5EC942" w14:textId="6D703439" w:rsidR="00DD3575" w:rsidRPr="00C72497" w:rsidRDefault="001662AC" w:rsidP="00C72497">
      <w:pPr>
        <w:spacing w:after="0" w:line="288" w:lineRule="auto"/>
        <w:ind w:firstLine="720"/>
        <w:jc w:val="both"/>
        <w:rPr>
          <w:rFonts w:ascii="Simplified Arabic" w:eastAsiaTheme="minorHAnsi" w:hAnsi="Simplified Arabic" w:cs="Simplified Arabic"/>
          <w:sz w:val="28"/>
          <w:szCs w:val="28"/>
          <w:rtl/>
          <w:lang w:bidi="ar-IQ"/>
        </w:rPr>
      </w:pPr>
      <w:r>
        <w:rPr>
          <w:rFonts w:ascii="Simplified Arabic" w:eastAsiaTheme="minorHAnsi" w:hAnsi="Simplified Arabic" w:cs="Simplified Arabic" w:hint="cs"/>
          <w:sz w:val="28"/>
          <w:szCs w:val="28"/>
          <w:rtl/>
          <w:lang w:bidi="ar-IQ"/>
        </w:rPr>
        <w:t>ت</w:t>
      </w:r>
      <w:r w:rsidR="00DD3575" w:rsidRPr="001662AC">
        <w:rPr>
          <w:rFonts w:ascii="Simplified Arabic" w:eastAsiaTheme="minorHAnsi" w:hAnsi="Simplified Arabic" w:cs="Simplified Arabic" w:hint="cs"/>
          <w:sz w:val="28"/>
          <w:szCs w:val="28"/>
          <w:rtl/>
          <w:lang w:bidi="ar-IQ"/>
        </w:rPr>
        <w:t xml:space="preserve">حاول </w:t>
      </w:r>
      <w:r>
        <w:rPr>
          <w:rFonts w:ascii="Simplified Arabic" w:eastAsiaTheme="minorHAnsi" w:hAnsi="Simplified Arabic" w:cs="Simplified Arabic" w:hint="cs"/>
          <w:sz w:val="28"/>
          <w:szCs w:val="28"/>
          <w:rtl/>
          <w:lang w:bidi="ar-IQ"/>
        </w:rPr>
        <w:t>الدراسة</w:t>
      </w:r>
      <w:r w:rsidR="00DD3575" w:rsidRPr="001662AC">
        <w:rPr>
          <w:rFonts w:ascii="Simplified Arabic" w:eastAsiaTheme="minorHAnsi" w:hAnsi="Simplified Arabic" w:cs="Simplified Arabic" w:hint="cs"/>
          <w:sz w:val="28"/>
          <w:szCs w:val="28"/>
          <w:rtl/>
          <w:lang w:bidi="ar-IQ"/>
        </w:rPr>
        <w:t xml:space="preserve"> الاجابة على </w:t>
      </w:r>
      <w:r>
        <w:rPr>
          <w:rFonts w:ascii="Simplified Arabic" w:eastAsiaTheme="minorHAnsi" w:hAnsi="Simplified Arabic" w:cs="Simplified Arabic" w:hint="cs"/>
          <w:sz w:val="28"/>
          <w:szCs w:val="28"/>
          <w:rtl/>
          <w:lang w:bidi="ar-IQ"/>
        </w:rPr>
        <w:t>أ</w:t>
      </w:r>
      <w:r w:rsidR="00DD3575" w:rsidRPr="001662AC">
        <w:rPr>
          <w:rFonts w:ascii="Simplified Arabic" w:eastAsiaTheme="minorHAnsi" w:hAnsi="Simplified Arabic" w:cs="Simplified Arabic" w:hint="cs"/>
          <w:sz w:val="28"/>
          <w:szCs w:val="28"/>
          <w:rtl/>
          <w:lang w:bidi="ar-IQ"/>
        </w:rPr>
        <w:t>سئلة عدة من بينها:</w:t>
      </w:r>
    </w:p>
    <w:p w14:paraId="625BBA92" w14:textId="24B3F74C" w:rsidR="00DD3575" w:rsidRPr="001662AC" w:rsidRDefault="00DD3575" w:rsidP="00C47121">
      <w:pPr>
        <w:pStyle w:val="a5"/>
        <w:numPr>
          <w:ilvl w:val="0"/>
          <w:numId w:val="13"/>
        </w:numPr>
        <w:spacing w:after="0" w:line="288" w:lineRule="auto"/>
        <w:ind w:left="515"/>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استمرار عناصر جيش التحرير الوطني بشن الهجمات على مواقع القوات الإسبانية، إلاَّ أن إسبانيا قامت بضم الصحراء مرة أخرى</w:t>
      </w:r>
      <w:r w:rsidR="00FC09E2" w:rsidRPr="001662AC">
        <w:rPr>
          <w:rFonts w:ascii="Simplified Arabic" w:hAnsi="Simplified Arabic" w:cs="Simplified Arabic" w:hint="cs"/>
          <w:sz w:val="28"/>
          <w:szCs w:val="28"/>
          <w:rtl/>
          <w:lang w:bidi="ar-IQ"/>
        </w:rPr>
        <w:t>؟</w:t>
      </w:r>
    </w:p>
    <w:p w14:paraId="74116BD2" w14:textId="4A33169E" w:rsidR="00DD3575" w:rsidRPr="001662AC" w:rsidRDefault="0052483A" w:rsidP="00C47121">
      <w:pPr>
        <w:pStyle w:val="a5"/>
        <w:numPr>
          <w:ilvl w:val="0"/>
          <w:numId w:val="13"/>
        </w:numPr>
        <w:spacing w:after="0" w:line="288" w:lineRule="auto"/>
        <w:ind w:left="515"/>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قيام</w:t>
      </w:r>
      <w:r w:rsidR="00805B7D">
        <w:rPr>
          <w:rFonts w:ascii="Simplified Arabic" w:hAnsi="Simplified Arabic" w:cs="Simplified Arabic" w:hint="cs"/>
          <w:sz w:val="28"/>
          <w:szCs w:val="28"/>
          <w:rtl/>
          <w:lang w:bidi="ar-IQ"/>
        </w:rPr>
        <w:t xml:space="preserve"> </w:t>
      </w:r>
      <w:r w:rsidR="00DD3575" w:rsidRPr="001662AC">
        <w:rPr>
          <w:rFonts w:ascii="Simplified Arabic" w:hAnsi="Simplified Arabic" w:cs="Simplified Arabic" w:hint="cs"/>
          <w:sz w:val="28"/>
          <w:szCs w:val="28"/>
          <w:rtl/>
          <w:lang w:bidi="ar-IQ"/>
        </w:rPr>
        <w:t xml:space="preserve">اسبانيا </w:t>
      </w:r>
      <w:r w:rsidR="00C72497">
        <w:rPr>
          <w:rFonts w:ascii="Simplified Arabic" w:hAnsi="Simplified Arabic" w:cs="Simplified Arabic" w:hint="cs"/>
          <w:sz w:val="28"/>
          <w:szCs w:val="28"/>
          <w:rtl/>
          <w:lang w:bidi="ar-IQ"/>
        </w:rPr>
        <w:t>لفرض على الصحراء الغربية</w:t>
      </w:r>
      <w:r w:rsidR="00DD3575" w:rsidRPr="001662AC">
        <w:rPr>
          <w:rFonts w:ascii="Simplified Arabic" w:hAnsi="Simplified Arabic" w:cs="Simplified Arabic" w:hint="cs"/>
          <w:sz w:val="28"/>
          <w:szCs w:val="28"/>
          <w:rtl/>
          <w:lang w:bidi="ar-IQ"/>
        </w:rPr>
        <w:t xml:space="preserve"> بالوسائل لعسكرية والسياسية والإدارية والاقتصادية لاعتبارات تتعلق بأهميتها الاقتصادية</w:t>
      </w:r>
      <w:r w:rsidRPr="001662AC">
        <w:rPr>
          <w:rFonts w:ascii="Simplified Arabic" w:hAnsi="Simplified Arabic" w:cs="Simplified Arabic" w:hint="cs"/>
          <w:sz w:val="28"/>
          <w:szCs w:val="28"/>
          <w:rtl/>
          <w:lang w:bidi="ar-IQ"/>
        </w:rPr>
        <w:t xml:space="preserve"> في المقام الأول</w:t>
      </w:r>
      <w:r w:rsidR="00DD3575" w:rsidRPr="001662AC">
        <w:rPr>
          <w:rFonts w:ascii="Simplified Arabic" w:hAnsi="Simplified Arabic" w:cs="Simplified Arabic" w:hint="cs"/>
          <w:sz w:val="28"/>
          <w:szCs w:val="28"/>
          <w:rtl/>
          <w:lang w:bidi="ar-IQ"/>
        </w:rPr>
        <w:t>؟</w:t>
      </w:r>
    </w:p>
    <w:p w14:paraId="5B624FFF" w14:textId="592AC9EB" w:rsidR="00DD3575" w:rsidRPr="001662AC" w:rsidRDefault="00DD3575" w:rsidP="00C47121">
      <w:pPr>
        <w:pStyle w:val="a5"/>
        <w:numPr>
          <w:ilvl w:val="0"/>
          <w:numId w:val="13"/>
        </w:numPr>
        <w:spacing w:after="0" w:line="288" w:lineRule="auto"/>
        <w:ind w:left="515"/>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بدأ المعارك الشرسة ضد القوات الإسبانية في منطقة</w:t>
      </w:r>
      <w:r w:rsidR="0052483A" w:rsidRPr="001662AC">
        <w:rPr>
          <w:rFonts w:ascii="Simplified Arabic" w:hAnsi="Simplified Arabic" w:cs="Simplified Arabic" w:hint="cs"/>
          <w:sz w:val="28"/>
          <w:szCs w:val="28"/>
          <w:rtl/>
          <w:lang w:bidi="ar-IQ"/>
        </w:rPr>
        <w:t xml:space="preserve"> </w:t>
      </w:r>
      <w:r w:rsidRPr="001662AC">
        <w:rPr>
          <w:rFonts w:ascii="Simplified Arabic" w:hAnsi="Simplified Arabic" w:cs="Simplified Arabic" w:hint="cs"/>
          <w:sz w:val="28"/>
          <w:szCs w:val="28"/>
          <w:rtl/>
          <w:lang w:bidi="ar-IQ"/>
        </w:rPr>
        <w:t>دشيرة بعد وصول قوات إضافية للصحراء، وأثر المقاومة المستمرة</w:t>
      </w:r>
      <w:r w:rsidR="0052483A" w:rsidRPr="001662AC">
        <w:rPr>
          <w:rFonts w:ascii="Simplified Arabic" w:hAnsi="Simplified Arabic" w:cs="Simplified Arabic" w:hint="cs"/>
          <w:sz w:val="28"/>
          <w:szCs w:val="28"/>
          <w:rtl/>
          <w:lang w:bidi="ar-IQ"/>
        </w:rPr>
        <w:t>،</w:t>
      </w:r>
      <w:r w:rsidRPr="001662AC">
        <w:rPr>
          <w:rFonts w:ascii="Simplified Arabic" w:hAnsi="Simplified Arabic" w:cs="Simplified Arabic" w:hint="cs"/>
          <w:sz w:val="28"/>
          <w:szCs w:val="28"/>
          <w:rtl/>
          <w:lang w:bidi="ar-IQ"/>
        </w:rPr>
        <w:t xml:space="preserve"> أعادت إسبانيا منطقة طرفاية إلى المغرب</w:t>
      </w:r>
      <w:r w:rsidR="0052483A" w:rsidRPr="001662AC">
        <w:rPr>
          <w:rFonts w:ascii="Simplified Arabic" w:hAnsi="Simplified Arabic" w:cs="Simplified Arabic" w:hint="cs"/>
          <w:sz w:val="28"/>
          <w:szCs w:val="28"/>
          <w:rtl/>
          <w:lang w:bidi="ar-IQ"/>
        </w:rPr>
        <w:t xml:space="preserve"> لاحقاً</w:t>
      </w:r>
      <w:r w:rsidRPr="001662AC">
        <w:rPr>
          <w:rFonts w:ascii="Simplified Arabic" w:hAnsi="Simplified Arabic" w:cs="Simplified Arabic" w:hint="cs"/>
          <w:sz w:val="28"/>
          <w:szCs w:val="28"/>
          <w:rtl/>
          <w:lang w:bidi="ar-IQ"/>
        </w:rPr>
        <w:t>؟</w:t>
      </w:r>
    </w:p>
    <w:p w14:paraId="65A3DB73" w14:textId="09D36D91" w:rsidR="00DD3575" w:rsidRPr="001662AC" w:rsidRDefault="00DD3575" w:rsidP="00C47121">
      <w:pPr>
        <w:pStyle w:val="a5"/>
        <w:numPr>
          <w:ilvl w:val="0"/>
          <w:numId w:val="13"/>
        </w:numPr>
        <w:spacing w:after="0" w:line="288" w:lineRule="auto"/>
        <w:ind w:left="515"/>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استمرار المفاوضات حتى عام 1963 </w:t>
      </w:r>
      <w:r w:rsidR="003F001E" w:rsidRPr="001662AC">
        <w:rPr>
          <w:rFonts w:ascii="Simplified Arabic" w:hAnsi="Simplified Arabic" w:cs="Simplified Arabic" w:hint="cs"/>
          <w:sz w:val="28"/>
          <w:szCs w:val="28"/>
          <w:rtl/>
          <w:lang w:bidi="ar-IQ"/>
        </w:rPr>
        <w:t>و</w:t>
      </w:r>
      <w:r w:rsidRPr="001662AC">
        <w:rPr>
          <w:rFonts w:ascii="Simplified Arabic" w:hAnsi="Simplified Arabic" w:cs="Simplified Arabic" w:hint="cs"/>
          <w:sz w:val="28"/>
          <w:szCs w:val="28"/>
          <w:rtl/>
          <w:lang w:bidi="ar-IQ"/>
        </w:rPr>
        <w:t xml:space="preserve">وصول القضية </w:t>
      </w:r>
      <w:r w:rsidR="003F001E" w:rsidRPr="001662AC">
        <w:rPr>
          <w:rFonts w:ascii="Simplified Arabic" w:hAnsi="Simplified Arabic" w:cs="Simplified Arabic" w:hint="cs"/>
          <w:sz w:val="28"/>
          <w:szCs w:val="28"/>
          <w:rtl/>
          <w:lang w:bidi="ar-IQ"/>
        </w:rPr>
        <w:t xml:space="preserve">الصحراوية </w:t>
      </w:r>
      <w:r w:rsidRPr="001662AC">
        <w:rPr>
          <w:rFonts w:ascii="Simplified Arabic" w:hAnsi="Simplified Arabic" w:cs="Simplified Arabic" w:hint="cs"/>
          <w:sz w:val="28"/>
          <w:szCs w:val="28"/>
          <w:rtl/>
          <w:lang w:bidi="ar-IQ"/>
        </w:rPr>
        <w:t xml:space="preserve">إلى </w:t>
      </w:r>
      <w:r w:rsidRPr="001662AC">
        <w:rPr>
          <w:rFonts w:ascii="Simplified Arabic" w:hAnsi="Simplified Arabic" w:cs="Simplified Arabic"/>
          <w:sz w:val="28"/>
          <w:szCs w:val="28"/>
          <w:rtl/>
          <w:lang w:val="en-GB"/>
        </w:rPr>
        <w:t xml:space="preserve">الجمعية العامة للأمم المتحدة </w:t>
      </w:r>
      <w:r w:rsidR="003F001E" w:rsidRPr="001662AC">
        <w:rPr>
          <w:rFonts w:ascii="Simplified Arabic" w:hAnsi="Simplified Arabic" w:cs="Simplified Arabic" w:hint="cs"/>
          <w:sz w:val="28"/>
          <w:szCs w:val="28"/>
          <w:rtl/>
          <w:lang w:val="en-GB"/>
        </w:rPr>
        <w:t>و</w:t>
      </w:r>
      <w:r w:rsidRPr="001662AC">
        <w:rPr>
          <w:rFonts w:ascii="Simplified Arabic" w:hAnsi="Simplified Arabic" w:cs="Simplified Arabic" w:hint="cs"/>
          <w:sz w:val="28"/>
          <w:szCs w:val="28"/>
          <w:rtl/>
          <w:lang w:val="en-GB"/>
        </w:rPr>
        <w:t>التي أصدرت قراراً يقضي</w:t>
      </w:r>
      <w:r w:rsidRPr="001662AC">
        <w:rPr>
          <w:rFonts w:ascii="Simplified Arabic" w:hAnsi="Simplified Arabic" w:cs="Simplified Arabic"/>
          <w:sz w:val="28"/>
          <w:szCs w:val="28"/>
          <w:rtl/>
          <w:lang w:val="en-GB"/>
        </w:rPr>
        <w:t xml:space="preserve"> بتقرير مصير الشعوب </w:t>
      </w:r>
      <w:r w:rsidRPr="001662AC">
        <w:rPr>
          <w:rFonts w:ascii="Simplified Arabic" w:hAnsi="Simplified Arabic" w:cs="Simplified Arabic" w:hint="cs"/>
          <w:sz w:val="28"/>
          <w:szCs w:val="28"/>
          <w:rtl/>
          <w:lang w:val="en-GB"/>
        </w:rPr>
        <w:t xml:space="preserve">وكذلك </w:t>
      </w:r>
      <w:r w:rsidR="003F001E" w:rsidRPr="001662AC">
        <w:rPr>
          <w:rFonts w:ascii="Simplified Arabic" w:hAnsi="Simplified Arabic" w:cs="Simplified Arabic" w:hint="cs"/>
          <w:sz w:val="28"/>
          <w:szCs w:val="28"/>
          <w:rtl/>
          <w:lang w:val="en-GB"/>
        </w:rPr>
        <w:t>تأكيد</w:t>
      </w:r>
      <w:r w:rsidRPr="001662AC">
        <w:rPr>
          <w:rFonts w:ascii="Simplified Arabic" w:hAnsi="Simplified Arabic" w:cs="Simplified Arabic" w:hint="cs"/>
          <w:sz w:val="28"/>
          <w:szCs w:val="28"/>
          <w:rtl/>
          <w:lang w:val="en-GB"/>
        </w:rPr>
        <w:t xml:space="preserve"> </w:t>
      </w:r>
      <w:r w:rsidRPr="001662AC">
        <w:rPr>
          <w:rFonts w:ascii="Simplified Arabic" w:hAnsi="Simplified Arabic" w:cs="Simplified Arabic"/>
          <w:sz w:val="28"/>
          <w:szCs w:val="28"/>
          <w:rtl/>
          <w:lang w:val="en-GB"/>
        </w:rPr>
        <w:t>منظمة الوحدة الأفريقية</w:t>
      </w:r>
      <w:r w:rsidRPr="001662AC">
        <w:rPr>
          <w:rFonts w:ascii="Simplified Arabic" w:hAnsi="Simplified Arabic" w:cs="Simplified Arabic" w:hint="cs"/>
          <w:sz w:val="28"/>
          <w:szCs w:val="28"/>
          <w:rtl/>
          <w:lang w:val="en-GB"/>
        </w:rPr>
        <w:t xml:space="preserve"> </w:t>
      </w:r>
      <w:r w:rsidR="002353D5">
        <w:rPr>
          <w:rFonts w:ascii="Simplified Arabic" w:hAnsi="Simplified Arabic" w:cs="Simplified Arabic" w:hint="cs"/>
          <w:sz w:val="28"/>
          <w:szCs w:val="28"/>
          <w:rtl/>
          <w:lang w:val="en-GB"/>
        </w:rPr>
        <w:t xml:space="preserve">ودور جامعة العربية </w:t>
      </w:r>
      <w:r w:rsidRPr="001662AC">
        <w:rPr>
          <w:rFonts w:ascii="Simplified Arabic" w:hAnsi="Simplified Arabic" w:cs="Simplified Arabic" w:hint="cs"/>
          <w:sz w:val="28"/>
          <w:szCs w:val="28"/>
          <w:rtl/>
          <w:lang w:val="en-GB"/>
        </w:rPr>
        <w:t>على تصفية الاستعما</w:t>
      </w:r>
      <w:r w:rsidR="003F001E" w:rsidRPr="001662AC">
        <w:rPr>
          <w:rFonts w:ascii="Simplified Arabic" w:hAnsi="Simplified Arabic" w:cs="Simplified Arabic" w:hint="cs"/>
          <w:sz w:val="28"/>
          <w:szCs w:val="28"/>
          <w:rtl/>
          <w:lang w:val="en-GB"/>
        </w:rPr>
        <w:t>ر الأوربي هناك</w:t>
      </w:r>
      <w:r w:rsidR="00FC09E2" w:rsidRPr="001662AC">
        <w:rPr>
          <w:rFonts w:ascii="Simplified Arabic" w:hAnsi="Simplified Arabic" w:cs="Simplified Arabic" w:hint="cs"/>
          <w:sz w:val="28"/>
          <w:szCs w:val="28"/>
          <w:rtl/>
          <w:lang w:val="en-GB"/>
        </w:rPr>
        <w:t>؟</w:t>
      </w:r>
    </w:p>
    <w:p w14:paraId="5A26C79B" w14:textId="59105885" w:rsidR="00DD3575" w:rsidRPr="001662AC" w:rsidRDefault="00DD3575" w:rsidP="00C47121">
      <w:pPr>
        <w:pStyle w:val="a5"/>
        <w:numPr>
          <w:ilvl w:val="0"/>
          <w:numId w:val="13"/>
        </w:numPr>
        <w:spacing w:after="0" w:line="288" w:lineRule="auto"/>
        <w:ind w:left="515"/>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اندلاع حرب الرمال بين المغرب والجزائر عام 1963، أثر تقسيم الحدود بين الطرفين، والتي ا</w:t>
      </w:r>
      <w:r w:rsidR="00B1273D">
        <w:rPr>
          <w:rFonts w:ascii="Simplified Arabic" w:hAnsi="Simplified Arabic" w:cs="Simplified Arabic" w:hint="cs"/>
          <w:sz w:val="28"/>
          <w:szCs w:val="28"/>
          <w:rtl/>
          <w:lang w:bidi="ar-IQ"/>
        </w:rPr>
        <w:t>ا</w:t>
      </w:r>
      <w:r w:rsidRPr="001662AC">
        <w:rPr>
          <w:rFonts w:ascii="Simplified Arabic" w:hAnsi="Simplified Arabic" w:cs="Simplified Arabic" w:hint="cs"/>
          <w:sz w:val="28"/>
          <w:szCs w:val="28"/>
          <w:rtl/>
          <w:lang w:bidi="ar-IQ"/>
        </w:rPr>
        <w:t>نتهت بعد عقد مفاوضات أعقبها لقاءات بين الطرفين لتحديد المصالح المشتركة بين</w:t>
      </w:r>
      <w:r w:rsidR="00122F9F" w:rsidRPr="001662AC">
        <w:rPr>
          <w:rFonts w:ascii="Simplified Arabic" w:hAnsi="Simplified Arabic" w:cs="Simplified Arabic" w:hint="cs"/>
          <w:sz w:val="28"/>
          <w:szCs w:val="28"/>
          <w:rtl/>
          <w:lang w:bidi="ar-IQ"/>
        </w:rPr>
        <w:t>هما</w:t>
      </w:r>
      <w:r w:rsidRPr="001662AC">
        <w:rPr>
          <w:rFonts w:ascii="Simplified Arabic" w:hAnsi="Simplified Arabic" w:cs="Simplified Arabic" w:hint="cs"/>
          <w:sz w:val="28"/>
          <w:szCs w:val="28"/>
          <w:rtl/>
          <w:lang w:bidi="ar-IQ"/>
        </w:rPr>
        <w:t>؟</w:t>
      </w:r>
    </w:p>
    <w:p w14:paraId="38099DDE" w14:textId="329D18EE" w:rsidR="00DD3575" w:rsidRPr="00B1273D" w:rsidRDefault="00DD3575" w:rsidP="00C47121">
      <w:pPr>
        <w:pStyle w:val="a5"/>
        <w:numPr>
          <w:ilvl w:val="0"/>
          <w:numId w:val="13"/>
        </w:numPr>
        <w:spacing w:after="0" w:line="288" w:lineRule="auto"/>
        <w:ind w:left="515"/>
        <w:jc w:val="both"/>
        <w:rPr>
          <w:rFonts w:ascii="Simplified Arabic" w:hAnsi="Simplified Arabic" w:cs="Simplified Arabic"/>
          <w:sz w:val="28"/>
          <w:szCs w:val="28"/>
          <w:rtl/>
          <w:lang w:bidi="ar-IQ"/>
        </w:rPr>
      </w:pPr>
      <w:r w:rsidRPr="00B1273D">
        <w:rPr>
          <w:rFonts w:ascii="Simplified Arabic" w:hAnsi="Simplified Arabic" w:cs="Simplified Arabic" w:hint="cs"/>
          <w:sz w:val="28"/>
          <w:szCs w:val="28"/>
          <w:rtl/>
          <w:lang w:bidi="ar-IQ"/>
        </w:rPr>
        <w:t xml:space="preserve">اندلاع انتـفـاضة العـيـون وأحـداث الزملـة </w:t>
      </w:r>
      <w:r w:rsidR="00B1273D" w:rsidRPr="00B1273D">
        <w:rPr>
          <w:rFonts w:ascii="Simplified Arabic" w:hAnsi="Simplified Arabic" w:cs="Simplified Arabic" w:hint="cs"/>
          <w:sz w:val="28"/>
          <w:szCs w:val="28"/>
          <w:rtl/>
          <w:lang w:bidi="ar-IQ"/>
        </w:rPr>
        <w:t xml:space="preserve">في </w:t>
      </w:r>
      <w:r w:rsidRPr="00B1273D">
        <w:rPr>
          <w:rFonts w:ascii="Simplified Arabic" w:hAnsi="Simplified Arabic" w:cs="Simplified Arabic" w:hint="cs"/>
          <w:sz w:val="28"/>
          <w:szCs w:val="28"/>
          <w:rtl/>
          <w:lang w:bidi="ar-IQ"/>
        </w:rPr>
        <w:t xml:space="preserve">عـام 1970 واستمرار المـقـاومة </w:t>
      </w:r>
      <w:r w:rsidR="00122F9F" w:rsidRPr="00B1273D">
        <w:rPr>
          <w:rFonts w:ascii="Simplified Arabic" w:hAnsi="Simplified Arabic" w:cs="Simplified Arabic" w:hint="cs"/>
          <w:sz w:val="28"/>
          <w:szCs w:val="28"/>
          <w:rtl/>
          <w:lang w:bidi="ar-IQ"/>
        </w:rPr>
        <w:t xml:space="preserve">الصحراوية </w:t>
      </w:r>
      <w:r w:rsidRPr="00B1273D">
        <w:rPr>
          <w:rFonts w:ascii="Simplified Arabic" w:hAnsi="Simplified Arabic" w:cs="Simplified Arabic" w:hint="cs"/>
          <w:sz w:val="28"/>
          <w:szCs w:val="28"/>
          <w:rtl/>
          <w:lang w:bidi="ar-IQ"/>
        </w:rPr>
        <w:t>في معظم أراضي الصحراء ضد الوجود الإسباني</w:t>
      </w:r>
      <w:r w:rsidR="00FC09E2" w:rsidRPr="00B1273D">
        <w:rPr>
          <w:rFonts w:ascii="Simplified Arabic" w:hAnsi="Simplified Arabic" w:cs="Simplified Arabic" w:hint="cs"/>
          <w:sz w:val="28"/>
          <w:szCs w:val="28"/>
          <w:rtl/>
          <w:lang w:bidi="ar-IQ"/>
        </w:rPr>
        <w:t>؟</w:t>
      </w:r>
    </w:p>
    <w:p w14:paraId="63FA3160" w14:textId="7C2852B3" w:rsidR="00DD3575" w:rsidRPr="001662AC" w:rsidRDefault="00DD3575" w:rsidP="00C47121">
      <w:pPr>
        <w:pStyle w:val="a5"/>
        <w:numPr>
          <w:ilvl w:val="0"/>
          <w:numId w:val="13"/>
        </w:numPr>
        <w:spacing w:after="0" w:line="288" w:lineRule="auto"/>
        <w:ind w:left="515"/>
        <w:jc w:val="both"/>
        <w:rPr>
          <w:rFonts w:ascii="Simplified Arabic" w:hAnsi="Simplified Arabic" w:cs="Simplified Arabic"/>
          <w:sz w:val="28"/>
          <w:szCs w:val="28"/>
          <w:rtl/>
        </w:rPr>
      </w:pPr>
      <w:r w:rsidRPr="001662AC">
        <w:rPr>
          <w:rFonts w:ascii="Simplified Arabic" w:eastAsia="Simplified Arabic" w:hAnsi="Simplified Arabic" w:cs="Simplified Arabic" w:hint="cs"/>
          <w:sz w:val="28"/>
          <w:szCs w:val="28"/>
          <w:rtl/>
        </w:rPr>
        <w:t>عقد قمة</w:t>
      </w:r>
      <w:r w:rsidRPr="001662AC">
        <w:rPr>
          <w:rFonts w:ascii="Simplified Arabic" w:eastAsia="Simplified Arabic" w:hAnsi="Simplified Arabic" w:cs="Simplified Arabic"/>
          <w:sz w:val="28"/>
          <w:szCs w:val="28"/>
          <w:rtl/>
        </w:rPr>
        <w:t xml:space="preserve"> نواذيبو </w:t>
      </w:r>
      <w:r w:rsidRPr="001662AC">
        <w:rPr>
          <w:rFonts w:ascii="Simplified Arabic" w:eastAsia="Simplified Arabic" w:hAnsi="Simplified Arabic" w:cs="Simplified Arabic" w:hint="cs"/>
          <w:sz w:val="28"/>
          <w:szCs w:val="28"/>
          <w:rtl/>
        </w:rPr>
        <w:t xml:space="preserve">عام </w:t>
      </w:r>
      <w:r w:rsidR="000F0F5F" w:rsidRPr="001662AC">
        <w:rPr>
          <w:rFonts w:ascii="Simplified Arabic" w:eastAsia="Simplified Arabic" w:hAnsi="Simplified Arabic" w:cs="Simplified Arabic" w:hint="cs"/>
          <w:sz w:val="28"/>
          <w:szCs w:val="28"/>
          <w:rtl/>
        </w:rPr>
        <w:t>1970، والتي شكلت</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الأساس لتسوية الخلافات العالقة بين الدول الثلاث</w:t>
      </w:r>
      <w:r w:rsidR="00B1273D">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المغرب</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الجزائر</w:t>
      </w:r>
      <w:r w:rsidRPr="001662AC">
        <w:rPr>
          <w:rFonts w:ascii="Simplified Arabic" w:eastAsia="Simplified Arabic" w:hAnsi="Simplified Arabic" w:cs="Simplified Arabic" w:hint="cs"/>
          <w:sz w:val="28"/>
          <w:szCs w:val="28"/>
          <w:rtl/>
        </w:rPr>
        <w:t>،</w:t>
      </w:r>
      <w:r w:rsidR="00B1273D">
        <w:rPr>
          <w:rFonts w:ascii="Simplified Arabic" w:eastAsia="Simplified Arabic" w:hAnsi="Simplified Arabic" w:cs="Simplified Arabic"/>
          <w:sz w:val="28"/>
          <w:szCs w:val="28"/>
          <w:rtl/>
        </w:rPr>
        <w:t xml:space="preserve"> موريتانيا</w:t>
      </w:r>
      <w:r w:rsidR="00BE72BE" w:rsidRPr="001662AC">
        <w:rPr>
          <w:rFonts w:ascii="Simplified Arabic" w:eastAsia="Simplified Arabic" w:hAnsi="Simplified Arabic" w:cs="Simplified Arabic" w:hint="cs"/>
          <w:sz w:val="28"/>
          <w:szCs w:val="28"/>
          <w:rtl/>
        </w:rPr>
        <w:t xml:space="preserve"> لتحديد</w:t>
      </w:r>
      <w:r w:rsidRPr="001662AC">
        <w:rPr>
          <w:rFonts w:ascii="Simplified Arabic" w:eastAsia="Simplified Arabic" w:hAnsi="Simplified Arabic" w:cs="Simplified Arabic"/>
          <w:sz w:val="28"/>
          <w:szCs w:val="28"/>
          <w:rtl/>
        </w:rPr>
        <w:t xml:space="preserve"> المطالب التي يجب أن تؤخذ على محمل الجد تجاه الصحراء </w:t>
      </w:r>
      <w:r w:rsidR="00BE72BE" w:rsidRPr="001662AC">
        <w:rPr>
          <w:rFonts w:ascii="Simplified Arabic" w:eastAsia="Simplified Arabic" w:hAnsi="Simplified Arabic" w:cs="Simplified Arabic" w:hint="cs"/>
          <w:sz w:val="28"/>
          <w:szCs w:val="28"/>
          <w:rtl/>
        </w:rPr>
        <w:t xml:space="preserve">الغربية </w:t>
      </w:r>
      <w:r w:rsidRPr="001662AC">
        <w:rPr>
          <w:rFonts w:ascii="Simplified Arabic" w:eastAsia="Simplified Arabic" w:hAnsi="Simplified Arabic" w:cs="Simplified Arabic"/>
          <w:sz w:val="28"/>
          <w:szCs w:val="28"/>
          <w:rtl/>
        </w:rPr>
        <w:t>والسيطرة على الثروات التي تحويها وتحييد إسبانيا عنها</w:t>
      </w:r>
      <w:r w:rsidRPr="001662AC">
        <w:rPr>
          <w:rFonts w:ascii="Simplified Arabic" w:hAnsi="Simplified Arabic" w:cs="Simplified Arabic" w:hint="cs"/>
          <w:sz w:val="28"/>
          <w:szCs w:val="28"/>
          <w:rtl/>
        </w:rPr>
        <w:t>؟</w:t>
      </w:r>
    </w:p>
    <w:p w14:paraId="10452704" w14:textId="51806CE2" w:rsidR="00DD3575" w:rsidRPr="001662AC" w:rsidRDefault="00DD3575" w:rsidP="00C47121">
      <w:pPr>
        <w:pStyle w:val="a5"/>
        <w:numPr>
          <w:ilvl w:val="0"/>
          <w:numId w:val="13"/>
        </w:numPr>
        <w:spacing w:after="0" w:line="288" w:lineRule="auto"/>
        <w:ind w:left="51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lastRenderedPageBreak/>
        <w:t xml:space="preserve">تأسيس جبهة البوليساريو </w:t>
      </w:r>
      <w:r w:rsidR="00B1273D">
        <w:rPr>
          <w:rFonts w:ascii="Simplified Arabic" w:hAnsi="Simplified Arabic" w:cs="Simplified Arabic" w:hint="cs"/>
          <w:sz w:val="28"/>
          <w:szCs w:val="28"/>
          <w:rtl/>
        </w:rPr>
        <w:t xml:space="preserve">في </w:t>
      </w:r>
      <w:r w:rsidRPr="001662AC">
        <w:rPr>
          <w:rFonts w:ascii="Simplified Arabic" w:hAnsi="Simplified Arabic" w:cs="Simplified Arabic" w:hint="cs"/>
          <w:sz w:val="28"/>
          <w:szCs w:val="28"/>
          <w:rtl/>
        </w:rPr>
        <w:t xml:space="preserve">عام 1973 </w:t>
      </w:r>
      <w:r w:rsidRPr="001662AC">
        <w:rPr>
          <w:rFonts w:ascii="Simplified Arabic" w:eastAsia="Simplified Arabic" w:hAnsi="Simplified Arabic" w:cs="Simplified Arabic"/>
          <w:sz w:val="28"/>
          <w:szCs w:val="28"/>
          <w:rtl/>
        </w:rPr>
        <w:t>بقيادة الولي مصطفى السيد</w:t>
      </w:r>
      <w:r w:rsidRPr="001662AC">
        <w:rPr>
          <w:rFonts w:ascii="Simplified Arabic" w:hAnsi="Simplified Arabic" w:cs="Simplified Arabic" w:hint="cs"/>
          <w:sz w:val="28"/>
          <w:szCs w:val="28"/>
          <w:rtl/>
        </w:rPr>
        <w:t xml:space="preserve"> </w:t>
      </w:r>
      <w:r w:rsidR="00BE72BE" w:rsidRPr="001662AC">
        <w:rPr>
          <w:rFonts w:ascii="Simplified Arabic" w:hAnsi="Simplified Arabic" w:cs="Simplified Arabic" w:hint="cs"/>
          <w:sz w:val="28"/>
          <w:szCs w:val="28"/>
          <w:rtl/>
        </w:rPr>
        <w:t>و</w:t>
      </w:r>
      <w:r w:rsidRPr="001662AC">
        <w:rPr>
          <w:rFonts w:ascii="Simplified Arabic" w:hAnsi="Simplified Arabic" w:cs="Simplified Arabic" w:hint="cs"/>
          <w:sz w:val="28"/>
          <w:szCs w:val="28"/>
          <w:rtl/>
        </w:rPr>
        <w:t>التي واصلت</w:t>
      </w:r>
      <w:r w:rsidRPr="001662AC">
        <w:rPr>
          <w:rFonts w:ascii="Simplified Arabic" w:eastAsia="Simplified Arabic" w:hAnsi="Simplified Arabic" w:cs="Simplified Arabic" w:hint="cs"/>
          <w:sz w:val="28"/>
          <w:szCs w:val="28"/>
          <w:rtl/>
        </w:rPr>
        <w:t xml:space="preserve"> كفاحها ضد الإسبان، واتخذت من</w:t>
      </w:r>
      <w:r w:rsidRPr="001662AC">
        <w:rPr>
          <w:rFonts w:ascii="Simplified Arabic" w:eastAsia="Simplified Arabic" w:hAnsi="Simplified Arabic" w:cs="Simplified Arabic"/>
          <w:sz w:val="28"/>
          <w:szCs w:val="28"/>
          <w:rtl/>
        </w:rPr>
        <w:t xml:space="preserve"> العنف الثوري والعمل المسلح وسيلة للوصول بالشعب الصحراوي إلى </w:t>
      </w:r>
      <w:r w:rsidRPr="001662AC">
        <w:rPr>
          <w:rFonts w:ascii="Simplified Arabic" w:eastAsia="Simplified Arabic" w:hAnsi="Simplified Arabic" w:cs="Simplified Arabic" w:hint="cs"/>
          <w:sz w:val="28"/>
          <w:szCs w:val="28"/>
          <w:rtl/>
        </w:rPr>
        <w:t>التحرر</w:t>
      </w:r>
      <w:r w:rsidRPr="001662AC">
        <w:rPr>
          <w:rFonts w:ascii="Simplified Arabic" w:eastAsia="Simplified Arabic" w:hAnsi="Simplified Arabic" w:cs="Simplified Arabic"/>
          <w:sz w:val="28"/>
          <w:szCs w:val="28"/>
          <w:rtl/>
        </w:rPr>
        <w:t xml:space="preserve"> من </w:t>
      </w:r>
      <w:r w:rsidR="00BE72BE" w:rsidRPr="001662AC">
        <w:rPr>
          <w:rFonts w:ascii="Simplified Arabic" w:eastAsia="Simplified Arabic" w:hAnsi="Simplified Arabic" w:cs="Simplified Arabic" w:hint="cs"/>
          <w:sz w:val="28"/>
          <w:szCs w:val="28"/>
          <w:rtl/>
        </w:rPr>
        <w:t xml:space="preserve">براثن </w:t>
      </w:r>
      <w:r w:rsidRPr="001662AC">
        <w:rPr>
          <w:rFonts w:ascii="Simplified Arabic" w:eastAsia="Simplified Arabic" w:hAnsi="Simplified Arabic" w:cs="Simplified Arabic"/>
          <w:sz w:val="28"/>
          <w:szCs w:val="28"/>
          <w:rtl/>
        </w:rPr>
        <w:t>الاستعمار</w:t>
      </w:r>
      <w:r w:rsidRPr="001662AC">
        <w:rPr>
          <w:rFonts w:ascii="Simplified Arabic" w:hAnsi="Simplified Arabic" w:cs="Simplified Arabic" w:hint="cs"/>
          <w:sz w:val="28"/>
          <w:szCs w:val="28"/>
          <w:rtl/>
        </w:rPr>
        <w:t>؟</w:t>
      </w:r>
    </w:p>
    <w:p w14:paraId="6C312C18" w14:textId="5A7C6D15" w:rsidR="00B84904" w:rsidRPr="001662AC" w:rsidRDefault="00AD08C5" w:rsidP="00C47121">
      <w:pPr>
        <w:pStyle w:val="a5"/>
        <w:numPr>
          <w:ilvl w:val="0"/>
          <w:numId w:val="13"/>
        </w:numPr>
        <w:spacing w:after="0" w:line="288" w:lineRule="auto"/>
        <w:ind w:left="51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t>أ</w:t>
      </w:r>
      <w:r w:rsidR="00B84904" w:rsidRPr="001662AC">
        <w:rPr>
          <w:rFonts w:ascii="Simplified Arabic" w:hAnsi="Simplified Arabic" w:cs="Simplified Arabic" w:hint="cs"/>
          <w:sz w:val="28"/>
          <w:szCs w:val="28"/>
          <w:rtl/>
        </w:rPr>
        <w:t xml:space="preserve">سباب قيام الملك الحسن الثاني بالمسيرة الخضراء </w:t>
      </w:r>
      <w:r w:rsidR="00B1273D">
        <w:rPr>
          <w:rFonts w:ascii="Simplified Arabic" w:hAnsi="Simplified Arabic" w:cs="Simplified Arabic" w:hint="cs"/>
          <w:sz w:val="28"/>
          <w:szCs w:val="28"/>
          <w:rtl/>
        </w:rPr>
        <w:t xml:space="preserve">في </w:t>
      </w:r>
      <w:r w:rsidR="00B84904" w:rsidRPr="001662AC">
        <w:rPr>
          <w:rFonts w:ascii="Simplified Arabic" w:hAnsi="Simplified Arabic" w:cs="Simplified Arabic" w:hint="cs"/>
          <w:sz w:val="28"/>
          <w:szCs w:val="28"/>
          <w:rtl/>
        </w:rPr>
        <w:t>عام 1975 من اجل السيطرة على الصحراء وطرد الإسبان نهائياً منها؟</w:t>
      </w:r>
    </w:p>
    <w:p w14:paraId="14AADBBE" w14:textId="338A362A" w:rsidR="00BE72BE" w:rsidRPr="001662AC" w:rsidRDefault="00BE72BE" w:rsidP="00C47121">
      <w:pPr>
        <w:pStyle w:val="a5"/>
        <w:numPr>
          <w:ilvl w:val="0"/>
          <w:numId w:val="13"/>
        </w:numPr>
        <w:spacing w:after="0" w:line="288" w:lineRule="auto"/>
        <w:ind w:left="51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t>العوامل التي دفعت إسبانيا لل</w:t>
      </w:r>
      <w:r w:rsidR="00AD08C5" w:rsidRPr="001662AC">
        <w:rPr>
          <w:rFonts w:ascii="Simplified Arabic" w:hAnsi="Simplified Arabic" w:cs="Simplified Arabic" w:hint="cs"/>
          <w:sz w:val="28"/>
          <w:szCs w:val="28"/>
          <w:rtl/>
        </w:rPr>
        <w:t>إ</w:t>
      </w:r>
      <w:r w:rsidRPr="001662AC">
        <w:rPr>
          <w:rFonts w:ascii="Simplified Arabic" w:hAnsi="Simplified Arabic" w:cs="Simplified Arabic" w:hint="cs"/>
          <w:sz w:val="28"/>
          <w:szCs w:val="28"/>
          <w:rtl/>
        </w:rPr>
        <w:t>نسحاب النهائي من الصحراء الغربية؟</w:t>
      </w:r>
    </w:p>
    <w:p w14:paraId="1BB7068E" w14:textId="7E0338CA" w:rsidR="00BE72BE" w:rsidRPr="001662AC" w:rsidRDefault="00BE72BE" w:rsidP="00C47121">
      <w:pPr>
        <w:pStyle w:val="a5"/>
        <w:numPr>
          <w:ilvl w:val="0"/>
          <w:numId w:val="13"/>
        </w:numPr>
        <w:spacing w:after="0" w:line="288" w:lineRule="auto"/>
        <w:ind w:left="51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t xml:space="preserve">الظروف التي أدت </w:t>
      </w:r>
      <w:r w:rsidR="008B2821" w:rsidRPr="001662AC">
        <w:rPr>
          <w:rFonts w:ascii="Simplified Arabic" w:hAnsi="Simplified Arabic" w:cs="Simplified Arabic" w:hint="cs"/>
          <w:sz w:val="28"/>
          <w:szCs w:val="28"/>
          <w:rtl/>
        </w:rPr>
        <w:t>إلى الإعلان عن قيام الجمهورية الص</w:t>
      </w:r>
      <w:r w:rsidR="00B1273D">
        <w:rPr>
          <w:rFonts w:ascii="Simplified Arabic" w:hAnsi="Simplified Arabic" w:cs="Simplified Arabic" w:hint="cs"/>
          <w:sz w:val="28"/>
          <w:szCs w:val="28"/>
          <w:rtl/>
        </w:rPr>
        <w:t>حراوية مع وجود اعتراضات واضحة ل</w:t>
      </w:r>
      <w:r w:rsidR="008B2821" w:rsidRPr="001662AC">
        <w:rPr>
          <w:rFonts w:ascii="Simplified Arabic" w:hAnsi="Simplified Arabic" w:cs="Simplified Arabic" w:hint="cs"/>
          <w:sz w:val="28"/>
          <w:szCs w:val="28"/>
          <w:rtl/>
        </w:rPr>
        <w:t>ذا</w:t>
      </w:r>
      <w:r w:rsidR="00B1273D">
        <w:rPr>
          <w:rFonts w:ascii="Simplified Arabic" w:hAnsi="Simplified Arabic" w:cs="Simplified Arabic" w:hint="cs"/>
          <w:sz w:val="28"/>
          <w:szCs w:val="28"/>
          <w:rtl/>
        </w:rPr>
        <w:t>ك</w:t>
      </w:r>
      <w:r w:rsidR="008B2821" w:rsidRPr="001662AC">
        <w:rPr>
          <w:rFonts w:ascii="Simplified Arabic" w:hAnsi="Simplified Arabic" w:cs="Simplified Arabic" w:hint="cs"/>
          <w:sz w:val="28"/>
          <w:szCs w:val="28"/>
          <w:rtl/>
        </w:rPr>
        <w:t xml:space="preserve"> القرار من </w:t>
      </w:r>
      <w:r w:rsidR="00B1273D">
        <w:rPr>
          <w:rFonts w:ascii="Simplified Arabic" w:hAnsi="Simplified Arabic" w:cs="Simplified Arabic" w:hint="cs"/>
          <w:sz w:val="28"/>
          <w:szCs w:val="28"/>
          <w:rtl/>
        </w:rPr>
        <w:t xml:space="preserve">قبل </w:t>
      </w:r>
      <w:r w:rsidR="008B2821" w:rsidRPr="001662AC">
        <w:rPr>
          <w:rFonts w:ascii="Simplified Arabic" w:hAnsi="Simplified Arabic" w:cs="Simplified Arabic" w:hint="cs"/>
          <w:sz w:val="28"/>
          <w:szCs w:val="28"/>
          <w:rtl/>
        </w:rPr>
        <w:t>القوى الإقليمية؟</w:t>
      </w:r>
    </w:p>
    <w:p w14:paraId="494A358D" w14:textId="0217549B" w:rsidR="008B2821" w:rsidRPr="001662AC" w:rsidRDefault="008B2821" w:rsidP="00C47121">
      <w:pPr>
        <w:pStyle w:val="a5"/>
        <w:numPr>
          <w:ilvl w:val="0"/>
          <w:numId w:val="13"/>
        </w:numPr>
        <w:spacing w:after="0" w:line="288" w:lineRule="auto"/>
        <w:ind w:left="51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t xml:space="preserve">الدوافع التي </w:t>
      </w:r>
      <w:r w:rsidR="00E20FD9" w:rsidRPr="001662AC">
        <w:rPr>
          <w:rFonts w:ascii="Simplified Arabic" w:hAnsi="Simplified Arabic" w:cs="Simplified Arabic" w:hint="cs"/>
          <w:sz w:val="28"/>
          <w:szCs w:val="28"/>
          <w:rtl/>
        </w:rPr>
        <w:t>دفعت جبهة البوليساريو لإعلان الكفاح المسلح لاسترجاع الأراضي الصحراوية من وجهة نظرها؟</w:t>
      </w:r>
    </w:p>
    <w:p w14:paraId="009889E5" w14:textId="2FA5F284" w:rsidR="00E20FD9" w:rsidRPr="001662AC" w:rsidRDefault="00E20FD9" w:rsidP="00C47121">
      <w:pPr>
        <w:pStyle w:val="a5"/>
        <w:numPr>
          <w:ilvl w:val="0"/>
          <w:numId w:val="13"/>
        </w:numPr>
        <w:spacing w:after="0" w:line="288" w:lineRule="auto"/>
        <w:ind w:left="51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t xml:space="preserve">أهمية الأفكار التي </w:t>
      </w:r>
      <w:r w:rsidR="0012300A" w:rsidRPr="001662AC">
        <w:rPr>
          <w:rFonts w:ascii="Simplified Arabic" w:hAnsi="Simplified Arabic" w:cs="Simplified Arabic" w:hint="cs"/>
          <w:sz w:val="28"/>
          <w:szCs w:val="28"/>
          <w:rtl/>
        </w:rPr>
        <w:t xml:space="preserve">حملها الولي مصطفى السيد أبرز مؤسسي ومفكري جبهة البوليساريو، والتي كانت سبباً في مقتله لاحقاً وهو لا يزال </w:t>
      </w:r>
      <w:r w:rsidR="0022231C" w:rsidRPr="001662AC">
        <w:rPr>
          <w:rFonts w:ascii="Simplified Arabic" w:hAnsi="Simplified Arabic" w:cs="Simplified Arabic" w:hint="cs"/>
          <w:sz w:val="28"/>
          <w:szCs w:val="28"/>
          <w:rtl/>
        </w:rPr>
        <w:t xml:space="preserve">في ريعان الشباب إثر عملية </w:t>
      </w:r>
      <w:r w:rsidR="003D0C98">
        <w:rPr>
          <w:rFonts w:ascii="Simplified Arabic" w:hAnsi="Simplified Arabic" w:cs="Simplified Arabic" w:hint="cs"/>
          <w:sz w:val="28"/>
          <w:szCs w:val="28"/>
          <w:rtl/>
        </w:rPr>
        <w:t>عسكرية</w:t>
      </w:r>
      <w:r w:rsidR="0022231C" w:rsidRPr="001662AC">
        <w:rPr>
          <w:rFonts w:ascii="Simplified Arabic" w:hAnsi="Simplified Arabic" w:cs="Simplified Arabic" w:hint="cs"/>
          <w:sz w:val="28"/>
          <w:szCs w:val="28"/>
          <w:rtl/>
        </w:rPr>
        <w:t xml:space="preserve"> لجبهة البوليساريو في موريتانيا؟</w:t>
      </w:r>
    </w:p>
    <w:p w14:paraId="0622F7B4" w14:textId="77777777" w:rsidR="00ED5DF8" w:rsidRDefault="00ED5DF8" w:rsidP="00C47121">
      <w:pPr>
        <w:spacing w:after="0" w:line="288" w:lineRule="auto"/>
        <w:jc w:val="both"/>
        <w:rPr>
          <w:rFonts w:ascii="Simplified Arabic" w:eastAsiaTheme="minorHAnsi" w:hAnsi="Simplified Arabic" w:cs="Simplified Arabic"/>
          <w:b/>
          <w:bCs/>
          <w:sz w:val="28"/>
          <w:szCs w:val="28"/>
          <w:rtl/>
        </w:rPr>
      </w:pPr>
    </w:p>
    <w:p w14:paraId="3680E375" w14:textId="6C5B5042" w:rsidR="00DD3575" w:rsidRPr="001662AC" w:rsidRDefault="00DD3575" w:rsidP="00C47121">
      <w:pPr>
        <w:spacing w:after="0" w:line="288" w:lineRule="auto"/>
        <w:jc w:val="both"/>
        <w:rPr>
          <w:rFonts w:ascii="Simplified Arabic" w:eastAsiaTheme="minorHAnsi" w:hAnsi="Simplified Arabic" w:cs="Simplified Arabic"/>
          <w:b/>
          <w:bCs/>
          <w:sz w:val="28"/>
          <w:szCs w:val="28"/>
          <w:rtl/>
        </w:rPr>
      </w:pPr>
      <w:r w:rsidRPr="001662AC">
        <w:rPr>
          <w:rFonts w:ascii="Simplified Arabic" w:eastAsiaTheme="minorHAnsi" w:hAnsi="Simplified Arabic" w:cs="Simplified Arabic" w:hint="cs"/>
          <w:b/>
          <w:bCs/>
          <w:sz w:val="28"/>
          <w:szCs w:val="28"/>
          <w:rtl/>
        </w:rPr>
        <w:t>المنهجية المتبعة في ا</w:t>
      </w:r>
      <w:r w:rsidR="00E571F5" w:rsidRPr="001662AC">
        <w:rPr>
          <w:rFonts w:ascii="Simplified Arabic" w:eastAsiaTheme="minorHAnsi" w:hAnsi="Simplified Arabic" w:cs="Simplified Arabic" w:hint="cs"/>
          <w:b/>
          <w:bCs/>
          <w:sz w:val="28"/>
          <w:szCs w:val="28"/>
          <w:rtl/>
        </w:rPr>
        <w:t>لدراسة</w:t>
      </w:r>
      <w:r w:rsidRPr="001662AC">
        <w:rPr>
          <w:rFonts w:ascii="Simplified Arabic" w:eastAsiaTheme="minorHAnsi" w:hAnsi="Simplified Arabic" w:cs="Simplified Arabic" w:hint="cs"/>
          <w:b/>
          <w:bCs/>
          <w:sz w:val="28"/>
          <w:szCs w:val="28"/>
          <w:rtl/>
        </w:rPr>
        <w:t>:</w:t>
      </w:r>
    </w:p>
    <w:p w14:paraId="09A2CF62" w14:textId="1EAEF421" w:rsidR="00DD3575" w:rsidRPr="001662AC" w:rsidRDefault="00DD3575" w:rsidP="00C47121">
      <w:pPr>
        <w:spacing w:after="0" w:line="288" w:lineRule="auto"/>
        <w:ind w:firstLine="720"/>
        <w:jc w:val="both"/>
        <w:rPr>
          <w:rFonts w:ascii="Simplified Arabic" w:eastAsiaTheme="minorHAnsi" w:hAnsi="Simplified Arabic" w:cs="Simplified Arabic"/>
          <w:sz w:val="28"/>
          <w:szCs w:val="28"/>
          <w:rtl/>
        </w:rPr>
      </w:pPr>
      <w:r w:rsidRPr="001662AC">
        <w:rPr>
          <w:rFonts w:ascii="Simplified Arabic" w:eastAsiaTheme="minorHAnsi" w:hAnsi="Simplified Arabic" w:cs="Simplified Arabic" w:hint="cs"/>
          <w:sz w:val="28"/>
          <w:szCs w:val="28"/>
          <w:rtl/>
        </w:rPr>
        <w:t>اعتمدت الأطروحة على المنهجين الوصفي والتحليلي</w:t>
      </w:r>
      <w:r w:rsidR="009B74BD">
        <w:rPr>
          <w:rFonts w:ascii="Simplified Arabic" w:eastAsiaTheme="minorHAnsi" w:hAnsi="Simplified Arabic" w:cs="Simplified Arabic" w:hint="cs"/>
          <w:sz w:val="28"/>
          <w:szCs w:val="28"/>
          <w:rtl/>
        </w:rPr>
        <w:t>،</w:t>
      </w:r>
      <w:r w:rsidRPr="001662AC">
        <w:rPr>
          <w:rFonts w:ascii="Simplified Arabic" w:eastAsiaTheme="minorHAnsi" w:hAnsi="Simplified Arabic" w:cs="Simplified Arabic" w:hint="cs"/>
          <w:sz w:val="28"/>
          <w:szCs w:val="28"/>
          <w:rtl/>
        </w:rPr>
        <w:t xml:space="preserve"> لوصف الأحداث وتمييزها وإعطاء صورة واضحة عما مرَّ من أحداث بتسلسل زمني تراتبي</w:t>
      </w:r>
      <w:r w:rsidR="009B74BD">
        <w:rPr>
          <w:rFonts w:ascii="Simplified Arabic" w:eastAsiaTheme="minorHAnsi" w:hAnsi="Simplified Arabic" w:cs="Simplified Arabic" w:hint="cs"/>
          <w:sz w:val="28"/>
          <w:szCs w:val="28"/>
          <w:rtl/>
        </w:rPr>
        <w:t>،</w:t>
      </w:r>
      <w:r w:rsidRPr="001662AC">
        <w:rPr>
          <w:rFonts w:ascii="Simplified Arabic" w:eastAsiaTheme="minorHAnsi" w:hAnsi="Simplified Arabic" w:cs="Simplified Arabic" w:hint="cs"/>
          <w:sz w:val="28"/>
          <w:szCs w:val="28"/>
          <w:rtl/>
        </w:rPr>
        <w:t xml:space="preserve"> حتى لا يتم الإخلال بالنص أو التقديم والتأخير في الأحداث</w:t>
      </w:r>
      <w:r w:rsidR="00C26699" w:rsidRPr="001662AC">
        <w:rPr>
          <w:rFonts w:ascii="Simplified Arabic" w:eastAsiaTheme="minorHAnsi" w:hAnsi="Simplified Arabic" w:cs="Simplified Arabic" w:hint="cs"/>
          <w:sz w:val="28"/>
          <w:szCs w:val="28"/>
          <w:rtl/>
        </w:rPr>
        <w:t>.</w:t>
      </w:r>
    </w:p>
    <w:p w14:paraId="2C8C729A" w14:textId="77777777" w:rsidR="007873DB" w:rsidRPr="001662AC" w:rsidRDefault="007873DB" w:rsidP="00C47121">
      <w:pPr>
        <w:spacing w:after="0" w:line="288" w:lineRule="auto"/>
        <w:jc w:val="both"/>
        <w:rPr>
          <w:rFonts w:ascii="Simplified Arabic" w:eastAsiaTheme="minorHAnsi" w:hAnsi="Simplified Arabic" w:cs="Simplified Arabic"/>
          <w:b/>
          <w:bCs/>
          <w:sz w:val="28"/>
          <w:szCs w:val="28"/>
          <w:rtl/>
        </w:rPr>
      </w:pPr>
    </w:p>
    <w:p w14:paraId="373A2783" w14:textId="23025BE7" w:rsidR="00DD3575" w:rsidRPr="001662AC" w:rsidRDefault="00DD3575" w:rsidP="00C47121">
      <w:pPr>
        <w:spacing w:after="0" w:line="288" w:lineRule="auto"/>
        <w:jc w:val="both"/>
        <w:rPr>
          <w:rFonts w:ascii="Simplified Arabic" w:eastAsiaTheme="minorHAnsi" w:hAnsi="Simplified Arabic" w:cs="Simplified Arabic"/>
          <w:b/>
          <w:bCs/>
          <w:sz w:val="28"/>
          <w:szCs w:val="28"/>
          <w:rtl/>
        </w:rPr>
      </w:pPr>
      <w:r w:rsidRPr="001662AC">
        <w:rPr>
          <w:rFonts w:ascii="Simplified Arabic" w:eastAsiaTheme="minorHAnsi" w:hAnsi="Simplified Arabic" w:cs="Simplified Arabic" w:hint="cs"/>
          <w:b/>
          <w:bCs/>
          <w:sz w:val="28"/>
          <w:szCs w:val="28"/>
          <w:rtl/>
        </w:rPr>
        <w:t>هيكيلية ال</w:t>
      </w:r>
      <w:r w:rsidR="00E571F5" w:rsidRPr="001662AC">
        <w:rPr>
          <w:rFonts w:ascii="Simplified Arabic" w:eastAsiaTheme="minorHAnsi" w:hAnsi="Simplified Arabic" w:cs="Simplified Arabic" w:hint="cs"/>
          <w:b/>
          <w:bCs/>
          <w:sz w:val="28"/>
          <w:szCs w:val="28"/>
          <w:rtl/>
        </w:rPr>
        <w:t>دراسة</w:t>
      </w:r>
      <w:r w:rsidR="00B84904" w:rsidRPr="001662AC">
        <w:rPr>
          <w:rFonts w:ascii="Simplified Arabic" w:eastAsiaTheme="minorHAnsi" w:hAnsi="Simplified Arabic" w:cs="Simplified Arabic" w:hint="cs"/>
          <w:b/>
          <w:bCs/>
          <w:sz w:val="28"/>
          <w:szCs w:val="28"/>
          <w:rtl/>
        </w:rPr>
        <w:t>:</w:t>
      </w:r>
    </w:p>
    <w:p w14:paraId="4D0A8F5A" w14:textId="3E7A8A8B" w:rsidR="00DD3575" w:rsidRPr="001662AC" w:rsidRDefault="001474B0" w:rsidP="00C47121">
      <w:pPr>
        <w:spacing w:after="0" w:line="288" w:lineRule="auto"/>
        <w:ind w:firstLine="720"/>
        <w:jc w:val="both"/>
        <w:rPr>
          <w:rFonts w:ascii="Simplified Arabic" w:eastAsiaTheme="minorHAnsi" w:hAnsi="Simplified Arabic" w:cs="Simplified Arabic"/>
          <w:sz w:val="28"/>
          <w:szCs w:val="28"/>
          <w:rtl/>
          <w:lang w:bidi="ar-IQ"/>
        </w:rPr>
      </w:pPr>
      <w:r w:rsidRPr="001662AC">
        <w:rPr>
          <w:rFonts w:ascii="Simplified Arabic" w:eastAsiaTheme="minorHAnsi" w:hAnsi="Simplified Arabic" w:cs="Simplified Arabic" w:hint="cs"/>
          <w:sz w:val="28"/>
          <w:szCs w:val="28"/>
          <w:rtl/>
          <w:lang w:bidi="ar-IQ"/>
        </w:rPr>
        <w:t xml:space="preserve"> </w:t>
      </w:r>
      <w:r w:rsidR="00DD3575" w:rsidRPr="001662AC">
        <w:rPr>
          <w:rFonts w:ascii="Simplified Arabic" w:eastAsiaTheme="minorHAnsi" w:hAnsi="Simplified Arabic" w:cs="Simplified Arabic" w:hint="cs"/>
          <w:sz w:val="28"/>
          <w:szCs w:val="28"/>
          <w:rtl/>
          <w:lang w:bidi="ar-IQ"/>
        </w:rPr>
        <w:t xml:space="preserve">قسمت الدراسة </w:t>
      </w:r>
      <w:r w:rsidR="00DD3575" w:rsidRPr="001662AC">
        <w:rPr>
          <w:rFonts w:ascii="Simplified Arabic" w:eastAsiaTheme="minorHAnsi" w:hAnsi="Simplified Arabic" w:cs="Simplified Arabic" w:hint="cs"/>
          <w:sz w:val="28"/>
          <w:szCs w:val="28"/>
          <w:rtl/>
        </w:rPr>
        <w:t>بحسب</w:t>
      </w:r>
      <w:r w:rsidR="00DD3575" w:rsidRPr="001662AC">
        <w:rPr>
          <w:rFonts w:ascii="Simplified Arabic" w:eastAsiaTheme="minorHAnsi" w:hAnsi="Simplified Arabic" w:cs="Simplified Arabic" w:hint="cs"/>
          <w:sz w:val="28"/>
          <w:szCs w:val="28"/>
          <w:rtl/>
          <w:lang w:bidi="ar-IQ"/>
        </w:rPr>
        <w:t xml:space="preserve"> الضرورة البحثية إلى مقدمة، وتمهيد، وأربعة فصول، وذيلت بخاتمة وقائمة بالمصادر و</w:t>
      </w:r>
      <w:r w:rsidR="0038759A" w:rsidRPr="001662AC">
        <w:rPr>
          <w:rFonts w:ascii="Simplified Arabic" w:eastAsiaTheme="minorHAnsi" w:hAnsi="Simplified Arabic" w:cs="Simplified Arabic" w:hint="cs"/>
          <w:sz w:val="28"/>
          <w:szCs w:val="28"/>
          <w:rtl/>
          <w:lang w:bidi="ar-IQ"/>
        </w:rPr>
        <w:t>ال</w:t>
      </w:r>
      <w:r w:rsidR="00DD3575" w:rsidRPr="001662AC">
        <w:rPr>
          <w:rFonts w:ascii="Simplified Arabic" w:eastAsiaTheme="minorHAnsi" w:hAnsi="Simplified Arabic" w:cs="Simplified Arabic" w:hint="cs"/>
          <w:sz w:val="28"/>
          <w:szCs w:val="28"/>
          <w:rtl/>
          <w:lang w:bidi="ar-IQ"/>
        </w:rPr>
        <w:t xml:space="preserve">ملاحق </w:t>
      </w:r>
      <w:r w:rsidR="0038759A" w:rsidRPr="001662AC">
        <w:rPr>
          <w:rFonts w:ascii="Simplified Arabic" w:eastAsiaTheme="minorHAnsi" w:hAnsi="Simplified Arabic" w:cs="Simplified Arabic" w:hint="cs"/>
          <w:sz w:val="28"/>
          <w:szCs w:val="28"/>
          <w:rtl/>
          <w:lang w:bidi="ar-IQ"/>
        </w:rPr>
        <w:t>ال</w:t>
      </w:r>
      <w:r w:rsidR="00DD3575" w:rsidRPr="001662AC">
        <w:rPr>
          <w:rFonts w:ascii="Simplified Arabic" w:eastAsiaTheme="minorHAnsi" w:hAnsi="Simplified Arabic" w:cs="Simplified Arabic" w:hint="cs"/>
          <w:sz w:val="28"/>
          <w:szCs w:val="28"/>
          <w:rtl/>
          <w:lang w:bidi="ar-IQ"/>
        </w:rPr>
        <w:t xml:space="preserve">ضرورية، حيث جاء التمهيد لتوضيح </w:t>
      </w:r>
      <w:r w:rsidR="0038759A" w:rsidRPr="001662AC">
        <w:rPr>
          <w:rFonts w:ascii="Simplified Arabic" w:eastAsiaTheme="minorHAnsi" w:hAnsi="Simplified Arabic" w:cs="Simplified Arabic" w:hint="cs"/>
          <w:sz w:val="28"/>
          <w:szCs w:val="28"/>
          <w:rtl/>
          <w:lang w:bidi="ar-IQ"/>
        </w:rPr>
        <w:t>أ</w:t>
      </w:r>
      <w:r w:rsidR="00DD3575" w:rsidRPr="001662AC">
        <w:rPr>
          <w:rFonts w:ascii="Simplified Arabic" w:eastAsiaTheme="minorHAnsi" w:hAnsi="Simplified Arabic" w:cs="Simplified Arabic" w:hint="cs"/>
          <w:sz w:val="28"/>
          <w:szCs w:val="28"/>
          <w:rtl/>
          <w:lang w:bidi="ar-IQ"/>
        </w:rPr>
        <w:t xml:space="preserve">همية </w:t>
      </w:r>
      <w:r w:rsidR="00CB24F9">
        <w:rPr>
          <w:rFonts w:ascii="Simplified Arabic" w:eastAsiaTheme="minorHAnsi" w:hAnsi="Simplified Arabic" w:cs="Simplified Arabic" w:hint="cs"/>
          <w:sz w:val="28"/>
          <w:szCs w:val="28"/>
          <w:rtl/>
          <w:lang w:bidi="ar-IQ"/>
        </w:rPr>
        <w:t>(</w:t>
      </w:r>
      <w:r w:rsidR="00CB24F9" w:rsidRPr="00CB24F9">
        <w:rPr>
          <w:rFonts w:ascii="Simplified Arabic" w:eastAsiaTheme="minorHAnsi" w:hAnsi="Simplified Arabic" w:cs="Simplified Arabic"/>
          <w:sz w:val="28"/>
          <w:szCs w:val="28"/>
          <w:rtl/>
          <w:lang w:bidi="ar-IQ"/>
        </w:rPr>
        <w:t>الصحراء الغربية والتدخل الأوربي حتى عام 1956</w:t>
      </w:r>
      <w:r w:rsidR="00CB24F9">
        <w:rPr>
          <w:rFonts w:ascii="Simplified Arabic" w:eastAsiaTheme="minorHAnsi" w:hAnsi="Simplified Arabic" w:cs="Simplified Arabic" w:hint="cs"/>
          <w:sz w:val="28"/>
          <w:szCs w:val="28"/>
          <w:rtl/>
          <w:lang w:bidi="ar-IQ"/>
        </w:rPr>
        <w:t>)</w:t>
      </w:r>
      <w:r w:rsidR="00DD3575" w:rsidRPr="001662AC">
        <w:rPr>
          <w:rFonts w:ascii="Simplified Arabic" w:eastAsiaTheme="minorHAnsi" w:hAnsi="Simplified Arabic" w:cs="Simplified Arabic" w:hint="cs"/>
          <w:sz w:val="28"/>
          <w:szCs w:val="28"/>
          <w:rtl/>
          <w:lang w:bidi="ar-IQ"/>
        </w:rPr>
        <w:t>، وبدايات اكتشاف الإسبان للصحراء الغربية وأهم ال</w:t>
      </w:r>
      <w:r w:rsidR="0038759A" w:rsidRPr="001662AC">
        <w:rPr>
          <w:rFonts w:ascii="Simplified Arabic" w:eastAsiaTheme="minorHAnsi" w:hAnsi="Simplified Arabic" w:cs="Simplified Arabic" w:hint="cs"/>
          <w:sz w:val="28"/>
          <w:szCs w:val="28"/>
          <w:rtl/>
          <w:lang w:bidi="ar-IQ"/>
        </w:rPr>
        <w:t>أ</w:t>
      </w:r>
      <w:r w:rsidR="00DD3575" w:rsidRPr="001662AC">
        <w:rPr>
          <w:rFonts w:ascii="Simplified Arabic" w:eastAsiaTheme="minorHAnsi" w:hAnsi="Simplified Arabic" w:cs="Simplified Arabic" w:hint="cs"/>
          <w:sz w:val="28"/>
          <w:szCs w:val="28"/>
          <w:rtl/>
          <w:lang w:bidi="ar-IQ"/>
        </w:rPr>
        <w:t xml:space="preserve">عمال التي قاموا بها </w:t>
      </w:r>
      <w:r w:rsidR="009B74BD">
        <w:rPr>
          <w:rFonts w:ascii="Simplified Arabic" w:eastAsiaTheme="minorHAnsi" w:hAnsi="Simplified Arabic" w:cs="Simplified Arabic" w:hint="cs"/>
          <w:sz w:val="28"/>
          <w:szCs w:val="28"/>
          <w:rtl/>
          <w:lang w:bidi="ar-IQ"/>
        </w:rPr>
        <w:t>اسبانيا</w:t>
      </w:r>
      <w:r w:rsidR="00DD3575" w:rsidRPr="001662AC">
        <w:rPr>
          <w:rFonts w:ascii="Simplified Arabic" w:eastAsiaTheme="minorHAnsi" w:hAnsi="Simplified Arabic" w:cs="Simplified Arabic" w:hint="cs"/>
          <w:sz w:val="28"/>
          <w:szCs w:val="28"/>
          <w:rtl/>
          <w:lang w:bidi="ar-IQ"/>
        </w:rPr>
        <w:t>، والتي توجت بالتدخل العسكري للسيطرة على معظم أراضيها وإعلانها جزءا</w:t>
      </w:r>
      <w:r w:rsidR="0038759A" w:rsidRPr="001662AC">
        <w:rPr>
          <w:rFonts w:ascii="Simplified Arabic" w:eastAsiaTheme="minorHAnsi" w:hAnsi="Simplified Arabic" w:cs="Simplified Arabic" w:hint="cs"/>
          <w:sz w:val="28"/>
          <w:szCs w:val="28"/>
          <w:rtl/>
          <w:lang w:bidi="ar-IQ"/>
        </w:rPr>
        <w:t>ً</w:t>
      </w:r>
      <w:r w:rsidR="00DD3575" w:rsidRPr="001662AC">
        <w:rPr>
          <w:rFonts w:ascii="Simplified Arabic" w:eastAsiaTheme="minorHAnsi" w:hAnsi="Simplified Arabic" w:cs="Simplified Arabic" w:hint="cs"/>
          <w:sz w:val="28"/>
          <w:szCs w:val="28"/>
          <w:rtl/>
          <w:lang w:bidi="ar-IQ"/>
        </w:rPr>
        <w:t xml:space="preserve"> من إسبانيا </w:t>
      </w:r>
      <w:r w:rsidR="00DD3575" w:rsidRPr="001662AC">
        <w:rPr>
          <w:rFonts w:ascii="Simplified Arabic" w:eastAsiaTheme="minorHAnsi" w:hAnsi="Simplified Arabic" w:cs="Simplified Arabic" w:hint="cs"/>
          <w:sz w:val="28"/>
          <w:szCs w:val="28"/>
          <w:rtl/>
          <w:lang w:bidi="ar-IQ"/>
        </w:rPr>
        <w:lastRenderedPageBreak/>
        <w:t>منذ عام 1934</w:t>
      </w:r>
      <w:r w:rsidR="0038759A" w:rsidRPr="001662AC">
        <w:rPr>
          <w:rFonts w:ascii="Simplified Arabic" w:eastAsiaTheme="minorHAnsi" w:hAnsi="Simplified Arabic" w:cs="Simplified Arabic" w:hint="cs"/>
          <w:sz w:val="28"/>
          <w:szCs w:val="28"/>
          <w:rtl/>
          <w:lang w:bidi="ar-IQ"/>
        </w:rPr>
        <w:t>،</w:t>
      </w:r>
      <w:r w:rsidR="00DD3575" w:rsidRPr="001662AC">
        <w:rPr>
          <w:rFonts w:ascii="Simplified Arabic" w:eastAsiaTheme="minorHAnsi" w:hAnsi="Simplified Arabic" w:cs="Simplified Arabic" w:hint="cs"/>
          <w:sz w:val="28"/>
          <w:szCs w:val="28"/>
          <w:rtl/>
          <w:lang w:bidi="ar-IQ"/>
        </w:rPr>
        <w:t xml:space="preserve"> لتبدأ مرحلة </w:t>
      </w:r>
      <w:r w:rsidR="009B74BD">
        <w:rPr>
          <w:rFonts w:ascii="Simplified Arabic" w:eastAsiaTheme="minorHAnsi" w:hAnsi="Simplified Arabic" w:cs="Simplified Arabic" w:hint="cs"/>
          <w:sz w:val="28"/>
          <w:szCs w:val="28"/>
          <w:rtl/>
          <w:lang w:bidi="ar-IQ"/>
        </w:rPr>
        <w:t>جديدة</w:t>
      </w:r>
      <w:r w:rsidR="00DD3575" w:rsidRPr="001662AC">
        <w:rPr>
          <w:rFonts w:ascii="Simplified Arabic" w:eastAsiaTheme="minorHAnsi" w:hAnsi="Simplified Arabic" w:cs="Simplified Arabic" w:hint="cs"/>
          <w:sz w:val="28"/>
          <w:szCs w:val="28"/>
          <w:rtl/>
          <w:lang w:bidi="ar-IQ"/>
        </w:rPr>
        <w:t xml:space="preserve"> عام 1956،</w:t>
      </w:r>
      <w:r w:rsidR="009B74BD">
        <w:rPr>
          <w:rFonts w:ascii="Simplified Arabic" w:eastAsiaTheme="minorHAnsi" w:hAnsi="Simplified Arabic" w:cs="Simplified Arabic" w:hint="cs"/>
          <w:sz w:val="28"/>
          <w:szCs w:val="28"/>
          <w:rtl/>
          <w:lang w:bidi="ar-IQ"/>
        </w:rPr>
        <w:t xml:space="preserve"> متمثلة</w:t>
      </w:r>
      <w:r w:rsidR="00DD3575" w:rsidRPr="001662AC">
        <w:rPr>
          <w:rFonts w:ascii="Simplified Arabic" w:eastAsiaTheme="minorHAnsi" w:hAnsi="Simplified Arabic" w:cs="Simplified Arabic" w:hint="cs"/>
          <w:sz w:val="28"/>
          <w:szCs w:val="28"/>
          <w:rtl/>
          <w:lang w:bidi="ar-IQ"/>
        </w:rPr>
        <w:t xml:space="preserve"> ب</w:t>
      </w:r>
      <w:r w:rsidR="00333FB5" w:rsidRPr="001662AC">
        <w:rPr>
          <w:rFonts w:ascii="Simplified Arabic" w:eastAsiaTheme="minorHAnsi" w:hAnsi="Simplified Arabic" w:cs="Simplified Arabic" w:hint="cs"/>
          <w:sz w:val="28"/>
          <w:szCs w:val="28"/>
          <w:rtl/>
          <w:lang w:bidi="ar-IQ"/>
        </w:rPr>
        <w:t>تبلور</w:t>
      </w:r>
      <w:r w:rsidR="00DD3575" w:rsidRPr="001662AC">
        <w:rPr>
          <w:rFonts w:ascii="Simplified Arabic" w:eastAsiaTheme="minorHAnsi" w:hAnsi="Simplified Arabic" w:cs="Simplified Arabic" w:hint="cs"/>
          <w:sz w:val="28"/>
          <w:szCs w:val="28"/>
          <w:rtl/>
          <w:lang w:bidi="ar-IQ"/>
        </w:rPr>
        <w:t xml:space="preserve"> موقف المقاومة الشعبية </w:t>
      </w:r>
      <w:proofErr w:type="gramStart"/>
      <w:r w:rsidR="00B86335">
        <w:rPr>
          <w:rFonts w:ascii="Simplified Arabic" w:eastAsiaTheme="minorHAnsi" w:hAnsi="Simplified Arabic" w:cs="Simplified Arabic" w:hint="cs"/>
          <w:sz w:val="28"/>
          <w:szCs w:val="28"/>
          <w:rtl/>
          <w:lang w:bidi="ar-IQ"/>
        </w:rPr>
        <w:t xml:space="preserve">( </w:t>
      </w:r>
      <w:r w:rsidR="00DD3575" w:rsidRPr="001662AC">
        <w:rPr>
          <w:rFonts w:ascii="Simplified Arabic" w:eastAsiaTheme="minorHAnsi" w:hAnsi="Simplified Arabic" w:cs="Simplified Arabic" w:hint="cs"/>
          <w:sz w:val="28"/>
          <w:szCs w:val="28"/>
          <w:rtl/>
          <w:lang w:bidi="ar-IQ"/>
        </w:rPr>
        <w:t>جيش</w:t>
      </w:r>
      <w:proofErr w:type="gramEnd"/>
      <w:r w:rsidR="00DD3575" w:rsidRPr="001662AC">
        <w:rPr>
          <w:rFonts w:ascii="Simplified Arabic" w:eastAsiaTheme="minorHAnsi" w:hAnsi="Simplified Arabic" w:cs="Simplified Arabic" w:hint="cs"/>
          <w:sz w:val="28"/>
          <w:szCs w:val="28"/>
          <w:rtl/>
          <w:lang w:bidi="ar-IQ"/>
        </w:rPr>
        <w:t xml:space="preserve"> التحرير الوطني</w:t>
      </w:r>
      <w:r w:rsidR="00B86335">
        <w:rPr>
          <w:rFonts w:ascii="Simplified Arabic" w:eastAsiaTheme="minorHAnsi" w:hAnsi="Simplified Arabic" w:cs="Simplified Arabic" w:hint="cs"/>
          <w:sz w:val="28"/>
          <w:szCs w:val="28"/>
          <w:rtl/>
          <w:lang w:bidi="ar-IQ"/>
        </w:rPr>
        <w:t xml:space="preserve"> )</w:t>
      </w:r>
      <w:r w:rsidR="00DD3575" w:rsidRPr="001662AC">
        <w:rPr>
          <w:rFonts w:ascii="Simplified Arabic" w:eastAsiaTheme="minorHAnsi" w:hAnsi="Simplified Arabic" w:cs="Simplified Arabic" w:hint="cs"/>
          <w:sz w:val="28"/>
          <w:szCs w:val="28"/>
          <w:rtl/>
          <w:lang w:bidi="ar-IQ"/>
        </w:rPr>
        <w:t xml:space="preserve"> من ال</w:t>
      </w:r>
      <w:r w:rsidR="00333FB5" w:rsidRPr="001662AC">
        <w:rPr>
          <w:rFonts w:ascii="Simplified Arabic" w:eastAsiaTheme="minorHAnsi" w:hAnsi="Simplified Arabic" w:cs="Simplified Arabic" w:hint="cs"/>
          <w:sz w:val="28"/>
          <w:szCs w:val="28"/>
          <w:rtl/>
          <w:lang w:bidi="ar-IQ"/>
        </w:rPr>
        <w:t>إ</w:t>
      </w:r>
      <w:r w:rsidR="00DD3575" w:rsidRPr="001662AC">
        <w:rPr>
          <w:rFonts w:ascii="Simplified Arabic" w:eastAsiaTheme="minorHAnsi" w:hAnsi="Simplified Arabic" w:cs="Simplified Arabic" w:hint="cs"/>
          <w:sz w:val="28"/>
          <w:szCs w:val="28"/>
          <w:rtl/>
          <w:lang w:bidi="ar-IQ"/>
        </w:rPr>
        <w:t>حتلال ال</w:t>
      </w:r>
      <w:r w:rsidR="00333FB5" w:rsidRPr="001662AC">
        <w:rPr>
          <w:rFonts w:ascii="Simplified Arabic" w:eastAsiaTheme="minorHAnsi" w:hAnsi="Simplified Arabic" w:cs="Simplified Arabic" w:hint="cs"/>
          <w:sz w:val="28"/>
          <w:szCs w:val="28"/>
          <w:rtl/>
          <w:lang w:bidi="ar-IQ"/>
        </w:rPr>
        <w:t>إ</w:t>
      </w:r>
      <w:r w:rsidR="00DD3575" w:rsidRPr="001662AC">
        <w:rPr>
          <w:rFonts w:ascii="Simplified Arabic" w:eastAsiaTheme="minorHAnsi" w:hAnsi="Simplified Arabic" w:cs="Simplified Arabic" w:hint="cs"/>
          <w:sz w:val="28"/>
          <w:szCs w:val="28"/>
          <w:rtl/>
          <w:lang w:bidi="ar-IQ"/>
        </w:rPr>
        <w:t>سباني ل</w:t>
      </w:r>
      <w:r w:rsidR="00B86335">
        <w:rPr>
          <w:rFonts w:ascii="Simplified Arabic" w:eastAsiaTheme="minorHAnsi" w:hAnsi="Simplified Arabic" w:cs="Simplified Arabic" w:hint="cs"/>
          <w:sz w:val="28"/>
          <w:szCs w:val="28"/>
          <w:rtl/>
          <w:lang w:bidi="ar-IQ"/>
        </w:rPr>
        <w:t>لا</w:t>
      </w:r>
      <w:r w:rsidR="00DD3575" w:rsidRPr="001662AC">
        <w:rPr>
          <w:rFonts w:ascii="Simplified Arabic" w:eastAsiaTheme="minorHAnsi" w:hAnsi="Simplified Arabic" w:cs="Simplified Arabic" w:hint="cs"/>
          <w:sz w:val="28"/>
          <w:szCs w:val="28"/>
          <w:rtl/>
          <w:lang w:bidi="ar-IQ"/>
        </w:rPr>
        <w:t>راضي الصحرا</w:t>
      </w:r>
      <w:r w:rsidR="00B86335">
        <w:rPr>
          <w:rFonts w:ascii="Simplified Arabic" w:eastAsiaTheme="minorHAnsi" w:hAnsi="Simplified Arabic" w:cs="Simplified Arabic" w:hint="cs"/>
          <w:sz w:val="28"/>
          <w:szCs w:val="28"/>
          <w:rtl/>
          <w:lang w:bidi="ar-IQ"/>
        </w:rPr>
        <w:t>وية</w:t>
      </w:r>
      <w:r w:rsidR="00DD3575" w:rsidRPr="001662AC">
        <w:rPr>
          <w:rFonts w:ascii="Simplified Arabic" w:eastAsiaTheme="minorHAnsi" w:hAnsi="Simplified Arabic" w:cs="Simplified Arabic" w:hint="cs"/>
          <w:sz w:val="28"/>
          <w:szCs w:val="28"/>
          <w:rtl/>
          <w:lang w:bidi="ar-IQ"/>
        </w:rPr>
        <w:t>.</w:t>
      </w:r>
    </w:p>
    <w:p w14:paraId="292A4378" w14:textId="34DEB02C" w:rsidR="00DD3575" w:rsidRPr="001662AC" w:rsidRDefault="00646B3C" w:rsidP="00C47121">
      <w:pPr>
        <w:spacing w:after="0" w:line="288" w:lineRule="auto"/>
        <w:ind w:firstLine="720"/>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فيما تضمن</w:t>
      </w:r>
      <w:r w:rsidR="00DD3575"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sz w:val="28"/>
          <w:szCs w:val="28"/>
          <w:rtl/>
        </w:rPr>
        <w:t>الفصل الأول</w:t>
      </w:r>
      <w:r w:rsidR="00C26699"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sz w:val="28"/>
          <w:szCs w:val="28"/>
          <w:rtl/>
        </w:rPr>
        <w:t xml:space="preserve">اشتداد المقاومة الصحراوية </w:t>
      </w:r>
      <w:r w:rsidR="00CB24F9">
        <w:rPr>
          <w:rFonts w:ascii="Simplified Arabic" w:eastAsiaTheme="minorHAnsi" w:hAnsi="Simplified Arabic" w:cs="Simplified Arabic" w:hint="cs"/>
          <w:sz w:val="28"/>
          <w:szCs w:val="28"/>
          <w:rtl/>
        </w:rPr>
        <w:t>حتى</w:t>
      </w:r>
      <w:r w:rsidR="00DD3575" w:rsidRPr="001662AC">
        <w:rPr>
          <w:rFonts w:ascii="Simplified Arabic" w:eastAsiaTheme="minorHAnsi" w:hAnsi="Simplified Arabic" w:cs="Simplified Arabic"/>
          <w:sz w:val="28"/>
          <w:szCs w:val="28"/>
          <w:rtl/>
        </w:rPr>
        <w:t xml:space="preserve"> </w:t>
      </w:r>
      <w:r w:rsidR="00DD3575" w:rsidRPr="001662AC">
        <w:rPr>
          <w:rFonts w:ascii="Simplified Arabic" w:eastAsiaTheme="minorHAnsi" w:hAnsi="Simplified Arabic" w:cs="Simplified Arabic" w:hint="cs"/>
          <w:sz w:val="28"/>
          <w:szCs w:val="28"/>
          <w:rtl/>
        </w:rPr>
        <w:t>إعلان</w:t>
      </w:r>
      <w:r w:rsidR="00DD3575" w:rsidRPr="001662AC">
        <w:rPr>
          <w:rFonts w:ascii="Simplified Arabic" w:eastAsiaTheme="minorHAnsi" w:hAnsi="Simplified Arabic" w:cs="Simplified Arabic"/>
          <w:sz w:val="28"/>
          <w:szCs w:val="28"/>
          <w:rtl/>
        </w:rPr>
        <w:t xml:space="preserve"> الصحراء محافظة إسبانية</w:t>
      </w:r>
      <w:r w:rsidR="00925DF5"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sz w:val="28"/>
          <w:szCs w:val="28"/>
          <w:rtl/>
        </w:rPr>
        <w:t>1956- 1963)</w:t>
      </w:r>
      <w:r w:rsidR="00DD3575" w:rsidRPr="001662AC">
        <w:rPr>
          <w:rFonts w:ascii="Simplified Arabic" w:eastAsiaTheme="minorHAnsi" w:hAnsi="Simplified Arabic" w:cs="Simplified Arabic" w:hint="cs"/>
          <w:sz w:val="28"/>
          <w:szCs w:val="28"/>
          <w:rtl/>
        </w:rPr>
        <w:t>، لتوضيح موقف المقاومة الصحراوية م</w:t>
      </w:r>
      <w:r w:rsidR="002E7803">
        <w:rPr>
          <w:rFonts w:ascii="Simplified Arabic" w:eastAsiaTheme="minorHAnsi" w:hAnsi="Simplified Arabic" w:cs="Simplified Arabic" w:hint="cs"/>
          <w:sz w:val="28"/>
          <w:szCs w:val="28"/>
          <w:rtl/>
        </w:rPr>
        <w:t xml:space="preserve">ن </w:t>
      </w:r>
      <w:r w:rsidR="00333FB5"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 xml:space="preserve">علان </w:t>
      </w:r>
      <w:r w:rsidR="00333FB5"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 xml:space="preserve">راضيهم التاريخية منطقة </w:t>
      </w:r>
      <w:r w:rsidR="00333FB5"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 xml:space="preserve">سبانية، وجاء على أربعة مباحث، </w:t>
      </w:r>
      <w:r w:rsidR="002E7803">
        <w:rPr>
          <w:rFonts w:ascii="Simplified Arabic" w:eastAsiaTheme="minorHAnsi" w:hAnsi="Simplified Arabic" w:cs="Simplified Arabic" w:hint="cs"/>
          <w:sz w:val="28"/>
          <w:szCs w:val="28"/>
          <w:rtl/>
        </w:rPr>
        <w:t>اذ كرس</w:t>
      </w:r>
      <w:r w:rsidR="00DD3575"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sz w:val="28"/>
          <w:szCs w:val="28"/>
          <w:rtl/>
        </w:rPr>
        <w:t>المبحث الأول</w:t>
      </w:r>
      <w:r w:rsidR="00DD3575" w:rsidRPr="001662AC">
        <w:rPr>
          <w:rFonts w:ascii="Simplified Arabic" w:eastAsiaTheme="minorHAnsi" w:hAnsi="Simplified Arabic" w:cs="Simplified Arabic" w:hint="cs"/>
          <w:sz w:val="28"/>
          <w:szCs w:val="28"/>
          <w:rtl/>
        </w:rPr>
        <w:t xml:space="preserve"> </w:t>
      </w:r>
      <w:r w:rsidR="00333FB5"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sz w:val="28"/>
          <w:szCs w:val="28"/>
          <w:rtl/>
        </w:rPr>
        <w:t xml:space="preserve">زدياد وتيرة المقاومة بقيادة جيش التحرير في شباط </w:t>
      </w:r>
      <w:r w:rsidR="00800A99" w:rsidRPr="001662AC">
        <w:rPr>
          <w:rFonts w:ascii="Simplified Arabic" w:eastAsiaTheme="minorHAnsi" w:hAnsi="Simplified Arabic" w:cs="Simplified Arabic" w:hint="cs"/>
          <w:sz w:val="28"/>
          <w:szCs w:val="28"/>
          <w:rtl/>
        </w:rPr>
        <w:t>1956،</w:t>
      </w:r>
      <w:r w:rsidR="00DD3575" w:rsidRPr="001662AC">
        <w:rPr>
          <w:rFonts w:ascii="Simplified Arabic" w:eastAsiaTheme="minorHAnsi" w:hAnsi="Simplified Arabic" w:cs="Simplified Arabic" w:hint="cs"/>
          <w:sz w:val="28"/>
          <w:szCs w:val="28"/>
          <w:rtl/>
        </w:rPr>
        <w:t xml:space="preserve"> </w:t>
      </w:r>
      <w:r w:rsidR="00800A99" w:rsidRPr="001662AC">
        <w:rPr>
          <w:rFonts w:ascii="Simplified Arabic" w:eastAsiaTheme="minorHAnsi" w:hAnsi="Simplified Arabic" w:cs="Simplified Arabic" w:hint="cs"/>
          <w:sz w:val="28"/>
          <w:szCs w:val="28"/>
          <w:rtl/>
        </w:rPr>
        <w:t>وبروز</w:t>
      </w:r>
      <w:r w:rsidR="00DD3575" w:rsidRPr="001662AC">
        <w:rPr>
          <w:rFonts w:ascii="Simplified Arabic" w:eastAsiaTheme="minorHAnsi" w:hAnsi="Simplified Arabic" w:cs="Simplified Arabic" w:hint="cs"/>
          <w:sz w:val="28"/>
          <w:szCs w:val="28"/>
          <w:rtl/>
        </w:rPr>
        <w:t xml:space="preserve"> دور المقاومة</w:t>
      </w:r>
      <w:r w:rsidR="001474B0"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hint="cs"/>
          <w:sz w:val="28"/>
          <w:szCs w:val="28"/>
          <w:rtl/>
        </w:rPr>
        <w:t xml:space="preserve">في إجبار إسبانيا الجلوس على طاولة المفاوضات لنيل </w:t>
      </w:r>
      <w:r w:rsidR="00800A99"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ستقلال المغرب عن فرنسا عام 1956</w:t>
      </w:r>
      <w:r w:rsidR="00800A99"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واسترجاع عدد من الأراضي التي كانت إسبانيا متمسك</w:t>
      </w:r>
      <w:r w:rsidR="002E5C1E">
        <w:rPr>
          <w:rFonts w:ascii="Simplified Arabic" w:eastAsiaTheme="minorHAnsi" w:hAnsi="Simplified Arabic" w:cs="Simplified Arabic" w:hint="cs"/>
          <w:sz w:val="28"/>
          <w:szCs w:val="28"/>
          <w:rtl/>
        </w:rPr>
        <w:t>ة</w:t>
      </w:r>
      <w:r w:rsidR="00DD3575" w:rsidRPr="001662AC">
        <w:rPr>
          <w:rFonts w:ascii="Simplified Arabic" w:eastAsiaTheme="minorHAnsi" w:hAnsi="Simplified Arabic" w:cs="Simplified Arabic" w:hint="cs"/>
          <w:sz w:val="28"/>
          <w:szCs w:val="28"/>
          <w:rtl/>
        </w:rPr>
        <w:t xml:space="preserve"> </w:t>
      </w:r>
      <w:r w:rsidR="002E5C1E">
        <w:rPr>
          <w:rFonts w:ascii="Simplified Arabic" w:eastAsiaTheme="minorHAnsi" w:hAnsi="Simplified Arabic" w:cs="Simplified Arabic" w:hint="cs"/>
          <w:sz w:val="28"/>
          <w:szCs w:val="28"/>
          <w:rtl/>
        </w:rPr>
        <w:t>ب</w:t>
      </w:r>
      <w:r w:rsidR="00DD3575" w:rsidRPr="001662AC">
        <w:rPr>
          <w:rFonts w:ascii="Simplified Arabic" w:eastAsiaTheme="minorHAnsi" w:hAnsi="Simplified Arabic" w:cs="Simplified Arabic" w:hint="cs"/>
          <w:sz w:val="28"/>
          <w:szCs w:val="28"/>
          <w:rtl/>
        </w:rPr>
        <w:t xml:space="preserve">ها، فيما ركز </w:t>
      </w:r>
      <w:r w:rsidR="00DD3575" w:rsidRPr="001662AC">
        <w:rPr>
          <w:rFonts w:ascii="Simplified Arabic" w:eastAsiaTheme="minorHAnsi" w:hAnsi="Simplified Arabic" w:cs="Simplified Arabic"/>
          <w:sz w:val="28"/>
          <w:szCs w:val="28"/>
          <w:rtl/>
        </w:rPr>
        <w:t>المبحث الثاني</w:t>
      </w:r>
      <w:r w:rsidR="00DD3575" w:rsidRPr="001662AC">
        <w:rPr>
          <w:rFonts w:ascii="Simplified Arabic" w:eastAsiaTheme="minorHAnsi" w:hAnsi="Simplified Arabic" w:cs="Simplified Arabic" w:hint="cs"/>
          <w:sz w:val="28"/>
          <w:szCs w:val="28"/>
          <w:rtl/>
        </w:rPr>
        <w:t xml:space="preserve"> على</w:t>
      </w:r>
      <w:r w:rsidR="00DD3575" w:rsidRPr="001662AC">
        <w:rPr>
          <w:rFonts w:ascii="Simplified Arabic" w:eastAsiaTheme="minorHAnsi" w:hAnsi="Simplified Arabic" w:cs="Simplified Arabic"/>
          <w:sz w:val="28"/>
          <w:szCs w:val="28"/>
          <w:rtl/>
        </w:rPr>
        <w:t xml:space="preserve"> تحرير المناطق الصحراوية، وال</w:t>
      </w:r>
      <w:r w:rsidR="00800A99"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sz w:val="28"/>
          <w:szCs w:val="28"/>
          <w:rtl/>
        </w:rPr>
        <w:t>تفاق لمواجهة المقاومة الصحراوية عام 1957</w:t>
      </w:r>
      <w:r w:rsidR="00DD3575" w:rsidRPr="001662AC">
        <w:rPr>
          <w:rFonts w:ascii="Simplified Arabic" w:eastAsiaTheme="minorHAnsi" w:hAnsi="Simplified Arabic" w:cs="Simplified Arabic" w:hint="cs"/>
          <w:sz w:val="28"/>
          <w:szCs w:val="28"/>
          <w:rtl/>
        </w:rPr>
        <w:t xml:space="preserve">، </w:t>
      </w:r>
      <w:r w:rsidR="00800A99" w:rsidRPr="001662AC">
        <w:rPr>
          <w:rFonts w:ascii="Simplified Arabic" w:eastAsiaTheme="minorHAnsi" w:hAnsi="Simplified Arabic" w:cs="Simplified Arabic" w:hint="cs"/>
          <w:sz w:val="28"/>
          <w:szCs w:val="28"/>
          <w:rtl/>
        </w:rPr>
        <w:t>حيث</w:t>
      </w:r>
      <w:r w:rsidR="00DD3575" w:rsidRPr="001662AC">
        <w:rPr>
          <w:rFonts w:ascii="Simplified Arabic" w:eastAsiaTheme="minorHAnsi" w:hAnsi="Simplified Arabic" w:cs="Simplified Arabic" w:hint="cs"/>
          <w:sz w:val="28"/>
          <w:szCs w:val="28"/>
          <w:rtl/>
        </w:rPr>
        <w:t xml:space="preserve"> </w:t>
      </w:r>
      <w:r w:rsidR="007708B3">
        <w:rPr>
          <w:rFonts w:ascii="Simplified Arabic" w:eastAsiaTheme="minorHAnsi" w:hAnsi="Simplified Arabic" w:cs="Simplified Arabic" w:hint="cs"/>
          <w:sz w:val="28"/>
          <w:szCs w:val="28"/>
          <w:rtl/>
        </w:rPr>
        <w:t>خ</w:t>
      </w:r>
      <w:r w:rsidR="00DD3575" w:rsidRPr="001662AC">
        <w:rPr>
          <w:rFonts w:ascii="Simplified Arabic" w:eastAsiaTheme="minorHAnsi" w:hAnsi="Simplified Arabic" w:cs="Simplified Arabic" w:hint="cs"/>
          <w:sz w:val="28"/>
          <w:szCs w:val="28"/>
          <w:rtl/>
        </w:rPr>
        <w:t xml:space="preserve">اضت المقاومة معارك مهمة منها الرغيوة عام 1957 </w:t>
      </w:r>
      <w:r w:rsidR="005B77E2">
        <w:rPr>
          <w:rFonts w:ascii="Simplified Arabic" w:eastAsiaTheme="minorHAnsi" w:hAnsi="Simplified Arabic" w:cs="Simplified Arabic" w:hint="cs"/>
          <w:sz w:val="28"/>
          <w:szCs w:val="28"/>
          <w:rtl/>
        </w:rPr>
        <w:t>و</w:t>
      </w:r>
      <w:r w:rsidR="00DD3575" w:rsidRPr="001662AC">
        <w:rPr>
          <w:rFonts w:ascii="Simplified Arabic" w:eastAsiaTheme="minorHAnsi" w:hAnsi="Simplified Arabic" w:cs="Simplified Arabic" w:hint="cs"/>
          <w:sz w:val="28"/>
          <w:szCs w:val="28"/>
          <w:rtl/>
        </w:rPr>
        <w:t xml:space="preserve">التي كبدت فيها القوات الفرنسية </w:t>
      </w:r>
      <w:r w:rsidR="005A4227">
        <w:rPr>
          <w:rFonts w:ascii="Simplified Arabic" w:eastAsiaTheme="minorHAnsi" w:hAnsi="Simplified Arabic" w:cs="Simplified Arabic" w:hint="cs"/>
          <w:sz w:val="28"/>
          <w:szCs w:val="28"/>
          <w:rtl/>
        </w:rPr>
        <w:t xml:space="preserve">الى </w:t>
      </w:r>
      <w:r w:rsidR="00DD3575" w:rsidRPr="001662AC">
        <w:rPr>
          <w:rFonts w:ascii="Simplified Arabic" w:eastAsiaTheme="minorHAnsi" w:hAnsi="Simplified Arabic" w:cs="Simplified Arabic" w:hint="cs"/>
          <w:sz w:val="28"/>
          <w:szCs w:val="28"/>
          <w:rtl/>
        </w:rPr>
        <w:t>خسائر كبيرة بالأرواح والمعدات.</w:t>
      </w:r>
    </w:p>
    <w:p w14:paraId="556B08EA" w14:textId="20C7923E" w:rsidR="00DD3575" w:rsidRPr="001662AC" w:rsidRDefault="00E57905" w:rsidP="00C47121">
      <w:pPr>
        <w:spacing w:after="0" w:line="288" w:lineRule="auto"/>
        <w:ind w:firstLine="720"/>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كما تطرق </w:t>
      </w:r>
      <w:r w:rsidR="00CB24F9" w:rsidRPr="00CB24F9">
        <w:rPr>
          <w:rFonts w:ascii="Simplified Arabic" w:eastAsiaTheme="minorHAnsi" w:hAnsi="Simplified Arabic" w:cs="Simplified Arabic"/>
          <w:sz w:val="28"/>
          <w:szCs w:val="28"/>
          <w:rtl/>
        </w:rPr>
        <w:t>المبحث الثالث المقاوم</w:t>
      </w:r>
      <w:r w:rsidR="00CB24F9" w:rsidRPr="00CB24F9">
        <w:rPr>
          <w:rFonts w:ascii="Simplified Arabic" w:eastAsiaTheme="minorHAnsi" w:hAnsi="Simplified Arabic" w:cs="Simplified Arabic" w:hint="cs"/>
          <w:sz w:val="28"/>
          <w:szCs w:val="28"/>
          <w:rtl/>
        </w:rPr>
        <w:t>ة</w:t>
      </w:r>
      <w:r w:rsidR="00CB24F9" w:rsidRPr="00CB24F9">
        <w:rPr>
          <w:rFonts w:ascii="Simplified Arabic" w:eastAsiaTheme="minorHAnsi" w:hAnsi="Simplified Arabic" w:cs="Simplified Arabic"/>
          <w:sz w:val="28"/>
          <w:szCs w:val="28"/>
          <w:rtl/>
        </w:rPr>
        <w:t xml:space="preserve"> المغربية </w:t>
      </w:r>
      <w:r w:rsidR="00CB24F9" w:rsidRPr="00CB24F9">
        <w:rPr>
          <w:rFonts w:ascii="Simplified Arabic" w:eastAsiaTheme="minorHAnsi" w:hAnsi="Simplified Arabic" w:cs="Simplified Arabic" w:hint="cs"/>
          <w:sz w:val="28"/>
          <w:szCs w:val="28"/>
          <w:rtl/>
        </w:rPr>
        <w:t xml:space="preserve">والصحراوية </w:t>
      </w:r>
      <w:r w:rsidR="00CB24F9" w:rsidRPr="00CB24F9">
        <w:rPr>
          <w:rFonts w:ascii="Simplified Arabic" w:eastAsiaTheme="minorHAnsi" w:hAnsi="Simplified Arabic" w:cs="Simplified Arabic"/>
          <w:sz w:val="28"/>
          <w:szCs w:val="28"/>
          <w:rtl/>
        </w:rPr>
        <w:t>ضد الإسبان</w:t>
      </w:r>
      <w:r w:rsidR="00501863">
        <w:rPr>
          <w:rFonts w:ascii="Simplified Arabic" w:eastAsiaTheme="minorHAnsi" w:hAnsi="Simplified Arabic" w:cs="Simplified Arabic" w:hint="cs"/>
          <w:sz w:val="28"/>
          <w:szCs w:val="28"/>
          <w:rtl/>
        </w:rPr>
        <w:t xml:space="preserve"> عام</w:t>
      </w:r>
      <w:r w:rsidR="00CB24F9" w:rsidRPr="00CB24F9">
        <w:rPr>
          <w:rFonts w:ascii="Simplified Arabic" w:eastAsiaTheme="minorHAnsi" w:hAnsi="Simplified Arabic" w:cs="Simplified Arabic"/>
          <w:sz w:val="28"/>
          <w:szCs w:val="28"/>
          <w:rtl/>
        </w:rPr>
        <w:t xml:space="preserve"> 1958</w:t>
      </w:r>
      <w:r w:rsidR="00CB24F9">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hint="cs"/>
          <w:sz w:val="28"/>
          <w:szCs w:val="28"/>
          <w:rtl/>
        </w:rPr>
        <w:t>وال</w:t>
      </w:r>
      <w:r w:rsidR="00305440" w:rsidRPr="001662AC">
        <w:rPr>
          <w:rFonts w:ascii="Simplified Arabic" w:eastAsiaTheme="minorHAnsi" w:hAnsi="Simplified Arabic" w:cs="Simplified Arabic" w:hint="cs"/>
          <w:sz w:val="28"/>
          <w:szCs w:val="28"/>
          <w:rtl/>
        </w:rPr>
        <w:t>تي</w:t>
      </w:r>
      <w:r w:rsidR="00DD3575" w:rsidRPr="001662AC">
        <w:rPr>
          <w:rFonts w:ascii="Simplified Arabic" w:eastAsiaTheme="minorHAnsi" w:hAnsi="Simplified Arabic" w:cs="Simplified Arabic" w:hint="cs"/>
          <w:sz w:val="28"/>
          <w:szCs w:val="28"/>
          <w:rtl/>
        </w:rPr>
        <w:t xml:space="preserve"> أظهرت فيه المقاومة نصراً </w:t>
      </w:r>
      <w:r w:rsidR="00305440" w:rsidRPr="001662AC">
        <w:rPr>
          <w:rFonts w:ascii="Simplified Arabic" w:eastAsiaTheme="minorHAnsi" w:hAnsi="Simplified Arabic" w:cs="Simplified Arabic" w:hint="cs"/>
          <w:sz w:val="28"/>
          <w:szCs w:val="28"/>
          <w:rtl/>
        </w:rPr>
        <w:t>واضحاً</w:t>
      </w:r>
      <w:r w:rsidR="00DD3575" w:rsidRPr="001662AC">
        <w:rPr>
          <w:rFonts w:ascii="Simplified Arabic" w:eastAsiaTheme="minorHAnsi" w:hAnsi="Simplified Arabic" w:cs="Simplified Arabic" w:hint="cs"/>
          <w:sz w:val="28"/>
          <w:szCs w:val="28"/>
          <w:rtl/>
        </w:rPr>
        <w:t xml:space="preserve"> في معركة الدشيرة عام </w:t>
      </w:r>
      <w:r w:rsidR="00305440" w:rsidRPr="001662AC">
        <w:rPr>
          <w:rFonts w:ascii="Simplified Arabic" w:eastAsiaTheme="minorHAnsi" w:hAnsi="Simplified Arabic" w:cs="Simplified Arabic" w:hint="cs"/>
          <w:sz w:val="28"/>
          <w:szCs w:val="28"/>
          <w:rtl/>
        </w:rPr>
        <w:t>1958،</w:t>
      </w:r>
      <w:r w:rsidR="00DD3575" w:rsidRPr="001662AC">
        <w:rPr>
          <w:rFonts w:ascii="Simplified Arabic" w:eastAsiaTheme="minorHAnsi" w:hAnsi="Simplified Arabic" w:cs="Simplified Arabic" w:hint="cs"/>
          <w:sz w:val="28"/>
          <w:szCs w:val="28"/>
          <w:rtl/>
        </w:rPr>
        <w:t xml:space="preserve"> </w:t>
      </w:r>
      <w:r w:rsidR="005B77E2">
        <w:rPr>
          <w:rFonts w:ascii="Simplified Arabic" w:eastAsiaTheme="minorHAnsi" w:hAnsi="Simplified Arabic" w:cs="Simplified Arabic" w:hint="cs"/>
          <w:sz w:val="28"/>
          <w:szCs w:val="28"/>
          <w:rtl/>
        </w:rPr>
        <w:t>و</w:t>
      </w:r>
      <w:r w:rsidR="00305440" w:rsidRPr="001662AC">
        <w:rPr>
          <w:rFonts w:ascii="Simplified Arabic" w:eastAsiaTheme="minorHAnsi" w:hAnsi="Simplified Arabic" w:cs="Simplified Arabic" w:hint="cs"/>
          <w:sz w:val="28"/>
          <w:szCs w:val="28"/>
          <w:rtl/>
        </w:rPr>
        <w:t>أسفرت</w:t>
      </w:r>
      <w:r w:rsidR="00DD3575" w:rsidRPr="001662AC">
        <w:rPr>
          <w:rFonts w:ascii="Simplified Arabic" w:eastAsiaTheme="minorHAnsi" w:hAnsi="Simplified Arabic" w:cs="Simplified Arabic" w:hint="cs"/>
          <w:sz w:val="28"/>
          <w:szCs w:val="28"/>
          <w:rtl/>
        </w:rPr>
        <w:t xml:space="preserve"> عن استعادة </w:t>
      </w:r>
      <w:r w:rsidR="00305440"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 xml:space="preserve">يفني عام 1958 ووصول القضية إلى </w:t>
      </w:r>
      <w:r w:rsidR="005A4227">
        <w:rPr>
          <w:rFonts w:ascii="Simplified Arabic" w:eastAsiaTheme="minorHAnsi" w:hAnsi="Simplified Arabic" w:cs="Simplified Arabic" w:hint="cs"/>
          <w:sz w:val="28"/>
          <w:szCs w:val="28"/>
          <w:rtl/>
        </w:rPr>
        <w:t xml:space="preserve">هيئة </w:t>
      </w:r>
      <w:r w:rsidR="00DD3575" w:rsidRPr="001662AC">
        <w:rPr>
          <w:rFonts w:ascii="Simplified Arabic" w:eastAsiaTheme="minorHAnsi" w:hAnsi="Simplified Arabic" w:cs="Simplified Arabic" w:hint="cs"/>
          <w:sz w:val="28"/>
          <w:szCs w:val="28"/>
          <w:rtl/>
        </w:rPr>
        <w:t xml:space="preserve">منظمة الأمم المتحدة </w:t>
      </w:r>
      <w:r w:rsidR="00305440" w:rsidRPr="001662AC">
        <w:rPr>
          <w:rFonts w:ascii="Simplified Arabic" w:eastAsiaTheme="minorHAnsi" w:hAnsi="Simplified Arabic" w:cs="Simplified Arabic" w:hint="cs"/>
          <w:sz w:val="28"/>
          <w:szCs w:val="28"/>
          <w:rtl/>
        </w:rPr>
        <w:t>و</w:t>
      </w:r>
      <w:r w:rsidR="00DD3575" w:rsidRPr="001662AC">
        <w:rPr>
          <w:rFonts w:ascii="Simplified Arabic" w:eastAsiaTheme="minorHAnsi" w:hAnsi="Simplified Arabic" w:cs="Simplified Arabic" w:hint="cs"/>
          <w:sz w:val="28"/>
          <w:szCs w:val="28"/>
          <w:rtl/>
        </w:rPr>
        <w:t>التي أصدرت بياناً منحت فيه الاستقلال للشعوب المستعمرة، وتضمن المبحث الرابع إعلان</w:t>
      </w:r>
      <w:r w:rsidR="00DD3575" w:rsidRPr="001662AC">
        <w:rPr>
          <w:rFonts w:ascii="Simplified Arabic" w:eastAsiaTheme="minorHAnsi" w:hAnsi="Simplified Arabic" w:cs="Simplified Arabic"/>
          <w:sz w:val="28"/>
          <w:szCs w:val="28"/>
          <w:rtl/>
        </w:rPr>
        <w:t xml:space="preserve"> الصحراء محافظة إسبانية، وموقف الأمم المتحدة ومنظمة الوحدة </w:t>
      </w:r>
      <w:r w:rsidR="00DD3575" w:rsidRPr="001662AC">
        <w:rPr>
          <w:rFonts w:ascii="Simplified Arabic" w:eastAsiaTheme="minorHAnsi" w:hAnsi="Simplified Arabic" w:cs="Simplified Arabic" w:hint="cs"/>
          <w:sz w:val="28"/>
          <w:szCs w:val="28"/>
          <w:rtl/>
        </w:rPr>
        <w:t>الأفريقية</w:t>
      </w:r>
      <w:r w:rsidR="00DD3575" w:rsidRPr="001662AC">
        <w:rPr>
          <w:rFonts w:ascii="Simplified Arabic" w:eastAsiaTheme="minorHAnsi" w:hAnsi="Simplified Arabic" w:cs="Simplified Arabic"/>
          <w:sz w:val="28"/>
          <w:szCs w:val="28"/>
          <w:rtl/>
        </w:rPr>
        <w:t xml:space="preserve"> من</w:t>
      </w:r>
      <w:r>
        <w:rPr>
          <w:rFonts w:ascii="Simplified Arabic" w:eastAsiaTheme="minorHAnsi" w:hAnsi="Simplified Arabic" w:cs="Simplified Arabic" w:hint="cs"/>
          <w:sz w:val="28"/>
          <w:szCs w:val="28"/>
          <w:rtl/>
        </w:rPr>
        <w:t>ها</w:t>
      </w:r>
      <w:r w:rsidR="00DD3575" w:rsidRPr="001662AC">
        <w:rPr>
          <w:rFonts w:ascii="Simplified Arabic" w:eastAsiaTheme="minorHAnsi" w:hAnsi="Simplified Arabic" w:cs="Simplified Arabic"/>
          <w:sz w:val="28"/>
          <w:szCs w:val="28"/>
          <w:rtl/>
        </w:rPr>
        <w:t xml:space="preserve"> </w:t>
      </w:r>
      <w:r w:rsidR="00C26699" w:rsidRPr="001662AC">
        <w:rPr>
          <w:rFonts w:ascii="Simplified Arabic" w:eastAsiaTheme="minorHAnsi" w:hAnsi="Simplified Arabic" w:cs="Simplified Arabic"/>
          <w:sz w:val="28"/>
          <w:szCs w:val="28"/>
          <w:rtl/>
        </w:rPr>
        <w:t>(</w:t>
      </w:r>
      <w:r w:rsidR="00DD3575" w:rsidRPr="001662AC">
        <w:rPr>
          <w:rFonts w:ascii="Simplified Arabic" w:eastAsiaTheme="minorHAnsi" w:hAnsi="Simplified Arabic" w:cs="Simplified Arabic"/>
          <w:sz w:val="28"/>
          <w:szCs w:val="28"/>
          <w:rtl/>
        </w:rPr>
        <w:t>1961-1963</w:t>
      </w:r>
      <w:r w:rsidR="00305440"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ليكون تكملة مهمة لردود فعل إسبانيا تجاه الصحراء وتعنتها تجاه إعادة الأراضي الم</w:t>
      </w:r>
      <w:r w:rsidR="007708B3">
        <w:rPr>
          <w:rFonts w:ascii="Simplified Arabic" w:eastAsiaTheme="minorHAnsi" w:hAnsi="Simplified Arabic" w:cs="Simplified Arabic" w:hint="cs"/>
          <w:sz w:val="28"/>
          <w:szCs w:val="28"/>
          <w:rtl/>
        </w:rPr>
        <w:t>حتلة</w:t>
      </w:r>
      <w:r w:rsidR="00DD3575" w:rsidRPr="001662AC">
        <w:rPr>
          <w:rFonts w:ascii="Simplified Arabic" w:eastAsiaTheme="minorHAnsi" w:hAnsi="Simplified Arabic" w:cs="Simplified Arabic" w:hint="cs"/>
          <w:sz w:val="28"/>
          <w:szCs w:val="28"/>
          <w:rtl/>
        </w:rPr>
        <w:t xml:space="preserve"> وردود فعل منظمة الأمم المتحدة ومنظمة الوحدة الأفريقية تجاه تنفيذ القرارات التي صدرت ب</w:t>
      </w:r>
      <w:r w:rsidR="00305440"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نسحاب إسبانيا النهائي من الصحراء</w:t>
      </w:r>
      <w:r w:rsidR="00DD3575" w:rsidRPr="001662AC">
        <w:rPr>
          <w:rFonts w:ascii="Simplified Arabic" w:eastAsiaTheme="minorHAnsi" w:hAnsi="Simplified Arabic" w:cs="Simplified Arabic"/>
          <w:sz w:val="28"/>
          <w:szCs w:val="28"/>
          <w:rtl/>
        </w:rPr>
        <w:t>.</w:t>
      </w:r>
    </w:p>
    <w:p w14:paraId="0DA04E47" w14:textId="73A47F84" w:rsidR="00E57905" w:rsidRDefault="001474B0" w:rsidP="00C47121">
      <w:pPr>
        <w:spacing w:after="0" w:line="288" w:lineRule="auto"/>
        <w:ind w:firstLine="720"/>
        <w:jc w:val="both"/>
      </w:pPr>
      <w:r w:rsidRPr="001662AC">
        <w:rPr>
          <w:rFonts w:ascii="Simplified Arabic" w:eastAsiaTheme="minorHAnsi" w:hAnsi="Simplified Arabic" w:cs="Simplified Arabic" w:hint="cs"/>
          <w:sz w:val="32"/>
          <w:szCs w:val="32"/>
          <w:rtl/>
          <w:lang w:bidi="ar-IQ"/>
        </w:rPr>
        <w:t xml:space="preserve"> </w:t>
      </w:r>
      <w:r w:rsidR="00DD3575" w:rsidRPr="001662AC">
        <w:rPr>
          <w:rFonts w:ascii="Simplified Arabic" w:eastAsiaTheme="minorHAnsi" w:hAnsi="Simplified Arabic" w:cs="Simplified Arabic" w:hint="cs"/>
          <w:sz w:val="32"/>
          <w:szCs w:val="32"/>
          <w:rtl/>
          <w:lang w:bidi="ar-IQ"/>
        </w:rPr>
        <w:t>تناول</w:t>
      </w:r>
      <w:r w:rsidR="00DD3575" w:rsidRPr="001662AC">
        <w:rPr>
          <w:rFonts w:ascii="Simplified Arabic" w:eastAsiaTheme="minorHAnsi" w:hAnsi="Simplified Arabic" w:cs="Simplified Arabic"/>
          <w:sz w:val="28"/>
          <w:szCs w:val="28"/>
          <w:rtl/>
        </w:rPr>
        <w:t xml:space="preserve"> الفصل الثاني</w:t>
      </w:r>
      <w:r w:rsidR="00C26699"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sz w:val="28"/>
          <w:szCs w:val="28"/>
          <w:rtl/>
        </w:rPr>
        <w:t xml:space="preserve">القضية الصحراوية من حرب الرمال </w:t>
      </w:r>
      <w:r w:rsidR="00DD3575" w:rsidRPr="001662AC">
        <w:rPr>
          <w:rFonts w:ascii="Simplified Arabic" w:eastAsiaTheme="minorHAnsi" w:hAnsi="Simplified Arabic" w:cs="Simplified Arabic" w:hint="cs"/>
          <w:sz w:val="28"/>
          <w:szCs w:val="28"/>
          <w:rtl/>
        </w:rPr>
        <w:t>إلى</w:t>
      </w:r>
      <w:r w:rsidR="00DD3575" w:rsidRPr="001662AC">
        <w:rPr>
          <w:rFonts w:ascii="Simplified Arabic" w:eastAsiaTheme="minorHAnsi" w:hAnsi="Simplified Arabic" w:cs="Simplified Arabic"/>
          <w:sz w:val="28"/>
          <w:szCs w:val="28"/>
          <w:rtl/>
        </w:rPr>
        <w:t xml:space="preserve"> انتفاضة العيون</w:t>
      </w:r>
      <w:r w:rsidR="00C26699" w:rsidRPr="001662AC">
        <w:rPr>
          <w:rFonts w:ascii="Simplified Arabic" w:eastAsiaTheme="minorHAnsi" w:hAnsi="Simplified Arabic" w:cs="Simplified Arabic"/>
          <w:sz w:val="28"/>
          <w:szCs w:val="28"/>
          <w:rtl/>
        </w:rPr>
        <w:t>(</w:t>
      </w:r>
      <w:r w:rsidR="00DD3575" w:rsidRPr="001662AC">
        <w:rPr>
          <w:rFonts w:ascii="Simplified Arabic" w:eastAsiaTheme="minorHAnsi" w:hAnsi="Simplified Arabic" w:cs="Simplified Arabic"/>
          <w:sz w:val="28"/>
          <w:szCs w:val="28"/>
          <w:rtl/>
        </w:rPr>
        <w:t>1963-1970)</w:t>
      </w:r>
      <w:r w:rsidR="00DD3575" w:rsidRPr="001662AC">
        <w:rPr>
          <w:rFonts w:ascii="Simplified Arabic" w:eastAsiaTheme="minorHAnsi" w:hAnsi="Simplified Arabic" w:cs="Simplified Arabic" w:hint="cs"/>
          <w:sz w:val="28"/>
          <w:szCs w:val="28"/>
          <w:rtl/>
        </w:rPr>
        <w:t>، والذي ضم</w:t>
      </w:r>
      <w:r w:rsidR="007B417A">
        <w:rPr>
          <w:rFonts w:ascii="Simplified Arabic" w:eastAsiaTheme="minorHAnsi" w:hAnsi="Simplified Arabic" w:cs="Simplified Arabic"/>
          <w:sz w:val="28"/>
          <w:szCs w:val="28"/>
        </w:rPr>
        <w:t xml:space="preserve"> </w:t>
      </w:r>
      <w:r w:rsidR="007B417A">
        <w:rPr>
          <w:rFonts w:ascii="Simplified Arabic" w:eastAsiaTheme="minorHAnsi" w:hAnsi="Simplified Arabic" w:cs="Simplified Arabic" w:hint="cs"/>
          <w:sz w:val="28"/>
          <w:szCs w:val="28"/>
          <w:rtl/>
        </w:rPr>
        <w:t xml:space="preserve">خمسة </w:t>
      </w:r>
      <w:r w:rsidR="00DD3575" w:rsidRPr="001662AC">
        <w:rPr>
          <w:rFonts w:ascii="Simplified Arabic" w:eastAsiaTheme="minorHAnsi" w:hAnsi="Simplified Arabic" w:cs="Simplified Arabic" w:hint="cs"/>
          <w:sz w:val="28"/>
          <w:szCs w:val="28"/>
          <w:rtl/>
        </w:rPr>
        <w:t xml:space="preserve"> مباحث، </w:t>
      </w:r>
      <w:r w:rsidR="007B417A">
        <w:rPr>
          <w:rFonts w:ascii="Simplified Arabic" w:eastAsiaTheme="minorHAnsi" w:hAnsi="Simplified Arabic" w:cs="Simplified Arabic" w:hint="cs"/>
          <w:sz w:val="28"/>
          <w:szCs w:val="28"/>
          <w:rtl/>
        </w:rPr>
        <w:t>و</w:t>
      </w:r>
      <w:r w:rsidR="00DD3575" w:rsidRPr="001662AC">
        <w:rPr>
          <w:rFonts w:ascii="Simplified Arabic" w:eastAsiaTheme="minorHAnsi" w:hAnsi="Simplified Arabic" w:cs="Simplified Arabic" w:hint="cs"/>
          <w:sz w:val="28"/>
          <w:szCs w:val="28"/>
          <w:rtl/>
        </w:rPr>
        <w:t xml:space="preserve">قد خصص </w:t>
      </w:r>
      <w:r w:rsidR="00DD3575" w:rsidRPr="001662AC">
        <w:rPr>
          <w:rFonts w:ascii="Simplified Arabic" w:eastAsiaTheme="minorHAnsi" w:hAnsi="Simplified Arabic" w:cs="Simplified Arabic"/>
          <w:sz w:val="28"/>
          <w:szCs w:val="28"/>
          <w:rtl/>
        </w:rPr>
        <w:t>المبحث الأول</w:t>
      </w:r>
      <w:r w:rsidR="00DD3575"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sz w:val="28"/>
          <w:szCs w:val="28"/>
          <w:rtl/>
        </w:rPr>
        <w:t xml:space="preserve">دور القضية الصحراوية في اندلاع حرب الرمال في تشرين الأول 1963 </w:t>
      </w:r>
      <w:r w:rsidR="00E63DCA" w:rsidRPr="001662AC">
        <w:rPr>
          <w:rFonts w:ascii="Simplified Arabic" w:eastAsiaTheme="minorHAnsi" w:hAnsi="Simplified Arabic" w:cs="Simplified Arabic" w:hint="cs"/>
          <w:sz w:val="28"/>
          <w:szCs w:val="28"/>
          <w:rtl/>
        </w:rPr>
        <w:t>و</w:t>
      </w:r>
      <w:r w:rsidR="00DD3575" w:rsidRPr="001662AC">
        <w:rPr>
          <w:rFonts w:ascii="Simplified Arabic" w:eastAsiaTheme="minorHAnsi" w:hAnsi="Simplified Arabic" w:cs="Simplified Arabic" w:hint="cs"/>
          <w:sz w:val="28"/>
          <w:szCs w:val="28"/>
          <w:rtl/>
        </w:rPr>
        <w:t>تداعيات حرب الرمال بين المغرب والجزائر والتدخل ال</w:t>
      </w:r>
      <w:r w:rsidR="00463B49">
        <w:rPr>
          <w:rFonts w:ascii="Simplified Arabic" w:eastAsiaTheme="minorHAnsi" w:hAnsi="Simplified Arabic" w:cs="Simplified Arabic" w:hint="cs"/>
          <w:sz w:val="28"/>
          <w:szCs w:val="28"/>
          <w:rtl/>
        </w:rPr>
        <w:t>دولي</w:t>
      </w:r>
      <w:r w:rsidR="00DD3575" w:rsidRPr="001662AC">
        <w:rPr>
          <w:rFonts w:ascii="Simplified Arabic" w:eastAsiaTheme="minorHAnsi" w:hAnsi="Simplified Arabic" w:cs="Simplified Arabic" w:hint="cs"/>
          <w:sz w:val="28"/>
          <w:szCs w:val="28"/>
          <w:rtl/>
        </w:rPr>
        <w:t xml:space="preserve"> والإقليمي و</w:t>
      </w:r>
      <w:r w:rsidR="00463B49">
        <w:rPr>
          <w:rFonts w:ascii="Simplified Arabic" w:eastAsiaTheme="minorHAnsi" w:hAnsi="Simplified Arabic" w:cs="Simplified Arabic" w:hint="cs"/>
          <w:sz w:val="28"/>
          <w:szCs w:val="28"/>
          <w:rtl/>
        </w:rPr>
        <w:t xml:space="preserve">العربي </w:t>
      </w:r>
      <w:r w:rsidR="00DD3575" w:rsidRPr="001662AC">
        <w:rPr>
          <w:rFonts w:ascii="Simplified Arabic" w:eastAsiaTheme="minorHAnsi" w:hAnsi="Simplified Arabic" w:cs="Simplified Arabic" w:hint="cs"/>
          <w:sz w:val="28"/>
          <w:szCs w:val="28"/>
          <w:rtl/>
        </w:rPr>
        <w:t xml:space="preserve">لوقف تلك الحرب في تشرين الثاني 1963، أما </w:t>
      </w:r>
      <w:r w:rsidR="00DD3575" w:rsidRPr="001662AC">
        <w:rPr>
          <w:rFonts w:ascii="Simplified Arabic" w:eastAsiaTheme="minorHAnsi" w:hAnsi="Simplified Arabic" w:cs="Simplified Arabic"/>
          <w:sz w:val="28"/>
          <w:szCs w:val="28"/>
          <w:rtl/>
        </w:rPr>
        <w:t>المبحث الثاني</w:t>
      </w:r>
      <w:r w:rsidR="00DD3575" w:rsidRPr="001662AC">
        <w:rPr>
          <w:rFonts w:ascii="Simplified Arabic" w:eastAsiaTheme="minorHAnsi" w:hAnsi="Simplified Arabic" w:cs="Simplified Arabic" w:hint="cs"/>
          <w:sz w:val="28"/>
          <w:szCs w:val="28"/>
          <w:rtl/>
        </w:rPr>
        <w:t xml:space="preserve"> فجاء حول </w:t>
      </w:r>
      <w:r w:rsidR="00E63DCA" w:rsidRPr="001662AC">
        <w:rPr>
          <w:rFonts w:ascii="Simplified Arabic" w:eastAsiaTheme="minorHAnsi" w:hAnsi="Simplified Arabic" w:cs="Simplified Arabic" w:hint="cs"/>
          <w:sz w:val="28"/>
          <w:szCs w:val="28"/>
          <w:rtl/>
        </w:rPr>
        <w:t>ال</w:t>
      </w:r>
      <w:r w:rsidR="009277F7" w:rsidRPr="001662AC">
        <w:rPr>
          <w:rFonts w:ascii="Simplified Arabic" w:eastAsiaTheme="minorHAnsi" w:hAnsi="Simplified Arabic" w:cs="Simplified Arabic" w:hint="cs"/>
          <w:sz w:val="28"/>
          <w:szCs w:val="28"/>
          <w:rtl/>
        </w:rPr>
        <w:t>م</w:t>
      </w:r>
      <w:r w:rsidR="00E63DCA" w:rsidRPr="001662AC">
        <w:rPr>
          <w:rFonts w:ascii="Simplified Arabic" w:eastAsiaTheme="minorHAnsi" w:hAnsi="Simplified Arabic" w:cs="Simplified Arabic" w:hint="cs"/>
          <w:sz w:val="28"/>
          <w:szCs w:val="28"/>
          <w:rtl/>
        </w:rPr>
        <w:t>وقف</w:t>
      </w:r>
      <w:r w:rsidR="00E57905">
        <w:rPr>
          <w:rFonts w:ascii="Simplified Arabic" w:eastAsiaTheme="minorHAnsi" w:hAnsi="Simplified Arabic" w:cs="Simplified Arabic" w:hint="cs"/>
          <w:sz w:val="28"/>
          <w:szCs w:val="28"/>
          <w:rtl/>
        </w:rPr>
        <w:t xml:space="preserve">ين والدولي </w:t>
      </w:r>
      <w:r w:rsidR="00463B49">
        <w:rPr>
          <w:rFonts w:ascii="Simplified Arabic" w:eastAsiaTheme="minorHAnsi" w:hAnsi="Simplified Arabic" w:cs="Simplified Arabic" w:hint="cs"/>
          <w:sz w:val="28"/>
          <w:szCs w:val="28"/>
          <w:rtl/>
        </w:rPr>
        <w:t>والعربي من</w:t>
      </w:r>
      <w:r w:rsidR="00E57905">
        <w:rPr>
          <w:rFonts w:ascii="Simplified Arabic" w:eastAsiaTheme="minorHAnsi" w:hAnsi="Simplified Arabic" w:cs="Simplified Arabic" w:hint="cs"/>
          <w:sz w:val="28"/>
          <w:szCs w:val="28"/>
          <w:rtl/>
        </w:rPr>
        <w:t xml:space="preserve"> انهاء النزاع حول الصحراء الغربية</w:t>
      </w:r>
      <w:r w:rsidR="00DD3575" w:rsidRPr="001662AC">
        <w:rPr>
          <w:rFonts w:ascii="Simplified Arabic" w:eastAsiaTheme="minorHAnsi" w:hAnsi="Simplified Arabic" w:cs="Simplified Arabic" w:hint="cs"/>
          <w:sz w:val="28"/>
          <w:szCs w:val="28"/>
          <w:rtl/>
        </w:rPr>
        <w:t>، وغطى قضية الصحراء الغربية وتداعيات المشكلات بين الأطراف المتناحرة بشأن الصحراء وتمسك إسبانيا ب</w:t>
      </w:r>
      <w:r w:rsidR="009277F7" w:rsidRPr="001662AC">
        <w:rPr>
          <w:rFonts w:ascii="Simplified Arabic" w:eastAsiaTheme="minorHAnsi" w:hAnsi="Simplified Arabic" w:cs="Simplified Arabic" w:hint="cs"/>
          <w:sz w:val="28"/>
          <w:szCs w:val="28"/>
          <w:rtl/>
        </w:rPr>
        <w:t>ها</w:t>
      </w:r>
      <w:r w:rsidR="00DD3575" w:rsidRPr="001662AC">
        <w:rPr>
          <w:rFonts w:ascii="Simplified Arabic" w:eastAsiaTheme="minorHAnsi" w:hAnsi="Simplified Arabic" w:cs="Simplified Arabic" w:hint="cs"/>
          <w:sz w:val="28"/>
          <w:szCs w:val="28"/>
          <w:rtl/>
        </w:rPr>
        <w:t xml:space="preserve"> وتجاهل القرارات الأممية، وكرس </w:t>
      </w:r>
      <w:r w:rsidR="00DD3575" w:rsidRPr="001662AC">
        <w:rPr>
          <w:rFonts w:ascii="Simplified Arabic" w:eastAsiaTheme="minorHAnsi" w:hAnsi="Simplified Arabic" w:cs="Simplified Arabic"/>
          <w:sz w:val="28"/>
          <w:szCs w:val="28"/>
          <w:rtl/>
        </w:rPr>
        <w:t>المبحث الثالث</w:t>
      </w:r>
      <w:r w:rsidR="00E57905" w:rsidRPr="00E57905">
        <w:rPr>
          <w:rFonts w:ascii="Simplified Arabic" w:eastAsia="Simplified Arabic" w:hAnsi="Simplified Arabic" w:cs="Simplified Arabic" w:hint="cs"/>
          <w:sz w:val="28"/>
          <w:szCs w:val="28"/>
          <w:rtl/>
        </w:rPr>
        <w:t xml:space="preserve"> </w:t>
      </w:r>
      <w:r w:rsidR="00E57905" w:rsidRPr="001662AC">
        <w:rPr>
          <w:rFonts w:ascii="Simplified Arabic" w:eastAsia="Simplified Arabic" w:hAnsi="Simplified Arabic" w:cs="Simplified Arabic" w:hint="cs"/>
          <w:sz w:val="28"/>
          <w:szCs w:val="28"/>
          <w:rtl/>
        </w:rPr>
        <w:t>اشتداد التنافس</w:t>
      </w:r>
      <w:r w:rsidR="00E57905" w:rsidRPr="001662AC">
        <w:rPr>
          <w:rFonts w:ascii="Simplified Arabic" w:eastAsia="Simplified Arabic" w:hAnsi="Simplified Arabic" w:cs="Simplified Arabic"/>
          <w:sz w:val="28"/>
          <w:szCs w:val="28"/>
          <w:rtl/>
        </w:rPr>
        <w:t xml:space="preserve"> حول الصحراء الغربية</w:t>
      </w:r>
      <w:r w:rsidR="00DD3575" w:rsidRPr="001662AC">
        <w:rPr>
          <w:rFonts w:ascii="Simplified Arabic" w:eastAsiaTheme="minorHAnsi" w:hAnsi="Simplified Arabic" w:cs="Simplified Arabic"/>
          <w:sz w:val="28"/>
          <w:szCs w:val="28"/>
          <w:rtl/>
        </w:rPr>
        <w:t>، و</w:t>
      </w:r>
      <w:r w:rsidR="009277F7"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sz w:val="28"/>
          <w:szCs w:val="28"/>
          <w:rtl/>
        </w:rPr>
        <w:t>نسحاب إسبانيا م</w:t>
      </w:r>
      <w:r w:rsidR="00DD3575" w:rsidRPr="001662AC">
        <w:rPr>
          <w:rFonts w:ascii="Simplified Arabic" w:eastAsiaTheme="minorHAnsi" w:hAnsi="Simplified Arabic" w:cs="Simplified Arabic" w:hint="cs"/>
          <w:sz w:val="28"/>
          <w:szCs w:val="28"/>
          <w:rtl/>
        </w:rPr>
        <w:t xml:space="preserve">ن </w:t>
      </w:r>
      <w:r w:rsidR="009277F7"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ي</w:t>
      </w:r>
      <w:r w:rsidR="00DD3575" w:rsidRPr="001662AC">
        <w:rPr>
          <w:rFonts w:ascii="Simplified Arabic" w:eastAsiaTheme="minorHAnsi" w:hAnsi="Simplified Arabic" w:cs="Simplified Arabic"/>
          <w:sz w:val="28"/>
          <w:szCs w:val="28"/>
          <w:rtl/>
        </w:rPr>
        <w:t>فني</w:t>
      </w:r>
      <w:r w:rsidR="00C26699" w:rsidRPr="001662AC">
        <w:rPr>
          <w:rFonts w:ascii="Simplified Arabic" w:eastAsiaTheme="minorHAnsi" w:hAnsi="Simplified Arabic" w:cs="Simplified Arabic"/>
          <w:sz w:val="28"/>
          <w:szCs w:val="28"/>
          <w:rtl/>
        </w:rPr>
        <w:t>(</w:t>
      </w:r>
      <w:r w:rsidR="00DD3575" w:rsidRPr="001662AC">
        <w:rPr>
          <w:rFonts w:ascii="Simplified Arabic" w:eastAsiaTheme="minorHAnsi" w:hAnsi="Simplified Arabic" w:cs="Simplified Arabic"/>
          <w:sz w:val="28"/>
          <w:szCs w:val="28"/>
          <w:rtl/>
        </w:rPr>
        <w:t>1967-1969)</w:t>
      </w:r>
      <w:r w:rsidR="00DD3575" w:rsidRPr="001662AC">
        <w:rPr>
          <w:rFonts w:ascii="Simplified Arabic" w:eastAsiaTheme="minorHAnsi" w:hAnsi="Simplified Arabic" w:cs="Simplified Arabic" w:hint="cs"/>
          <w:sz w:val="28"/>
          <w:szCs w:val="28"/>
          <w:rtl/>
        </w:rPr>
        <w:t xml:space="preserve">، وركز على أهمية تأسيس الجمعية الصحراوية والضغوط التي أحدثها </w:t>
      </w:r>
      <w:r w:rsidR="009277F7" w:rsidRPr="001662AC">
        <w:rPr>
          <w:rFonts w:ascii="Simplified Arabic" w:eastAsiaTheme="minorHAnsi" w:hAnsi="Simplified Arabic" w:cs="Simplified Arabic" w:hint="cs"/>
          <w:sz w:val="28"/>
          <w:szCs w:val="28"/>
          <w:rtl/>
        </w:rPr>
        <w:lastRenderedPageBreak/>
        <w:t>عناصر</w:t>
      </w:r>
      <w:r w:rsidR="00DD3575" w:rsidRPr="001662AC">
        <w:rPr>
          <w:rFonts w:ascii="Simplified Arabic" w:eastAsiaTheme="minorHAnsi" w:hAnsi="Simplified Arabic" w:cs="Simplified Arabic" w:hint="cs"/>
          <w:sz w:val="28"/>
          <w:szCs w:val="28"/>
          <w:rtl/>
        </w:rPr>
        <w:t xml:space="preserve"> المقاومة</w:t>
      </w:r>
      <w:r w:rsidR="009277F7" w:rsidRPr="001662AC">
        <w:rPr>
          <w:rFonts w:ascii="Simplified Arabic" w:eastAsiaTheme="minorHAnsi" w:hAnsi="Simplified Arabic" w:cs="Simplified Arabic" w:hint="cs"/>
          <w:sz w:val="28"/>
          <w:szCs w:val="28"/>
          <w:rtl/>
        </w:rPr>
        <w:t xml:space="preserve"> من</w:t>
      </w:r>
      <w:r w:rsidR="00DD3575" w:rsidRPr="001662AC">
        <w:rPr>
          <w:rFonts w:ascii="Simplified Arabic" w:eastAsiaTheme="minorHAnsi" w:hAnsi="Simplified Arabic" w:cs="Simplified Arabic" w:hint="cs"/>
          <w:sz w:val="28"/>
          <w:szCs w:val="28"/>
          <w:rtl/>
        </w:rPr>
        <w:t xml:space="preserve"> استرجاع مدينة </w:t>
      </w:r>
      <w:r w:rsidR="00F92301"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يفني من جديد</w:t>
      </w:r>
      <w:r w:rsidR="00F92301"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وبي</w:t>
      </w:r>
      <w:r w:rsidR="00F92301"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ن </w:t>
      </w:r>
      <w:r w:rsidR="00DD3575" w:rsidRPr="001662AC">
        <w:rPr>
          <w:rFonts w:ascii="Simplified Arabic" w:eastAsiaTheme="minorHAnsi" w:hAnsi="Simplified Arabic" w:cs="Simplified Arabic"/>
          <w:sz w:val="28"/>
          <w:szCs w:val="28"/>
          <w:rtl/>
        </w:rPr>
        <w:t>المبحث الرابع</w:t>
      </w:r>
      <w:r w:rsidR="00DD3575" w:rsidRPr="001662AC">
        <w:rPr>
          <w:rFonts w:ascii="Simplified Arabic" w:eastAsiaTheme="minorHAnsi" w:hAnsi="Simplified Arabic" w:cs="Simplified Arabic" w:hint="cs"/>
          <w:sz w:val="28"/>
          <w:szCs w:val="28"/>
          <w:rtl/>
        </w:rPr>
        <w:t>:</w:t>
      </w:r>
      <w:r w:rsidR="00E57905">
        <w:rPr>
          <w:rFonts w:ascii="Simplified Arabic" w:eastAsiaTheme="minorHAnsi" w:hAnsi="Simplified Arabic" w:cs="Simplified Arabic" w:hint="cs"/>
          <w:sz w:val="28"/>
          <w:szCs w:val="28"/>
          <w:rtl/>
        </w:rPr>
        <w:t xml:space="preserve"> </w:t>
      </w:r>
      <w:r w:rsidR="00E57905" w:rsidRPr="001662AC">
        <w:rPr>
          <w:rFonts w:ascii="Simplified Arabic" w:eastAsia="Simplified Arabic" w:hAnsi="Simplified Arabic" w:cs="Simplified Arabic"/>
          <w:sz w:val="28"/>
          <w:szCs w:val="28"/>
          <w:rtl/>
        </w:rPr>
        <w:t xml:space="preserve">انسحاب إسبانيا من </w:t>
      </w:r>
      <w:r w:rsidR="00E57905" w:rsidRPr="001662AC">
        <w:rPr>
          <w:rFonts w:ascii="Simplified Arabic" w:eastAsia="Simplified Arabic" w:hAnsi="Simplified Arabic" w:cs="Simplified Arabic" w:hint="cs"/>
          <w:sz w:val="28"/>
          <w:szCs w:val="28"/>
          <w:rtl/>
        </w:rPr>
        <w:t>إ</w:t>
      </w:r>
      <w:r w:rsidR="00E57905" w:rsidRPr="001662AC">
        <w:rPr>
          <w:rFonts w:ascii="Simplified Arabic" w:eastAsia="Simplified Arabic" w:hAnsi="Simplified Arabic" w:cs="Simplified Arabic"/>
          <w:sz w:val="28"/>
          <w:szCs w:val="28"/>
          <w:rtl/>
        </w:rPr>
        <w:t>يفني(1967-1969)</w:t>
      </w:r>
      <w:r w:rsidR="00E57905">
        <w:rPr>
          <w:rFonts w:ascii="Simplified Arabic" w:eastAsia="Simplified Arabic" w:hAnsi="Simplified Arabic" w:cs="Simplified Arabic" w:hint="cs"/>
          <w:sz w:val="28"/>
          <w:szCs w:val="28"/>
          <w:rtl/>
        </w:rPr>
        <w:t>، اما المبحث الخامس فخصص ل</w:t>
      </w:r>
      <w:r w:rsidR="00E57905" w:rsidRPr="001662AC">
        <w:rPr>
          <w:rFonts w:ascii="Simplified Arabic" w:eastAsia="Simplified Arabic" w:hAnsi="Simplified Arabic" w:cs="Simplified Arabic"/>
          <w:sz w:val="28"/>
          <w:szCs w:val="28"/>
          <w:rtl/>
        </w:rPr>
        <w:t>انتفاضة مدينة العيون في 7 حزيران 1970</w:t>
      </w:r>
      <w:r w:rsidR="00E57905">
        <w:rPr>
          <w:rFonts w:ascii="Simplified Arabic" w:eastAsia="Simplified Arabic" w:hAnsi="Simplified Arabic" w:cs="Simplified Arabic" w:hint="cs"/>
          <w:sz w:val="28"/>
          <w:szCs w:val="28"/>
          <w:rtl/>
        </w:rPr>
        <w:t>.</w:t>
      </w:r>
    </w:p>
    <w:p w14:paraId="2A3952DA" w14:textId="4BB5AEE4" w:rsidR="00DD3575" w:rsidRPr="001662AC" w:rsidRDefault="006B6AC8" w:rsidP="00C47121">
      <w:pPr>
        <w:spacing w:after="0" w:line="288" w:lineRule="auto"/>
        <w:ind w:firstLine="720"/>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قُسم</w:t>
      </w:r>
      <w:r w:rsidR="00DD3575" w:rsidRPr="001662AC">
        <w:rPr>
          <w:rFonts w:ascii="Simplified Arabic" w:eastAsiaTheme="minorHAnsi" w:hAnsi="Simplified Arabic" w:cs="Simplified Arabic" w:hint="cs"/>
          <w:sz w:val="28"/>
          <w:szCs w:val="28"/>
          <w:rtl/>
        </w:rPr>
        <w:t xml:space="preserve"> </w:t>
      </w:r>
      <w:r w:rsidR="00DD3575" w:rsidRPr="001662AC">
        <w:rPr>
          <w:rFonts w:ascii="Simplified Arabic" w:eastAsia="Simplified Arabic" w:hAnsi="Simplified Arabic" w:cs="Simplified Arabic"/>
          <w:sz w:val="28"/>
          <w:szCs w:val="28"/>
          <w:rtl/>
        </w:rPr>
        <w:t>الفصل الثالث</w:t>
      </w:r>
      <w:r w:rsidR="00B1273D">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hint="cs"/>
          <w:sz w:val="28"/>
          <w:szCs w:val="28"/>
          <w:rtl/>
        </w:rPr>
        <w:t>(</w:t>
      </w:r>
      <w:r w:rsidR="00DD3575" w:rsidRPr="001662AC">
        <w:rPr>
          <w:rFonts w:ascii="Simplified Arabic" w:eastAsia="Simplified Arabic" w:hAnsi="Simplified Arabic" w:cs="Simplified Arabic"/>
          <w:sz w:val="28"/>
          <w:szCs w:val="28"/>
          <w:rtl/>
        </w:rPr>
        <w:t>تبلور الكفاح السياسي والعسكري للشعب الصحراوي 1970-1976)</w:t>
      </w:r>
      <w:r w:rsidR="00DD3575" w:rsidRPr="001662AC">
        <w:rPr>
          <w:rFonts w:ascii="Simplified Arabic" w:eastAsia="Simplified Arabic" w:hAnsi="Simplified Arabic" w:cs="Simplified Arabic" w:hint="cs"/>
          <w:sz w:val="28"/>
          <w:szCs w:val="28"/>
          <w:rtl/>
        </w:rPr>
        <w:t xml:space="preserve"> على أربعة مباحث، جاء المبحث الأول منها </w:t>
      </w:r>
      <w:r w:rsidR="00DD3575" w:rsidRPr="001662AC">
        <w:rPr>
          <w:rFonts w:ascii="Simplified Arabic" w:eastAsiaTheme="minorHAnsi" w:hAnsi="Simplified Arabic" w:cs="Simplified Arabic" w:hint="cs"/>
          <w:sz w:val="28"/>
          <w:szCs w:val="28"/>
          <w:rtl/>
        </w:rPr>
        <w:t xml:space="preserve">ليوضح </w:t>
      </w:r>
      <w:r>
        <w:rPr>
          <w:rFonts w:ascii="Simplified Arabic" w:eastAsiaTheme="minorHAnsi" w:hAnsi="Simplified Arabic" w:cs="Simplified Arabic" w:hint="cs"/>
          <w:sz w:val="28"/>
          <w:szCs w:val="28"/>
          <w:rtl/>
        </w:rPr>
        <w:t xml:space="preserve">أهمية </w:t>
      </w:r>
      <w:r w:rsidR="00DD3575" w:rsidRPr="001662AC">
        <w:rPr>
          <w:rFonts w:ascii="Simplified Arabic" w:eastAsiaTheme="minorHAnsi" w:hAnsi="Simplified Arabic" w:cs="Simplified Arabic"/>
          <w:sz w:val="28"/>
          <w:szCs w:val="28"/>
          <w:rtl/>
        </w:rPr>
        <w:t xml:space="preserve">عقد </w:t>
      </w:r>
      <w:r w:rsidR="0076407F" w:rsidRPr="001662AC">
        <w:rPr>
          <w:rFonts w:ascii="Simplified Arabic" w:eastAsiaTheme="minorHAnsi" w:hAnsi="Simplified Arabic" w:cs="Simplified Arabic" w:hint="cs"/>
          <w:sz w:val="28"/>
          <w:szCs w:val="28"/>
          <w:rtl/>
        </w:rPr>
        <w:t>قمة</w:t>
      </w:r>
      <w:r w:rsidR="00DD3575" w:rsidRPr="001662AC">
        <w:rPr>
          <w:rFonts w:ascii="Simplified Arabic" w:eastAsiaTheme="minorHAnsi" w:hAnsi="Simplified Arabic" w:cs="Simplified Arabic"/>
          <w:sz w:val="28"/>
          <w:szCs w:val="28"/>
          <w:rtl/>
        </w:rPr>
        <w:t xml:space="preserve"> نواذيبو</w:t>
      </w:r>
      <w:r w:rsidR="00501863">
        <w:rPr>
          <w:rFonts w:ascii="Simplified Arabic" w:eastAsiaTheme="minorHAnsi" w:hAnsi="Simplified Arabic" w:cs="Simplified Arabic" w:hint="cs"/>
          <w:sz w:val="28"/>
          <w:szCs w:val="28"/>
          <w:rtl/>
        </w:rPr>
        <w:t xml:space="preserve"> عام</w:t>
      </w:r>
      <w:r w:rsidR="00DD3575" w:rsidRPr="001662AC">
        <w:rPr>
          <w:rFonts w:ascii="Simplified Arabic" w:eastAsiaTheme="minorHAnsi" w:hAnsi="Simplified Arabic" w:cs="Simplified Arabic"/>
          <w:sz w:val="28"/>
          <w:szCs w:val="28"/>
          <w:rtl/>
        </w:rPr>
        <w:t xml:space="preserve"> </w:t>
      </w:r>
      <w:r w:rsidR="00C95E6D" w:rsidRPr="001662AC">
        <w:rPr>
          <w:rFonts w:ascii="Simplified Arabic" w:eastAsiaTheme="minorHAnsi" w:hAnsi="Simplified Arabic" w:cs="Simplified Arabic" w:hint="cs"/>
          <w:sz w:val="28"/>
          <w:szCs w:val="28"/>
          <w:rtl/>
        </w:rPr>
        <w:t>1970،</w:t>
      </w:r>
      <w:r w:rsidR="00DD3575" w:rsidRPr="001662AC">
        <w:rPr>
          <w:rFonts w:ascii="Simplified Arabic" w:eastAsiaTheme="minorHAnsi" w:hAnsi="Simplified Arabic" w:cs="Simplified Arabic" w:hint="cs"/>
          <w:sz w:val="28"/>
          <w:szCs w:val="28"/>
          <w:rtl/>
        </w:rPr>
        <w:t xml:space="preserve"> وإعادة تقييم وترتيب البيت المغربي عن طريق اللقاءات بين</w:t>
      </w:r>
      <w:r w:rsidR="00463B49">
        <w:rPr>
          <w:rFonts w:ascii="Simplified Arabic" w:eastAsiaTheme="minorHAnsi" w:hAnsi="Simplified Arabic" w:cs="Simplified Arabic" w:hint="cs"/>
          <w:sz w:val="28"/>
          <w:szCs w:val="28"/>
          <w:rtl/>
        </w:rPr>
        <w:t xml:space="preserve"> رؤساء دول المغرب العربي تونس</w:t>
      </w:r>
      <w:r w:rsidR="00A7116E">
        <w:rPr>
          <w:rFonts w:ascii="Simplified Arabic" w:eastAsiaTheme="minorHAnsi" w:hAnsi="Simplified Arabic" w:cs="Simplified Arabic" w:hint="cs"/>
          <w:sz w:val="28"/>
          <w:szCs w:val="28"/>
          <w:rtl/>
        </w:rPr>
        <w:t xml:space="preserve"> والجزائر والمغرب وموريتانيا</w:t>
      </w:r>
      <w:r w:rsidR="00C95E6D"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hint="cs"/>
          <w:sz w:val="28"/>
          <w:szCs w:val="28"/>
          <w:rtl/>
        </w:rPr>
        <w:t>لوضع النقاط على الحرو</w:t>
      </w:r>
      <w:r w:rsidR="00A7116E">
        <w:rPr>
          <w:rFonts w:ascii="Simplified Arabic" w:eastAsiaTheme="minorHAnsi" w:hAnsi="Simplified Arabic" w:cs="Simplified Arabic" w:hint="cs"/>
          <w:sz w:val="28"/>
          <w:szCs w:val="28"/>
          <w:rtl/>
        </w:rPr>
        <w:t>ف</w:t>
      </w:r>
      <w:r w:rsidR="00DD3575" w:rsidRPr="001662AC">
        <w:rPr>
          <w:rFonts w:ascii="Simplified Arabic" w:eastAsiaTheme="minorHAnsi" w:hAnsi="Simplified Arabic" w:cs="Simplified Arabic" w:hint="cs"/>
          <w:sz w:val="28"/>
          <w:szCs w:val="28"/>
          <w:rtl/>
        </w:rPr>
        <w:t xml:space="preserve"> بشأن العمل المشترك في الصحراء الغربية، و</w:t>
      </w:r>
      <w:r w:rsidR="00C95E6D"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 xml:space="preserve">وضح </w:t>
      </w:r>
      <w:r w:rsidR="00DD3575" w:rsidRPr="001662AC">
        <w:rPr>
          <w:rFonts w:ascii="Simplified Arabic" w:eastAsiaTheme="minorHAnsi" w:hAnsi="Simplified Arabic" w:cs="Simplified Arabic"/>
          <w:sz w:val="28"/>
          <w:szCs w:val="28"/>
          <w:rtl/>
        </w:rPr>
        <w:t>المبحث الثاني</w:t>
      </w:r>
      <w:r w:rsidR="00375382" w:rsidRPr="001662AC">
        <w:rPr>
          <w:rFonts w:ascii="Simplified Arabic" w:eastAsiaTheme="minorHAnsi" w:hAnsi="Simplified Arabic" w:cs="Simplified Arabic" w:hint="cs"/>
          <w:sz w:val="28"/>
          <w:szCs w:val="28"/>
          <w:rtl/>
        </w:rPr>
        <w:t xml:space="preserve"> </w:t>
      </w:r>
      <w:r w:rsidR="00E57905">
        <w:rPr>
          <w:rFonts w:ascii="Simplified Arabic" w:eastAsia="Simplified Arabic" w:hAnsi="Simplified Arabic" w:cs="Simplified Arabic" w:hint="cs"/>
          <w:sz w:val="28"/>
          <w:szCs w:val="28"/>
          <w:rtl/>
        </w:rPr>
        <w:t>تداعيات</w:t>
      </w:r>
      <w:r w:rsidR="00DD3575" w:rsidRPr="001662AC">
        <w:rPr>
          <w:rFonts w:ascii="Simplified Arabic" w:eastAsia="Simplified Arabic" w:hAnsi="Simplified Arabic" w:cs="Simplified Arabic"/>
          <w:sz w:val="28"/>
          <w:szCs w:val="28"/>
          <w:rtl/>
        </w:rPr>
        <w:t xml:space="preserve"> المفاوضات المغربية – الجزائرية على قضية الصحراء</w:t>
      </w:r>
      <w:r w:rsidR="00DD3575" w:rsidRPr="001662AC">
        <w:rPr>
          <w:rFonts w:ascii="Simplified Arabic" w:eastAsia="Simplified Arabic" w:hAnsi="Simplified Arabic" w:cs="Simplified Arabic" w:hint="cs"/>
          <w:sz w:val="28"/>
          <w:szCs w:val="28"/>
          <w:rtl/>
        </w:rPr>
        <w:t>،</w:t>
      </w:r>
      <w:r w:rsidR="00DD3575" w:rsidRPr="001662AC">
        <w:rPr>
          <w:rFonts w:ascii="Simplified Arabic" w:eastAsiaTheme="minorHAnsi" w:hAnsi="Simplified Arabic" w:cs="Simplified Arabic"/>
          <w:sz w:val="28"/>
          <w:szCs w:val="28"/>
          <w:rtl/>
        </w:rPr>
        <w:t xml:space="preserve"> </w:t>
      </w:r>
      <w:r w:rsidR="00DD3575" w:rsidRPr="001662AC">
        <w:rPr>
          <w:rFonts w:ascii="Simplified Arabic" w:eastAsiaTheme="minorHAnsi" w:hAnsi="Simplified Arabic" w:cs="Simplified Arabic" w:hint="cs"/>
          <w:sz w:val="28"/>
          <w:szCs w:val="28"/>
          <w:rtl/>
        </w:rPr>
        <w:t xml:space="preserve">وتطرق </w:t>
      </w:r>
      <w:r w:rsidR="00DD3575" w:rsidRPr="001662AC">
        <w:rPr>
          <w:rFonts w:ascii="Simplified Arabic" w:eastAsiaTheme="minorHAnsi" w:hAnsi="Simplified Arabic" w:cs="Simplified Arabic"/>
          <w:sz w:val="28"/>
          <w:szCs w:val="28"/>
          <w:rtl/>
        </w:rPr>
        <w:t xml:space="preserve">المبحث الثالث </w:t>
      </w:r>
      <w:r w:rsidR="00E57905">
        <w:rPr>
          <w:rFonts w:ascii="Simplified Arabic" w:eastAsiaTheme="minorHAnsi" w:hAnsi="Simplified Arabic" w:cs="Simplified Arabic" w:hint="cs"/>
          <w:sz w:val="28"/>
          <w:szCs w:val="28"/>
          <w:rtl/>
        </w:rPr>
        <w:t xml:space="preserve">قمة اغادير اما المبحث الرابع فتضمن </w:t>
      </w:r>
      <w:r w:rsidR="00DD3575" w:rsidRPr="001662AC">
        <w:rPr>
          <w:rFonts w:ascii="Simplified Arabic" w:eastAsiaTheme="minorHAnsi" w:hAnsi="Simplified Arabic" w:cs="Simplified Arabic" w:hint="cs"/>
          <w:sz w:val="28"/>
          <w:szCs w:val="28"/>
          <w:rtl/>
        </w:rPr>
        <w:t>تأسيس</w:t>
      </w:r>
      <w:r w:rsidR="00DD3575" w:rsidRPr="001662AC">
        <w:rPr>
          <w:rFonts w:ascii="Simplified Arabic" w:eastAsiaTheme="minorHAnsi" w:hAnsi="Simplified Arabic" w:cs="Simplified Arabic"/>
          <w:sz w:val="28"/>
          <w:szCs w:val="28"/>
          <w:rtl/>
        </w:rPr>
        <w:t xml:space="preserve"> الجبهة الشعبية لتحرير الساقية الحمراء ووادي الذهب</w:t>
      </w:r>
      <w:r w:rsidR="00C26699" w:rsidRPr="001662AC">
        <w:rPr>
          <w:rFonts w:ascii="Simplified Arabic" w:eastAsiaTheme="minorHAnsi" w:hAnsi="Simplified Arabic" w:cs="Simplified Arabic"/>
          <w:sz w:val="28"/>
          <w:szCs w:val="28"/>
          <w:rtl/>
        </w:rPr>
        <w:t>(</w:t>
      </w:r>
      <w:r w:rsidR="00DD3575" w:rsidRPr="001662AC">
        <w:rPr>
          <w:rFonts w:ascii="Simplified Arabic" w:eastAsiaTheme="minorHAnsi" w:hAnsi="Simplified Arabic" w:cs="Simplified Arabic"/>
          <w:sz w:val="28"/>
          <w:szCs w:val="28"/>
          <w:rtl/>
        </w:rPr>
        <w:t xml:space="preserve">بوليساريو) في </w:t>
      </w:r>
      <w:r w:rsidR="000D3E2A">
        <w:rPr>
          <w:rFonts w:ascii="Simplified Arabic" w:eastAsiaTheme="minorHAnsi" w:hAnsi="Simplified Arabic" w:cs="Simplified Arabic" w:hint="cs"/>
          <w:sz w:val="28"/>
          <w:szCs w:val="28"/>
          <w:rtl/>
        </w:rPr>
        <w:t>1</w:t>
      </w:r>
      <w:r w:rsidR="00DD3575" w:rsidRPr="001662AC">
        <w:rPr>
          <w:rFonts w:ascii="Simplified Arabic" w:eastAsiaTheme="minorHAnsi" w:hAnsi="Simplified Arabic" w:cs="Simplified Arabic"/>
          <w:sz w:val="28"/>
          <w:szCs w:val="28"/>
          <w:rtl/>
        </w:rPr>
        <w:t>0 أيار 1973</w:t>
      </w:r>
      <w:r w:rsidR="000D3E2A">
        <w:rPr>
          <w:rFonts w:ascii="Simplified Arabic" w:eastAsiaTheme="minorHAnsi" w:hAnsi="Simplified Arabic" w:cs="Simplified Arabic" w:hint="cs"/>
          <w:sz w:val="28"/>
          <w:szCs w:val="28"/>
          <w:rtl/>
        </w:rPr>
        <w:t xml:space="preserve"> وبداية الكفاح المسلح 20 أيار 1973،</w:t>
      </w:r>
      <w:r w:rsidR="00DD3575" w:rsidRPr="001662AC">
        <w:rPr>
          <w:rFonts w:ascii="Simplified Arabic" w:eastAsiaTheme="minorHAnsi" w:hAnsi="Simplified Arabic" w:cs="Simplified Arabic" w:hint="cs"/>
          <w:sz w:val="28"/>
          <w:szCs w:val="28"/>
          <w:rtl/>
        </w:rPr>
        <w:t xml:space="preserve"> والتي تعد من آثار التركة </w:t>
      </w:r>
      <w:r w:rsidR="00375382" w:rsidRPr="001662AC">
        <w:rPr>
          <w:rFonts w:ascii="Simplified Arabic" w:eastAsiaTheme="minorHAnsi" w:hAnsi="Simplified Arabic" w:cs="Simplified Arabic" w:hint="cs"/>
          <w:sz w:val="28"/>
          <w:szCs w:val="28"/>
          <w:rtl/>
        </w:rPr>
        <w:t xml:space="preserve">الثقيلة </w:t>
      </w:r>
      <w:r w:rsidR="00DD3575" w:rsidRPr="001662AC">
        <w:rPr>
          <w:rFonts w:ascii="Simplified Arabic" w:eastAsiaTheme="minorHAnsi" w:hAnsi="Simplified Arabic" w:cs="Simplified Arabic" w:hint="cs"/>
          <w:sz w:val="28"/>
          <w:szCs w:val="28"/>
          <w:rtl/>
        </w:rPr>
        <w:t xml:space="preserve">التي أحدثها الاحتلال الفرنسي والإسباني </w:t>
      </w:r>
      <w:r w:rsidR="00375382" w:rsidRPr="001662AC">
        <w:rPr>
          <w:rFonts w:ascii="Simplified Arabic" w:eastAsiaTheme="minorHAnsi" w:hAnsi="Simplified Arabic" w:cs="Simplified Arabic" w:hint="cs"/>
          <w:sz w:val="28"/>
          <w:szCs w:val="28"/>
          <w:rtl/>
        </w:rPr>
        <w:t>ضد شعب الصحراء الغربية</w:t>
      </w:r>
      <w:r w:rsidR="00DD3575" w:rsidRPr="001662AC">
        <w:rPr>
          <w:rFonts w:ascii="Simplified Arabic" w:eastAsiaTheme="minorHAnsi" w:hAnsi="Simplified Arabic" w:cs="Simplified Arabic" w:hint="cs"/>
          <w:sz w:val="28"/>
          <w:szCs w:val="28"/>
          <w:rtl/>
        </w:rPr>
        <w:t xml:space="preserve"> لتشكل قضية أخرى في سياق العمل السياسي داخل الصحراء ولتكون أداة للمقاومة المسلحة</w:t>
      </w:r>
      <w:r w:rsidR="00375382" w:rsidRPr="001662AC">
        <w:rPr>
          <w:rFonts w:ascii="Simplified Arabic" w:eastAsiaTheme="minorHAnsi" w:hAnsi="Simplified Arabic" w:cs="Simplified Arabic" w:hint="cs"/>
          <w:sz w:val="28"/>
          <w:szCs w:val="28"/>
          <w:rtl/>
        </w:rPr>
        <w:t xml:space="preserve"> هناك</w:t>
      </w:r>
      <w:r w:rsidR="00DD3575" w:rsidRPr="001662AC">
        <w:rPr>
          <w:rFonts w:ascii="Simplified Arabic" w:eastAsiaTheme="minorHAnsi" w:hAnsi="Simplified Arabic" w:cs="Simplified Arabic" w:hint="cs"/>
          <w:sz w:val="28"/>
          <w:szCs w:val="28"/>
          <w:rtl/>
        </w:rPr>
        <w:t>.</w:t>
      </w:r>
    </w:p>
    <w:p w14:paraId="742C51A7" w14:textId="0E9C35BA" w:rsidR="00DD3575" w:rsidRPr="001662AC" w:rsidRDefault="00A25A30" w:rsidP="00C47121">
      <w:pPr>
        <w:spacing w:after="0" w:line="288" w:lineRule="auto"/>
        <w:ind w:firstLine="720"/>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جاء</w:t>
      </w:r>
      <w:r w:rsidR="00DD3575"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sz w:val="28"/>
          <w:szCs w:val="28"/>
          <w:rtl/>
        </w:rPr>
        <w:t>الفصل الرابع</w:t>
      </w:r>
      <w:r w:rsidR="00B1273D">
        <w:rPr>
          <w:rFonts w:ascii="Simplified Arabic" w:eastAsiaTheme="minorHAnsi" w:hAnsi="Simplified Arabic" w:cs="Simplified Arabic" w:hint="cs"/>
          <w:sz w:val="28"/>
          <w:szCs w:val="28"/>
          <w:rtl/>
        </w:rPr>
        <w:t xml:space="preserve"> </w:t>
      </w:r>
      <w:r w:rsidR="00C26699" w:rsidRPr="001662AC">
        <w:rPr>
          <w:rFonts w:ascii="Simplified Arabic" w:eastAsiaTheme="minorHAnsi" w:hAnsi="Simplified Arabic" w:cs="Simplified Arabic"/>
          <w:sz w:val="28"/>
          <w:szCs w:val="28"/>
          <w:rtl/>
        </w:rPr>
        <w:t>(</w:t>
      </w:r>
      <w:r w:rsidR="00DD3575" w:rsidRPr="001662AC">
        <w:rPr>
          <w:rFonts w:ascii="Simplified Arabic" w:eastAsiaTheme="minorHAnsi" w:hAnsi="Simplified Arabic" w:cs="Simplified Arabic"/>
          <w:sz w:val="28"/>
          <w:szCs w:val="28"/>
          <w:rtl/>
        </w:rPr>
        <w:t xml:space="preserve">تطور القضية الصحراوية تحت قيادة </w:t>
      </w:r>
      <w:r w:rsidR="00375382" w:rsidRPr="001662AC">
        <w:rPr>
          <w:rFonts w:ascii="Simplified Arabic" w:eastAsiaTheme="minorHAnsi" w:hAnsi="Simplified Arabic" w:cs="Simplified Arabic" w:hint="cs"/>
          <w:sz w:val="28"/>
          <w:szCs w:val="28"/>
          <w:rtl/>
        </w:rPr>
        <w:t xml:space="preserve">جبهة </w:t>
      </w:r>
      <w:r w:rsidR="00DD3575" w:rsidRPr="001662AC">
        <w:rPr>
          <w:rFonts w:ascii="Simplified Arabic" w:eastAsiaTheme="minorHAnsi" w:hAnsi="Simplified Arabic" w:cs="Simplified Arabic" w:hint="cs"/>
          <w:sz w:val="28"/>
          <w:szCs w:val="28"/>
          <w:rtl/>
        </w:rPr>
        <w:t>ال</w:t>
      </w:r>
      <w:r w:rsidR="00DD3575" w:rsidRPr="001662AC">
        <w:rPr>
          <w:rFonts w:ascii="Simplified Arabic" w:eastAsiaTheme="minorHAnsi" w:hAnsi="Simplified Arabic" w:cs="Simplified Arabic"/>
          <w:sz w:val="28"/>
          <w:szCs w:val="28"/>
          <w:rtl/>
        </w:rPr>
        <w:t>بوليساريو</w:t>
      </w:r>
      <w:r w:rsidR="001474B0" w:rsidRPr="001662AC">
        <w:rPr>
          <w:rFonts w:ascii="Simplified Arabic" w:eastAsiaTheme="minorHAnsi" w:hAnsi="Simplified Arabic" w:cs="Simplified Arabic" w:hint="cs"/>
          <w:sz w:val="28"/>
          <w:szCs w:val="28"/>
          <w:rtl/>
        </w:rPr>
        <w:t xml:space="preserve"> </w:t>
      </w:r>
      <w:r w:rsidR="009A5772" w:rsidRPr="001662AC">
        <w:rPr>
          <w:rFonts w:ascii="Simplified Arabic" w:eastAsiaTheme="minorHAnsi" w:hAnsi="Simplified Arabic" w:cs="Simplified Arabic" w:hint="cs"/>
          <w:sz w:val="28"/>
          <w:szCs w:val="28"/>
          <w:rtl/>
        </w:rPr>
        <w:t>1973</w:t>
      </w:r>
      <w:r w:rsidR="00DD3575" w:rsidRPr="001662AC">
        <w:rPr>
          <w:rFonts w:ascii="Simplified Arabic" w:eastAsiaTheme="minorHAnsi" w:hAnsi="Simplified Arabic" w:cs="Simplified Arabic"/>
          <w:sz w:val="28"/>
          <w:szCs w:val="28"/>
          <w:rtl/>
        </w:rPr>
        <w:t>- 1976)</w:t>
      </w:r>
      <w:r w:rsidR="00DD3575" w:rsidRPr="001662AC">
        <w:rPr>
          <w:rFonts w:ascii="Simplified Arabic" w:eastAsiaTheme="minorHAnsi" w:hAnsi="Simplified Arabic" w:cs="Simplified Arabic" w:hint="cs"/>
          <w:sz w:val="28"/>
          <w:szCs w:val="28"/>
          <w:rtl/>
        </w:rPr>
        <w:t xml:space="preserve"> على أربعة مباحث، حيث ركز الأول</w:t>
      </w:r>
      <w:r w:rsidR="00375382"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hint="cs"/>
          <w:sz w:val="28"/>
          <w:szCs w:val="28"/>
          <w:rtl/>
        </w:rPr>
        <w:t xml:space="preserve">على </w:t>
      </w:r>
      <w:r w:rsidR="00DD3575" w:rsidRPr="001662AC">
        <w:rPr>
          <w:rFonts w:ascii="Simplified Arabic" w:eastAsiaTheme="minorHAnsi" w:hAnsi="Simplified Arabic" w:cs="Simplified Arabic"/>
          <w:sz w:val="28"/>
          <w:szCs w:val="28"/>
          <w:rtl/>
        </w:rPr>
        <w:t>الموقف الإسباني من العمليات العسكرية الصحراوية في عام 1974</w:t>
      </w:r>
      <w:r w:rsidR="00023B01">
        <w:rPr>
          <w:rFonts w:ascii="Simplified Arabic" w:eastAsiaTheme="minorHAnsi" w:hAnsi="Simplified Arabic" w:cs="Simplified Arabic" w:hint="cs"/>
          <w:sz w:val="28"/>
          <w:szCs w:val="28"/>
          <w:rtl/>
        </w:rPr>
        <w:t xml:space="preserve">، </w:t>
      </w:r>
      <w:r w:rsidR="00007BEA" w:rsidRPr="001662AC">
        <w:rPr>
          <w:rFonts w:ascii="Simplified Arabic" w:eastAsiaTheme="minorHAnsi" w:hAnsi="Simplified Arabic" w:cs="Simplified Arabic" w:hint="cs"/>
          <w:sz w:val="28"/>
          <w:szCs w:val="28"/>
          <w:rtl/>
        </w:rPr>
        <w:t>و</w:t>
      </w:r>
      <w:r w:rsidR="00DD3575" w:rsidRPr="001662AC">
        <w:rPr>
          <w:rFonts w:ascii="Simplified Arabic" w:eastAsiaTheme="minorHAnsi" w:hAnsi="Simplified Arabic" w:cs="Simplified Arabic" w:hint="cs"/>
          <w:sz w:val="28"/>
          <w:szCs w:val="28"/>
          <w:rtl/>
        </w:rPr>
        <w:t>الذي كان له</w:t>
      </w:r>
      <w:r w:rsidR="00007BEA" w:rsidRPr="001662AC">
        <w:rPr>
          <w:rFonts w:ascii="Simplified Arabic" w:eastAsiaTheme="minorHAnsi" w:hAnsi="Simplified Arabic" w:cs="Simplified Arabic" w:hint="cs"/>
          <w:sz w:val="28"/>
          <w:szCs w:val="28"/>
          <w:rtl/>
        </w:rPr>
        <w:t>ا</w:t>
      </w:r>
      <w:r w:rsidR="00DD3575" w:rsidRPr="001662AC">
        <w:rPr>
          <w:rFonts w:ascii="Simplified Arabic" w:eastAsiaTheme="minorHAnsi" w:hAnsi="Simplified Arabic" w:cs="Simplified Arabic" w:hint="cs"/>
          <w:sz w:val="28"/>
          <w:szCs w:val="28"/>
          <w:rtl/>
        </w:rPr>
        <w:t xml:space="preserve"> ردة فعل طبيعية جراء ما يحدث للجيش الإسباني من تطورات </w:t>
      </w:r>
      <w:r w:rsidR="00DD3575" w:rsidRPr="001662AC">
        <w:rPr>
          <w:rFonts w:ascii="Simplified Arabic" w:eastAsiaTheme="minorHAnsi" w:hAnsi="Simplified Arabic" w:cs="Simplified Arabic"/>
          <w:sz w:val="28"/>
          <w:szCs w:val="28"/>
          <w:rtl/>
        </w:rPr>
        <w:t>ضمان إسبانيا وحدة إقليم الصحراء وإمعانها في تحقيق التطور الاقتصادي والاجتماعي، وإعلانها أن ثروات الصحراء هي من حق أبنائه</w:t>
      </w:r>
      <w:r w:rsidR="00DD3575" w:rsidRPr="001662AC">
        <w:rPr>
          <w:rFonts w:ascii="Simplified Arabic" w:eastAsiaTheme="minorHAnsi" w:hAnsi="Simplified Arabic" w:cs="Simplified Arabic" w:hint="cs"/>
          <w:sz w:val="28"/>
          <w:szCs w:val="28"/>
          <w:rtl/>
        </w:rPr>
        <w:t xml:space="preserve">ا، وخصص </w:t>
      </w:r>
      <w:r w:rsidR="00DD3575" w:rsidRPr="001662AC">
        <w:rPr>
          <w:rFonts w:ascii="Simplified Arabic" w:eastAsiaTheme="minorHAnsi" w:hAnsi="Simplified Arabic" w:cs="Simplified Arabic"/>
          <w:sz w:val="28"/>
          <w:szCs w:val="28"/>
          <w:rtl/>
        </w:rPr>
        <w:t>المبحث الثاني</w:t>
      </w:r>
      <w:r w:rsidR="001474B0" w:rsidRPr="001662AC">
        <w:rPr>
          <w:rFonts w:ascii="Simplified Arabic" w:eastAsiaTheme="minorHAnsi" w:hAnsi="Simplified Arabic" w:cs="Simplified Arabic" w:hint="cs"/>
          <w:sz w:val="28"/>
          <w:szCs w:val="28"/>
          <w:rtl/>
        </w:rPr>
        <w:t xml:space="preserve"> </w:t>
      </w:r>
      <w:r w:rsidR="00007BEA" w:rsidRPr="001662AC">
        <w:rPr>
          <w:rFonts w:ascii="Simplified Arabic" w:eastAsiaTheme="minorHAnsi" w:hAnsi="Simplified Arabic" w:cs="Simplified Arabic" w:hint="cs"/>
          <w:sz w:val="28"/>
          <w:szCs w:val="28"/>
          <w:rtl/>
        </w:rPr>
        <w:t>ل</w:t>
      </w:r>
      <w:r w:rsidR="00DD3575" w:rsidRPr="001662AC">
        <w:rPr>
          <w:rFonts w:ascii="Simplified Arabic" w:eastAsiaTheme="minorHAnsi" w:hAnsi="Simplified Arabic" w:cs="Simplified Arabic"/>
          <w:sz w:val="28"/>
          <w:szCs w:val="28"/>
          <w:rtl/>
        </w:rPr>
        <w:t xml:space="preserve">لمفاوضات </w:t>
      </w:r>
      <w:r w:rsidR="000D3E2A">
        <w:rPr>
          <w:rFonts w:ascii="Simplified Arabic" w:eastAsiaTheme="minorHAnsi" w:hAnsi="Simplified Arabic" w:cs="Simplified Arabic" w:hint="cs"/>
          <w:sz w:val="28"/>
          <w:szCs w:val="28"/>
          <w:rtl/>
        </w:rPr>
        <w:t xml:space="preserve">حول مصير </w:t>
      </w:r>
      <w:r w:rsidR="00DD3575" w:rsidRPr="001662AC">
        <w:rPr>
          <w:rFonts w:ascii="Simplified Arabic" w:eastAsiaTheme="minorHAnsi" w:hAnsi="Simplified Arabic" w:cs="Simplified Arabic"/>
          <w:sz w:val="28"/>
          <w:szCs w:val="28"/>
          <w:rtl/>
        </w:rPr>
        <w:t>الصحرا</w:t>
      </w:r>
      <w:r w:rsidR="000D3E2A">
        <w:rPr>
          <w:rFonts w:ascii="Simplified Arabic" w:eastAsiaTheme="minorHAnsi" w:hAnsi="Simplified Arabic" w:cs="Simplified Arabic" w:hint="cs"/>
          <w:sz w:val="28"/>
          <w:szCs w:val="28"/>
          <w:rtl/>
        </w:rPr>
        <w:t>ء الغربية</w:t>
      </w:r>
      <w:r w:rsidR="00501863">
        <w:rPr>
          <w:rFonts w:ascii="Simplified Arabic" w:eastAsiaTheme="minorHAnsi" w:hAnsi="Simplified Arabic" w:cs="Simplified Arabic" w:hint="cs"/>
          <w:sz w:val="28"/>
          <w:szCs w:val="28"/>
          <w:rtl/>
        </w:rPr>
        <w:t xml:space="preserve"> عام</w:t>
      </w:r>
      <w:r w:rsidR="00DD3575" w:rsidRPr="001662AC">
        <w:rPr>
          <w:rFonts w:ascii="Simplified Arabic" w:eastAsiaTheme="minorHAnsi" w:hAnsi="Simplified Arabic" w:cs="Simplified Arabic"/>
          <w:sz w:val="28"/>
          <w:szCs w:val="28"/>
          <w:rtl/>
        </w:rPr>
        <w:t xml:space="preserve"> 1975</w:t>
      </w:r>
      <w:r w:rsidR="00DD3575" w:rsidRPr="001662AC">
        <w:rPr>
          <w:rFonts w:ascii="Simplified Arabic" w:eastAsiaTheme="minorHAnsi" w:hAnsi="Simplified Arabic" w:cs="Simplified Arabic" w:hint="cs"/>
          <w:sz w:val="28"/>
          <w:szCs w:val="28"/>
          <w:rtl/>
        </w:rPr>
        <w:t xml:space="preserve"> </w:t>
      </w:r>
      <w:r w:rsidR="00007BEA" w:rsidRPr="001662AC">
        <w:rPr>
          <w:rFonts w:ascii="Simplified Arabic" w:eastAsiaTheme="minorHAnsi" w:hAnsi="Simplified Arabic" w:cs="Simplified Arabic" w:hint="cs"/>
          <w:sz w:val="28"/>
          <w:szCs w:val="28"/>
          <w:rtl/>
        </w:rPr>
        <w:t>و</w:t>
      </w:r>
      <w:r w:rsidR="00DD3575" w:rsidRPr="001662AC">
        <w:rPr>
          <w:rFonts w:ascii="Simplified Arabic" w:eastAsiaTheme="minorHAnsi" w:hAnsi="Simplified Arabic" w:cs="Simplified Arabic" w:hint="cs"/>
          <w:sz w:val="28"/>
          <w:szCs w:val="28"/>
          <w:rtl/>
        </w:rPr>
        <w:t>التي بدأت تطفو على السطح بعد تأييد منظمة الأمم المتحدة لقرار إنهاء الاستعمار وتقرير حق الشعوب في العيش بكرامة، لذلك بدأت في المفاوضات للخروج ب</w:t>
      </w:r>
      <w:r w:rsidR="00007BEA"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 xml:space="preserve">قل الخسائر أمام الدول، وغطى </w:t>
      </w:r>
      <w:r w:rsidR="00DD3575" w:rsidRPr="001662AC">
        <w:rPr>
          <w:rFonts w:ascii="Simplified Arabic" w:eastAsiaTheme="minorHAnsi" w:hAnsi="Simplified Arabic" w:cs="Simplified Arabic"/>
          <w:sz w:val="28"/>
          <w:szCs w:val="28"/>
          <w:rtl/>
        </w:rPr>
        <w:t xml:space="preserve">المبحث الثالث </w:t>
      </w:r>
      <w:r w:rsidR="000D3E2A">
        <w:rPr>
          <w:rFonts w:ascii="Simplified Arabic" w:eastAsiaTheme="minorHAnsi" w:hAnsi="Simplified Arabic" w:cs="Simplified Arabic" w:hint="cs"/>
          <w:sz w:val="28"/>
          <w:szCs w:val="28"/>
          <w:rtl/>
        </w:rPr>
        <w:t>الم</w:t>
      </w:r>
      <w:r w:rsidR="00501863">
        <w:rPr>
          <w:rFonts w:ascii="Simplified Arabic" w:eastAsiaTheme="minorHAnsi" w:hAnsi="Simplified Arabic" w:cs="Simplified Arabic" w:hint="cs"/>
          <w:sz w:val="28"/>
          <w:szCs w:val="28"/>
          <w:rtl/>
        </w:rPr>
        <w:t>س</w:t>
      </w:r>
      <w:r w:rsidR="000D3E2A">
        <w:rPr>
          <w:rFonts w:ascii="Simplified Arabic" w:eastAsiaTheme="minorHAnsi" w:hAnsi="Simplified Arabic" w:cs="Simplified Arabic" w:hint="cs"/>
          <w:sz w:val="28"/>
          <w:szCs w:val="28"/>
          <w:rtl/>
        </w:rPr>
        <w:t>يرة الخضراء وابعادها السياسية على مستقبل الصحراء الغربية</w:t>
      </w:r>
      <w:r w:rsidR="00DD3575" w:rsidRPr="001662AC">
        <w:rPr>
          <w:rFonts w:ascii="Simplified Arabic" w:eastAsiaTheme="minorHAnsi" w:hAnsi="Simplified Arabic" w:cs="Simplified Arabic"/>
          <w:sz w:val="28"/>
          <w:szCs w:val="28"/>
          <w:rtl/>
        </w:rPr>
        <w:t xml:space="preserve">، </w:t>
      </w:r>
      <w:r w:rsidR="00DD3575" w:rsidRPr="001662AC">
        <w:rPr>
          <w:rFonts w:ascii="Simplified Arabic" w:eastAsiaTheme="minorHAnsi" w:hAnsi="Simplified Arabic" w:cs="Simplified Arabic" w:hint="cs"/>
          <w:sz w:val="28"/>
          <w:szCs w:val="28"/>
          <w:rtl/>
        </w:rPr>
        <w:t>و</w:t>
      </w:r>
      <w:r w:rsidR="00595034"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وضح ا</w:t>
      </w:r>
      <w:r w:rsidR="00DD3575" w:rsidRPr="001662AC">
        <w:rPr>
          <w:rFonts w:ascii="Simplified Arabic" w:eastAsiaTheme="minorHAnsi" w:hAnsi="Simplified Arabic" w:cs="Simplified Arabic"/>
          <w:sz w:val="28"/>
          <w:szCs w:val="28"/>
          <w:rtl/>
        </w:rPr>
        <w:t>لمبحث الرابع</w:t>
      </w:r>
      <w:r w:rsidR="000D3E2A">
        <w:rPr>
          <w:rFonts w:ascii="Simplified Arabic" w:eastAsiaTheme="minorHAnsi" w:hAnsi="Simplified Arabic" w:cs="Simplified Arabic" w:hint="cs"/>
          <w:sz w:val="28"/>
          <w:szCs w:val="28"/>
          <w:rtl/>
        </w:rPr>
        <w:t xml:space="preserve"> دور مجلس الامن الدولي في بلورة قضية الصحراء الغربية، كما تناول المبحث الخامس عقد اتفاقية مدريد</w:t>
      </w:r>
      <w:r w:rsidR="00501863">
        <w:rPr>
          <w:rFonts w:ascii="Simplified Arabic" w:eastAsiaTheme="minorHAnsi" w:hAnsi="Simplified Arabic" w:cs="Simplified Arabic" w:hint="cs"/>
          <w:sz w:val="28"/>
          <w:szCs w:val="28"/>
          <w:rtl/>
        </w:rPr>
        <w:t xml:space="preserve"> عام</w:t>
      </w:r>
      <w:r w:rsidR="000D3E2A">
        <w:rPr>
          <w:rFonts w:ascii="Simplified Arabic" w:eastAsiaTheme="minorHAnsi" w:hAnsi="Simplified Arabic" w:cs="Simplified Arabic" w:hint="cs"/>
          <w:sz w:val="28"/>
          <w:szCs w:val="28"/>
          <w:rtl/>
        </w:rPr>
        <w:t xml:space="preserve"> 1975، بدوره تطرق المبحث السادس الى </w:t>
      </w:r>
      <w:r w:rsidR="00DD3575" w:rsidRPr="001662AC">
        <w:rPr>
          <w:rFonts w:ascii="Simplified Arabic" w:eastAsiaTheme="minorHAnsi" w:hAnsi="Simplified Arabic" w:cs="Simplified Arabic"/>
          <w:sz w:val="28"/>
          <w:szCs w:val="28"/>
          <w:rtl/>
        </w:rPr>
        <w:t xml:space="preserve">إعلان الجمهورية العربية الصحراوية الديمقراطية، ومقتل </w:t>
      </w:r>
      <w:r w:rsidR="000D3E2A">
        <w:rPr>
          <w:rFonts w:ascii="Simplified Arabic" w:eastAsiaTheme="minorHAnsi" w:hAnsi="Simplified Arabic" w:cs="Simplified Arabic" w:hint="cs"/>
          <w:sz w:val="28"/>
          <w:szCs w:val="28"/>
          <w:rtl/>
        </w:rPr>
        <w:t>الولي مصطفى السيد</w:t>
      </w:r>
      <w:r w:rsidR="00DD3575" w:rsidRPr="001662AC">
        <w:rPr>
          <w:rFonts w:ascii="Simplified Arabic" w:eastAsiaTheme="minorHAnsi" w:hAnsi="Simplified Arabic" w:cs="Simplified Arabic"/>
          <w:sz w:val="28"/>
          <w:szCs w:val="28"/>
          <w:rtl/>
        </w:rPr>
        <w:t xml:space="preserve"> في 9 </w:t>
      </w:r>
      <w:r w:rsidR="00DD3575" w:rsidRPr="001662AC">
        <w:rPr>
          <w:rFonts w:ascii="Simplified Arabic" w:eastAsiaTheme="minorHAnsi" w:hAnsi="Simplified Arabic" w:cs="Simplified Arabic" w:hint="cs"/>
          <w:sz w:val="28"/>
          <w:szCs w:val="28"/>
          <w:rtl/>
        </w:rPr>
        <w:t>آ</w:t>
      </w:r>
      <w:r w:rsidR="00DD3575" w:rsidRPr="001662AC">
        <w:rPr>
          <w:rFonts w:ascii="Simplified Arabic" w:eastAsiaTheme="minorHAnsi" w:hAnsi="Simplified Arabic" w:cs="Simplified Arabic"/>
          <w:sz w:val="28"/>
          <w:szCs w:val="28"/>
          <w:rtl/>
        </w:rPr>
        <w:t>ب 1976</w:t>
      </w:r>
      <w:r w:rsidR="00DD3575" w:rsidRPr="001662AC">
        <w:rPr>
          <w:rFonts w:ascii="Simplified Arabic" w:eastAsiaTheme="minorHAnsi" w:hAnsi="Simplified Arabic" w:cs="Simplified Arabic" w:hint="cs"/>
          <w:sz w:val="28"/>
          <w:szCs w:val="28"/>
          <w:rtl/>
        </w:rPr>
        <w:t>، وكان حدثاً مهماً</w:t>
      </w:r>
      <w:r w:rsidR="00595034"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إذ اعترفت بتلك الجمهورية دولاً </w:t>
      </w:r>
      <w:r>
        <w:rPr>
          <w:rFonts w:ascii="Simplified Arabic" w:eastAsiaTheme="minorHAnsi" w:hAnsi="Simplified Arabic" w:cs="Simplified Arabic" w:hint="cs"/>
          <w:sz w:val="28"/>
          <w:szCs w:val="28"/>
          <w:rtl/>
        </w:rPr>
        <w:t>عدة</w:t>
      </w:r>
      <w:r w:rsidR="00DD3575" w:rsidRPr="001662AC">
        <w:rPr>
          <w:rFonts w:ascii="Simplified Arabic" w:eastAsiaTheme="minorHAnsi" w:hAnsi="Simplified Arabic" w:cs="Simplified Arabic" w:hint="cs"/>
          <w:sz w:val="28"/>
          <w:szCs w:val="28"/>
          <w:rtl/>
        </w:rPr>
        <w:t xml:space="preserve"> وصدر لها دستور حدد مضامين </w:t>
      </w:r>
      <w:r w:rsidR="00DD3575" w:rsidRPr="001662AC">
        <w:rPr>
          <w:rFonts w:ascii="Simplified Arabic" w:eastAsiaTheme="minorHAnsi" w:hAnsi="Simplified Arabic" w:cs="Simplified Arabic" w:hint="cs"/>
          <w:sz w:val="28"/>
          <w:szCs w:val="28"/>
          <w:rtl/>
        </w:rPr>
        <w:lastRenderedPageBreak/>
        <w:t>العمل للدولة الحديثة</w:t>
      </w:r>
      <w:r w:rsidR="00595034"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w:t>
      </w:r>
      <w:r w:rsidR="00595034" w:rsidRPr="001662AC">
        <w:rPr>
          <w:rFonts w:ascii="Simplified Arabic" w:eastAsiaTheme="minorHAnsi" w:hAnsi="Simplified Arabic" w:cs="Simplified Arabic" w:hint="cs"/>
          <w:sz w:val="28"/>
          <w:szCs w:val="28"/>
          <w:rtl/>
        </w:rPr>
        <w:t>و</w:t>
      </w:r>
      <w:r w:rsidR="00DD3575" w:rsidRPr="001662AC">
        <w:rPr>
          <w:rFonts w:ascii="Simplified Arabic" w:eastAsiaTheme="minorHAnsi" w:hAnsi="Simplified Arabic" w:cs="Simplified Arabic" w:hint="cs"/>
          <w:sz w:val="28"/>
          <w:szCs w:val="28"/>
          <w:rtl/>
        </w:rPr>
        <w:t xml:space="preserve">التي أنشئت بعد جهد كبير من قبل الولي مصطفى السيد </w:t>
      </w:r>
      <w:r w:rsidR="00761708">
        <w:rPr>
          <w:rFonts w:ascii="Simplified Arabic" w:eastAsiaTheme="minorHAnsi" w:hAnsi="Simplified Arabic" w:cs="Simplified Arabic" w:hint="cs"/>
          <w:sz w:val="28"/>
          <w:szCs w:val="28"/>
          <w:rtl/>
        </w:rPr>
        <w:t xml:space="preserve">ورفاقه </w:t>
      </w:r>
      <w:r w:rsidR="00595034" w:rsidRPr="001662AC">
        <w:rPr>
          <w:rFonts w:ascii="Simplified Arabic" w:eastAsiaTheme="minorHAnsi" w:hAnsi="Simplified Arabic" w:cs="Simplified Arabic" w:hint="cs"/>
          <w:sz w:val="28"/>
          <w:szCs w:val="28"/>
          <w:rtl/>
        </w:rPr>
        <w:t>و</w:t>
      </w:r>
      <w:r w:rsidR="00DD3575" w:rsidRPr="001662AC">
        <w:rPr>
          <w:rFonts w:ascii="Simplified Arabic" w:eastAsiaTheme="minorHAnsi" w:hAnsi="Simplified Arabic" w:cs="Simplified Arabic" w:hint="cs"/>
          <w:sz w:val="28"/>
          <w:szCs w:val="28"/>
          <w:rtl/>
        </w:rPr>
        <w:t xml:space="preserve">الذي </w:t>
      </w:r>
      <w:r w:rsidR="00C61573" w:rsidRPr="001662AC">
        <w:rPr>
          <w:rFonts w:ascii="Simplified Arabic" w:eastAsiaTheme="minorHAnsi" w:hAnsi="Simplified Arabic" w:cs="Simplified Arabic" w:hint="cs"/>
          <w:sz w:val="28"/>
          <w:szCs w:val="28"/>
          <w:rtl/>
        </w:rPr>
        <w:t>قتل</w:t>
      </w:r>
      <w:r w:rsidR="00DD3575" w:rsidRPr="001662AC">
        <w:rPr>
          <w:rFonts w:ascii="Simplified Arabic" w:eastAsiaTheme="minorHAnsi" w:hAnsi="Simplified Arabic" w:cs="Simplified Arabic" w:hint="cs"/>
          <w:sz w:val="28"/>
          <w:szCs w:val="28"/>
          <w:rtl/>
        </w:rPr>
        <w:t xml:space="preserve"> في العام نفسه لتطوى صفحة مهمة</w:t>
      </w:r>
      <w:r w:rsidR="00C61573"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hint="cs"/>
          <w:sz w:val="28"/>
          <w:szCs w:val="28"/>
          <w:rtl/>
        </w:rPr>
        <w:t>من المقاومة الصحراوية.</w:t>
      </w:r>
    </w:p>
    <w:p w14:paraId="7B4FBA2F" w14:textId="438207EA" w:rsidR="00DD3575" w:rsidRPr="001662AC" w:rsidRDefault="00DD3575" w:rsidP="00C47121">
      <w:pPr>
        <w:spacing w:after="0" w:line="288" w:lineRule="auto"/>
        <w:ind w:firstLine="720"/>
        <w:jc w:val="both"/>
        <w:rPr>
          <w:rFonts w:ascii="Simplified Arabic" w:eastAsiaTheme="minorHAnsi" w:hAnsi="Simplified Arabic" w:cs="Simplified Arabic"/>
          <w:sz w:val="28"/>
          <w:szCs w:val="28"/>
          <w:rtl/>
        </w:rPr>
      </w:pPr>
      <w:r w:rsidRPr="001662AC">
        <w:rPr>
          <w:rFonts w:ascii="Simplified Arabic" w:eastAsiaTheme="minorHAnsi" w:hAnsi="Simplified Arabic" w:cs="Simplified Arabic" w:hint="cs"/>
          <w:sz w:val="28"/>
          <w:szCs w:val="28"/>
          <w:rtl/>
        </w:rPr>
        <w:t xml:space="preserve">أما </w:t>
      </w:r>
      <w:r w:rsidRPr="001662AC">
        <w:rPr>
          <w:rFonts w:ascii="Simplified Arabic" w:eastAsiaTheme="minorHAnsi" w:hAnsi="Simplified Arabic" w:cs="Simplified Arabic"/>
          <w:sz w:val="28"/>
          <w:szCs w:val="28"/>
          <w:rtl/>
        </w:rPr>
        <w:t>الخاتمة</w:t>
      </w:r>
      <w:r w:rsidRPr="001662AC">
        <w:rPr>
          <w:rFonts w:ascii="Simplified Arabic" w:eastAsiaTheme="minorHAnsi" w:hAnsi="Simplified Arabic" w:cs="Simplified Arabic" w:hint="cs"/>
          <w:sz w:val="28"/>
          <w:szCs w:val="28"/>
          <w:rtl/>
        </w:rPr>
        <w:t xml:space="preserve"> فكانت حصيلة استنتاجية لما جرى من الأحداث العاصفة</w:t>
      </w:r>
      <w:r w:rsidR="00C61573" w:rsidRPr="001662AC">
        <w:rPr>
          <w:rFonts w:ascii="Simplified Arabic" w:eastAsiaTheme="minorHAnsi" w:hAnsi="Simplified Arabic" w:cs="Simplified Arabic" w:hint="cs"/>
          <w:sz w:val="28"/>
          <w:szCs w:val="28"/>
          <w:rtl/>
        </w:rPr>
        <w:t xml:space="preserve"> في</w:t>
      </w:r>
      <w:r w:rsidRPr="001662AC">
        <w:rPr>
          <w:rFonts w:ascii="Simplified Arabic" w:eastAsiaTheme="minorHAnsi" w:hAnsi="Simplified Arabic" w:cs="Simplified Arabic" w:hint="cs"/>
          <w:sz w:val="28"/>
          <w:szCs w:val="28"/>
          <w:rtl/>
        </w:rPr>
        <w:t xml:space="preserve"> الصحراء الغربية في مرحلة دقيقة من تاريخها الحديث</w:t>
      </w:r>
      <w:r w:rsidR="00C61573" w:rsidRPr="001662AC">
        <w:rPr>
          <w:rFonts w:ascii="Simplified Arabic" w:eastAsiaTheme="minorHAnsi" w:hAnsi="Simplified Arabic" w:cs="Simplified Arabic" w:hint="cs"/>
          <w:sz w:val="28"/>
          <w:szCs w:val="28"/>
          <w:rtl/>
        </w:rPr>
        <w:t xml:space="preserve">، والذي ازدادت سوءاً بمرور الوقت </w:t>
      </w:r>
      <w:r w:rsidR="00F30220" w:rsidRPr="001662AC">
        <w:rPr>
          <w:rFonts w:ascii="Simplified Arabic" w:eastAsiaTheme="minorHAnsi" w:hAnsi="Simplified Arabic" w:cs="Simplified Arabic" w:hint="cs"/>
          <w:sz w:val="28"/>
          <w:szCs w:val="28"/>
          <w:rtl/>
        </w:rPr>
        <w:t>ولم تجد حل</w:t>
      </w:r>
      <w:r w:rsidR="00104FBA">
        <w:rPr>
          <w:rFonts w:ascii="Simplified Arabic" w:eastAsiaTheme="minorHAnsi" w:hAnsi="Simplified Arabic" w:cs="Simplified Arabic" w:hint="cs"/>
          <w:sz w:val="28"/>
          <w:szCs w:val="28"/>
          <w:rtl/>
        </w:rPr>
        <w:t>اً</w:t>
      </w:r>
      <w:r w:rsidR="00F30220" w:rsidRPr="001662AC">
        <w:rPr>
          <w:rFonts w:ascii="Simplified Arabic" w:eastAsiaTheme="minorHAnsi" w:hAnsi="Simplified Arabic" w:cs="Simplified Arabic" w:hint="cs"/>
          <w:sz w:val="28"/>
          <w:szCs w:val="28"/>
          <w:rtl/>
        </w:rPr>
        <w:t xml:space="preserve"> يرضي الأطراف المعنية بال</w:t>
      </w:r>
      <w:r w:rsidR="009A5772" w:rsidRPr="001662AC">
        <w:rPr>
          <w:rFonts w:ascii="Simplified Arabic" w:eastAsiaTheme="minorHAnsi" w:hAnsi="Simplified Arabic" w:cs="Simplified Arabic" w:hint="cs"/>
          <w:sz w:val="28"/>
          <w:szCs w:val="28"/>
          <w:rtl/>
        </w:rPr>
        <w:t>ق</w:t>
      </w:r>
      <w:r w:rsidR="00F30220" w:rsidRPr="001662AC">
        <w:rPr>
          <w:rFonts w:ascii="Simplified Arabic" w:eastAsiaTheme="minorHAnsi" w:hAnsi="Simplified Arabic" w:cs="Simplified Arabic" w:hint="cs"/>
          <w:sz w:val="28"/>
          <w:szCs w:val="28"/>
          <w:rtl/>
        </w:rPr>
        <w:t>ضية إلى يومنا هذا.</w:t>
      </w:r>
    </w:p>
    <w:p w14:paraId="0468509C" w14:textId="77777777" w:rsidR="007873DB" w:rsidRPr="001662AC" w:rsidRDefault="007873DB" w:rsidP="00C47121">
      <w:pPr>
        <w:spacing w:after="0" w:line="288" w:lineRule="auto"/>
        <w:jc w:val="both"/>
        <w:rPr>
          <w:rFonts w:ascii="Simplified Arabic" w:eastAsiaTheme="minorHAnsi" w:hAnsi="Simplified Arabic" w:cs="Simplified Arabic"/>
          <w:b/>
          <w:bCs/>
          <w:sz w:val="28"/>
          <w:szCs w:val="28"/>
          <w:rtl/>
          <w:lang w:bidi="ar-IQ"/>
        </w:rPr>
      </w:pPr>
    </w:p>
    <w:p w14:paraId="3CA6A5BE" w14:textId="231554F0" w:rsidR="00DD3575" w:rsidRPr="001662AC" w:rsidRDefault="00DD3575" w:rsidP="00C47121">
      <w:pPr>
        <w:spacing w:after="0" w:line="288" w:lineRule="auto"/>
        <w:jc w:val="both"/>
        <w:rPr>
          <w:rFonts w:ascii="Simplified Arabic" w:eastAsiaTheme="minorHAnsi" w:hAnsi="Simplified Arabic" w:cs="Simplified Arabic"/>
          <w:b/>
          <w:bCs/>
          <w:sz w:val="28"/>
          <w:szCs w:val="28"/>
          <w:rtl/>
          <w:lang w:bidi="ar-IQ"/>
        </w:rPr>
      </w:pPr>
      <w:r w:rsidRPr="001662AC">
        <w:rPr>
          <w:rFonts w:ascii="Simplified Arabic" w:eastAsiaTheme="minorHAnsi" w:hAnsi="Simplified Arabic" w:cs="Simplified Arabic" w:hint="cs"/>
          <w:b/>
          <w:bCs/>
          <w:sz w:val="28"/>
          <w:szCs w:val="28"/>
          <w:rtl/>
          <w:lang w:bidi="ar-IQ"/>
        </w:rPr>
        <w:t>تحليل المصادر</w:t>
      </w:r>
      <w:r w:rsidR="0012416D" w:rsidRPr="001662AC">
        <w:rPr>
          <w:rFonts w:ascii="Simplified Arabic" w:eastAsiaTheme="minorHAnsi" w:hAnsi="Simplified Arabic" w:cs="Simplified Arabic" w:hint="cs"/>
          <w:b/>
          <w:bCs/>
          <w:sz w:val="28"/>
          <w:szCs w:val="28"/>
          <w:rtl/>
          <w:lang w:bidi="ar-IQ"/>
        </w:rPr>
        <w:t>:</w:t>
      </w:r>
    </w:p>
    <w:p w14:paraId="60314FD9" w14:textId="6297B0FF" w:rsidR="00DD3575" w:rsidRPr="001662AC" w:rsidRDefault="00DD3575" w:rsidP="00C47121">
      <w:pPr>
        <w:spacing w:after="0" w:line="288" w:lineRule="auto"/>
        <w:ind w:firstLine="720"/>
        <w:jc w:val="both"/>
        <w:rPr>
          <w:rFonts w:ascii="Simplified Arabic" w:eastAsiaTheme="minorHAnsi" w:hAnsi="Simplified Arabic" w:cs="Simplified Arabic"/>
          <w:sz w:val="28"/>
          <w:szCs w:val="28"/>
          <w:lang w:bidi="ar-IQ"/>
        </w:rPr>
      </w:pPr>
      <w:r w:rsidRPr="001662AC">
        <w:rPr>
          <w:rFonts w:ascii="Simplified Arabic" w:eastAsiaTheme="minorHAnsi" w:hAnsi="Simplified Arabic" w:cs="Simplified Arabic" w:hint="cs"/>
          <w:sz w:val="28"/>
          <w:szCs w:val="28"/>
          <w:rtl/>
          <w:lang w:bidi="ar-IQ"/>
        </w:rPr>
        <w:t>اعتمدت الأطروحة على عدد متنوع من المصادر المهمة التي جرى الإستفادة منها ب</w:t>
      </w:r>
      <w:r w:rsidR="0012416D" w:rsidRPr="001662AC">
        <w:rPr>
          <w:rFonts w:ascii="Simplified Arabic" w:eastAsiaTheme="minorHAnsi" w:hAnsi="Simplified Arabic" w:cs="Simplified Arabic" w:hint="cs"/>
          <w:sz w:val="28"/>
          <w:szCs w:val="28"/>
          <w:rtl/>
          <w:lang w:bidi="ar-IQ"/>
        </w:rPr>
        <w:t>صورة واضحة</w:t>
      </w:r>
      <w:r w:rsidRPr="001662AC">
        <w:rPr>
          <w:rFonts w:ascii="Simplified Arabic" w:eastAsiaTheme="minorHAnsi" w:hAnsi="Simplified Arabic" w:cs="Simplified Arabic" w:hint="cs"/>
          <w:sz w:val="28"/>
          <w:szCs w:val="28"/>
          <w:rtl/>
          <w:lang w:bidi="ar-IQ"/>
        </w:rPr>
        <w:t xml:space="preserve"> </w:t>
      </w:r>
      <w:r w:rsidR="009A5772" w:rsidRPr="001662AC">
        <w:rPr>
          <w:rFonts w:ascii="Simplified Arabic" w:eastAsiaTheme="minorHAnsi" w:hAnsi="Simplified Arabic" w:cs="Simplified Arabic" w:hint="cs"/>
          <w:sz w:val="28"/>
          <w:szCs w:val="28"/>
          <w:rtl/>
          <w:lang w:bidi="ar-IQ"/>
        </w:rPr>
        <w:t>من أجل</w:t>
      </w:r>
      <w:r w:rsidRPr="001662AC">
        <w:rPr>
          <w:rFonts w:ascii="Simplified Arabic" w:eastAsiaTheme="minorHAnsi" w:hAnsi="Simplified Arabic" w:cs="Simplified Arabic" w:hint="cs"/>
          <w:sz w:val="28"/>
          <w:szCs w:val="28"/>
          <w:rtl/>
          <w:lang w:bidi="ar-IQ"/>
        </w:rPr>
        <w:t xml:space="preserve"> إنجاز الأطروحة وكان أهمها الوثائق المنشورة باللغ</w:t>
      </w:r>
      <w:r w:rsidR="00412E42">
        <w:rPr>
          <w:rFonts w:ascii="Simplified Arabic" w:eastAsiaTheme="minorHAnsi" w:hAnsi="Simplified Arabic" w:cs="Simplified Arabic" w:hint="cs"/>
          <w:sz w:val="28"/>
          <w:szCs w:val="28"/>
          <w:rtl/>
          <w:lang w:bidi="ar-IQ"/>
        </w:rPr>
        <w:t>ات</w:t>
      </w:r>
      <w:r w:rsidRPr="001662AC">
        <w:rPr>
          <w:rFonts w:ascii="Simplified Arabic" w:eastAsiaTheme="minorHAnsi" w:hAnsi="Simplified Arabic" w:cs="Simplified Arabic" w:hint="cs"/>
          <w:sz w:val="28"/>
          <w:szCs w:val="28"/>
          <w:rtl/>
          <w:lang w:bidi="ar-IQ"/>
        </w:rPr>
        <w:t xml:space="preserve"> العربية وال</w:t>
      </w:r>
      <w:r w:rsidR="00316F29" w:rsidRPr="001662AC">
        <w:rPr>
          <w:rFonts w:ascii="Simplified Arabic" w:eastAsiaTheme="minorHAnsi" w:hAnsi="Simplified Arabic" w:cs="Simplified Arabic" w:hint="cs"/>
          <w:sz w:val="28"/>
          <w:szCs w:val="28"/>
          <w:rtl/>
          <w:lang w:bidi="ar-IQ"/>
        </w:rPr>
        <w:t>أ</w:t>
      </w:r>
      <w:r w:rsidRPr="001662AC">
        <w:rPr>
          <w:rFonts w:ascii="Simplified Arabic" w:eastAsiaTheme="minorHAnsi" w:hAnsi="Simplified Arabic" w:cs="Simplified Arabic" w:hint="cs"/>
          <w:sz w:val="28"/>
          <w:szCs w:val="28"/>
          <w:rtl/>
          <w:lang w:bidi="ar-IQ"/>
        </w:rPr>
        <w:t xml:space="preserve">جنبية، والتي دعمت الدراسة </w:t>
      </w:r>
      <w:r w:rsidRPr="001662AC">
        <w:rPr>
          <w:rFonts w:ascii="Simplified Arabic" w:eastAsiaTheme="minorHAnsi" w:hAnsi="Simplified Arabic" w:cs="Simplified Arabic" w:hint="cs"/>
          <w:sz w:val="28"/>
          <w:szCs w:val="28"/>
          <w:rtl/>
        </w:rPr>
        <w:t>بشكل</w:t>
      </w:r>
      <w:r w:rsidRPr="001662AC">
        <w:rPr>
          <w:rFonts w:ascii="Simplified Arabic" w:eastAsiaTheme="minorHAnsi" w:hAnsi="Simplified Arabic" w:cs="Simplified Arabic" w:hint="cs"/>
          <w:sz w:val="28"/>
          <w:szCs w:val="28"/>
          <w:rtl/>
          <w:lang w:bidi="ar-IQ"/>
        </w:rPr>
        <w:t xml:space="preserve"> كبير، كما كانت الرسائل والأطاريح الجامعية معيناً كبيراً في رفد الأطروحة بمعلومات مهمة عن أهم الأحداث التي جرت في الصحراء الغربية في المدة المحددة، لاسيما رسالة الماجستير للباحث </w:t>
      </w:r>
      <w:r w:rsidR="006F42AB">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عادل خليل حمادي الدليمي</w:t>
      </w:r>
      <w:r w:rsidR="006F42AB">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w:t>
      </w:r>
      <w:r w:rsidR="006F42AB">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مشكلة الصحراء الغربية محاولة لدراسة نموذج لمشاكل التجزئة في الوطن العربي</w:t>
      </w:r>
      <w:r w:rsidR="006F42AB">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جامعة بغداد، والتي فسرت الكثير من القرارات الأممية وأهميتها ودوافع إصدارها، وجاءت رسالة الماجستير للباحث</w:t>
      </w:r>
      <w:r w:rsidR="006F42AB">
        <w:rPr>
          <w:rFonts w:ascii="Simplified Arabic" w:eastAsiaTheme="minorHAnsi" w:hAnsi="Simplified Arabic" w:cs="Simplified Arabic" w:hint="cs"/>
          <w:sz w:val="28"/>
          <w:szCs w:val="28"/>
          <w:rtl/>
          <w:lang w:bidi="ar-IQ"/>
        </w:rPr>
        <w:t xml:space="preserve"> (</w:t>
      </w:r>
      <w:r w:rsidRPr="001662AC">
        <w:rPr>
          <w:rFonts w:ascii="Simplified Arabic" w:eastAsiaTheme="minorHAnsi" w:hAnsi="Simplified Arabic" w:cs="Simplified Arabic" w:hint="cs"/>
          <w:sz w:val="28"/>
          <w:szCs w:val="28"/>
          <w:rtl/>
          <w:lang w:bidi="ar-IQ"/>
        </w:rPr>
        <w:t xml:space="preserve"> </w:t>
      </w:r>
      <w:r w:rsidR="006F4D18">
        <w:rPr>
          <w:rFonts w:ascii="Simplified Arabic" w:eastAsiaTheme="minorHAnsi" w:hAnsi="Simplified Arabic" w:cs="Simplified Arabic" w:hint="cs"/>
          <w:sz w:val="28"/>
          <w:szCs w:val="28"/>
          <w:rtl/>
          <w:lang w:bidi="ar-IQ"/>
        </w:rPr>
        <w:t>الايوبي</w:t>
      </w:r>
      <w:r w:rsidRPr="001662AC">
        <w:rPr>
          <w:rFonts w:ascii="Simplified Arabic" w:eastAsiaTheme="minorHAnsi" w:hAnsi="Simplified Arabic" w:cs="Simplified Arabic" w:hint="cs"/>
          <w:sz w:val="28"/>
          <w:szCs w:val="28"/>
          <w:rtl/>
          <w:lang w:bidi="ar-IQ"/>
        </w:rPr>
        <w:t xml:space="preserve"> </w:t>
      </w:r>
      <w:r w:rsidR="006F42AB">
        <w:rPr>
          <w:rFonts w:ascii="Simplified Arabic" w:eastAsiaTheme="minorHAnsi" w:hAnsi="Simplified Arabic" w:cs="Simplified Arabic" w:hint="cs"/>
          <w:sz w:val="28"/>
          <w:szCs w:val="28"/>
          <w:rtl/>
          <w:lang w:bidi="ar-IQ"/>
        </w:rPr>
        <w:t xml:space="preserve">) ( </w:t>
      </w:r>
      <w:r w:rsidRPr="001662AC">
        <w:rPr>
          <w:rFonts w:ascii="Simplified Arabic" w:eastAsiaTheme="minorHAnsi" w:hAnsi="Simplified Arabic" w:cs="Simplified Arabic" w:hint="cs"/>
          <w:sz w:val="28"/>
          <w:szCs w:val="28"/>
          <w:rtl/>
          <w:lang w:bidi="ar-IQ"/>
        </w:rPr>
        <w:t>مشكلة الصحراء المغربية 1975-1998 دراسة تاريخية</w:t>
      </w:r>
      <w:r w:rsidR="006F42AB">
        <w:rPr>
          <w:rFonts w:ascii="Simplified Arabic" w:eastAsiaTheme="minorHAnsi" w:hAnsi="Simplified Arabic" w:cs="Simplified Arabic" w:hint="cs"/>
          <w:sz w:val="28"/>
          <w:szCs w:val="28"/>
          <w:rtl/>
          <w:lang w:bidi="ar-IQ"/>
        </w:rPr>
        <w:t xml:space="preserve">) </w:t>
      </w:r>
      <w:r w:rsidRPr="001662AC">
        <w:rPr>
          <w:rFonts w:ascii="Simplified Arabic" w:eastAsiaTheme="minorHAnsi" w:hAnsi="Simplified Arabic" w:cs="Simplified Arabic" w:hint="cs"/>
          <w:sz w:val="28"/>
          <w:szCs w:val="28"/>
          <w:rtl/>
          <w:lang w:bidi="ar-IQ"/>
        </w:rPr>
        <w:t>، والتي جرى الإفادة منها طوال فصول الأطروحة، وكانت المذكرات رافداً جيداً في إنجاز</w:t>
      </w:r>
      <w:r w:rsidR="00154935" w:rsidRPr="001662AC">
        <w:rPr>
          <w:rFonts w:ascii="Simplified Arabic" w:eastAsiaTheme="minorHAnsi" w:hAnsi="Simplified Arabic" w:cs="Simplified Arabic" w:hint="cs"/>
          <w:sz w:val="28"/>
          <w:szCs w:val="28"/>
          <w:rtl/>
          <w:lang w:bidi="ar-IQ"/>
        </w:rPr>
        <w:t xml:space="preserve"> </w:t>
      </w:r>
      <w:r w:rsidRPr="001662AC">
        <w:rPr>
          <w:rFonts w:ascii="Simplified Arabic" w:eastAsiaTheme="minorHAnsi" w:hAnsi="Simplified Arabic" w:cs="Simplified Arabic" w:hint="cs"/>
          <w:sz w:val="28"/>
          <w:szCs w:val="28"/>
          <w:rtl/>
          <w:lang w:bidi="ar-IQ"/>
        </w:rPr>
        <w:t>الأطروحة</w:t>
      </w:r>
      <w:r w:rsidR="00154935" w:rsidRPr="001662AC">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إذ أضافت معلومات مهمة عن </w:t>
      </w:r>
      <w:r w:rsidR="000E564C" w:rsidRPr="001662AC">
        <w:rPr>
          <w:rFonts w:ascii="Simplified Arabic" w:eastAsiaTheme="minorHAnsi" w:hAnsi="Simplified Arabic" w:cs="Simplified Arabic" w:hint="cs"/>
          <w:sz w:val="28"/>
          <w:szCs w:val="28"/>
          <w:rtl/>
          <w:lang w:bidi="ar-IQ"/>
        </w:rPr>
        <w:t>المراحل</w:t>
      </w:r>
      <w:r w:rsidRPr="001662AC">
        <w:rPr>
          <w:rFonts w:ascii="Simplified Arabic" w:eastAsiaTheme="minorHAnsi" w:hAnsi="Simplified Arabic" w:cs="Simplified Arabic" w:hint="cs"/>
          <w:sz w:val="28"/>
          <w:szCs w:val="28"/>
          <w:rtl/>
          <w:lang w:bidi="ar-IQ"/>
        </w:rPr>
        <w:t xml:space="preserve"> </w:t>
      </w:r>
      <w:r w:rsidR="000E564C" w:rsidRPr="001662AC">
        <w:rPr>
          <w:rFonts w:ascii="Simplified Arabic" w:eastAsiaTheme="minorHAnsi" w:hAnsi="Simplified Arabic" w:cs="Simplified Arabic" w:hint="cs"/>
          <w:sz w:val="28"/>
          <w:szCs w:val="28"/>
          <w:rtl/>
          <w:lang w:bidi="ar-IQ"/>
        </w:rPr>
        <w:t>ال</w:t>
      </w:r>
      <w:r w:rsidRPr="001662AC">
        <w:rPr>
          <w:rFonts w:ascii="Simplified Arabic" w:eastAsiaTheme="minorHAnsi" w:hAnsi="Simplified Arabic" w:cs="Simplified Arabic" w:hint="cs"/>
          <w:sz w:val="28"/>
          <w:szCs w:val="28"/>
          <w:rtl/>
          <w:lang w:bidi="ar-IQ"/>
        </w:rPr>
        <w:t xml:space="preserve">مختلفة </w:t>
      </w:r>
      <w:r w:rsidR="000E564C" w:rsidRPr="001662AC">
        <w:rPr>
          <w:rFonts w:ascii="Simplified Arabic" w:eastAsiaTheme="minorHAnsi" w:hAnsi="Simplified Arabic" w:cs="Simplified Arabic" w:hint="cs"/>
          <w:sz w:val="28"/>
          <w:szCs w:val="28"/>
          <w:rtl/>
          <w:lang w:bidi="ar-IQ"/>
        </w:rPr>
        <w:t>ل</w:t>
      </w:r>
      <w:r w:rsidRPr="001662AC">
        <w:rPr>
          <w:rFonts w:ascii="Simplified Arabic" w:eastAsiaTheme="minorHAnsi" w:hAnsi="Simplified Arabic" w:cs="Simplified Arabic" w:hint="cs"/>
          <w:sz w:val="28"/>
          <w:szCs w:val="28"/>
          <w:rtl/>
          <w:lang w:bidi="ar-IQ"/>
        </w:rPr>
        <w:t>مدة الدراسة</w:t>
      </w:r>
      <w:r w:rsidR="000E564C" w:rsidRPr="001662AC">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منها </w:t>
      </w:r>
      <w:r w:rsidRPr="001662AC">
        <w:rPr>
          <w:rFonts w:ascii="Simplified Arabic" w:eastAsiaTheme="minorHAnsi" w:hAnsi="Simplified Arabic" w:cs="Simplified Arabic"/>
          <w:sz w:val="28"/>
          <w:szCs w:val="28"/>
          <w:rtl/>
        </w:rPr>
        <w:t xml:space="preserve">مذكرات </w:t>
      </w:r>
      <w:r w:rsidR="000E564C" w:rsidRPr="001662AC">
        <w:rPr>
          <w:rFonts w:ascii="Simplified Arabic" w:eastAsiaTheme="minorHAnsi" w:hAnsi="Simplified Arabic" w:cs="Simplified Arabic" w:hint="cs"/>
          <w:sz w:val="28"/>
          <w:szCs w:val="28"/>
          <w:rtl/>
        </w:rPr>
        <w:t>ال</w:t>
      </w:r>
      <w:r w:rsidRPr="001662AC">
        <w:rPr>
          <w:rFonts w:ascii="Simplified Arabic" w:eastAsiaTheme="minorHAnsi" w:hAnsi="Simplified Arabic" w:cs="Simplified Arabic"/>
          <w:sz w:val="28"/>
          <w:szCs w:val="28"/>
          <w:rtl/>
        </w:rPr>
        <w:t xml:space="preserve">دبلوماسي </w:t>
      </w:r>
      <w:r w:rsidR="006F42AB" w:rsidRPr="001662AC">
        <w:rPr>
          <w:rFonts w:ascii="Simplified Arabic" w:eastAsiaTheme="minorHAnsi" w:hAnsi="Simplified Arabic" w:cs="Simplified Arabic"/>
          <w:sz w:val="28"/>
          <w:szCs w:val="28"/>
          <w:rtl/>
        </w:rPr>
        <w:t xml:space="preserve">قاسم </w:t>
      </w:r>
      <w:r w:rsidR="006F42AB" w:rsidRPr="001662AC">
        <w:rPr>
          <w:rFonts w:ascii="Simplified Arabic" w:eastAsiaTheme="minorHAnsi" w:hAnsi="Simplified Arabic" w:cs="Simplified Arabic" w:hint="cs"/>
          <w:sz w:val="28"/>
          <w:szCs w:val="28"/>
          <w:rtl/>
        </w:rPr>
        <w:t>ال</w:t>
      </w:r>
      <w:r w:rsidR="006F42AB" w:rsidRPr="001662AC">
        <w:rPr>
          <w:rFonts w:ascii="Simplified Arabic" w:eastAsiaTheme="minorHAnsi" w:hAnsi="Simplified Arabic" w:cs="Simplified Arabic"/>
          <w:sz w:val="28"/>
          <w:szCs w:val="28"/>
          <w:rtl/>
        </w:rPr>
        <w:t xml:space="preserve">زهيري </w:t>
      </w:r>
      <w:r w:rsidRPr="001662AC">
        <w:rPr>
          <w:rFonts w:ascii="Simplified Arabic" w:eastAsiaTheme="minorHAnsi" w:hAnsi="Simplified Arabic" w:cs="Simplified Arabic"/>
          <w:sz w:val="28"/>
          <w:szCs w:val="28"/>
          <w:rtl/>
        </w:rPr>
        <w:t xml:space="preserve">عن العلاقات المغربية– الموريتانية، </w:t>
      </w:r>
      <w:r w:rsidRPr="001662AC">
        <w:rPr>
          <w:rFonts w:ascii="Simplified Arabic" w:eastAsiaTheme="minorHAnsi" w:hAnsi="Simplified Arabic" w:cs="Simplified Arabic" w:hint="cs"/>
          <w:sz w:val="28"/>
          <w:szCs w:val="28"/>
          <w:rtl/>
        </w:rPr>
        <w:t xml:space="preserve">والتي أفادت الأطروحة في تقييم العلاقات المغربية </w:t>
      </w:r>
      <w:r w:rsidR="000E564C" w:rsidRPr="001662AC">
        <w:rPr>
          <w:rFonts w:ascii="Simplified Arabic" w:eastAsiaTheme="minorHAnsi" w:hAnsi="Simplified Arabic" w:cs="Simplified Arabic" w:hint="cs"/>
          <w:sz w:val="28"/>
          <w:szCs w:val="28"/>
          <w:rtl/>
        </w:rPr>
        <w:t xml:space="preserve">- </w:t>
      </w:r>
      <w:r w:rsidRPr="001662AC">
        <w:rPr>
          <w:rFonts w:ascii="Simplified Arabic" w:eastAsiaTheme="minorHAnsi" w:hAnsi="Simplified Arabic" w:cs="Simplified Arabic" w:hint="cs"/>
          <w:sz w:val="28"/>
          <w:szCs w:val="28"/>
          <w:rtl/>
        </w:rPr>
        <w:t xml:space="preserve">الموريتانية </w:t>
      </w:r>
      <w:r w:rsidR="000E564C" w:rsidRPr="001662AC">
        <w:rPr>
          <w:rFonts w:ascii="Simplified Arabic" w:eastAsiaTheme="minorHAnsi" w:hAnsi="Simplified Arabic" w:cs="Simplified Arabic" w:hint="cs"/>
          <w:sz w:val="28"/>
          <w:szCs w:val="28"/>
          <w:rtl/>
        </w:rPr>
        <w:t>و</w:t>
      </w:r>
      <w:r w:rsidRPr="001662AC">
        <w:rPr>
          <w:rFonts w:ascii="Simplified Arabic" w:eastAsiaTheme="minorHAnsi" w:hAnsi="Simplified Arabic" w:cs="Simplified Arabic" w:hint="cs"/>
          <w:sz w:val="28"/>
          <w:szCs w:val="28"/>
          <w:rtl/>
          <w:lang w:bidi="ar-IQ"/>
        </w:rPr>
        <w:t>التي أفرزت عدد</w:t>
      </w:r>
      <w:r w:rsidR="000E564C" w:rsidRPr="001662AC">
        <w:rPr>
          <w:rFonts w:ascii="Simplified Arabic" w:eastAsiaTheme="minorHAnsi" w:hAnsi="Simplified Arabic" w:cs="Simplified Arabic" w:hint="cs"/>
          <w:sz w:val="28"/>
          <w:szCs w:val="28"/>
          <w:rtl/>
          <w:lang w:bidi="ar-IQ"/>
        </w:rPr>
        <w:t>اً</w:t>
      </w:r>
      <w:r w:rsidRPr="001662AC">
        <w:rPr>
          <w:rFonts w:ascii="Simplified Arabic" w:eastAsiaTheme="minorHAnsi" w:hAnsi="Simplified Arabic" w:cs="Simplified Arabic" w:hint="cs"/>
          <w:sz w:val="28"/>
          <w:szCs w:val="28"/>
          <w:rtl/>
          <w:lang w:bidi="ar-IQ"/>
        </w:rPr>
        <w:t xml:space="preserve"> من القضايا بشأن التعاون العسكري تجاه الاحتلال</w:t>
      </w:r>
      <w:r w:rsidR="007635EF" w:rsidRPr="001662AC">
        <w:rPr>
          <w:rFonts w:ascii="Simplified Arabic" w:eastAsiaTheme="minorHAnsi" w:hAnsi="Simplified Arabic" w:cs="Simplified Arabic" w:hint="cs"/>
          <w:sz w:val="28"/>
          <w:szCs w:val="28"/>
          <w:rtl/>
          <w:lang w:bidi="ar-IQ"/>
        </w:rPr>
        <w:t>ين</w:t>
      </w:r>
      <w:r w:rsidRPr="001662AC">
        <w:rPr>
          <w:rFonts w:ascii="Simplified Arabic" w:eastAsiaTheme="minorHAnsi" w:hAnsi="Simplified Arabic" w:cs="Simplified Arabic" w:hint="cs"/>
          <w:sz w:val="28"/>
          <w:szCs w:val="28"/>
          <w:rtl/>
          <w:lang w:bidi="ar-IQ"/>
        </w:rPr>
        <w:t xml:space="preserve"> الإسباني والفرنسي.</w:t>
      </w:r>
    </w:p>
    <w:p w14:paraId="5ED13243" w14:textId="06F031CE" w:rsidR="00DD3575" w:rsidRPr="001662AC" w:rsidRDefault="00DD3575" w:rsidP="00C47121">
      <w:pPr>
        <w:spacing w:after="0" w:line="288" w:lineRule="auto"/>
        <w:ind w:firstLine="720"/>
        <w:jc w:val="both"/>
        <w:rPr>
          <w:rFonts w:ascii="Simplified Arabic" w:eastAsiaTheme="minorHAnsi" w:hAnsi="Simplified Arabic" w:cs="Simplified Arabic"/>
          <w:sz w:val="28"/>
          <w:szCs w:val="28"/>
          <w:rtl/>
          <w:lang w:bidi="ar-IQ"/>
        </w:rPr>
      </w:pPr>
      <w:r w:rsidRPr="001662AC">
        <w:rPr>
          <w:rFonts w:ascii="Simplified Arabic" w:eastAsiaTheme="minorHAnsi" w:hAnsi="Simplified Arabic" w:cs="Simplified Arabic" w:hint="cs"/>
          <w:sz w:val="28"/>
          <w:szCs w:val="28"/>
          <w:rtl/>
          <w:lang w:bidi="ar-IQ"/>
        </w:rPr>
        <w:t>أما عن أهم الكتب التي جرى الإستفادة منها، فجاء كتاب</w:t>
      </w:r>
      <w:r w:rsidR="005711BE" w:rsidRPr="001662AC">
        <w:rPr>
          <w:rFonts w:ascii="Simplified Arabic" w:eastAsiaTheme="minorHAnsi" w:hAnsi="Simplified Arabic" w:cs="Simplified Arabic" w:hint="cs"/>
          <w:sz w:val="28"/>
          <w:szCs w:val="28"/>
          <w:rtl/>
          <w:lang w:bidi="ar-IQ"/>
        </w:rPr>
        <w:t xml:space="preserve"> </w:t>
      </w:r>
      <w:r w:rsidRPr="001662AC">
        <w:rPr>
          <w:rFonts w:ascii="Simplified Arabic" w:eastAsiaTheme="minorHAnsi" w:hAnsi="Simplified Arabic" w:cs="Simplified Arabic" w:hint="cs"/>
          <w:sz w:val="28"/>
          <w:szCs w:val="28"/>
          <w:rtl/>
          <w:lang w:bidi="ar-IQ"/>
        </w:rPr>
        <w:t>ليلى خليل</w:t>
      </w:r>
      <w:r w:rsidR="00C26699" w:rsidRPr="001662AC">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أضواء وملامح من الساقية الحمراء ووادي </w:t>
      </w:r>
      <w:r w:rsidRPr="001662AC">
        <w:rPr>
          <w:rFonts w:ascii="Simplified Arabic" w:eastAsiaTheme="minorHAnsi" w:hAnsi="Simplified Arabic" w:cs="Simplified Arabic" w:hint="cs"/>
          <w:sz w:val="28"/>
          <w:szCs w:val="28"/>
          <w:rtl/>
        </w:rPr>
        <w:t>الذهب</w:t>
      </w:r>
      <w:r w:rsidRPr="001662AC">
        <w:rPr>
          <w:rFonts w:ascii="Simplified Arabic" w:eastAsiaTheme="minorHAnsi" w:hAnsi="Simplified Arabic" w:cs="Simplified Arabic" w:hint="cs"/>
          <w:sz w:val="28"/>
          <w:szCs w:val="28"/>
          <w:rtl/>
          <w:lang w:bidi="ar-IQ"/>
        </w:rPr>
        <w:t xml:space="preserve"> الصحراء الغربية)، والتي اوضحت الكثير من الحقائق المهمة عن الصحراء الغربية وإماطة اللثام عن التسميات واختصاراتها، إضافة مؤلفات </w:t>
      </w:r>
      <w:r w:rsidR="00457D5B">
        <w:rPr>
          <w:rFonts w:ascii="Simplified Arabic" w:eastAsiaTheme="minorHAnsi" w:hAnsi="Simplified Arabic" w:cs="Simplified Arabic" w:hint="cs"/>
          <w:sz w:val="28"/>
          <w:szCs w:val="28"/>
          <w:rtl/>
          <w:lang w:bidi="ar-IQ"/>
        </w:rPr>
        <w:t xml:space="preserve">الدكتور ( </w:t>
      </w:r>
      <w:r w:rsidRPr="001662AC">
        <w:rPr>
          <w:rFonts w:ascii="Simplified Arabic" w:eastAsiaTheme="minorHAnsi" w:hAnsi="Simplified Arabic" w:cs="Simplified Arabic" w:hint="cs"/>
          <w:sz w:val="28"/>
          <w:szCs w:val="28"/>
          <w:rtl/>
          <w:lang w:bidi="ar-IQ"/>
        </w:rPr>
        <w:t>محمد علي داهش</w:t>
      </w:r>
      <w:r w:rsidR="00457D5B">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ال</w:t>
      </w:r>
      <w:r w:rsidR="00457D5B">
        <w:rPr>
          <w:rFonts w:ascii="Simplified Arabic" w:eastAsiaTheme="minorHAnsi" w:hAnsi="Simplified Arabic" w:cs="Simplified Arabic" w:hint="cs"/>
          <w:sz w:val="28"/>
          <w:szCs w:val="28"/>
          <w:rtl/>
          <w:lang w:bidi="ar-IQ"/>
        </w:rPr>
        <w:t>تي افادت</w:t>
      </w:r>
      <w:r w:rsidRPr="001662AC">
        <w:rPr>
          <w:rFonts w:ascii="Simplified Arabic" w:eastAsiaTheme="minorHAnsi" w:hAnsi="Simplified Arabic" w:cs="Simplified Arabic" w:hint="cs"/>
          <w:sz w:val="28"/>
          <w:szCs w:val="28"/>
          <w:rtl/>
          <w:lang w:bidi="ar-IQ"/>
        </w:rPr>
        <w:t xml:space="preserve"> </w:t>
      </w:r>
      <w:r w:rsidR="00457D5B">
        <w:rPr>
          <w:rFonts w:ascii="Simplified Arabic" w:eastAsiaTheme="minorHAnsi" w:hAnsi="Simplified Arabic" w:cs="Simplified Arabic" w:hint="cs"/>
          <w:sz w:val="28"/>
          <w:szCs w:val="28"/>
          <w:rtl/>
          <w:lang w:bidi="ar-IQ"/>
        </w:rPr>
        <w:t>ا</w:t>
      </w:r>
      <w:r w:rsidRPr="001662AC">
        <w:rPr>
          <w:rFonts w:ascii="Simplified Arabic" w:eastAsiaTheme="minorHAnsi" w:hAnsi="Simplified Arabic" w:cs="Simplified Arabic" w:hint="cs"/>
          <w:sz w:val="28"/>
          <w:szCs w:val="28"/>
          <w:rtl/>
          <w:lang w:bidi="ar-IQ"/>
        </w:rPr>
        <w:t xml:space="preserve">لأطروحة </w:t>
      </w:r>
      <w:r w:rsidR="00457D5B">
        <w:rPr>
          <w:rFonts w:ascii="Simplified Arabic" w:eastAsiaTheme="minorHAnsi" w:hAnsi="Simplified Arabic" w:cs="Simplified Arabic" w:hint="cs"/>
          <w:sz w:val="28"/>
          <w:szCs w:val="28"/>
          <w:rtl/>
          <w:lang w:bidi="ar-IQ"/>
        </w:rPr>
        <w:t xml:space="preserve">كثيراً </w:t>
      </w:r>
      <w:r w:rsidRPr="001662AC">
        <w:rPr>
          <w:rFonts w:ascii="Simplified Arabic" w:eastAsiaTheme="minorHAnsi" w:hAnsi="Simplified Arabic" w:cs="Simplified Arabic" w:hint="cs"/>
          <w:sz w:val="28"/>
          <w:szCs w:val="28"/>
          <w:rtl/>
          <w:lang w:bidi="ar-IQ"/>
        </w:rPr>
        <w:t xml:space="preserve">بشأن الصحراء الغربية، </w:t>
      </w:r>
      <w:r w:rsidR="00457D5B">
        <w:rPr>
          <w:rFonts w:ascii="Simplified Arabic" w:eastAsiaTheme="minorHAnsi" w:hAnsi="Simplified Arabic" w:cs="Simplified Arabic" w:hint="cs"/>
          <w:sz w:val="28"/>
          <w:szCs w:val="28"/>
          <w:rtl/>
          <w:lang w:bidi="ar-IQ"/>
        </w:rPr>
        <w:t xml:space="preserve">اذ </w:t>
      </w:r>
      <w:r w:rsidR="005711BE" w:rsidRPr="001662AC">
        <w:rPr>
          <w:rFonts w:ascii="Simplified Arabic" w:eastAsiaTheme="minorHAnsi" w:hAnsi="Simplified Arabic" w:cs="Simplified Arabic" w:hint="cs"/>
          <w:sz w:val="28"/>
          <w:szCs w:val="28"/>
          <w:rtl/>
          <w:lang w:bidi="ar-IQ"/>
        </w:rPr>
        <w:t>جرى استخدام</w:t>
      </w:r>
      <w:r w:rsidRPr="001662AC">
        <w:rPr>
          <w:rFonts w:ascii="Simplified Arabic" w:eastAsiaTheme="minorHAnsi" w:hAnsi="Simplified Arabic" w:cs="Simplified Arabic" w:hint="cs"/>
          <w:sz w:val="28"/>
          <w:szCs w:val="28"/>
          <w:rtl/>
          <w:lang w:bidi="ar-IQ"/>
        </w:rPr>
        <w:t xml:space="preserve"> ثلاثة كتب</w:t>
      </w:r>
      <w:r w:rsidR="00D37F58">
        <w:rPr>
          <w:rFonts w:ascii="Simplified Arabic" w:eastAsiaTheme="minorHAnsi" w:hAnsi="Simplified Arabic" w:cs="Simplified Arabic" w:hint="cs"/>
          <w:sz w:val="28"/>
          <w:szCs w:val="28"/>
          <w:rtl/>
          <w:lang w:bidi="ar-IQ"/>
        </w:rPr>
        <w:t xml:space="preserve"> (الحركات الوطنية والاتجاهات الوحدوية في المغرب العربي)، وكتاب ( الصحراء الغربية دراسة تأريخية وسياسية 188</w:t>
      </w:r>
      <w:r w:rsidR="00CB18C4">
        <w:rPr>
          <w:rFonts w:ascii="Simplified Arabic" w:eastAsiaTheme="minorHAnsi" w:hAnsi="Simplified Arabic" w:cs="Simplified Arabic" w:hint="cs"/>
          <w:sz w:val="28"/>
          <w:szCs w:val="28"/>
          <w:rtl/>
          <w:lang w:bidi="ar-IQ"/>
        </w:rPr>
        <w:t>4-2011)</w:t>
      </w:r>
      <w:r w:rsidR="00BA111E">
        <w:rPr>
          <w:rFonts w:ascii="Simplified Arabic" w:eastAsiaTheme="minorHAnsi" w:hAnsi="Simplified Arabic" w:cs="Simplified Arabic" w:hint="cs"/>
          <w:sz w:val="28"/>
          <w:szCs w:val="28"/>
          <w:rtl/>
          <w:lang w:bidi="ar-IQ"/>
        </w:rPr>
        <w:t>، وكتاب ( الصحراء الغربية حقائق الإنتماء والآفاق المستقبلية)</w:t>
      </w:r>
      <w:r w:rsidR="008F08EC">
        <w:rPr>
          <w:rFonts w:ascii="Simplified Arabic" w:eastAsiaTheme="minorHAnsi" w:hAnsi="Simplified Arabic" w:cs="Simplified Arabic"/>
          <w:sz w:val="28"/>
          <w:szCs w:val="28"/>
          <w:lang w:bidi="ar-IQ"/>
        </w:rPr>
        <w:t xml:space="preserve"> </w:t>
      </w:r>
      <w:r w:rsidRPr="001662AC">
        <w:rPr>
          <w:rFonts w:ascii="Simplified Arabic" w:eastAsiaTheme="minorHAnsi" w:hAnsi="Simplified Arabic" w:cs="Simplified Arabic" w:hint="cs"/>
          <w:sz w:val="28"/>
          <w:szCs w:val="28"/>
          <w:rtl/>
          <w:lang w:bidi="ar-IQ"/>
        </w:rPr>
        <w:t xml:space="preserve">عن </w:t>
      </w:r>
      <w:r w:rsidRPr="001662AC">
        <w:rPr>
          <w:rFonts w:ascii="Simplified Arabic" w:eastAsiaTheme="minorHAnsi" w:hAnsi="Simplified Arabic" w:cs="Simplified Arabic" w:hint="cs"/>
          <w:sz w:val="28"/>
          <w:szCs w:val="28"/>
          <w:rtl/>
          <w:lang w:bidi="ar-IQ"/>
        </w:rPr>
        <w:lastRenderedPageBreak/>
        <w:t>الصحراء للمؤلف</w:t>
      </w:r>
      <w:r w:rsidR="005711BE" w:rsidRPr="001662AC">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w:t>
      </w:r>
      <w:r w:rsidR="005711BE" w:rsidRPr="001662AC">
        <w:rPr>
          <w:rFonts w:ascii="Simplified Arabic" w:eastAsiaTheme="minorHAnsi" w:hAnsi="Simplified Arabic" w:cs="Simplified Arabic" w:hint="cs"/>
          <w:sz w:val="28"/>
          <w:szCs w:val="28"/>
          <w:rtl/>
          <w:lang w:bidi="ar-IQ"/>
        </w:rPr>
        <w:t>و</w:t>
      </w:r>
      <w:r w:rsidRPr="001662AC">
        <w:rPr>
          <w:rFonts w:ascii="Simplified Arabic" w:eastAsiaTheme="minorHAnsi" w:hAnsi="Simplified Arabic" w:cs="Simplified Arabic" w:hint="cs"/>
          <w:sz w:val="28"/>
          <w:szCs w:val="28"/>
          <w:rtl/>
          <w:lang w:bidi="ar-IQ"/>
        </w:rPr>
        <w:t xml:space="preserve">الإفادة منها طوال الأطروحة، </w:t>
      </w:r>
      <w:r w:rsidR="00246355">
        <w:rPr>
          <w:rFonts w:ascii="Simplified Arabic" w:eastAsiaTheme="minorHAnsi" w:hAnsi="Simplified Arabic" w:cs="Simplified Arabic" w:hint="cs"/>
          <w:sz w:val="28"/>
          <w:szCs w:val="28"/>
          <w:rtl/>
          <w:lang w:bidi="ar-IQ"/>
        </w:rPr>
        <w:t>كما استعنت بكتاب علي الشامي المعنون</w:t>
      </w:r>
      <w:r w:rsidR="00A4728B">
        <w:rPr>
          <w:rFonts w:ascii="Simplified Arabic" w:eastAsiaTheme="minorHAnsi" w:hAnsi="Simplified Arabic" w:cs="Simplified Arabic" w:hint="cs"/>
          <w:sz w:val="28"/>
          <w:szCs w:val="28"/>
          <w:rtl/>
          <w:lang w:bidi="ar-IQ"/>
        </w:rPr>
        <w:t xml:space="preserve"> </w:t>
      </w:r>
      <w:r w:rsidR="00246355">
        <w:rPr>
          <w:rFonts w:ascii="Simplified Arabic" w:eastAsiaTheme="minorHAnsi" w:hAnsi="Simplified Arabic" w:cs="Simplified Arabic" w:hint="cs"/>
          <w:sz w:val="28"/>
          <w:szCs w:val="28"/>
          <w:rtl/>
          <w:lang w:bidi="ar-IQ"/>
        </w:rPr>
        <w:t>(الصحراء الغربية عقدة التجزئة في المغرب العربي</w:t>
      </w:r>
      <w:r w:rsidR="00A4728B">
        <w:rPr>
          <w:rFonts w:ascii="Simplified Arabic" w:eastAsiaTheme="minorHAnsi" w:hAnsi="Simplified Arabic" w:cs="Simplified Arabic" w:hint="cs"/>
          <w:sz w:val="28"/>
          <w:szCs w:val="28"/>
          <w:rtl/>
          <w:lang w:bidi="ar-IQ"/>
        </w:rPr>
        <w:t xml:space="preserve"> )</w:t>
      </w:r>
      <w:r w:rsidR="00246355">
        <w:rPr>
          <w:rFonts w:ascii="Simplified Arabic" w:eastAsiaTheme="minorHAnsi" w:hAnsi="Simplified Arabic" w:cs="Simplified Arabic" w:hint="cs"/>
          <w:sz w:val="28"/>
          <w:szCs w:val="28"/>
          <w:rtl/>
          <w:lang w:bidi="ar-IQ"/>
        </w:rPr>
        <w:t xml:space="preserve">، وتأتي أهمية هذا الكتاب من كونه قد درس </w:t>
      </w:r>
      <w:r w:rsidR="00BC7F12">
        <w:rPr>
          <w:rFonts w:ascii="Simplified Arabic" w:eastAsiaTheme="minorHAnsi" w:hAnsi="Simplified Arabic" w:cs="Simplified Arabic" w:hint="cs"/>
          <w:sz w:val="28"/>
          <w:szCs w:val="28"/>
          <w:rtl/>
          <w:lang w:bidi="ar-IQ"/>
        </w:rPr>
        <w:t xml:space="preserve">مشكلة الصحراء الغربية بشكل حيادي، معتمداً على كم هائل من الوثائق المغربية والموريتانية والجزائرية والإسبانية والفرنسية، كما استعنت بكتاب </w:t>
      </w:r>
      <w:r w:rsidR="00A4728B">
        <w:rPr>
          <w:rFonts w:ascii="Simplified Arabic" w:eastAsiaTheme="minorHAnsi" w:hAnsi="Simplified Arabic" w:cs="Simplified Arabic" w:hint="cs"/>
          <w:sz w:val="28"/>
          <w:szCs w:val="28"/>
          <w:rtl/>
          <w:lang w:bidi="ar-IQ"/>
        </w:rPr>
        <w:t>صلاح الدين حافظ المعنون</w:t>
      </w:r>
      <w:r w:rsidR="00D114B6">
        <w:rPr>
          <w:rFonts w:ascii="Simplified Arabic" w:eastAsiaTheme="minorHAnsi" w:hAnsi="Simplified Arabic" w:cs="Simplified Arabic" w:hint="cs"/>
          <w:sz w:val="28"/>
          <w:szCs w:val="28"/>
          <w:rtl/>
          <w:lang w:bidi="ar-IQ"/>
        </w:rPr>
        <w:t>( حرب البوليزاريو)، وت</w:t>
      </w:r>
      <w:r w:rsidR="003548E7">
        <w:rPr>
          <w:rFonts w:ascii="Simplified Arabic" w:eastAsiaTheme="minorHAnsi" w:hAnsi="Simplified Arabic" w:cs="Simplified Arabic" w:hint="cs"/>
          <w:sz w:val="28"/>
          <w:szCs w:val="28"/>
          <w:rtl/>
          <w:lang w:bidi="ar-IQ"/>
        </w:rPr>
        <w:t xml:space="preserve">أتي أهميته من اعتماده على الكثير من الوثائق والدراسات التي تناولت مشكلة الصحراء الغربية، </w:t>
      </w:r>
      <w:r w:rsidRPr="001662AC">
        <w:rPr>
          <w:rFonts w:ascii="Simplified Arabic" w:eastAsiaTheme="minorHAnsi" w:hAnsi="Simplified Arabic" w:cs="Simplified Arabic" w:hint="cs"/>
          <w:sz w:val="28"/>
          <w:szCs w:val="28"/>
          <w:rtl/>
          <w:lang w:bidi="ar-IQ"/>
        </w:rPr>
        <w:t xml:space="preserve">كذلك </w:t>
      </w:r>
      <w:r w:rsidR="005711BE" w:rsidRPr="001662AC">
        <w:rPr>
          <w:rFonts w:ascii="Simplified Arabic" w:eastAsiaTheme="minorHAnsi" w:hAnsi="Simplified Arabic" w:cs="Simplified Arabic" w:hint="cs"/>
          <w:sz w:val="28"/>
          <w:szCs w:val="28"/>
          <w:rtl/>
          <w:lang w:bidi="ar-IQ"/>
        </w:rPr>
        <w:t>جرى</w:t>
      </w:r>
      <w:r w:rsidRPr="001662AC">
        <w:rPr>
          <w:rFonts w:ascii="Simplified Arabic" w:eastAsiaTheme="minorHAnsi" w:hAnsi="Simplified Arabic" w:cs="Simplified Arabic" w:hint="cs"/>
          <w:sz w:val="28"/>
          <w:szCs w:val="28"/>
          <w:rtl/>
          <w:lang w:bidi="ar-IQ"/>
        </w:rPr>
        <w:t xml:space="preserve"> است</w:t>
      </w:r>
      <w:r w:rsidR="005711BE" w:rsidRPr="001662AC">
        <w:rPr>
          <w:rFonts w:ascii="Simplified Arabic" w:eastAsiaTheme="minorHAnsi" w:hAnsi="Simplified Arabic" w:cs="Simplified Arabic" w:hint="cs"/>
          <w:sz w:val="28"/>
          <w:szCs w:val="28"/>
          <w:rtl/>
          <w:lang w:bidi="ar-IQ"/>
        </w:rPr>
        <w:t>خدام</w:t>
      </w:r>
      <w:r w:rsidRPr="001662AC">
        <w:rPr>
          <w:rFonts w:ascii="Simplified Arabic" w:eastAsiaTheme="minorHAnsi" w:hAnsi="Simplified Arabic" w:cs="Simplified Arabic" w:hint="cs"/>
          <w:sz w:val="28"/>
          <w:szCs w:val="28"/>
          <w:rtl/>
          <w:lang w:bidi="ar-IQ"/>
        </w:rPr>
        <w:t xml:space="preserve"> عدد من الكتب الأجنبية في إطار تكملة المعلومات التي </w:t>
      </w:r>
      <w:r w:rsidR="005711BE" w:rsidRPr="001662AC">
        <w:rPr>
          <w:rFonts w:ascii="Simplified Arabic" w:eastAsiaTheme="minorHAnsi" w:hAnsi="Simplified Arabic" w:cs="Simplified Arabic" w:hint="cs"/>
          <w:sz w:val="28"/>
          <w:szCs w:val="28"/>
          <w:rtl/>
          <w:lang w:bidi="ar-IQ"/>
        </w:rPr>
        <w:t>اعتراها</w:t>
      </w:r>
      <w:r w:rsidRPr="001662AC">
        <w:rPr>
          <w:rFonts w:ascii="Simplified Arabic" w:eastAsiaTheme="minorHAnsi" w:hAnsi="Simplified Arabic" w:cs="Simplified Arabic" w:hint="cs"/>
          <w:sz w:val="28"/>
          <w:szCs w:val="28"/>
          <w:rtl/>
          <w:lang w:bidi="ar-IQ"/>
        </w:rPr>
        <w:t xml:space="preserve"> </w:t>
      </w:r>
      <w:r w:rsidR="005711BE" w:rsidRPr="001662AC">
        <w:rPr>
          <w:rFonts w:ascii="Simplified Arabic" w:eastAsiaTheme="minorHAnsi" w:hAnsi="Simplified Arabic" w:cs="Simplified Arabic" w:hint="cs"/>
          <w:sz w:val="28"/>
          <w:szCs w:val="28"/>
          <w:rtl/>
          <w:lang w:bidi="ar-IQ"/>
        </w:rPr>
        <w:t>ال</w:t>
      </w:r>
      <w:r w:rsidRPr="001662AC">
        <w:rPr>
          <w:rFonts w:ascii="Simplified Arabic" w:eastAsiaTheme="minorHAnsi" w:hAnsi="Simplified Arabic" w:cs="Simplified Arabic" w:hint="cs"/>
          <w:sz w:val="28"/>
          <w:szCs w:val="28"/>
          <w:rtl/>
          <w:lang w:bidi="ar-IQ"/>
        </w:rPr>
        <w:t>غموض في عدد من الجوانب</w:t>
      </w:r>
      <w:r w:rsidR="00C26699" w:rsidRPr="001662AC">
        <w:rPr>
          <w:rFonts w:ascii="Simplified Arabic" w:eastAsiaTheme="minorHAnsi" w:hAnsi="Simplified Arabic" w:cs="Simplified Arabic" w:hint="cs"/>
          <w:sz w:val="28"/>
          <w:szCs w:val="28"/>
          <w:rtl/>
          <w:lang w:bidi="ar-IQ"/>
        </w:rPr>
        <w:t>.</w:t>
      </w:r>
    </w:p>
    <w:p w14:paraId="1A822CE7" w14:textId="70DA4944" w:rsidR="00DD3575" w:rsidRPr="001662AC" w:rsidRDefault="00DD3575" w:rsidP="00C47121">
      <w:pPr>
        <w:spacing w:after="0" w:line="288" w:lineRule="auto"/>
        <w:ind w:firstLine="720"/>
        <w:jc w:val="both"/>
        <w:rPr>
          <w:rFonts w:ascii="Simplified Arabic" w:eastAsiaTheme="minorHAnsi" w:hAnsi="Simplified Arabic" w:cs="Simplified Arabic"/>
          <w:sz w:val="28"/>
          <w:szCs w:val="28"/>
          <w:rtl/>
          <w:lang w:bidi="ar-IQ"/>
        </w:rPr>
      </w:pPr>
      <w:r w:rsidRPr="001662AC">
        <w:rPr>
          <w:rFonts w:ascii="Simplified Arabic" w:eastAsiaTheme="minorHAnsi" w:hAnsi="Simplified Arabic" w:cs="Simplified Arabic" w:hint="cs"/>
          <w:sz w:val="28"/>
          <w:szCs w:val="28"/>
          <w:rtl/>
          <w:lang w:bidi="ar-IQ"/>
        </w:rPr>
        <w:t>أما أهم الدوريات التي أسهمت في رفد الأطروحة</w:t>
      </w:r>
      <w:r w:rsidR="00A16C6A" w:rsidRPr="001662AC">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ف</w:t>
      </w:r>
      <w:r w:rsidR="00104FBA">
        <w:rPr>
          <w:rFonts w:ascii="Simplified Arabic" w:eastAsiaTheme="minorHAnsi" w:hAnsi="Simplified Arabic" w:cs="Simplified Arabic" w:hint="cs"/>
          <w:sz w:val="28"/>
          <w:szCs w:val="28"/>
          <w:rtl/>
          <w:lang w:bidi="ar-IQ"/>
        </w:rPr>
        <w:t>كان</w:t>
      </w:r>
      <w:r w:rsidRPr="001662AC">
        <w:rPr>
          <w:rFonts w:ascii="Simplified Arabic" w:eastAsiaTheme="minorHAnsi" w:hAnsi="Simplified Arabic" w:cs="Simplified Arabic" w:hint="cs"/>
          <w:sz w:val="28"/>
          <w:szCs w:val="28"/>
          <w:rtl/>
        </w:rPr>
        <w:t xml:space="preserve"> </w:t>
      </w:r>
      <w:r w:rsidR="00A16C6A" w:rsidRPr="001662AC">
        <w:rPr>
          <w:rFonts w:ascii="Simplified Arabic" w:eastAsiaTheme="minorHAnsi" w:hAnsi="Simplified Arabic" w:cs="Simplified Arabic" w:hint="cs"/>
          <w:sz w:val="28"/>
          <w:szCs w:val="28"/>
          <w:rtl/>
        </w:rPr>
        <w:t xml:space="preserve">بحث </w:t>
      </w:r>
      <w:r w:rsidRPr="001662AC">
        <w:rPr>
          <w:rFonts w:ascii="Simplified Arabic" w:eastAsiaTheme="minorHAnsi" w:hAnsi="Simplified Arabic" w:cs="Simplified Arabic"/>
          <w:sz w:val="28"/>
          <w:szCs w:val="28"/>
          <w:rtl/>
        </w:rPr>
        <w:t>نبيه</w:t>
      </w:r>
      <w:r w:rsidRPr="001662AC">
        <w:rPr>
          <w:rFonts w:ascii="Simplified Arabic" w:eastAsiaTheme="minorHAnsi" w:hAnsi="Simplified Arabic" w:cs="Simplified Arabic" w:hint="cs"/>
          <w:sz w:val="28"/>
          <w:szCs w:val="28"/>
          <w:rtl/>
        </w:rPr>
        <w:t xml:space="preserve"> الأصفهاني،</w:t>
      </w:r>
      <w:r w:rsidRPr="001662AC">
        <w:rPr>
          <w:rFonts w:ascii="Simplified Arabic" w:eastAsiaTheme="minorHAnsi" w:hAnsi="Simplified Arabic" w:cs="Simplified Arabic"/>
          <w:sz w:val="28"/>
          <w:szCs w:val="28"/>
          <w:rtl/>
        </w:rPr>
        <w:t xml:space="preserve"> محور الصراع في</w:t>
      </w:r>
      <w:r w:rsidR="00C26699" w:rsidRPr="001662AC">
        <w:rPr>
          <w:rFonts w:ascii="Simplified Arabic" w:eastAsiaTheme="minorHAnsi" w:hAnsi="Simplified Arabic" w:cs="Simplified Arabic"/>
          <w:sz w:val="28"/>
          <w:szCs w:val="28"/>
          <w:rtl/>
        </w:rPr>
        <w:t>(</w:t>
      </w:r>
      <w:r w:rsidRPr="001662AC">
        <w:rPr>
          <w:rFonts w:ascii="Simplified Arabic" w:eastAsiaTheme="minorHAnsi" w:hAnsi="Simplified Arabic" w:cs="Simplified Arabic"/>
          <w:sz w:val="28"/>
          <w:szCs w:val="28"/>
          <w:rtl/>
        </w:rPr>
        <w:t>الصحراء الإسبانية)،</w:t>
      </w:r>
      <w:r w:rsidR="001474B0" w:rsidRPr="001662AC">
        <w:rPr>
          <w:rFonts w:ascii="Simplified Arabic" w:eastAsiaTheme="minorHAnsi" w:hAnsi="Simplified Arabic" w:cs="Simplified Arabic"/>
          <w:sz w:val="28"/>
          <w:szCs w:val="28"/>
          <w:rtl/>
        </w:rPr>
        <w:t xml:space="preserve"> </w:t>
      </w:r>
      <w:r w:rsidR="00A16C6A" w:rsidRPr="001662AC">
        <w:rPr>
          <w:rFonts w:ascii="Simplified Arabic" w:eastAsiaTheme="minorHAnsi" w:hAnsi="Simplified Arabic" w:cs="Simplified Arabic" w:hint="cs"/>
          <w:sz w:val="28"/>
          <w:szCs w:val="28"/>
          <w:rtl/>
        </w:rPr>
        <w:t>ا</w:t>
      </w:r>
      <w:r w:rsidRPr="001662AC">
        <w:rPr>
          <w:rFonts w:ascii="Simplified Arabic" w:eastAsiaTheme="minorHAnsi" w:hAnsi="Simplified Arabic" w:cs="Simplified Arabic" w:hint="cs"/>
          <w:sz w:val="28"/>
          <w:szCs w:val="28"/>
          <w:rtl/>
        </w:rPr>
        <w:t>لذي جرى است</w:t>
      </w:r>
      <w:r w:rsidR="00A16C6A" w:rsidRPr="001662AC">
        <w:rPr>
          <w:rFonts w:ascii="Simplified Arabic" w:eastAsiaTheme="minorHAnsi" w:hAnsi="Simplified Arabic" w:cs="Simplified Arabic" w:hint="cs"/>
          <w:sz w:val="28"/>
          <w:szCs w:val="28"/>
          <w:rtl/>
        </w:rPr>
        <w:t>خدامه</w:t>
      </w:r>
      <w:r w:rsidRPr="001662AC">
        <w:rPr>
          <w:rFonts w:ascii="Simplified Arabic" w:eastAsiaTheme="minorHAnsi" w:hAnsi="Simplified Arabic" w:cs="Simplified Arabic" w:hint="cs"/>
          <w:sz w:val="28"/>
          <w:szCs w:val="28"/>
          <w:rtl/>
        </w:rPr>
        <w:t xml:space="preserve"> طوال الأطروحة كونه يعدَّ بحثاً متميزاً </w:t>
      </w:r>
      <w:r w:rsidR="00A16C6A" w:rsidRPr="001662AC">
        <w:rPr>
          <w:rFonts w:ascii="Simplified Arabic" w:eastAsiaTheme="minorHAnsi" w:hAnsi="Simplified Arabic" w:cs="Simplified Arabic" w:hint="cs"/>
          <w:sz w:val="28"/>
          <w:szCs w:val="28"/>
          <w:rtl/>
        </w:rPr>
        <w:t>واحتوائه</w:t>
      </w:r>
      <w:r w:rsidRPr="001662AC">
        <w:rPr>
          <w:rFonts w:ascii="Simplified Arabic" w:eastAsiaTheme="minorHAnsi" w:hAnsi="Simplified Arabic" w:cs="Simplified Arabic" w:hint="cs"/>
          <w:sz w:val="28"/>
          <w:szCs w:val="28"/>
          <w:rtl/>
        </w:rPr>
        <w:t xml:space="preserve"> الكثير من المعلومات المهمة عن مدة الدراسة</w:t>
      </w:r>
      <w:r w:rsidRPr="001662AC">
        <w:rPr>
          <w:rFonts w:ascii="Simplified Arabic" w:eastAsiaTheme="minorHAnsi" w:hAnsi="Simplified Arabic" w:cs="Simplified Arabic" w:hint="cs"/>
          <w:sz w:val="28"/>
          <w:szCs w:val="28"/>
          <w:rtl/>
          <w:lang w:bidi="ar-IQ"/>
        </w:rPr>
        <w:t xml:space="preserve">، وكذلك بحث للباحثان سلوان رشيد، </w:t>
      </w:r>
      <w:r w:rsidR="00A16C6A" w:rsidRPr="001662AC">
        <w:rPr>
          <w:rFonts w:ascii="Simplified Arabic" w:eastAsiaTheme="minorHAnsi" w:hAnsi="Simplified Arabic" w:cs="Simplified Arabic" w:hint="cs"/>
          <w:sz w:val="28"/>
          <w:szCs w:val="28"/>
          <w:rtl/>
          <w:lang w:bidi="ar-IQ"/>
        </w:rPr>
        <w:t>و</w:t>
      </w:r>
      <w:r w:rsidRPr="001662AC">
        <w:rPr>
          <w:rFonts w:ascii="Simplified Arabic" w:eastAsiaTheme="minorHAnsi" w:hAnsi="Simplified Arabic" w:cs="Simplified Arabic" w:hint="cs"/>
          <w:sz w:val="28"/>
          <w:szCs w:val="28"/>
          <w:rtl/>
          <w:lang w:bidi="ar-IQ"/>
        </w:rPr>
        <w:t xml:space="preserve">أحمد </w:t>
      </w:r>
      <w:r w:rsidRPr="001662AC">
        <w:rPr>
          <w:rFonts w:ascii="Simplified Arabic" w:eastAsiaTheme="minorHAnsi" w:hAnsi="Simplified Arabic" w:cs="Simplified Arabic" w:hint="cs"/>
          <w:sz w:val="28"/>
          <w:szCs w:val="28"/>
          <w:rtl/>
        </w:rPr>
        <w:t>صابر</w:t>
      </w:r>
      <w:r w:rsidRPr="001662AC">
        <w:rPr>
          <w:rFonts w:ascii="Simplified Arabic" w:eastAsiaTheme="minorHAnsi" w:hAnsi="Simplified Arabic" w:cs="Simplified Arabic" w:hint="cs"/>
          <w:sz w:val="28"/>
          <w:szCs w:val="28"/>
          <w:rtl/>
          <w:lang w:bidi="ar-IQ"/>
        </w:rPr>
        <w:t xml:space="preserve">(2015)، </w:t>
      </w:r>
      <w:r w:rsidR="0010755D">
        <w:rPr>
          <w:rFonts w:ascii="Simplified Arabic" w:eastAsiaTheme="minorHAnsi" w:hAnsi="Simplified Arabic" w:cs="Simplified Arabic" w:hint="cs"/>
          <w:sz w:val="28"/>
          <w:szCs w:val="28"/>
          <w:rtl/>
          <w:lang w:bidi="ar-IQ"/>
        </w:rPr>
        <w:t xml:space="preserve">( </w:t>
      </w:r>
      <w:r w:rsidRPr="001662AC">
        <w:rPr>
          <w:rFonts w:ascii="Simplified Arabic" w:eastAsiaTheme="minorHAnsi" w:hAnsi="Simplified Arabic" w:cs="Simplified Arabic" w:hint="cs"/>
          <w:sz w:val="28"/>
          <w:szCs w:val="28"/>
          <w:rtl/>
          <w:lang w:bidi="ar-IQ"/>
        </w:rPr>
        <w:t>نزاع الصحراء المغربية وأثره على العلاقات المغاربية</w:t>
      </w:r>
      <w:r w:rsidR="0010755D">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مجلة الدراسات الأفريقية، العدد 38، القاهرة، </w:t>
      </w:r>
      <w:r w:rsidR="00E42B90" w:rsidRPr="001662AC">
        <w:rPr>
          <w:rFonts w:ascii="Simplified Arabic" w:eastAsiaTheme="minorHAnsi" w:hAnsi="Simplified Arabic" w:cs="Simplified Arabic" w:hint="cs"/>
          <w:sz w:val="28"/>
          <w:szCs w:val="28"/>
          <w:rtl/>
          <w:lang w:bidi="ar-IQ"/>
        </w:rPr>
        <w:t>و</w:t>
      </w:r>
      <w:r w:rsidRPr="001662AC">
        <w:rPr>
          <w:rFonts w:ascii="Simplified Arabic" w:eastAsiaTheme="minorHAnsi" w:hAnsi="Simplified Arabic" w:cs="Simplified Arabic" w:hint="cs"/>
          <w:sz w:val="28"/>
          <w:szCs w:val="28"/>
          <w:rtl/>
          <w:lang w:bidi="ar-IQ"/>
        </w:rPr>
        <w:t>الذي جرى است</w:t>
      </w:r>
      <w:r w:rsidR="00223CFB" w:rsidRPr="001662AC">
        <w:rPr>
          <w:rFonts w:ascii="Simplified Arabic" w:eastAsiaTheme="minorHAnsi" w:hAnsi="Simplified Arabic" w:cs="Simplified Arabic" w:hint="cs"/>
          <w:sz w:val="28"/>
          <w:szCs w:val="28"/>
          <w:rtl/>
          <w:lang w:bidi="ar-IQ"/>
        </w:rPr>
        <w:t>خدامه</w:t>
      </w:r>
      <w:r w:rsidRPr="001662AC">
        <w:rPr>
          <w:rFonts w:ascii="Simplified Arabic" w:eastAsiaTheme="minorHAnsi" w:hAnsi="Simplified Arabic" w:cs="Simplified Arabic" w:hint="cs"/>
          <w:sz w:val="28"/>
          <w:szCs w:val="28"/>
          <w:rtl/>
          <w:lang w:bidi="ar-IQ"/>
        </w:rPr>
        <w:t xml:space="preserve"> في الفصلين الأول والثاني و</w:t>
      </w:r>
      <w:r w:rsidR="00E42B90" w:rsidRPr="001662AC">
        <w:rPr>
          <w:rFonts w:ascii="Simplified Arabic" w:eastAsiaTheme="minorHAnsi" w:hAnsi="Simplified Arabic" w:cs="Simplified Arabic" w:hint="cs"/>
          <w:sz w:val="28"/>
          <w:szCs w:val="28"/>
          <w:rtl/>
          <w:lang w:bidi="ar-IQ"/>
        </w:rPr>
        <w:t>أظهرا</w:t>
      </w:r>
      <w:r w:rsidRPr="001662AC">
        <w:rPr>
          <w:rFonts w:ascii="Simplified Arabic" w:eastAsiaTheme="minorHAnsi" w:hAnsi="Simplified Arabic" w:cs="Simplified Arabic" w:hint="cs"/>
          <w:sz w:val="28"/>
          <w:szCs w:val="28"/>
          <w:rtl/>
          <w:lang w:bidi="ar-IQ"/>
        </w:rPr>
        <w:t xml:space="preserve"> فيه الأهمية الاستراتيجية للصحراء والمعوقات التي تواجه العمل العربي المشترك، كما جرى</w:t>
      </w:r>
      <w:r w:rsidR="00E42B90" w:rsidRPr="001662AC">
        <w:rPr>
          <w:rFonts w:ascii="Simplified Arabic" w:eastAsiaTheme="minorHAnsi" w:hAnsi="Simplified Arabic" w:cs="Simplified Arabic" w:hint="cs"/>
          <w:sz w:val="28"/>
          <w:szCs w:val="28"/>
          <w:rtl/>
          <w:lang w:bidi="ar-IQ"/>
        </w:rPr>
        <w:t xml:space="preserve"> استخدام</w:t>
      </w:r>
      <w:r w:rsidRPr="001662AC">
        <w:rPr>
          <w:rFonts w:ascii="Simplified Arabic" w:eastAsiaTheme="minorHAnsi" w:hAnsi="Simplified Arabic" w:cs="Simplified Arabic" w:hint="cs"/>
          <w:sz w:val="28"/>
          <w:szCs w:val="28"/>
          <w:rtl/>
          <w:lang w:bidi="ar-IQ"/>
        </w:rPr>
        <w:t xml:space="preserve"> عدد من الجرائد </w:t>
      </w:r>
      <w:r w:rsidR="002A76E8">
        <w:rPr>
          <w:rFonts w:ascii="Simplified Arabic" w:eastAsiaTheme="minorHAnsi" w:hAnsi="Simplified Arabic" w:cs="Simplified Arabic" w:hint="cs"/>
          <w:sz w:val="28"/>
          <w:szCs w:val="28"/>
          <w:rtl/>
          <w:lang w:bidi="ar-IQ"/>
        </w:rPr>
        <w:t xml:space="preserve">مثلاً الأنباء والصباح </w:t>
      </w:r>
      <w:r w:rsidR="00E318E9">
        <w:rPr>
          <w:rFonts w:ascii="Simplified Arabic" w:eastAsiaTheme="minorHAnsi" w:hAnsi="Simplified Arabic" w:cs="Simplified Arabic" w:hint="cs"/>
          <w:sz w:val="28"/>
          <w:szCs w:val="28"/>
          <w:rtl/>
          <w:lang w:bidi="ar-IQ"/>
        </w:rPr>
        <w:t xml:space="preserve">والدستور </w:t>
      </w:r>
      <w:r w:rsidRPr="001662AC">
        <w:rPr>
          <w:rFonts w:ascii="Simplified Arabic" w:eastAsiaTheme="minorHAnsi" w:hAnsi="Simplified Arabic" w:cs="Simplified Arabic" w:hint="cs"/>
          <w:sz w:val="28"/>
          <w:szCs w:val="28"/>
          <w:rtl/>
          <w:lang w:bidi="ar-IQ"/>
        </w:rPr>
        <w:t xml:space="preserve">التي صدرت في تلك المدة ورفدت الفصلين الثالث والرابع بمعلومات مهمة عن بعض الأحداث والقرارات الأممية، وجاءت الموسوعات لتكمل ما لم </w:t>
      </w:r>
      <w:r w:rsidR="00E42B90" w:rsidRPr="001662AC">
        <w:rPr>
          <w:rFonts w:ascii="Simplified Arabic" w:eastAsiaTheme="minorHAnsi" w:hAnsi="Simplified Arabic" w:cs="Simplified Arabic" w:hint="cs"/>
          <w:sz w:val="28"/>
          <w:szCs w:val="28"/>
          <w:rtl/>
          <w:lang w:bidi="ar-IQ"/>
        </w:rPr>
        <w:t>يتوفر</w:t>
      </w:r>
      <w:r w:rsidRPr="001662AC">
        <w:rPr>
          <w:rFonts w:ascii="Simplified Arabic" w:eastAsiaTheme="minorHAnsi" w:hAnsi="Simplified Arabic" w:cs="Simplified Arabic" w:hint="cs"/>
          <w:sz w:val="28"/>
          <w:szCs w:val="28"/>
          <w:rtl/>
          <w:lang w:bidi="ar-IQ"/>
        </w:rPr>
        <w:t xml:space="preserve"> في الكتب من تعاريف مهمة عن بعض القادة والزعماء ورؤساء الدول.</w:t>
      </w:r>
    </w:p>
    <w:p w14:paraId="4565D88C" w14:textId="6E78550B" w:rsidR="00737909" w:rsidRPr="001662AC" w:rsidRDefault="001474B0" w:rsidP="00C47121">
      <w:pPr>
        <w:spacing w:after="0" w:line="288" w:lineRule="auto"/>
        <w:ind w:firstLine="720"/>
        <w:jc w:val="both"/>
        <w:rPr>
          <w:rFonts w:ascii="Simplified Arabic" w:eastAsiaTheme="minorHAnsi" w:hAnsi="Simplified Arabic" w:cs="Simplified Arabic"/>
          <w:sz w:val="28"/>
          <w:szCs w:val="28"/>
          <w:rtl/>
          <w:lang w:bidi="ar-IQ"/>
        </w:rPr>
      </w:pPr>
      <w:r w:rsidRPr="001662AC">
        <w:rPr>
          <w:rFonts w:ascii="Simplified Arabic" w:eastAsiaTheme="minorHAnsi" w:hAnsi="Simplified Arabic" w:cs="Simplified Arabic" w:hint="cs"/>
          <w:sz w:val="28"/>
          <w:szCs w:val="28"/>
          <w:rtl/>
          <w:lang w:bidi="ar-IQ"/>
        </w:rPr>
        <w:t xml:space="preserve"> </w:t>
      </w:r>
      <w:r w:rsidR="00327DB0" w:rsidRPr="001662AC">
        <w:rPr>
          <w:rFonts w:ascii="Simplified Arabic" w:eastAsiaTheme="minorHAnsi" w:hAnsi="Simplified Arabic" w:cs="Simplified Arabic" w:hint="cs"/>
          <w:sz w:val="28"/>
          <w:szCs w:val="28"/>
          <w:rtl/>
          <w:lang w:bidi="ar-IQ"/>
        </w:rPr>
        <w:t xml:space="preserve">تجدر الإشارة إلى أنه </w:t>
      </w:r>
      <w:r w:rsidR="00DA5FFE" w:rsidRPr="001662AC">
        <w:rPr>
          <w:rFonts w:ascii="Simplified Arabic" w:eastAsiaTheme="minorHAnsi" w:hAnsi="Simplified Arabic" w:cs="Simplified Arabic" w:hint="cs"/>
          <w:sz w:val="28"/>
          <w:szCs w:val="28"/>
          <w:rtl/>
          <w:lang w:bidi="ar-IQ"/>
        </w:rPr>
        <w:t xml:space="preserve">جرى التعامل </w:t>
      </w:r>
      <w:r w:rsidR="0031776B">
        <w:rPr>
          <w:rFonts w:ascii="Simplified Arabic" w:eastAsiaTheme="minorHAnsi" w:hAnsi="Simplified Arabic" w:cs="Simplified Arabic" w:hint="cs"/>
          <w:sz w:val="28"/>
          <w:szCs w:val="28"/>
          <w:rtl/>
          <w:lang w:bidi="ar-IQ"/>
        </w:rPr>
        <w:t>ب</w:t>
      </w:r>
      <w:r w:rsidR="00DA5FFE" w:rsidRPr="001662AC">
        <w:rPr>
          <w:rFonts w:ascii="Simplified Arabic" w:eastAsiaTheme="minorHAnsi" w:hAnsi="Simplified Arabic" w:cs="Simplified Arabic" w:hint="cs"/>
          <w:sz w:val="28"/>
          <w:szCs w:val="28"/>
          <w:rtl/>
          <w:lang w:bidi="ar-IQ"/>
        </w:rPr>
        <w:t>حذر مع المصادر المختلفة، حيث يلاحظ أن المصادر المغربية سعت بوضوح إلى التأكيد على أحقية المغرب بالأراضي الصحراوية وأن</w:t>
      </w:r>
      <w:r w:rsidR="00223CFB" w:rsidRPr="001662AC">
        <w:rPr>
          <w:rFonts w:ascii="Simplified Arabic" w:eastAsiaTheme="minorHAnsi" w:hAnsi="Simplified Arabic" w:cs="Simplified Arabic" w:hint="cs"/>
          <w:sz w:val="28"/>
          <w:szCs w:val="28"/>
          <w:rtl/>
          <w:lang w:bidi="ar-IQ"/>
        </w:rPr>
        <w:t>ها</w:t>
      </w:r>
      <w:r w:rsidR="00DA5FFE" w:rsidRPr="001662AC">
        <w:rPr>
          <w:rFonts w:ascii="Simplified Arabic" w:eastAsiaTheme="minorHAnsi" w:hAnsi="Simplified Arabic" w:cs="Simplified Arabic" w:hint="cs"/>
          <w:sz w:val="28"/>
          <w:szCs w:val="28"/>
          <w:rtl/>
          <w:lang w:bidi="ar-IQ"/>
        </w:rPr>
        <w:t xml:space="preserve"> </w:t>
      </w:r>
      <w:r w:rsidR="00640CCB" w:rsidRPr="001662AC">
        <w:rPr>
          <w:rFonts w:ascii="Simplified Arabic" w:eastAsiaTheme="minorHAnsi" w:hAnsi="Simplified Arabic" w:cs="Simplified Arabic" w:hint="cs"/>
          <w:sz w:val="28"/>
          <w:szCs w:val="28"/>
          <w:rtl/>
          <w:lang w:bidi="ar-IQ"/>
        </w:rPr>
        <w:t>تعد جزءاً لا يتجزأ من المملكة المغربية، فيما أكد</w:t>
      </w:r>
      <w:r w:rsidR="00223CFB" w:rsidRPr="001662AC">
        <w:rPr>
          <w:rFonts w:ascii="Simplified Arabic" w:eastAsiaTheme="minorHAnsi" w:hAnsi="Simplified Arabic" w:cs="Simplified Arabic" w:hint="cs"/>
          <w:sz w:val="28"/>
          <w:szCs w:val="28"/>
          <w:rtl/>
          <w:lang w:bidi="ar-IQ"/>
        </w:rPr>
        <w:t>ت</w:t>
      </w:r>
      <w:r w:rsidR="00640CCB" w:rsidRPr="001662AC">
        <w:rPr>
          <w:rFonts w:ascii="Simplified Arabic" w:eastAsiaTheme="minorHAnsi" w:hAnsi="Simplified Arabic" w:cs="Simplified Arabic" w:hint="cs"/>
          <w:sz w:val="28"/>
          <w:szCs w:val="28"/>
          <w:rtl/>
          <w:lang w:bidi="ar-IQ"/>
        </w:rPr>
        <w:t xml:space="preserve"> المصادر الأجنبية وعلى رأسها المصادر الإسبانية أن الصحراء الغربية إنما </w:t>
      </w:r>
      <w:r w:rsidR="00640CCB" w:rsidRPr="001662AC">
        <w:rPr>
          <w:rFonts w:ascii="Simplified Arabic" w:eastAsiaTheme="minorHAnsi" w:hAnsi="Simplified Arabic" w:cs="Simplified Arabic" w:hint="cs"/>
          <w:sz w:val="28"/>
          <w:szCs w:val="28"/>
          <w:rtl/>
        </w:rPr>
        <w:t>هي</w:t>
      </w:r>
      <w:r w:rsidR="00640CCB" w:rsidRPr="001662AC">
        <w:rPr>
          <w:rFonts w:ascii="Simplified Arabic" w:eastAsiaTheme="minorHAnsi" w:hAnsi="Simplified Arabic" w:cs="Simplified Arabic" w:hint="cs"/>
          <w:sz w:val="28"/>
          <w:szCs w:val="28"/>
          <w:rtl/>
          <w:lang w:bidi="ar-IQ"/>
        </w:rPr>
        <w:t xml:space="preserve"> أراضي إسبانية وأطلقت عليها </w:t>
      </w:r>
      <w:r w:rsidR="00A02521" w:rsidRPr="001662AC">
        <w:rPr>
          <w:rFonts w:ascii="Simplified Arabic" w:eastAsiaTheme="minorHAnsi" w:hAnsi="Simplified Arabic" w:cs="Simplified Arabic" w:hint="cs"/>
          <w:sz w:val="28"/>
          <w:szCs w:val="28"/>
          <w:rtl/>
          <w:lang w:bidi="ar-IQ"/>
        </w:rPr>
        <w:t>تسمية الصحراء الإسبانية، على العكس من المصادر الجزائرية التي أوضحت أن الصحراء الغربية يجب أن تكون لسكانها فقط وذلك في تحدي واضح لمساعي المغرب لضم أراضي الصحراء الغربية</w:t>
      </w:r>
      <w:r w:rsidR="00223CFB" w:rsidRPr="001662AC">
        <w:rPr>
          <w:rFonts w:ascii="Simplified Arabic" w:eastAsiaTheme="minorHAnsi" w:hAnsi="Simplified Arabic" w:cs="Simplified Arabic" w:hint="cs"/>
          <w:sz w:val="28"/>
          <w:szCs w:val="28"/>
          <w:rtl/>
          <w:lang w:bidi="ar-IQ"/>
        </w:rPr>
        <w:t xml:space="preserve">، </w:t>
      </w:r>
      <w:r w:rsidR="000A2300" w:rsidRPr="001662AC">
        <w:rPr>
          <w:rFonts w:ascii="Simplified Arabic" w:eastAsiaTheme="minorHAnsi" w:hAnsi="Simplified Arabic" w:cs="Simplified Arabic" w:hint="cs"/>
          <w:sz w:val="28"/>
          <w:szCs w:val="28"/>
          <w:rtl/>
          <w:lang w:bidi="ar-IQ"/>
        </w:rPr>
        <w:t xml:space="preserve">أما المصادر الصحراوية </w:t>
      </w:r>
      <w:r w:rsidR="00355455" w:rsidRPr="001662AC">
        <w:rPr>
          <w:rFonts w:ascii="Simplified Arabic" w:eastAsiaTheme="minorHAnsi" w:hAnsi="Simplified Arabic" w:cs="Simplified Arabic" w:hint="cs"/>
          <w:sz w:val="28"/>
          <w:szCs w:val="28"/>
          <w:rtl/>
          <w:lang w:bidi="ar-IQ"/>
        </w:rPr>
        <w:t>فأ</w:t>
      </w:r>
      <w:r w:rsidR="00CD7DCF">
        <w:rPr>
          <w:rFonts w:ascii="Simplified Arabic" w:eastAsiaTheme="minorHAnsi" w:hAnsi="Simplified Arabic" w:cs="Simplified Arabic" w:hint="cs"/>
          <w:sz w:val="28"/>
          <w:szCs w:val="28"/>
          <w:rtl/>
          <w:lang w:bidi="ar-IQ"/>
        </w:rPr>
        <w:t>طلقت</w:t>
      </w:r>
      <w:r w:rsidR="00355455" w:rsidRPr="001662AC">
        <w:rPr>
          <w:rFonts w:ascii="Simplified Arabic" w:eastAsiaTheme="minorHAnsi" w:hAnsi="Simplified Arabic" w:cs="Simplified Arabic" w:hint="cs"/>
          <w:sz w:val="28"/>
          <w:szCs w:val="28"/>
          <w:rtl/>
          <w:lang w:bidi="ar-IQ"/>
        </w:rPr>
        <w:t xml:space="preserve"> على الجهود الغربية ل</w:t>
      </w:r>
      <w:r w:rsidR="00AE085B" w:rsidRPr="001662AC">
        <w:rPr>
          <w:rFonts w:ascii="Simplified Arabic" w:eastAsiaTheme="minorHAnsi" w:hAnsi="Simplified Arabic" w:cs="Simplified Arabic" w:hint="cs"/>
          <w:sz w:val="28"/>
          <w:szCs w:val="28"/>
          <w:rtl/>
          <w:lang w:bidi="ar-IQ"/>
        </w:rPr>
        <w:t>ضم</w:t>
      </w:r>
      <w:r w:rsidR="00355455" w:rsidRPr="001662AC">
        <w:rPr>
          <w:rFonts w:ascii="Simplified Arabic" w:eastAsiaTheme="minorHAnsi" w:hAnsi="Simplified Arabic" w:cs="Simplified Arabic" w:hint="cs"/>
          <w:sz w:val="28"/>
          <w:szCs w:val="28"/>
          <w:rtl/>
          <w:lang w:bidi="ar-IQ"/>
        </w:rPr>
        <w:t xml:space="preserve"> الصحراء ت</w:t>
      </w:r>
      <w:r w:rsidR="002C2125" w:rsidRPr="001662AC">
        <w:rPr>
          <w:rFonts w:ascii="Simplified Arabic" w:eastAsiaTheme="minorHAnsi" w:hAnsi="Simplified Arabic" w:cs="Simplified Arabic" w:hint="cs"/>
          <w:sz w:val="28"/>
          <w:szCs w:val="28"/>
          <w:rtl/>
          <w:lang w:bidi="ar-IQ"/>
        </w:rPr>
        <w:t xml:space="preserve">سميه قوات الاحتلال، وأن المغرب استغل إنسحاب إسبانيا </w:t>
      </w:r>
      <w:r w:rsidR="00737909" w:rsidRPr="001662AC">
        <w:rPr>
          <w:rFonts w:ascii="Simplified Arabic" w:eastAsiaTheme="minorHAnsi" w:hAnsi="Simplified Arabic" w:cs="Simplified Arabic" w:hint="cs"/>
          <w:sz w:val="28"/>
          <w:szCs w:val="28"/>
          <w:rtl/>
          <w:lang w:bidi="ar-IQ"/>
        </w:rPr>
        <w:t>لفرض سيطرته على المنطقة ضد رغبات الأهالى</w:t>
      </w:r>
      <w:r w:rsidR="005B38D1">
        <w:rPr>
          <w:rFonts w:ascii="Simplified Arabic" w:eastAsiaTheme="minorHAnsi" w:hAnsi="Simplified Arabic" w:cs="Simplified Arabic" w:hint="cs"/>
          <w:sz w:val="28"/>
          <w:szCs w:val="28"/>
          <w:rtl/>
          <w:lang w:bidi="ar-IQ"/>
        </w:rPr>
        <w:t>،</w:t>
      </w:r>
      <w:r w:rsidRPr="001662AC">
        <w:rPr>
          <w:rFonts w:ascii="Simplified Arabic" w:eastAsiaTheme="minorHAnsi" w:hAnsi="Simplified Arabic" w:cs="Simplified Arabic" w:hint="cs"/>
          <w:sz w:val="28"/>
          <w:szCs w:val="28"/>
          <w:rtl/>
          <w:lang w:bidi="ar-IQ"/>
        </w:rPr>
        <w:t xml:space="preserve"> </w:t>
      </w:r>
      <w:r w:rsidR="005B38D1">
        <w:rPr>
          <w:rFonts w:ascii="Simplified Arabic" w:eastAsiaTheme="minorHAnsi" w:hAnsi="Simplified Arabic" w:cs="Simplified Arabic" w:hint="cs"/>
          <w:sz w:val="28"/>
          <w:szCs w:val="28"/>
          <w:rtl/>
          <w:lang w:bidi="ar-IQ"/>
        </w:rPr>
        <w:t>و</w:t>
      </w:r>
      <w:r w:rsidR="00737909" w:rsidRPr="001662AC">
        <w:rPr>
          <w:rFonts w:ascii="Simplified Arabic" w:eastAsiaTheme="minorHAnsi" w:hAnsi="Simplified Arabic" w:cs="Simplified Arabic" w:hint="cs"/>
          <w:sz w:val="28"/>
          <w:szCs w:val="28"/>
          <w:rtl/>
          <w:lang w:bidi="ar-IQ"/>
        </w:rPr>
        <w:t xml:space="preserve">في ضوء ما تقدم، جرى الإشارة إلى </w:t>
      </w:r>
      <w:r w:rsidR="0031776B">
        <w:rPr>
          <w:rFonts w:ascii="Simplified Arabic" w:eastAsiaTheme="minorHAnsi" w:hAnsi="Simplified Arabic" w:cs="Simplified Arabic" w:hint="cs"/>
          <w:sz w:val="28"/>
          <w:szCs w:val="28"/>
          <w:rtl/>
          <w:lang w:bidi="ar-IQ"/>
        </w:rPr>
        <w:t xml:space="preserve">ايدولوجيات </w:t>
      </w:r>
      <w:r w:rsidR="0031776B">
        <w:rPr>
          <w:rFonts w:ascii="Simplified Arabic" w:eastAsiaTheme="minorHAnsi" w:hAnsi="Simplified Arabic" w:cs="Simplified Arabic" w:hint="cs"/>
          <w:sz w:val="28"/>
          <w:szCs w:val="28"/>
          <w:rtl/>
          <w:lang w:bidi="ar-IQ"/>
        </w:rPr>
        <w:lastRenderedPageBreak/>
        <w:t>كافة المصادر تقريباً</w:t>
      </w:r>
      <w:r w:rsidR="00737909" w:rsidRPr="001662AC">
        <w:rPr>
          <w:rFonts w:ascii="Simplified Arabic" w:eastAsiaTheme="minorHAnsi" w:hAnsi="Simplified Arabic" w:cs="Simplified Arabic" w:hint="cs"/>
          <w:sz w:val="28"/>
          <w:szCs w:val="28"/>
          <w:rtl/>
          <w:lang w:bidi="ar-IQ"/>
        </w:rPr>
        <w:t xml:space="preserve"> عند الحديث عن التطورات التي شهدت الصحراء الغربية، لتعريف القارئ الخلفية التاريخية لكل مصدر من المصادر </w:t>
      </w:r>
      <w:r w:rsidR="00F5609C" w:rsidRPr="001662AC">
        <w:rPr>
          <w:rFonts w:ascii="Simplified Arabic" w:eastAsiaTheme="minorHAnsi" w:hAnsi="Simplified Arabic" w:cs="Simplified Arabic" w:hint="cs"/>
          <w:sz w:val="28"/>
          <w:szCs w:val="28"/>
          <w:rtl/>
          <w:lang w:bidi="ar-IQ"/>
        </w:rPr>
        <w:t>ودرجة الانحياز أثناء سرد معلوماته.</w:t>
      </w:r>
    </w:p>
    <w:p w14:paraId="2F38053C" w14:textId="58BF6E82" w:rsidR="00DD3575" w:rsidRDefault="001474B0" w:rsidP="00C47121">
      <w:pPr>
        <w:spacing w:after="0" w:line="288" w:lineRule="auto"/>
        <w:ind w:firstLine="720"/>
        <w:jc w:val="both"/>
        <w:rPr>
          <w:rFonts w:ascii="Simplified Arabic" w:eastAsiaTheme="minorHAnsi" w:hAnsi="Simplified Arabic" w:cs="Simplified Arabic"/>
          <w:sz w:val="28"/>
          <w:szCs w:val="28"/>
        </w:rPr>
      </w:pPr>
      <w:r w:rsidRPr="001662AC">
        <w:rPr>
          <w:rFonts w:ascii="Simplified Arabic" w:eastAsiaTheme="minorHAnsi" w:hAnsi="Simplified Arabic" w:cs="Simplified Arabic" w:hint="cs"/>
          <w:sz w:val="28"/>
          <w:szCs w:val="28"/>
          <w:rtl/>
        </w:rPr>
        <w:t xml:space="preserve"> </w:t>
      </w:r>
      <w:r w:rsidR="00DD3575" w:rsidRPr="001662AC">
        <w:rPr>
          <w:rFonts w:ascii="Simplified Arabic" w:eastAsiaTheme="minorHAnsi" w:hAnsi="Simplified Arabic" w:cs="Simplified Arabic" w:hint="cs"/>
          <w:sz w:val="28"/>
          <w:szCs w:val="28"/>
          <w:rtl/>
        </w:rPr>
        <w:t xml:space="preserve">اعترض </w:t>
      </w:r>
      <w:r w:rsidR="00BC1E02">
        <w:rPr>
          <w:rFonts w:ascii="Simplified Arabic" w:eastAsiaTheme="minorHAnsi" w:hAnsi="Simplified Arabic" w:cs="Simplified Arabic" w:hint="cs"/>
          <w:sz w:val="28"/>
          <w:szCs w:val="28"/>
          <w:rtl/>
        </w:rPr>
        <w:t xml:space="preserve">الباحث </w:t>
      </w:r>
      <w:r w:rsidR="00DD3575" w:rsidRPr="001662AC">
        <w:rPr>
          <w:rFonts w:ascii="Simplified Arabic" w:eastAsiaTheme="minorHAnsi" w:hAnsi="Simplified Arabic" w:cs="Simplified Arabic" w:hint="cs"/>
          <w:sz w:val="28"/>
          <w:szCs w:val="28"/>
          <w:rtl/>
        </w:rPr>
        <w:t xml:space="preserve">صعوبات جمة </w:t>
      </w:r>
      <w:r w:rsidR="00BC1E02">
        <w:rPr>
          <w:rFonts w:ascii="Simplified Arabic" w:eastAsiaTheme="minorHAnsi" w:hAnsi="Simplified Arabic" w:cs="Simplified Arabic" w:hint="cs"/>
          <w:sz w:val="28"/>
          <w:szCs w:val="28"/>
          <w:rtl/>
        </w:rPr>
        <w:t xml:space="preserve">في </w:t>
      </w:r>
      <w:r w:rsidR="00DD3575" w:rsidRPr="001662AC">
        <w:rPr>
          <w:rFonts w:ascii="Simplified Arabic" w:eastAsiaTheme="minorHAnsi" w:hAnsi="Simplified Arabic" w:cs="Simplified Arabic" w:hint="cs"/>
          <w:sz w:val="28"/>
          <w:szCs w:val="28"/>
          <w:rtl/>
        </w:rPr>
        <w:t xml:space="preserve">طريق </w:t>
      </w:r>
      <w:r w:rsidR="00AE085B"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 xml:space="preserve">تمام الأطروحة، وتأتي في المقدمة منها كثرة ما كتب عن الصحراء وبوجهات نظر مختلفة كلٌ بحسب مصالحه </w:t>
      </w:r>
      <w:r w:rsidR="00664D3C" w:rsidRPr="001662AC">
        <w:rPr>
          <w:rFonts w:ascii="Simplified Arabic" w:eastAsiaTheme="minorHAnsi" w:hAnsi="Simplified Arabic" w:cs="Simplified Arabic" w:hint="cs"/>
          <w:sz w:val="28"/>
          <w:szCs w:val="28"/>
          <w:rtl/>
        </w:rPr>
        <w:t>كما سبق الإشارة اليه</w:t>
      </w:r>
      <w:r w:rsidR="00266F1E"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ال</w:t>
      </w:r>
      <w:r w:rsidR="00664D3C"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 xml:space="preserve">مر الذي يوقع أي باحث في </w:t>
      </w:r>
      <w:r w:rsidR="0054385C">
        <w:rPr>
          <w:rFonts w:ascii="Simplified Arabic" w:eastAsiaTheme="minorHAnsi" w:hAnsi="Simplified Arabic" w:cs="Simplified Arabic" w:hint="cs"/>
          <w:sz w:val="28"/>
          <w:szCs w:val="28"/>
          <w:rtl/>
        </w:rPr>
        <w:t>ارباك</w:t>
      </w:r>
      <w:r w:rsidR="00DD3575" w:rsidRPr="001662AC">
        <w:rPr>
          <w:rFonts w:ascii="Simplified Arabic" w:eastAsiaTheme="minorHAnsi" w:hAnsi="Simplified Arabic" w:cs="Simplified Arabic" w:hint="cs"/>
          <w:sz w:val="28"/>
          <w:szCs w:val="28"/>
          <w:rtl/>
        </w:rPr>
        <w:t xml:space="preserve"> </w:t>
      </w:r>
      <w:r w:rsidR="00A44005" w:rsidRPr="001662AC">
        <w:rPr>
          <w:rFonts w:ascii="Simplified Arabic" w:eastAsiaTheme="minorHAnsi" w:hAnsi="Simplified Arabic" w:cs="Simplified Arabic" w:hint="cs"/>
          <w:sz w:val="28"/>
          <w:szCs w:val="28"/>
          <w:rtl/>
        </w:rPr>
        <w:t>واضح</w:t>
      </w:r>
      <w:r w:rsidR="00DD3575" w:rsidRPr="001662AC">
        <w:rPr>
          <w:rFonts w:ascii="Simplified Arabic" w:eastAsiaTheme="minorHAnsi" w:hAnsi="Simplified Arabic" w:cs="Simplified Arabic" w:hint="cs"/>
          <w:sz w:val="28"/>
          <w:szCs w:val="28"/>
          <w:rtl/>
        </w:rPr>
        <w:t xml:space="preserve"> لفهم طبيعة ال</w:t>
      </w:r>
      <w:r w:rsidR="00A44005"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حداث التي وقعت فعلا</w:t>
      </w:r>
      <w:r w:rsidR="00A44005"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فمثلاً الكتب ال</w:t>
      </w:r>
      <w:r w:rsidR="00266F1E" w:rsidRPr="001662AC">
        <w:rPr>
          <w:rFonts w:ascii="Simplified Arabic" w:eastAsiaTheme="minorHAnsi" w:hAnsi="Simplified Arabic" w:cs="Simplified Arabic" w:hint="cs"/>
          <w:sz w:val="28"/>
          <w:szCs w:val="28"/>
          <w:rtl/>
        </w:rPr>
        <w:t>إ</w:t>
      </w:r>
      <w:r w:rsidR="00DD3575" w:rsidRPr="001662AC">
        <w:rPr>
          <w:rFonts w:ascii="Simplified Arabic" w:eastAsiaTheme="minorHAnsi" w:hAnsi="Simplified Arabic" w:cs="Simplified Arabic" w:hint="cs"/>
          <w:sz w:val="28"/>
          <w:szCs w:val="28"/>
          <w:rtl/>
        </w:rPr>
        <w:t>سبانية تعدَّ الصحراء جزءا</w:t>
      </w:r>
      <w:r w:rsidR="00A44005"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من ترابها الوطني، أما الكتب الجزائرية والمغربية، فكلٌ منها يعطي صورة </w:t>
      </w:r>
      <w:r w:rsidR="00A44005" w:rsidRPr="001662AC">
        <w:rPr>
          <w:rFonts w:ascii="Simplified Arabic" w:eastAsiaTheme="minorHAnsi" w:hAnsi="Simplified Arabic" w:cs="Simplified Arabic" w:hint="cs"/>
          <w:sz w:val="28"/>
          <w:szCs w:val="28"/>
          <w:rtl/>
        </w:rPr>
        <w:t xml:space="preserve">مغايرة </w:t>
      </w:r>
      <w:r w:rsidR="00DD3575" w:rsidRPr="001662AC">
        <w:rPr>
          <w:rFonts w:ascii="Simplified Arabic" w:eastAsiaTheme="minorHAnsi" w:hAnsi="Simplified Arabic" w:cs="Simplified Arabic" w:hint="cs"/>
          <w:sz w:val="28"/>
          <w:szCs w:val="28"/>
          <w:rtl/>
        </w:rPr>
        <w:t>عن الآخر بأحقيته في إدارة ملف الصحراء، فكان لابد من تمحيص تلك الروايات والخروج بالحقيقة من وجهة نظر محايدة</w:t>
      </w:r>
      <w:r w:rsidR="00A44005" w:rsidRPr="001662AC">
        <w:rPr>
          <w:rFonts w:ascii="Simplified Arabic" w:eastAsiaTheme="minorHAnsi" w:hAnsi="Simplified Arabic" w:cs="Simplified Arabic" w:hint="cs"/>
          <w:sz w:val="28"/>
          <w:szCs w:val="28"/>
          <w:rtl/>
        </w:rPr>
        <w:t xml:space="preserve"> لحدها</w:t>
      </w:r>
      <w:r w:rsidR="00DD3575" w:rsidRPr="001662AC">
        <w:rPr>
          <w:rFonts w:ascii="Simplified Arabic" w:eastAsiaTheme="minorHAnsi" w:hAnsi="Simplified Arabic" w:cs="Simplified Arabic" w:hint="cs"/>
          <w:sz w:val="28"/>
          <w:szCs w:val="28"/>
          <w:rtl/>
        </w:rPr>
        <w:t>، الى جانب صعوبة الحصول على الوثائق ال</w:t>
      </w:r>
      <w:r w:rsidR="006C426B"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صيلة للاطروحة والموجودة لدى كل من السلطات الصحراوية والمغربية على حد سواء</w:t>
      </w:r>
      <w:r w:rsidR="006C426B"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على الرغم من </w:t>
      </w:r>
      <w:r w:rsidR="006C426B" w:rsidRPr="001662AC">
        <w:rPr>
          <w:rFonts w:ascii="Simplified Arabic" w:eastAsiaTheme="minorHAnsi" w:hAnsi="Simplified Arabic" w:cs="Simplified Arabic" w:hint="cs"/>
          <w:sz w:val="28"/>
          <w:szCs w:val="28"/>
          <w:rtl/>
        </w:rPr>
        <w:t>ال</w:t>
      </w:r>
      <w:r w:rsidR="00DD3575" w:rsidRPr="001662AC">
        <w:rPr>
          <w:rFonts w:ascii="Simplified Arabic" w:eastAsiaTheme="minorHAnsi" w:hAnsi="Simplified Arabic" w:cs="Simplified Arabic" w:hint="cs"/>
          <w:sz w:val="28"/>
          <w:szCs w:val="28"/>
          <w:rtl/>
        </w:rPr>
        <w:t>محاولات الحثيثة للحصول عليها، فضلا</w:t>
      </w:r>
      <w:r w:rsidR="006C426B" w:rsidRPr="001662AC">
        <w:rPr>
          <w:rFonts w:ascii="Simplified Arabic" w:eastAsiaTheme="minorHAnsi" w:hAnsi="Simplified Arabic" w:cs="Simplified Arabic" w:hint="cs"/>
          <w:sz w:val="28"/>
          <w:szCs w:val="28"/>
          <w:rtl/>
        </w:rPr>
        <w:t>ً</w:t>
      </w:r>
      <w:r w:rsidR="00DD3575" w:rsidRPr="001662AC">
        <w:rPr>
          <w:rFonts w:ascii="Simplified Arabic" w:eastAsiaTheme="minorHAnsi" w:hAnsi="Simplified Arabic" w:cs="Simplified Arabic" w:hint="cs"/>
          <w:sz w:val="28"/>
          <w:szCs w:val="28"/>
          <w:rtl/>
        </w:rPr>
        <w:t xml:space="preserve"> عن الصعوبات الجمة التي اعترضت مهمة السفر الى المغرب او الجزا</w:t>
      </w:r>
      <w:r w:rsidR="006C426B" w:rsidRPr="001662AC">
        <w:rPr>
          <w:rFonts w:ascii="Simplified Arabic" w:eastAsiaTheme="minorHAnsi" w:hAnsi="Simplified Arabic" w:cs="Simplified Arabic" w:hint="cs"/>
          <w:sz w:val="28"/>
          <w:szCs w:val="28"/>
          <w:rtl/>
        </w:rPr>
        <w:t>ئر</w:t>
      </w:r>
      <w:r w:rsidR="00DD3575" w:rsidRPr="001662AC">
        <w:rPr>
          <w:rFonts w:ascii="Simplified Arabic" w:eastAsiaTheme="minorHAnsi" w:hAnsi="Simplified Arabic" w:cs="Simplified Arabic" w:hint="cs"/>
          <w:sz w:val="28"/>
          <w:szCs w:val="28"/>
          <w:rtl/>
        </w:rPr>
        <w:t xml:space="preserve"> للوقوف على ارض الواقع ومعاينة ما جرى بدقة، ل</w:t>
      </w:r>
      <w:r w:rsidR="006C426B" w:rsidRPr="001662AC">
        <w:rPr>
          <w:rFonts w:ascii="Simplified Arabic" w:eastAsiaTheme="minorHAnsi" w:hAnsi="Simplified Arabic" w:cs="Simplified Arabic" w:hint="cs"/>
          <w:sz w:val="28"/>
          <w:szCs w:val="28"/>
          <w:rtl/>
        </w:rPr>
        <w:t>أ</w:t>
      </w:r>
      <w:r w:rsidR="00DD3575" w:rsidRPr="001662AC">
        <w:rPr>
          <w:rFonts w:ascii="Simplified Arabic" w:eastAsiaTheme="minorHAnsi" w:hAnsi="Simplified Arabic" w:cs="Simplified Arabic" w:hint="cs"/>
          <w:sz w:val="28"/>
          <w:szCs w:val="28"/>
          <w:rtl/>
        </w:rPr>
        <w:t>مور تتعلق بمشقة الحصول على التأشيرة وغيرها</w:t>
      </w:r>
      <w:r w:rsidR="00AF2239">
        <w:rPr>
          <w:rFonts w:ascii="Simplified Arabic" w:eastAsiaTheme="minorHAnsi" w:hAnsi="Simplified Arabic" w:cs="Simplified Arabic" w:hint="cs"/>
          <w:sz w:val="28"/>
          <w:szCs w:val="28"/>
          <w:rtl/>
        </w:rPr>
        <w:t>.</w:t>
      </w:r>
    </w:p>
    <w:p w14:paraId="3B519DE7" w14:textId="77777777" w:rsidR="00FA4DBB" w:rsidRDefault="00FA4DBB" w:rsidP="00C47121">
      <w:pPr>
        <w:spacing w:after="0" w:line="288" w:lineRule="auto"/>
        <w:ind w:firstLine="720"/>
        <w:jc w:val="both"/>
        <w:rPr>
          <w:rFonts w:ascii="Simplified Arabic" w:eastAsiaTheme="minorHAnsi" w:hAnsi="Simplified Arabic" w:cs="Simplified Arabic"/>
          <w:sz w:val="28"/>
          <w:szCs w:val="28"/>
        </w:rPr>
      </w:pPr>
    </w:p>
    <w:p w14:paraId="7C54B810" w14:textId="77777777" w:rsidR="00FA4DBB" w:rsidRPr="00FA4DBB" w:rsidRDefault="00FA4DBB" w:rsidP="00C47121">
      <w:pPr>
        <w:spacing w:after="0" w:line="288" w:lineRule="auto"/>
        <w:ind w:firstLine="720"/>
        <w:jc w:val="both"/>
        <w:rPr>
          <w:rFonts w:ascii="Simplified Arabic" w:eastAsiaTheme="minorHAnsi" w:hAnsi="Simplified Arabic" w:cs="Simplified Arabic"/>
          <w:sz w:val="28"/>
          <w:szCs w:val="28"/>
          <w:lang w:bidi="ar-IQ"/>
        </w:rPr>
      </w:pPr>
    </w:p>
    <w:p w14:paraId="132D8A11" w14:textId="77777777" w:rsidR="00DD3575" w:rsidRPr="001662AC" w:rsidRDefault="00DD3575" w:rsidP="00820080">
      <w:pPr>
        <w:spacing w:after="0" w:line="264" w:lineRule="auto"/>
        <w:jc w:val="right"/>
        <w:rPr>
          <w:rFonts w:ascii="Simplified Arabic" w:eastAsiaTheme="minorHAnsi" w:hAnsi="Simplified Arabic" w:cs="Simplified Arabic"/>
          <w:b/>
          <w:bCs/>
          <w:sz w:val="32"/>
          <w:szCs w:val="32"/>
          <w:lang w:bidi="ar-IQ"/>
        </w:rPr>
      </w:pPr>
      <w:r w:rsidRPr="001662AC">
        <w:rPr>
          <w:rFonts w:ascii="Simplified Arabic" w:eastAsiaTheme="minorHAnsi" w:hAnsi="Simplified Arabic" w:cs="Simplified Arabic" w:hint="cs"/>
          <w:b/>
          <w:bCs/>
          <w:sz w:val="32"/>
          <w:szCs w:val="32"/>
          <w:rtl/>
          <w:lang w:bidi="ar-IQ"/>
        </w:rPr>
        <w:t>الباحث</w:t>
      </w:r>
    </w:p>
    <w:p w14:paraId="6EBD5A25" w14:textId="77777777" w:rsidR="009958EB" w:rsidRPr="001662AC" w:rsidRDefault="009958EB" w:rsidP="00820080">
      <w:pPr>
        <w:spacing w:after="0" w:line="264" w:lineRule="auto"/>
        <w:jc w:val="right"/>
        <w:rPr>
          <w:rFonts w:ascii="Simplified Arabic" w:eastAsia="Simplified Arabic" w:hAnsi="Simplified Arabic" w:cs="Simplified Arabic"/>
          <w:bCs/>
          <w:sz w:val="28"/>
          <w:szCs w:val="28"/>
          <w:rtl/>
        </w:rPr>
      </w:pPr>
    </w:p>
    <w:p w14:paraId="11500035" w14:textId="77777777" w:rsidR="009A0D2A" w:rsidRPr="001662AC" w:rsidRDefault="009A0D2A" w:rsidP="0091548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Cs/>
          <w:sz w:val="32"/>
          <w:szCs w:val="32"/>
          <w:rtl/>
        </w:rPr>
        <w:sectPr w:rsidR="009A0D2A" w:rsidRPr="001662AC" w:rsidSect="00C47121">
          <w:headerReference w:type="default" r:id="rId13"/>
          <w:footerReference w:type="first" r:id="rId14"/>
          <w:pgSz w:w="11906" w:h="16838"/>
          <w:pgMar w:top="1440" w:right="1797" w:bottom="1440" w:left="1797" w:header="709" w:footer="709" w:gutter="0"/>
          <w:pgNumType w:start="0"/>
          <w:cols w:space="720"/>
          <w:titlePg/>
          <w:docGrid w:linePitch="299"/>
        </w:sectPr>
      </w:pPr>
    </w:p>
    <w:p w14:paraId="0BB379BF" w14:textId="77777777" w:rsidR="009A0D2A" w:rsidRPr="001662AC" w:rsidRDefault="009A0D2A" w:rsidP="0091548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Cs/>
          <w:sz w:val="32"/>
          <w:szCs w:val="32"/>
          <w:rtl/>
        </w:rPr>
      </w:pPr>
    </w:p>
    <w:p w14:paraId="116828CC" w14:textId="77777777" w:rsidR="009A0D2A" w:rsidRPr="001662AC" w:rsidRDefault="009A0D2A" w:rsidP="0091548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Cs/>
          <w:sz w:val="32"/>
          <w:szCs w:val="32"/>
          <w:rtl/>
        </w:rPr>
      </w:pPr>
    </w:p>
    <w:p w14:paraId="5131A517" w14:textId="77777777" w:rsidR="009A0D2A" w:rsidRPr="00C829E0" w:rsidRDefault="009A0D2A" w:rsidP="0091548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
          <w:bCs/>
          <w:sz w:val="32"/>
          <w:szCs w:val="32"/>
          <w:rtl/>
        </w:rPr>
      </w:pPr>
    </w:p>
    <w:p w14:paraId="16B6FA06" w14:textId="77777777" w:rsidR="00624529" w:rsidRPr="00C829E0" w:rsidRDefault="00915489" w:rsidP="00624529">
      <w:pPr>
        <w:spacing w:after="0" w:line="240" w:lineRule="auto"/>
        <w:jc w:val="center"/>
        <w:rPr>
          <w:rFonts w:asciiTheme="minorBidi" w:eastAsiaTheme="minorHAnsi" w:hAnsiTheme="minorBidi" w:cstheme="minorBidi"/>
          <w:b/>
          <w:bCs/>
          <w:sz w:val="52"/>
          <w:szCs w:val="52"/>
          <w:lang w:bidi="ar-IQ"/>
        </w:rPr>
      </w:pPr>
      <w:r w:rsidRPr="00C829E0">
        <w:rPr>
          <w:rFonts w:asciiTheme="minorBidi" w:eastAsiaTheme="minorHAnsi" w:hAnsiTheme="minorBidi" w:cstheme="minorBidi"/>
          <w:b/>
          <w:bCs/>
          <w:sz w:val="52"/>
          <w:szCs w:val="52"/>
          <w:rtl/>
          <w:lang w:bidi="ar-IQ"/>
        </w:rPr>
        <w:t>التمهيد</w:t>
      </w:r>
    </w:p>
    <w:p w14:paraId="5AB71A57" w14:textId="77777777" w:rsidR="00FA4DBB" w:rsidRPr="00C829E0" w:rsidRDefault="00FA4DBB" w:rsidP="00624529">
      <w:pPr>
        <w:spacing w:after="0" w:line="240" w:lineRule="auto"/>
        <w:jc w:val="center"/>
        <w:rPr>
          <w:rFonts w:asciiTheme="minorBidi" w:eastAsiaTheme="minorHAnsi" w:hAnsiTheme="minorBidi" w:cstheme="minorBidi"/>
          <w:b/>
          <w:bCs/>
          <w:sz w:val="40"/>
          <w:szCs w:val="40"/>
          <w:rtl/>
          <w:lang w:val="en-GB" w:bidi="ar-IQ"/>
        </w:rPr>
      </w:pPr>
    </w:p>
    <w:p w14:paraId="7AEBE7EC" w14:textId="04A2721A" w:rsidR="00915489" w:rsidRPr="00C829E0" w:rsidRDefault="00915489" w:rsidP="00624529">
      <w:pPr>
        <w:spacing w:after="0" w:line="240" w:lineRule="auto"/>
        <w:jc w:val="center"/>
        <w:rPr>
          <w:rFonts w:asciiTheme="minorBidi" w:eastAsiaTheme="minorHAnsi" w:hAnsiTheme="minorBidi" w:cstheme="minorBidi"/>
          <w:b/>
          <w:bCs/>
          <w:sz w:val="40"/>
          <w:szCs w:val="40"/>
          <w:rtl/>
          <w:lang w:bidi="ar-IQ"/>
        </w:rPr>
      </w:pPr>
      <w:r w:rsidRPr="00C829E0">
        <w:rPr>
          <w:rFonts w:asciiTheme="minorBidi" w:eastAsiaTheme="minorHAnsi" w:hAnsiTheme="minorBidi" w:cstheme="minorBidi"/>
          <w:b/>
          <w:bCs/>
          <w:sz w:val="40"/>
          <w:szCs w:val="40"/>
          <w:rtl/>
          <w:lang w:bidi="ar-IQ"/>
        </w:rPr>
        <w:t>الصحراء الغربية</w:t>
      </w:r>
      <w:r w:rsidR="001474B0" w:rsidRPr="00C829E0">
        <w:rPr>
          <w:rFonts w:asciiTheme="minorBidi" w:eastAsiaTheme="minorHAnsi" w:hAnsiTheme="minorBidi" w:cstheme="minorBidi"/>
          <w:b/>
          <w:bCs/>
          <w:sz w:val="40"/>
          <w:szCs w:val="40"/>
          <w:rtl/>
          <w:lang w:bidi="ar-IQ"/>
        </w:rPr>
        <w:t xml:space="preserve"> </w:t>
      </w:r>
      <w:r w:rsidRPr="00C829E0">
        <w:rPr>
          <w:rFonts w:asciiTheme="minorBidi" w:eastAsiaTheme="minorHAnsi" w:hAnsiTheme="minorBidi" w:cstheme="minorBidi"/>
          <w:b/>
          <w:bCs/>
          <w:sz w:val="40"/>
          <w:szCs w:val="40"/>
          <w:rtl/>
          <w:lang w:bidi="ar-IQ"/>
        </w:rPr>
        <w:t>والتدخل الأوربي حتى عام 1956</w:t>
      </w:r>
    </w:p>
    <w:p w14:paraId="18CF351D" w14:textId="77777777" w:rsidR="00915489" w:rsidRPr="00C829E0" w:rsidRDefault="00915489" w:rsidP="0091548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
          <w:bCs/>
          <w:sz w:val="32"/>
          <w:szCs w:val="32"/>
          <w:rtl/>
        </w:rPr>
      </w:pPr>
    </w:p>
    <w:p w14:paraId="4F0AC58E" w14:textId="77777777" w:rsidR="00AF2239" w:rsidRPr="00C829E0" w:rsidRDefault="00AF2239" w:rsidP="0091548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
          <w:bCs/>
          <w:sz w:val="32"/>
          <w:szCs w:val="32"/>
        </w:rPr>
      </w:pPr>
    </w:p>
    <w:p w14:paraId="472D3142" w14:textId="77777777" w:rsidR="00915489" w:rsidRPr="00C829E0" w:rsidRDefault="00915489" w:rsidP="00DA2C19">
      <w:pPr>
        <w:pStyle w:val="a5"/>
        <w:numPr>
          <w:ilvl w:val="0"/>
          <w:numId w:val="20"/>
        </w:numPr>
        <w:spacing w:before="240" w:after="0" w:line="240" w:lineRule="auto"/>
        <w:ind w:left="515"/>
        <w:jc w:val="lowKashida"/>
        <w:rPr>
          <w:rFonts w:asciiTheme="minorBidi" w:hAnsiTheme="minorBidi"/>
          <w:b/>
          <w:bCs/>
          <w:sz w:val="44"/>
          <w:szCs w:val="44"/>
          <w:lang w:bidi="ar-IQ"/>
        </w:rPr>
      </w:pPr>
      <w:r w:rsidRPr="00C829E0">
        <w:rPr>
          <w:rFonts w:asciiTheme="minorBidi" w:hAnsiTheme="minorBidi"/>
          <w:b/>
          <w:bCs/>
          <w:sz w:val="44"/>
          <w:szCs w:val="44"/>
          <w:rtl/>
          <w:lang w:bidi="ar-IQ"/>
        </w:rPr>
        <w:t>أولاً: موقع الصحراء الغربية وأهميتها الاستراتيجية</w:t>
      </w:r>
    </w:p>
    <w:p w14:paraId="07B035DB" w14:textId="77777777" w:rsidR="00AF2239" w:rsidRPr="00C829E0" w:rsidRDefault="00AF2239" w:rsidP="00DA2C19">
      <w:pPr>
        <w:pStyle w:val="a5"/>
        <w:spacing w:before="240" w:after="0" w:line="240" w:lineRule="auto"/>
        <w:ind w:left="515"/>
        <w:jc w:val="lowKashida"/>
        <w:rPr>
          <w:rFonts w:asciiTheme="minorBidi" w:hAnsiTheme="minorBidi"/>
          <w:b/>
          <w:bCs/>
          <w:sz w:val="44"/>
          <w:szCs w:val="44"/>
          <w:lang w:bidi="ar-IQ"/>
        </w:rPr>
      </w:pPr>
    </w:p>
    <w:p w14:paraId="1957E626" w14:textId="77777777" w:rsidR="00FA4DBB" w:rsidRPr="00C829E0" w:rsidRDefault="00FA4DBB" w:rsidP="00DA2C19">
      <w:pPr>
        <w:pStyle w:val="a5"/>
        <w:spacing w:before="240" w:after="0" w:line="240" w:lineRule="auto"/>
        <w:ind w:left="515"/>
        <w:jc w:val="lowKashida"/>
        <w:rPr>
          <w:rFonts w:asciiTheme="minorBidi" w:hAnsiTheme="minorBidi"/>
          <w:b/>
          <w:bCs/>
          <w:sz w:val="44"/>
          <w:szCs w:val="44"/>
          <w:rtl/>
          <w:lang w:bidi="ar-IQ"/>
        </w:rPr>
      </w:pPr>
    </w:p>
    <w:p w14:paraId="69120A74" w14:textId="262D7C25" w:rsidR="00AF2239" w:rsidRPr="00C829E0" w:rsidRDefault="00915489" w:rsidP="00DA2C19">
      <w:pPr>
        <w:pStyle w:val="a5"/>
        <w:numPr>
          <w:ilvl w:val="0"/>
          <w:numId w:val="20"/>
        </w:numPr>
        <w:spacing w:before="240" w:after="0" w:line="240" w:lineRule="auto"/>
        <w:ind w:left="515"/>
        <w:jc w:val="lowKashida"/>
        <w:rPr>
          <w:rFonts w:asciiTheme="minorBidi" w:hAnsiTheme="minorBidi"/>
          <w:b/>
          <w:bCs/>
          <w:sz w:val="44"/>
          <w:szCs w:val="44"/>
          <w:lang w:bidi="ar-IQ"/>
        </w:rPr>
      </w:pPr>
      <w:r w:rsidRPr="00C829E0">
        <w:rPr>
          <w:rFonts w:asciiTheme="minorBidi" w:hAnsiTheme="minorBidi"/>
          <w:b/>
          <w:bCs/>
          <w:sz w:val="44"/>
          <w:szCs w:val="44"/>
          <w:rtl/>
          <w:lang w:bidi="ar-IQ"/>
        </w:rPr>
        <w:t>ثانياً: التدخل الأوربي في الصحراء الغربية</w:t>
      </w:r>
    </w:p>
    <w:p w14:paraId="5A1DC265" w14:textId="77777777" w:rsidR="00AF2239" w:rsidRPr="00C829E0" w:rsidRDefault="00AF2239" w:rsidP="00DA2C19">
      <w:pPr>
        <w:pStyle w:val="a5"/>
        <w:spacing w:before="240" w:after="0" w:line="240" w:lineRule="auto"/>
        <w:ind w:left="515"/>
        <w:jc w:val="lowKashida"/>
        <w:rPr>
          <w:rFonts w:asciiTheme="minorBidi" w:hAnsiTheme="minorBidi"/>
          <w:b/>
          <w:bCs/>
          <w:sz w:val="44"/>
          <w:szCs w:val="44"/>
          <w:lang w:bidi="ar-IQ"/>
        </w:rPr>
      </w:pPr>
    </w:p>
    <w:p w14:paraId="12C0A9DF" w14:textId="77777777" w:rsidR="00FA4DBB" w:rsidRPr="00C829E0" w:rsidRDefault="00FA4DBB" w:rsidP="00DA2C19">
      <w:pPr>
        <w:pStyle w:val="a5"/>
        <w:spacing w:before="240" w:after="0" w:line="240" w:lineRule="auto"/>
        <w:ind w:left="515"/>
        <w:jc w:val="lowKashida"/>
        <w:rPr>
          <w:rFonts w:asciiTheme="minorBidi" w:hAnsiTheme="minorBidi"/>
          <w:b/>
          <w:bCs/>
          <w:sz w:val="44"/>
          <w:szCs w:val="44"/>
          <w:rtl/>
          <w:lang w:bidi="ar-IQ"/>
        </w:rPr>
      </w:pPr>
    </w:p>
    <w:p w14:paraId="0C00E546" w14:textId="77777777" w:rsidR="00C552AD" w:rsidRPr="00C829E0" w:rsidRDefault="00C552AD" w:rsidP="00DA2C19">
      <w:pPr>
        <w:pStyle w:val="a5"/>
        <w:numPr>
          <w:ilvl w:val="0"/>
          <w:numId w:val="20"/>
        </w:numPr>
        <w:spacing w:before="240" w:after="0" w:line="240" w:lineRule="auto"/>
        <w:ind w:left="515"/>
        <w:jc w:val="lowKashida"/>
        <w:rPr>
          <w:rFonts w:asciiTheme="minorBidi" w:hAnsiTheme="minorBidi"/>
          <w:b/>
          <w:bCs/>
          <w:sz w:val="44"/>
          <w:szCs w:val="44"/>
          <w:lang w:bidi="ar-IQ"/>
        </w:rPr>
      </w:pPr>
      <w:r w:rsidRPr="00C829E0">
        <w:rPr>
          <w:rFonts w:asciiTheme="minorBidi" w:hAnsiTheme="minorBidi"/>
          <w:b/>
          <w:bCs/>
          <w:sz w:val="44"/>
          <w:szCs w:val="44"/>
          <w:rtl/>
          <w:lang w:bidi="ar-IQ"/>
        </w:rPr>
        <w:t>ثالثاً: مقاومة الصحراويين للتدخل الأجنبي</w:t>
      </w:r>
    </w:p>
    <w:p w14:paraId="19C017CC" w14:textId="77777777" w:rsidR="00AF2239" w:rsidRPr="00C829E0" w:rsidRDefault="00AF2239" w:rsidP="00DA2C19">
      <w:pPr>
        <w:pStyle w:val="a5"/>
        <w:spacing w:before="240" w:after="0" w:line="240" w:lineRule="auto"/>
        <w:ind w:left="515"/>
        <w:jc w:val="lowKashida"/>
        <w:rPr>
          <w:rFonts w:asciiTheme="minorBidi" w:hAnsiTheme="minorBidi"/>
          <w:b/>
          <w:bCs/>
          <w:sz w:val="44"/>
          <w:szCs w:val="44"/>
          <w:lang w:bidi="ar-IQ"/>
        </w:rPr>
      </w:pPr>
    </w:p>
    <w:p w14:paraId="61D6B323" w14:textId="77777777" w:rsidR="00FA4DBB" w:rsidRPr="00C829E0" w:rsidRDefault="00FA4DBB" w:rsidP="00DA2C19">
      <w:pPr>
        <w:pStyle w:val="a5"/>
        <w:spacing w:before="240" w:after="0" w:line="240" w:lineRule="auto"/>
        <w:ind w:left="515"/>
        <w:jc w:val="lowKashida"/>
        <w:rPr>
          <w:rFonts w:asciiTheme="minorBidi" w:hAnsiTheme="minorBidi"/>
          <w:b/>
          <w:bCs/>
          <w:sz w:val="44"/>
          <w:szCs w:val="44"/>
          <w:rtl/>
          <w:lang w:bidi="ar-IQ"/>
        </w:rPr>
      </w:pPr>
    </w:p>
    <w:p w14:paraId="4D699197" w14:textId="516DB9AE" w:rsidR="00372068" w:rsidRPr="00C829E0" w:rsidRDefault="00372068" w:rsidP="00DA2C19">
      <w:pPr>
        <w:pStyle w:val="a5"/>
        <w:numPr>
          <w:ilvl w:val="0"/>
          <w:numId w:val="20"/>
        </w:numPr>
        <w:spacing w:before="240" w:after="0" w:line="240" w:lineRule="auto"/>
        <w:ind w:left="515"/>
        <w:jc w:val="lowKashida"/>
        <w:rPr>
          <w:rFonts w:asciiTheme="minorBidi" w:hAnsiTheme="minorBidi"/>
          <w:b/>
          <w:bCs/>
          <w:sz w:val="44"/>
          <w:szCs w:val="44"/>
          <w:lang w:bidi="ar-IQ"/>
        </w:rPr>
      </w:pPr>
      <w:r w:rsidRPr="00C829E0">
        <w:rPr>
          <w:rFonts w:asciiTheme="minorBidi" w:hAnsiTheme="minorBidi"/>
          <w:b/>
          <w:bCs/>
          <w:sz w:val="44"/>
          <w:szCs w:val="44"/>
          <w:rtl/>
          <w:lang w:bidi="ar-IQ"/>
        </w:rPr>
        <w:t xml:space="preserve">رابعاً: سيطرة إسبانيا على الصحراء </w:t>
      </w:r>
      <w:proofErr w:type="gramStart"/>
      <w:r w:rsidRPr="00C829E0">
        <w:rPr>
          <w:rFonts w:asciiTheme="minorBidi" w:hAnsiTheme="minorBidi"/>
          <w:b/>
          <w:bCs/>
          <w:sz w:val="44"/>
          <w:szCs w:val="44"/>
          <w:rtl/>
          <w:lang w:bidi="ar-IQ"/>
        </w:rPr>
        <w:t>الغربية</w:t>
      </w:r>
      <w:r w:rsidR="00C26699" w:rsidRPr="00C829E0">
        <w:rPr>
          <w:rFonts w:asciiTheme="minorBidi" w:hAnsiTheme="minorBidi"/>
          <w:b/>
          <w:bCs/>
          <w:sz w:val="44"/>
          <w:szCs w:val="44"/>
          <w:rtl/>
          <w:lang w:bidi="ar-IQ"/>
        </w:rPr>
        <w:t>(</w:t>
      </w:r>
      <w:proofErr w:type="gramEnd"/>
      <w:r w:rsidRPr="00C829E0">
        <w:rPr>
          <w:rFonts w:asciiTheme="minorBidi" w:hAnsiTheme="minorBidi"/>
          <w:b/>
          <w:bCs/>
          <w:sz w:val="44"/>
          <w:szCs w:val="44"/>
          <w:rtl/>
          <w:lang w:bidi="ar-IQ"/>
        </w:rPr>
        <w:t>1934-1956)</w:t>
      </w:r>
    </w:p>
    <w:p w14:paraId="6E70929F" w14:textId="77777777" w:rsidR="00372068" w:rsidRPr="00DA2C19" w:rsidRDefault="00372068" w:rsidP="00C552AD">
      <w:pPr>
        <w:spacing w:after="0"/>
        <w:jc w:val="both"/>
        <w:rPr>
          <w:rFonts w:ascii="Simplified Arabic" w:eastAsia="Simplified Arabic" w:hAnsi="Simplified Arabic" w:cs="Ali-A-Samik"/>
          <w:bCs/>
          <w:sz w:val="32"/>
          <w:szCs w:val="32"/>
        </w:rPr>
      </w:pPr>
    </w:p>
    <w:p w14:paraId="5367EC0B" w14:textId="77777777" w:rsidR="00915489" w:rsidRPr="001662AC" w:rsidRDefault="00915489" w:rsidP="000466E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Cs/>
          <w:sz w:val="28"/>
          <w:szCs w:val="28"/>
          <w:rtl/>
        </w:rPr>
      </w:pPr>
    </w:p>
    <w:p w14:paraId="5F64399F" w14:textId="77777777" w:rsidR="00FC09E2" w:rsidRDefault="00FC09E2" w:rsidP="000466E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Cs/>
          <w:sz w:val="28"/>
          <w:szCs w:val="28"/>
        </w:rPr>
      </w:pPr>
      <w:bookmarkStart w:id="0" w:name="_Hlk162454188"/>
    </w:p>
    <w:p w14:paraId="5BCEC6B0" w14:textId="77777777" w:rsidR="00C829E0" w:rsidRPr="001662AC" w:rsidRDefault="00C829E0" w:rsidP="000466E9">
      <w:pPr>
        <w:pBdr>
          <w:top w:val="nil"/>
          <w:left w:val="nil"/>
          <w:bottom w:val="nil"/>
          <w:right w:val="nil"/>
          <w:between w:val="nil"/>
        </w:pBdr>
        <w:tabs>
          <w:tab w:val="center" w:pos="4153"/>
          <w:tab w:val="right" w:pos="8306"/>
        </w:tabs>
        <w:spacing w:after="0"/>
        <w:jc w:val="both"/>
        <w:rPr>
          <w:rFonts w:ascii="Simplified Arabic" w:eastAsia="Simplified Arabic" w:hAnsi="Simplified Arabic" w:cs="Simplified Arabic"/>
          <w:bCs/>
          <w:sz w:val="32"/>
          <w:szCs w:val="32"/>
          <w:rtl/>
        </w:rPr>
      </w:pPr>
    </w:p>
    <w:p w14:paraId="11C7D698" w14:textId="08D32B1F" w:rsidR="003C3CC1" w:rsidRPr="001662AC" w:rsidRDefault="003C3CC1" w:rsidP="00A27636">
      <w:pPr>
        <w:tabs>
          <w:tab w:val="center" w:pos="4153"/>
          <w:tab w:val="right" w:pos="8306"/>
        </w:tabs>
        <w:spacing w:after="0"/>
        <w:jc w:val="both"/>
        <w:rPr>
          <w:rFonts w:ascii="Simplified Arabic" w:eastAsia="Simplified Arabic" w:hAnsi="Simplified Arabic" w:cs="Simplified Arabic"/>
          <w:bCs/>
          <w:sz w:val="36"/>
          <w:szCs w:val="36"/>
        </w:rPr>
      </w:pPr>
      <w:r w:rsidRPr="001662AC">
        <w:rPr>
          <w:rFonts w:ascii="Simplified Arabic" w:eastAsia="Simplified Arabic" w:hAnsi="Simplified Arabic" w:cs="Simplified Arabic"/>
          <w:bCs/>
          <w:sz w:val="36"/>
          <w:szCs w:val="36"/>
          <w:rtl/>
        </w:rPr>
        <w:lastRenderedPageBreak/>
        <w:t>التمهيد: الصحراء الغربية</w:t>
      </w:r>
      <w:r w:rsidR="00FC09E2" w:rsidRPr="001662AC">
        <w:rPr>
          <w:rStyle w:val="a7"/>
          <w:rFonts w:ascii="Simplified Arabic" w:eastAsia="Simplified Arabic" w:hAnsi="Simplified Arabic" w:cs="Simplified Arabic"/>
          <w:bCs/>
          <w:sz w:val="36"/>
          <w:szCs w:val="36"/>
          <w:rtl/>
        </w:rPr>
        <w:t>(</w:t>
      </w:r>
      <w:r w:rsidR="00FC09E2" w:rsidRPr="001662AC">
        <w:rPr>
          <w:rStyle w:val="a7"/>
          <w:rFonts w:ascii="Simplified Arabic" w:eastAsia="Simplified Arabic" w:hAnsi="Simplified Arabic" w:cs="Simplified Arabic"/>
          <w:bCs/>
          <w:sz w:val="36"/>
          <w:szCs w:val="36"/>
          <w:rtl/>
        </w:rPr>
        <w:footnoteReference w:id="1"/>
      </w:r>
      <w:r w:rsidR="00FC09E2" w:rsidRPr="001662AC">
        <w:rPr>
          <w:rStyle w:val="a7"/>
          <w:rFonts w:ascii="Simplified Arabic" w:eastAsia="Simplified Arabic" w:hAnsi="Simplified Arabic" w:cs="Simplified Arabic"/>
          <w:bCs/>
          <w:sz w:val="36"/>
          <w:szCs w:val="36"/>
          <w:rtl/>
        </w:rPr>
        <w:t>)</w:t>
      </w:r>
      <w:r w:rsidRPr="001662AC">
        <w:rPr>
          <w:rFonts w:ascii="Simplified Arabic" w:eastAsia="Simplified Arabic" w:hAnsi="Simplified Arabic" w:cs="Simplified Arabic"/>
          <w:bCs/>
          <w:sz w:val="36"/>
          <w:szCs w:val="36"/>
          <w:rtl/>
        </w:rPr>
        <w:t xml:space="preserve"> والتدخل الأوربي حتى عام 1956</w:t>
      </w:r>
    </w:p>
    <w:p w14:paraId="3A802DE8" w14:textId="77777777" w:rsidR="003C3CC1" w:rsidRPr="001662AC" w:rsidRDefault="003C3CC1" w:rsidP="00A27636">
      <w:pPr>
        <w:spacing w:after="0"/>
        <w:jc w:val="both"/>
        <w:rPr>
          <w:rFonts w:ascii="Simplified Arabic" w:eastAsia="Simplified Arabic" w:hAnsi="Simplified Arabic" w:cs="Simplified Arabic"/>
          <w:bCs/>
          <w:sz w:val="32"/>
          <w:szCs w:val="32"/>
        </w:rPr>
      </w:pPr>
      <w:r w:rsidRPr="001662AC">
        <w:rPr>
          <w:rFonts w:ascii="Simplified Arabic" w:eastAsia="Simplified Arabic" w:hAnsi="Simplified Arabic" w:cs="Simplified Arabic"/>
          <w:bCs/>
          <w:sz w:val="32"/>
          <w:szCs w:val="32"/>
          <w:rtl/>
        </w:rPr>
        <w:t>أولاً: موقع الصحراء الغربية وأهميتها الاستراتيجية</w:t>
      </w:r>
    </w:p>
    <w:bookmarkEnd w:id="0"/>
    <w:p w14:paraId="626DE8F5" w14:textId="66AA8093" w:rsidR="003C3CC1" w:rsidRPr="001662AC" w:rsidRDefault="003C3CC1" w:rsidP="00A27636">
      <w:pPr>
        <w:spacing w:after="0"/>
        <w:ind w:firstLine="720"/>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hint="cs"/>
          <w:spacing w:val="4"/>
          <w:sz w:val="28"/>
          <w:szCs w:val="28"/>
          <w:rtl/>
        </w:rPr>
        <w:t>ا</w:t>
      </w:r>
      <w:r w:rsidRPr="001662AC">
        <w:rPr>
          <w:rFonts w:ascii="Simplified Arabic" w:eastAsia="Simplified Arabic" w:hAnsi="Simplified Arabic" w:cs="Simplified Arabic"/>
          <w:spacing w:val="4"/>
          <w:sz w:val="28"/>
          <w:szCs w:val="28"/>
          <w:rtl/>
        </w:rPr>
        <w:t>كتسبت الصحراء الغربية أهميتها تبعا</w:t>
      </w:r>
      <w:r w:rsidR="00F0050E" w:rsidRPr="001662AC">
        <w:rPr>
          <w:rFonts w:ascii="Simplified Arabic" w:eastAsia="Simplified Arabic" w:hAnsi="Simplified Arabic" w:cs="Simplified Arabic" w:hint="cs"/>
          <w:spacing w:val="4"/>
          <w:sz w:val="28"/>
          <w:szCs w:val="28"/>
          <w:rtl/>
        </w:rPr>
        <w:t>ً</w:t>
      </w:r>
      <w:r w:rsidRPr="001662AC">
        <w:rPr>
          <w:rFonts w:ascii="Simplified Arabic" w:eastAsia="Simplified Arabic" w:hAnsi="Simplified Arabic" w:cs="Simplified Arabic"/>
          <w:spacing w:val="4"/>
          <w:sz w:val="28"/>
          <w:szCs w:val="28"/>
          <w:rtl/>
        </w:rPr>
        <w:t xml:space="preserve"> لأهمية المغرب العربي</w:t>
      </w:r>
      <w:r w:rsidR="009B3F8F" w:rsidRPr="001662AC">
        <w:rPr>
          <w:rFonts w:ascii="Simplified Arabic" w:eastAsia="Simplified Arabic" w:hAnsi="Simplified Arabic" w:cs="Simplified Arabic" w:hint="cs"/>
          <w:spacing w:val="4"/>
          <w:sz w:val="28"/>
          <w:szCs w:val="28"/>
          <w:rtl/>
        </w:rPr>
        <w:t xml:space="preserve"> ككل</w:t>
      </w:r>
      <w:r w:rsidRPr="001662AC">
        <w:rPr>
          <w:rFonts w:ascii="Simplified Arabic" w:eastAsia="Simplified Arabic" w:hAnsi="Simplified Arabic" w:cs="Simplified Arabic"/>
          <w:spacing w:val="4"/>
          <w:sz w:val="28"/>
          <w:szCs w:val="28"/>
          <w:rtl/>
        </w:rPr>
        <w:t xml:space="preserve">، إذ </w:t>
      </w:r>
      <w:r w:rsidR="009B3F8F" w:rsidRPr="001662AC">
        <w:rPr>
          <w:rFonts w:ascii="Simplified Arabic" w:eastAsia="Simplified Arabic" w:hAnsi="Simplified Arabic" w:cs="Simplified Arabic" w:hint="cs"/>
          <w:spacing w:val="4"/>
          <w:sz w:val="28"/>
          <w:szCs w:val="28"/>
          <w:rtl/>
        </w:rPr>
        <w:t>إ</w:t>
      </w:r>
      <w:r w:rsidRPr="001662AC">
        <w:rPr>
          <w:rFonts w:ascii="Simplified Arabic" w:eastAsia="Simplified Arabic" w:hAnsi="Simplified Arabic" w:cs="Simplified Arabic"/>
          <w:spacing w:val="4"/>
          <w:sz w:val="28"/>
          <w:szCs w:val="28"/>
          <w:rtl/>
        </w:rPr>
        <w:t>نها ت</w:t>
      </w:r>
      <w:r w:rsidR="001A33FF">
        <w:rPr>
          <w:rFonts w:ascii="Simplified Arabic" w:eastAsia="Simplified Arabic" w:hAnsi="Simplified Arabic" w:cs="Simplified Arabic" w:hint="cs"/>
          <w:spacing w:val="4"/>
          <w:sz w:val="28"/>
          <w:szCs w:val="28"/>
          <w:rtl/>
        </w:rPr>
        <w:t>شكل</w:t>
      </w:r>
      <w:r w:rsidRPr="001662AC">
        <w:rPr>
          <w:rFonts w:ascii="Simplified Arabic" w:eastAsia="Simplified Arabic" w:hAnsi="Simplified Arabic" w:cs="Simplified Arabic"/>
          <w:spacing w:val="4"/>
          <w:sz w:val="28"/>
          <w:szCs w:val="28"/>
          <w:rtl/>
        </w:rPr>
        <w:t xml:space="preserve"> موقعاً جغرافياً مهماً في العلاقات الدولية في الشمال الأفريقي والقارة الأفريقية معاً، فضلاً عن أبعادها الاستراتيجية، </w:t>
      </w:r>
      <w:r w:rsidR="00EF1809">
        <w:rPr>
          <w:rFonts w:ascii="Simplified Arabic" w:eastAsia="Simplified Arabic" w:hAnsi="Simplified Arabic" w:cs="Simplified Arabic" w:hint="cs"/>
          <w:spacing w:val="4"/>
          <w:sz w:val="28"/>
          <w:szCs w:val="28"/>
          <w:rtl/>
        </w:rPr>
        <w:t>اذ</w:t>
      </w:r>
      <w:r w:rsidRPr="001662AC">
        <w:rPr>
          <w:rFonts w:ascii="Simplified Arabic" w:eastAsia="Simplified Arabic" w:hAnsi="Simplified Arabic" w:cs="Simplified Arabic"/>
          <w:spacing w:val="4"/>
          <w:sz w:val="28"/>
          <w:szCs w:val="28"/>
          <w:rtl/>
        </w:rPr>
        <w:t xml:space="preserve"> أنها تمثل مفصلاً حيوياً للاتصال الجوي والبري والبحري في مختلف أنحاء المنطقة، </w:t>
      </w:r>
      <w:r w:rsidR="004D5288" w:rsidRPr="001662AC">
        <w:rPr>
          <w:rFonts w:ascii="Simplified Arabic" w:eastAsia="Simplified Arabic" w:hAnsi="Simplified Arabic" w:cs="Simplified Arabic"/>
          <w:spacing w:val="4"/>
          <w:sz w:val="28"/>
          <w:szCs w:val="28"/>
          <w:rtl/>
        </w:rPr>
        <w:t>إلى</w:t>
      </w:r>
      <w:r w:rsidRPr="001662AC">
        <w:rPr>
          <w:rFonts w:ascii="Simplified Arabic" w:eastAsia="Simplified Arabic" w:hAnsi="Simplified Arabic" w:cs="Simplified Arabic"/>
          <w:spacing w:val="4"/>
          <w:sz w:val="28"/>
          <w:szCs w:val="28"/>
          <w:rtl/>
        </w:rPr>
        <w:t xml:space="preserve"> جانب تمتعها بالموارد الوفيرة، </w:t>
      </w:r>
      <w:r w:rsidR="00F0050E" w:rsidRPr="001662AC">
        <w:rPr>
          <w:rFonts w:ascii="Simplified Arabic" w:eastAsia="Simplified Arabic" w:hAnsi="Simplified Arabic" w:cs="Simplified Arabic" w:hint="cs"/>
          <w:spacing w:val="4"/>
          <w:sz w:val="28"/>
          <w:szCs w:val="28"/>
          <w:rtl/>
        </w:rPr>
        <w:t xml:space="preserve">كونها </w:t>
      </w:r>
      <w:r w:rsidRPr="001662AC">
        <w:rPr>
          <w:rFonts w:ascii="Simplified Arabic" w:eastAsia="Simplified Arabic" w:hAnsi="Simplified Arabic" w:cs="Simplified Arabic"/>
          <w:spacing w:val="4"/>
          <w:sz w:val="28"/>
          <w:szCs w:val="28"/>
          <w:rtl/>
        </w:rPr>
        <w:t xml:space="preserve">تمثل بوابة أوربا الغربية </w:t>
      </w:r>
      <w:r w:rsidR="004D5288" w:rsidRPr="001662AC">
        <w:rPr>
          <w:rFonts w:ascii="Simplified Arabic" w:eastAsia="Simplified Arabic" w:hAnsi="Simplified Arabic" w:cs="Simplified Arabic"/>
          <w:spacing w:val="4"/>
          <w:sz w:val="28"/>
          <w:szCs w:val="28"/>
          <w:rtl/>
        </w:rPr>
        <w:t>إلى</w:t>
      </w:r>
      <w:r w:rsidRPr="001662AC">
        <w:rPr>
          <w:rFonts w:ascii="Simplified Arabic" w:eastAsia="Simplified Arabic" w:hAnsi="Simplified Arabic" w:cs="Simplified Arabic"/>
          <w:spacing w:val="4"/>
          <w:sz w:val="28"/>
          <w:szCs w:val="28"/>
          <w:rtl/>
        </w:rPr>
        <w:t xml:space="preserve"> مستعمراتها في </w:t>
      </w:r>
      <w:proofErr w:type="gramStart"/>
      <w:r w:rsidRPr="001662AC">
        <w:rPr>
          <w:rFonts w:ascii="Simplified Arabic" w:eastAsia="Simplified Arabic" w:hAnsi="Simplified Arabic" w:cs="Simplified Arabic"/>
          <w:spacing w:val="4"/>
          <w:sz w:val="28"/>
          <w:szCs w:val="28"/>
          <w:rtl/>
        </w:rPr>
        <w:t>أفريقيا</w:t>
      </w:r>
      <w:r w:rsidR="00C26699" w:rsidRPr="001662AC">
        <w:rPr>
          <w:rFonts w:ascii="Simplified Arabic" w:eastAsia="Simplified Arabic" w:hAnsi="Simplified Arabic" w:cs="Simplified Arabic"/>
          <w:spacing w:val="4"/>
          <w:sz w:val="28"/>
          <w:szCs w:val="28"/>
          <w:rtl/>
        </w:rPr>
        <w:t>(</w:t>
      </w:r>
      <w:proofErr w:type="gramEnd"/>
      <w:r w:rsidRPr="001662AC">
        <w:rPr>
          <w:rFonts w:ascii="Simplified Arabic" w:eastAsia="Simplified Arabic" w:hAnsi="Simplified Arabic" w:cs="Simplified Arabic"/>
          <w:spacing w:val="4"/>
          <w:sz w:val="28"/>
          <w:szCs w:val="28"/>
          <w:rtl/>
        </w:rPr>
        <w:t>الدليمي، 1978، ص</w:t>
      </w:r>
      <w:r w:rsidR="00160427">
        <w:rPr>
          <w:rFonts w:ascii="Simplified Arabic" w:eastAsia="Simplified Arabic" w:hAnsi="Simplified Arabic" w:cs="Simplified Arabic" w:hint="cs"/>
          <w:spacing w:val="4"/>
          <w:sz w:val="28"/>
          <w:szCs w:val="28"/>
          <w:rtl/>
        </w:rPr>
        <w:t xml:space="preserve"> ص</w:t>
      </w:r>
      <w:r w:rsidRPr="001662AC">
        <w:rPr>
          <w:rFonts w:ascii="Simplified Arabic" w:eastAsia="Simplified Arabic" w:hAnsi="Simplified Arabic" w:cs="Simplified Arabic"/>
          <w:spacing w:val="4"/>
          <w:sz w:val="28"/>
          <w:szCs w:val="28"/>
          <w:rtl/>
        </w:rPr>
        <w:t>27- 34).</w:t>
      </w:r>
    </w:p>
    <w:p w14:paraId="2D8EEA61" w14:textId="004EFF17" w:rsidR="003C3CC1" w:rsidRPr="001662AC" w:rsidRDefault="001474B0" w:rsidP="00A27636">
      <w:pPr>
        <w:spacing w:after="0"/>
        <w:ind w:firstLine="720"/>
        <w:jc w:val="both"/>
        <w:rPr>
          <w:rFonts w:ascii="Simplified Arabic" w:eastAsia="Simplified Arabic" w:hAnsi="Simplified Arabic" w:cs="Simplified Arabic"/>
          <w:spacing w:val="-6"/>
          <w:sz w:val="28"/>
          <w:szCs w:val="28"/>
        </w:rPr>
      </w:pPr>
      <w:r w:rsidRPr="00F07743">
        <w:rPr>
          <w:rFonts w:ascii="Simplified Arabic" w:eastAsia="Simplified Arabic" w:hAnsi="Simplified Arabic" w:cs="Simplified Arabic"/>
          <w:spacing w:val="-6"/>
          <w:sz w:val="28"/>
          <w:szCs w:val="28"/>
          <w:rtl/>
        </w:rPr>
        <w:t xml:space="preserve"> </w:t>
      </w:r>
      <w:r w:rsidR="00F07743" w:rsidRPr="00F07743">
        <w:rPr>
          <w:rFonts w:ascii="Simplified Arabic" w:eastAsia="Simplified Arabic" w:hAnsi="Simplified Arabic" w:cs="Simplified Arabic" w:hint="cs"/>
          <w:spacing w:val="-6"/>
          <w:sz w:val="28"/>
          <w:szCs w:val="28"/>
          <w:rtl/>
        </w:rPr>
        <w:t>تعُدٌ</w:t>
      </w:r>
      <w:r w:rsidR="003C3CC1" w:rsidRPr="001662AC">
        <w:rPr>
          <w:rFonts w:ascii="Simplified Arabic" w:eastAsia="Simplified Arabic" w:hAnsi="Simplified Arabic" w:cs="Simplified Arabic"/>
          <w:spacing w:val="-6"/>
          <w:sz w:val="28"/>
          <w:szCs w:val="28"/>
          <w:rtl/>
        </w:rPr>
        <w:t xml:space="preserve"> الصحراء الغربية </w:t>
      </w:r>
      <w:r w:rsidR="009B3F8F" w:rsidRPr="001662AC">
        <w:rPr>
          <w:rFonts w:ascii="Simplified Arabic" w:eastAsia="Simplified Arabic" w:hAnsi="Simplified Arabic" w:cs="Simplified Arabic" w:hint="cs"/>
          <w:spacing w:val="-6"/>
          <w:sz w:val="28"/>
          <w:szCs w:val="28"/>
          <w:rtl/>
        </w:rPr>
        <w:t xml:space="preserve">منذ القدم </w:t>
      </w:r>
      <w:r w:rsidR="003C3CC1" w:rsidRPr="001662AC">
        <w:rPr>
          <w:rFonts w:ascii="Simplified Arabic" w:eastAsia="Simplified Arabic" w:hAnsi="Simplified Arabic" w:cs="Simplified Arabic"/>
          <w:spacing w:val="-6"/>
          <w:sz w:val="28"/>
          <w:szCs w:val="28"/>
          <w:rtl/>
        </w:rPr>
        <w:t>نقطة عبور للقوافل التجارية شمالاً و</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المغرب العربي جنوباً ب</w:t>
      </w:r>
      <w:r w:rsidR="00F0050E"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 xml:space="preserve">تجاه أفريقيا، لذا فقد كانت محط </w:t>
      </w:r>
      <w:r w:rsidR="00F0050E"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هتمام مختلف الدول الأوربية، لاسيما إسبانيا كونها تتمتع بموقع يسمح لإسبانيا بال</w:t>
      </w:r>
      <w:r w:rsidR="009E28B2"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هتمام بهذه المنطقة عن طريق</w:t>
      </w:r>
      <w:r w:rsidR="007D740D"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ضمان أمن إسبانيا البحري </w:t>
      </w:r>
      <w:r w:rsidR="009E28B2" w:rsidRPr="001662AC">
        <w:rPr>
          <w:rFonts w:ascii="Simplified Arabic" w:eastAsia="Simplified Arabic" w:hAnsi="Simplified Arabic" w:cs="Simplified Arabic" w:hint="cs"/>
          <w:spacing w:val="-6"/>
          <w:sz w:val="28"/>
          <w:szCs w:val="28"/>
          <w:rtl/>
        </w:rPr>
        <w:t>في</w:t>
      </w:r>
      <w:r w:rsidR="003C3CC1" w:rsidRPr="001662AC">
        <w:rPr>
          <w:rFonts w:ascii="Simplified Arabic" w:eastAsia="Simplified Arabic" w:hAnsi="Simplified Arabic" w:cs="Simplified Arabic"/>
          <w:spacing w:val="-6"/>
          <w:sz w:val="28"/>
          <w:szCs w:val="28"/>
          <w:rtl/>
        </w:rPr>
        <w:t xml:space="preserve"> الصحراء الغربية، </w:t>
      </w:r>
      <w:r w:rsidR="009E28B2" w:rsidRPr="001662AC">
        <w:rPr>
          <w:rFonts w:ascii="Simplified Arabic" w:eastAsia="Simplified Arabic" w:hAnsi="Simplified Arabic" w:cs="Simplified Arabic" w:hint="cs"/>
          <w:spacing w:val="-6"/>
          <w:sz w:val="28"/>
          <w:szCs w:val="28"/>
          <w:rtl/>
        </w:rPr>
        <w:t xml:space="preserve">لحماية </w:t>
      </w:r>
      <w:r w:rsidR="003C3CC1" w:rsidRPr="001662AC">
        <w:rPr>
          <w:rFonts w:ascii="Simplified Arabic" w:eastAsia="Simplified Arabic" w:hAnsi="Simplified Arabic" w:cs="Simplified Arabic"/>
          <w:spacing w:val="-6"/>
          <w:sz w:val="28"/>
          <w:szCs w:val="28"/>
          <w:rtl/>
        </w:rPr>
        <w:t xml:space="preserve">مصالحها الاقتصادية مع دول المغرب </w:t>
      </w:r>
      <w:proofErr w:type="gramStart"/>
      <w:r w:rsidR="003C3CC1" w:rsidRPr="001662AC">
        <w:rPr>
          <w:rFonts w:ascii="Simplified Arabic" w:eastAsia="Simplified Arabic" w:hAnsi="Simplified Arabic" w:cs="Simplified Arabic"/>
          <w:spacing w:val="-6"/>
          <w:sz w:val="28"/>
          <w:szCs w:val="28"/>
          <w:rtl/>
        </w:rPr>
        <w:t>العربي</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الشامي، 1980، ص ص14- 15).</w:t>
      </w:r>
    </w:p>
    <w:p w14:paraId="5EC249E0" w14:textId="030189DA" w:rsidR="003C3CC1" w:rsidRPr="001662AC" w:rsidRDefault="001474B0" w:rsidP="00A27636">
      <w:pPr>
        <w:spacing w:after="0"/>
        <w:ind w:firstLine="720"/>
        <w:jc w:val="both"/>
        <w:rPr>
          <w:rFonts w:ascii="Simplified Arabic" w:eastAsia="Simplified Arabic" w:hAnsi="Simplified Arabic" w:cs="Simplified Arabic"/>
          <w:spacing w:val="-6"/>
          <w:sz w:val="28"/>
          <w:szCs w:val="28"/>
        </w:rPr>
      </w:pPr>
      <w:bookmarkStart w:id="1" w:name="_gjdgxs" w:colFirst="0" w:colLast="0"/>
      <w:bookmarkEnd w:id="1"/>
      <w:r w:rsidRPr="001662AC">
        <w:rPr>
          <w:rFonts w:ascii="Simplified Arabic" w:eastAsia="Simplified Arabic" w:hAnsi="Simplified Arabic" w:cs="Simplified Arabic"/>
          <w:spacing w:val="-6"/>
          <w:sz w:val="28"/>
          <w:szCs w:val="28"/>
          <w:rtl/>
        </w:rPr>
        <w:t xml:space="preserve"> </w:t>
      </w:r>
      <w:r w:rsidR="00C953F8" w:rsidRPr="001662AC">
        <w:rPr>
          <w:rFonts w:ascii="Simplified Arabic" w:eastAsia="Simplified Arabic" w:hAnsi="Simplified Arabic" w:cs="Simplified Arabic" w:hint="cs"/>
          <w:spacing w:val="-6"/>
          <w:sz w:val="28"/>
          <w:szCs w:val="28"/>
          <w:rtl/>
        </w:rPr>
        <w:t xml:space="preserve">تبلغ </w:t>
      </w:r>
      <w:r w:rsidR="003C3CC1" w:rsidRPr="001662AC">
        <w:rPr>
          <w:rFonts w:ascii="Simplified Arabic" w:eastAsia="Simplified Arabic" w:hAnsi="Simplified Arabic" w:cs="Simplified Arabic"/>
          <w:spacing w:val="-6"/>
          <w:sz w:val="28"/>
          <w:szCs w:val="28"/>
          <w:rtl/>
        </w:rPr>
        <w:t xml:space="preserve">مساحة الصحراء </w:t>
      </w:r>
      <w:r w:rsidR="00AB643B" w:rsidRPr="001662AC">
        <w:rPr>
          <w:rFonts w:ascii="Simplified Arabic" w:eastAsia="Simplified Arabic" w:hAnsi="Simplified Arabic" w:cs="Simplified Arabic" w:hint="cs"/>
          <w:spacing w:val="-6"/>
          <w:sz w:val="28"/>
          <w:szCs w:val="28"/>
          <w:rtl/>
        </w:rPr>
        <w:t>نحو</w:t>
      </w:r>
      <w:r w:rsidR="003C3CC1" w:rsidRPr="001662AC">
        <w:rPr>
          <w:rFonts w:ascii="Simplified Arabic" w:eastAsia="Simplified Arabic" w:hAnsi="Simplified Arabic" w:cs="Simplified Arabic"/>
          <w:spacing w:val="-6"/>
          <w:sz w:val="28"/>
          <w:szCs w:val="28"/>
          <w:rtl/>
        </w:rPr>
        <w:t xml:space="preserve"> </w:t>
      </w:r>
      <w:r w:rsidR="00282EC9">
        <w:rPr>
          <w:rFonts w:ascii="Simplified Arabic" w:eastAsia="Simplified Arabic" w:hAnsi="Simplified Arabic" w:cs="Simplified Arabic" w:hint="cs"/>
          <w:spacing w:val="-6"/>
          <w:sz w:val="28"/>
          <w:szCs w:val="28"/>
          <w:rtl/>
        </w:rPr>
        <w:t>266</w:t>
      </w:r>
      <w:r w:rsidR="003C3CC1" w:rsidRPr="001662AC">
        <w:rPr>
          <w:rFonts w:ascii="Simplified Arabic" w:eastAsia="Simplified Arabic" w:hAnsi="Simplified Arabic" w:cs="Simplified Arabic"/>
          <w:spacing w:val="-6"/>
          <w:sz w:val="28"/>
          <w:szCs w:val="28"/>
          <w:rtl/>
        </w:rPr>
        <w:t xml:space="preserve"> الف كيلومترا</w:t>
      </w:r>
      <w:r w:rsidR="00D26EDD"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مرب</w:t>
      </w:r>
      <w:r w:rsidR="00D26EDD" w:rsidRPr="001662AC">
        <w:rPr>
          <w:rFonts w:ascii="Simplified Arabic" w:eastAsia="Simplified Arabic" w:hAnsi="Simplified Arabic" w:cs="Simplified Arabic" w:hint="cs"/>
          <w:spacing w:val="-6"/>
          <w:sz w:val="28"/>
          <w:szCs w:val="28"/>
          <w:rtl/>
        </w:rPr>
        <w:t>عاً</w:t>
      </w:r>
      <w:r w:rsidR="00D26EDD" w:rsidRPr="001662AC">
        <w:rPr>
          <w:rFonts w:ascii="Simplified Arabic" w:eastAsia="Simplified Arabic" w:hAnsi="Simplified Arabic" w:cs="Simplified Arabic" w:hint="cs"/>
          <w:spacing w:val="-6"/>
          <w:sz w:val="28"/>
          <w:szCs w:val="28"/>
          <w:vertAlign w:val="superscript"/>
          <w:rtl/>
        </w:rPr>
        <w:t xml:space="preserve"> </w:t>
      </w:r>
      <w:r w:rsidR="003C3CC1" w:rsidRPr="001662AC">
        <w:rPr>
          <w:rFonts w:ascii="Simplified Arabic" w:eastAsia="Simplified Arabic" w:hAnsi="Simplified Arabic" w:cs="Simplified Arabic"/>
          <w:spacing w:val="-6"/>
          <w:sz w:val="28"/>
          <w:szCs w:val="28"/>
          <w:rtl/>
        </w:rPr>
        <w:t xml:space="preserve">وتحدها المغرب </w:t>
      </w:r>
      <w:r w:rsidR="00EF1809">
        <w:rPr>
          <w:rFonts w:ascii="Simplified Arabic" w:eastAsia="Simplified Arabic" w:hAnsi="Simplified Arabic" w:cs="Simplified Arabic" w:hint="cs"/>
          <w:spacing w:val="-6"/>
          <w:sz w:val="28"/>
          <w:szCs w:val="28"/>
          <w:rtl/>
        </w:rPr>
        <w:t xml:space="preserve">شمالاً </w:t>
      </w:r>
      <w:r w:rsidR="003C3CC1" w:rsidRPr="001662AC">
        <w:rPr>
          <w:rFonts w:ascii="Simplified Arabic" w:eastAsia="Simplified Arabic" w:hAnsi="Simplified Arabic" w:cs="Simplified Arabic"/>
          <w:spacing w:val="-6"/>
          <w:sz w:val="28"/>
          <w:szCs w:val="28"/>
          <w:rtl/>
        </w:rPr>
        <w:t>والجزائر</w:t>
      </w:r>
      <w:r w:rsidR="00EF1809">
        <w:rPr>
          <w:rFonts w:ascii="Simplified Arabic" w:eastAsia="Simplified Arabic" w:hAnsi="Simplified Arabic" w:cs="Simplified Arabic" w:hint="cs"/>
          <w:spacing w:val="-6"/>
          <w:sz w:val="28"/>
          <w:szCs w:val="28"/>
          <w:rtl/>
        </w:rPr>
        <w:t xml:space="preserve"> شرقاً </w:t>
      </w:r>
      <w:r w:rsidR="003C3CC1" w:rsidRPr="001662AC">
        <w:rPr>
          <w:rFonts w:ascii="Simplified Arabic" w:eastAsia="Simplified Arabic" w:hAnsi="Simplified Arabic" w:cs="Simplified Arabic"/>
          <w:spacing w:val="-6"/>
          <w:sz w:val="28"/>
          <w:szCs w:val="28"/>
          <w:rtl/>
        </w:rPr>
        <w:t xml:space="preserve"> وموريتانيا</w:t>
      </w:r>
      <w:r w:rsidR="00EF1809">
        <w:rPr>
          <w:rFonts w:ascii="Simplified Arabic" w:eastAsia="Simplified Arabic" w:hAnsi="Simplified Arabic" w:cs="Simplified Arabic" w:hint="cs"/>
          <w:spacing w:val="-6"/>
          <w:sz w:val="28"/>
          <w:szCs w:val="28"/>
          <w:rtl/>
        </w:rPr>
        <w:t xml:space="preserve"> جنوباً</w:t>
      </w:r>
      <w:r w:rsidR="00FC09E2"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Report, 1995,p</w:t>
      </w:r>
      <w:r w:rsidR="00194FC9" w:rsidRPr="001662AC">
        <w:rPr>
          <w:rFonts w:asciiTheme="majorBidi" w:eastAsia="Simplified Arabic" w:hAnsiTheme="majorBidi" w:cstheme="majorBidi"/>
          <w:spacing w:val="-6"/>
          <w:sz w:val="28"/>
          <w:szCs w:val="28"/>
        </w:rPr>
        <w:t>.</w:t>
      </w:r>
      <w:r w:rsidR="007D6D31" w:rsidRPr="001662AC">
        <w:rPr>
          <w:rFonts w:asciiTheme="majorBidi" w:eastAsia="Simplified Arabic" w:hAnsiTheme="majorBidi" w:cstheme="majorBidi"/>
          <w:spacing w:val="-6"/>
          <w:sz w:val="28"/>
          <w:szCs w:val="28"/>
        </w:rPr>
        <w:t>3</w:t>
      </w:r>
      <w:r w:rsidR="00272C0F" w:rsidRPr="001662AC">
        <w:rPr>
          <w:rFonts w:asciiTheme="majorBidi" w:eastAsia="Simplified Arabic" w:hAnsiTheme="majorBidi" w:cstheme="majorBidi"/>
          <w:spacing w:val="-6"/>
          <w:sz w:val="28"/>
          <w:szCs w:val="28"/>
        </w:rPr>
        <w:t>2</w:t>
      </w:r>
      <w:r w:rsidR="00C953F8" w:rsidRPr="001662AC">
        <w:rPr>
          <w:rFonts w:asciiTheme="majorBidi" w:eastAsia="Simplified Arabic" w:hAnsiTheme="majorBidi" w:cstheme="majorBidi" w:hint="cs"/>
          <w:spacing w:val="-6"/>
          <w:sz w:val="28"/>
          <w:szCs w:val="28"/>
          <w:rtl/>
        </w:rPr>
        <w:t xml:space="preserve">؛ </w:t>
      </w:r>
      <w:r w:rsidR="00C953F8" w:rsidRPr="001662AC">
        <w:rPr>
          <w:rFonts w:asciiTheme="majorBidi" w:eastAsia="Simplified Arabic" w:hAnsiTheme="majorBidi" w:cstheme="majorBidi"/>
          <w:spacing w:val="-6"/>
          <w:sz w:val="28"/>
          <w:szCs w:val="28"/>
          <w:lang w:val="en-GB"/>
        </w:rPr>
        <w:t>Angelillo, 2017, p.20</w:t>
      </w:r>
      <w:r w:rsidR="003C3CC1" w:rsidRPr="001662AC">
        <w:rPr>
          <w:rFonts w:ascii="Simplified Arabic" w:eastAsia="Simplified Arabic" w:hAnsi="Simplified Arabic" w:cs="Simplified Arabic"/>
          <w:spacing w:val="-6"/>
          <w:sz w:val="28"/>
          <w:szCs w:val="28"/>
          <w:rtl/>
        </w:rPr>
        <w:t xml:space="preserve">)، ويسكنها </w:t>
      </w:r>
      <w:r w:rsidR="00915119" w:rsidRPr="001662AC">
        <w:rPr>
          <w:rFonts w:ascii="Simplified Arabic" w:eastAsia="Simplified Arabic" w:hAnsi="Simplified Arabic" w:cs="Simplified Arabic"/>
          <w:spacing w:val="-6"/>
          <w:sz w:val="28"/>
          <w:szCs w:val="28"/>
          <w:rtl/>
        </w:rPr>
        <w:t>أكثر</w:t>
      </w:r>
      <w:r w:rsidR="003C3CC1" w:rsidRPr="001662AC">
        <w:rPr>
          <w:rFonts w:ascii="Simplified Arabic" w:eastAsia="Simplified Arabic" w:hAnsi="Simplified Arabic" w:cs="Simplified Arabic"/>
          <w:spacing w:val="-6"/>
          <w:sz w:val="28"/>
          <w:szCs w:val="28"/>
          <w:rtl/>
        </w:rPr>
        <w:t xml:space="preserve"> من 400 </w:t>
      </w:r>
      <w:r w:rsidR="00FD4AF2"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لف نسمة </w:t>
      </w:r>
      <w:r w:rsidR="00D35143" w:rsidRPr="001662AC">
        <w:rPr>
          <w:rFonts w:ascii="Simplified Arabic" w:eastAsia="Simplified Arabic" w:hAnsi="Simplified Arabic" w:cs="Simplified Arabic" w:hint="cs"/>
          <w:spacing w:val="-6"/>
          <w:sz w:val="28"/>
          <w:szCs w:val="28"/>
          <w:rtl/>
        </w:rPr>
        <w:t>بحسب بعض الإحصاءات غير الرسمية</w:t>
      </w:r>
      <w:r w:rsidR="000C570C" w:rsidRPr="001662AC">
        <w:rPr>
          <w:rFonts w:ascii="Simplified Arabic" w:eastAsia="Simplified Arabic" w:hAnsi="Simplified Arabic" w:cs="Simplified Arabic" w:hint="cs"/>
          <w:spacing w:val="-6"/>
          <w:sz w:val="28"/>
          <w:szCs w:val="28"/>
          <w:rtl/>
        </w:rPr>
        <w:t>،</w:t>
      </w:r>
      <w:r w:rsidR="00D35143" w:rsidRPr="001662AC">
        <w:rPr>
          <w:rFonts w:ascii="Simplified Arabic" w:eastAsia="Simplified Arabic" w:hAnsi="Simplified Arabic" w:cs="Simplified Arabic" w:hint="cs"/>
          <w:spacing w:val="-6"/>
          <w:sz w:val="28"/>
          <w:szCs w:val="28"/>
          <w:rtl/>
        </w:rPr>
        <w:t xml:space="preserve"> </w:t>
      </w:r>
      <w:r w:rsidR="00FD4AF2" w:rsidRPr="001662AC">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تحد الصحراء الغربية المغرب في الشمال، وفي الشمال الشرقي الجزائر، وفي الشرق والجنوب موريتانيا</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M</w:t>
      </w:r>
      <w:proofErr w:type="spellStart"/>
      <w:r w:rsidR="00FD4AF2" w:rsidRPr="001662AC">
        <w:rPr>
          <w:rFonts w:asciiTheme="majorBidi" w:eastAsia="Simplified Arabic" w:hAnsiTheme="majorBidi" w:cstheme="majorBidi"/>
          <w:spacing w:val="-6"/>
          <w:sz w:val="28"/>
          <w:szCs w:val="28"/>
          <w:lang w:val="en-GB"/>
        </w:rPr>
        <w:t>ikolajczyk</w:t>
      </w:r>
      <w:proofErr w:type="spellEnd"/>
      <w:r w:rsidR="003C3CC1" w:rsidRPr="001662AC">
        <w:rPr>
          <w:rFonts w:asciiTheme="majorBidi" w:eastAsia="Simplified Arabic" w:hAnsiTheme="majorBidi" w:cstheme="majorBidi"/>
          <w:spacing w:val="-6"/>
          <w:sz w:val="28"/>
          <w:szCs w:val="28"/>
        </w:rPr>
        <w:t>, 2020, P</w:t>
      </w:r>
      <w:r w:rsidR="00194FC9" w:rsidRPr="001662AC">
        <w:rPr>
          <w:rFonts w:asciiTheme="majorBidi" w:eastAsia="Simplified Arabic" w:hAnsiTheme="majorBidi" w:cstheme="majorBidi"/>
          <w:spacing w:val="-6"/>
          <w:sz w:val="28"/>
          <w:szCs w:val="28"/>
        </w:rPr>
        <w:t>.</w:t>
      </w:r>
      <w:r w:rsidR="00F84C71" w:rsidRPr="001662AC">
        <w:rPr>
          <w:rFonts w:asciiTheme="majorBidi" w:eastAsia="Simplified Arabic" w:hAnsiTheme="majorBidi" w:cstheme="majorBidi"/>
          <w:spacing w:val="-6"/>
          <w:sz w:val="28"/>
          <w:szCs w:val="28"/>
          <w:lang w:bidi="ar-IQ"/>
        </w:rPr>
        <w:t>3</w:t>
      </w:r>
      <w:r w:rsidR="00194FC9" w:rsidRPr="001662AC">
        <w:rPr>
          <w:rFonts w:asciiTheme="majorBidi" w:eastAsia="Simplified Arabic" w:hAnsiTheme="majorBidi" w:cstheme="majorBidi"/>
          <w:spacing w:val="-6"/>
          <w:sz w:val="28"/>
          <w:szCs w:val="28"/>
          <w:lang w:bidi="ar-IQ"/>
        </w:rPr>
        <w:t>1</w:t>
      </w:r>
      <w:r w:rsidR="003C3CC1" w:rsidRPr="001662AC">
        <w:rPr>
          <w:rFonts w:ascii="Simplified Arabic" w:eastAsia="Simplified Arabic" w:hAnsi="Simplified Arabic" w:cs="Simplified Arabic"/>
          <w:spacing w:val="-6"/>
          <w:sz w:val="28"/>
          <w:szCs w:val="28"/>
          <w:rtl/>
        </w:rPr>
        <w:t>)</w:t>
      </w:r>
      <w:r w:rsidR="008C705A"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 xml:space="preserve"> وتقع بين خطي عرض 26 و32، ويبلغ طول ساحلها على </w:t>
      </w:r>
      <w:r w:rsidR="00D35143" w:rsidRPr="001662AC">
        <w:rPr>
          <w:rFonts w:ascii="Simplified Arabic" w:eastAsia="Simplified Arabic" w:hAnsi="Simplified Arabic" w:cs="Simplified Arabic" w:hint="cs"/>
          <w:spacing w:val="-6"/>
          <w:sz w:val="28"/>
          <w:szCs w:val="28"/>
          <w:rtl/>
        </w:rPr>
        <w:t xml:space="preserve">المحيط </w:t>
      </w:r>
      <w:r w:rsidR="003C3CC1" w:rsidRPr="001662AC">
        <w:rPr>
          <w:rFonts w:ascii="Simplified Arabic" w:eastAsia="Simplified Arabic" w:hAnsi="Simplified Arabic" w:cs="Simplified Arabic"/>
          <w:spacing w:val="-6"/>
          <w:sz w:val="28"/>
          <w:szCs w:val="28"/>
          <w:rtl/>
        </w:rPr>
        <w:t>ال</w:t>
      </w:r>
      <w:r w:rsidR="006E53C9" w:rsidRPr="001662AC">
        <w:rPr>
          <w:rFonts w:ascii="Simplified Arabic" w:eastAsia="Simplified Arabic" w:hAnsi="Simplified Arabic" w:cs="Simplified Arabic"/>
          <w:spacing w:val="-6"/>
          <w:sz w:val="28"/>
          <w:szCs w:val="28"/>
          <w:rtl/>
        </w:rPr>
        <w:t>أطلس</w:t>
      </w:r>
      <w:r w:rsidR="003C3CC1" w:rsidRPr="001662AC">
        <w:rPr>
          <w:rFonts w:ascii="Simplified Arabic" w:eastAsia="Simplified Arabic" w:hAnsi="Simplified Arabic" w:cs="Simplified Arabic"/>
          <w:spacing w:val="-6"/>
          <w:sz w:val="28"/>
          <w:szCs w:val="28"/>
          <w:rtl/>
        </w:rPr>
        <w:t>ي 1400 كيلومترا</w:t>
      </w:r>
      <w:r w:rsidR="00FD4AF2"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وتبلغ حدودها البرية 2046 كيلومترا</w:t>
      </w:r>
      <w:r w:rsidR="000C3DD1"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منها 443 ك</w:t>
      </w:r>
      <w:r w:rsidR="004130DB" w:rsidRPr="001662AC">
        <w:rPr>
          <w:rFonts w:ascii="Simplified Arabic" w:eastAsia="Simplified Arabic" w:hAnsi="Simplified Arabic" w:cs="Simplified Arabic" w:hint="cs"/>
          <w:spacing w:val="-6"/>
          <w:sz w:val="28"/>
          <w:szCs w:val="28"/>
          <w:rtl/>
        </w:rPr>
        <w:t>يلومتراً</w:t>
      </w:r>
      <w:r w:rsidR="003C3CC1" w:rsidRPr="001662AC">
        <w:rPr>
          <w:rFonts w:ascii="Simplified Arabic" w:eastAsia="Simplified Arabic" w:hAnsi="Simplified Arabic" w:cs="Simplified Arabic"/>
          <w:spacing w:val="-6"/>
          <w:sz w:val="28"/>
          <w:szCs w:val="28"/>
          <w:rtl/>
        </w:rPr>
        <w:t xml:space="preserve"> مشتركة مع المغرب، و1561 كيلومترا</w:t>
      </w:r>
      <w:r w:rsidR="000C3DD1"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مشتركة مع موريتانيا، و42 كيلومترا</w:t>
      </w:r>
      <w:r w:rsidR="000C3DD1"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مع الجزائر</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رجب، 2009، ص131).</w:t>
      </w:r>
    </w:p>
    <w:p w14:paraId="5E9910E2" w14:textId="7C5EF862" w:rsidR="003C3CC1" w:rsidRPr="001662AC" w:rsidRDefault="001474B0" w:rsidP="00A27636">
      <w:pPr>
        <w:spacing w:after="0"/>
        <w:ind w:firstLine="720"/>
        <w:jc w:val="both"/>
        <w:rPr>
          <w:rFonts w:ascii="Simplified Arabic" w:eastAsia="Simplified Arabic" w:hAnsi="Simplified Arabic" w:cs="Simplified Arabic"/>
          <w:spacing w:val="-6"/>
          <w:sz w:val="28"/>
          <w:szCs w:val="28"/>
        </w:rPr>
      </w:pPr>
      <w:bookmarkStart w:id="2" w:name="_30j0zll" w:colFirst="0" w:colLast="0"/>
      <w:bookmarkEnd w:id="2"/>
      <w:r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تتكون </w:t>
      </w:r>
      <w:r w:rsidR="00665412" w:rsidRPr="001662AC">
        <w:rPr>
          <w:rFonts w:ascii="Simplified Arabic" w:eastAsia="Simplified Arabic" w:hAnsi="Simplified Arabic" w:cs="Simplified Arabic" w:hint="cs"/>
          <w:spacing w:val="-6"/>
          <w:sz w:val="28"/>
          <w:szCs w:val="28"/>
          <w:rtl/>
        </w:rPr>
        <w:t xml:space="preserve">الصحراء الغربية </w:t>
      </w:r>
      <w:r w:rsidR="003C3CC1" w:rsidRPr="001662AC">
        <w:rPr>
          <w:rFonts w:ascii="Simplified Arabic" w:eastAsia="Simplified Arabic" w:hAnsi="Simplified Arabic" w:cs="Simplified Arabic"/>
          <w:spacing w:val="-6"/>
          <w:sz w:val="28"/>
          <w:szCs w:val="28"/>
          <w:rtl/>
        </w:rPr>
        <w:t xml:space="preserve">جغرافياً من منطقتين هما الساقية الحمراء في الشمال وتمتد من مدينة العيون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مدينة السمارة حتى الحدود الجزائرية، بينما يمتد إقليم وادي الذهب من مدينة بوجدور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الحدود الموريتانية جنوباً، وتحتوي على ثروات معدنية وفيرة، إذ تضم أكبر منجم للفوسفات في العالم، والذي اكتشف عام 1947 بمنطقة بوجدور- بوكراع، فضلاً عن وجود مناجم الحديد باحتياطي يصل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lastRenderedPageBreak/>
        <w:t>700 مليون طن</w:t>
      </w:r>
      <w:r w:rsidR="00665412" w:rsidRPr="001662AC">
        <w:rPr>
          <w:rFonts w:ascii="Simplified Arabic" w:eastAsia="Simplified Arabic" w:hAnsi="Simplified Arabic" w:cs="Simplified Arabic" w:hint="cs"/>
          <w:spacing w:val="-6"/>
          <w:sz w:val="28"/>
          <w:szCs w:val="28"/>
          <w:rtl/>
        </w:rPr>
        <w:t>اً</w:t>
      </w:r>
      <w:r w:rsidR="003C3CC1" w:rsidRPr="001662AC">
        <w:rPr>
          <w:rFonts w:ascii="Simplified Arabic" w:eastAsia="Simplified Arabic" w:hAnsi="Simplified Arabic" w:cs="Simplified Arabic"/>
          <w:spacing w:val="-6"/>
          <w:sz w:val="28"/>
          <w:szCs w:val="28"/>
          <w:rtl/>
        </w:rPr>
        <w:t xml:space="preserve"> في </w:t>
      </w:r>
      <w:r w:rsidR="00665412"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زميلة واغراشه</w:t>
      </w:r>
      <w:r w:rsidR="00274DAA" w:rsidRPr="00DA2C19">
        <w:rPr>
          <w:rFonts w:ascii="Simplified Arabic" w:hAnsi="Simplified Arabic" w:cs="Simplified Arabic"/>
          <w:sz w:val="28"/>
          <w:szCs w:val="28"/>
          <w:vertAlign w:val="superscript"/>
          <w:rtl/>
        </w:rPr>
        <w:t>(</w:t>
      </w:r>
      <w:r w:rsidR="00274DAA" w:rsidRPr="00DA2C19">
        <w:rPr>
          <w:rStyle w:val="a7"/>
          <w:rFonts w:ascii="Simplified Arabic" w:hAnsi="Simplified Arabic" w:cs="Simplified Arabic"/>
          <w:sz w:val="28"/>
          <w:szCs w:val="28"/>
          <w:rtl/>
        </w:rPr>
        <w:footnoteReference w:id="2"/>
      </w:r>
      <w:r w:rsidR="00274DAA" w:rsidRPr="00DA2C19">
        <w:rPr>
          <w:rFonts w:ascii="Simplified Arabic" w:hAnsi="Simplified Arabic" w:cs="Simplified Arabic"/>
          <w:sz w:val="28"/>
          <w:szCs w:val="28"/>
          <w:vertAlign w:val="superscript"/>
          <w:rtl/>
        </w:rPr>
        <w:t>)</w:t>
      </w:r>
      <w:r w:rsidR="00274DAA" w:rsidRPr="001662AC">
        <w:rPr>
          <w:rFonts w:ascii="Simplified Arabic" w:eastAsia="Simplified Arabic" w:hAnsi="Simplified Arabic" w:cs="Simplified Arabic"/>
          <w:spacing w:val="-6"/>
          <w:sz w:val="28"/>
          <w:szCs w:val="28"/>
          <w:rtl/>
        </w:rPr>
        <w:t xml:space="preserve"> </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رجب، 2009، ص131)، مع وجود ثروة سمكية كبيرة على طول ساحلها ال</w:t>
      </w:r>
      <w:r w:rsidR="006E53C9" w:rsidRPr="001662AC">
        <w:rPr>
          <w:rFonts w:ascii="Simplified Arabic" w:eastAsia="Simplified Arabic" w:hAnsi="Simplified Arabic" w:cs="Simplified Arabic"/>
          <w:spacing w:val="-6"/>
          <w:sz w:val="28"/>
          <w:szCs w:val="28"/>
          <w:rtl/>
        </w:rPr>
        <w:t>أطلس</w:t>
      </w:r>
      <w:r w:rsidR="003C3CC1" w:rsidRPr="001662AC">
        <w:rPr>
          <w:rFonts w:ascii="Simplified Arabic" w:eastAsia="Simplified Arabic" w:hAnsi="Simplified Arabic" w:cs="Simplified Arabic"/>
          <w:spacing w:val="-6"/>
          <w:sz w:val="28"/>
          <w:szCs w:val="28"/>
          <w:rtl/>
        </w:rPr>
        <w:t>ي، وزراعة النخيل في الواحات</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M</w:t>
      </w:r>
      <w:r w:rsidR="005658E4" w:rsidRPr="001662AC">
        <w:rPr>
          <w:rFonts w:asciiTheme="majorBidi" w:eastAsia="Simplified Arabic" w:hAnsiTheme="majorBidi" w:cstheme="majorBidi"/>
          <w:spacing w:val="-6"/>
          <w:sz w:val="28"/>
          <w:szCs w:val="28"/>
        </w:rPr>
        <w:t>ikolajczyk</w:t>
      </w:r>
      <w:r w:rsidR="003C3CC1" w:rsidRPr="001662AC">
        <w:rPr>
          <w:rFonts w:asciiTheme="majorBidi" w:eastAsia="Simplified Arabic" w:hAnsiTheme="majorBidi" w:cstheme="majorBidi"/>
          <w:spacing w:val="-6"/>
          <w:sz w:val="28"/>
          <w:szCs w:val="28"/>
        </w:rPr>
        <w:t>, 2020, P</w:t>
      </w:r>
      <w:r w:rsidR="007D6D31" w:rsidRPr="001662AC">
        <w:rPr>
          <w:rFonts w:asciiTheme="majorBidi" w:eastAsia="Simplified Arabic" w:hAnsiTheme="majorBidi" w:cstheme="majorBidi"/>
          <w:spacing w:val="-6"/>
          <w:sz w:val="28"/>
          <w:szCs w:val="28"/>
        </w:rPr>
        <w:t>.</w:t>
      </w:r>
      <w:r w:rsidR="006E53C9" w:rsidRPr="001662AC">
        <w:rPr>
          <w:rFonts w:asciiTheme="majorBidi" w:eastAsia="Simplified Arabic" w:hAnsiTheme="majorBidi" w:cstheme="majorBidi"/>
          <w:spacing w:val="-6"/>
          <w:sz w:val="28"/>
          <w:szCs w:val="28"/>
        </w:rPr>
        <w:t>33</w:t>
      </w:r>
      <w:r w:rsidR="003C3CC1" w:rsidRPr="001662AC">
        <w:rPr>
          <w:rFonts w:ascii="Simplified Arabic" w:eastAsia="Simplified Arabic" w:hAnsi="Simplified Arabic" w:cs="Simplified Arabic"/>
          <w:spacing w:val="-6"/>
          <w:sz w:val="28"/>
          <w:szCs w:val="28"/>
          <w:rtl/>
        </w:rPr>
        <w:t>)</w:t>
      </w:r>
      <w:r w:rsidR="00C26699" w:rsidRPr="001662AC">
        <w:rPr>
          <w:rFonts w:ascii="Simplified Arabic" w:eastAsia="Simplified Arabic" w:hAnsi="Simplified Arabic" w:cs="Simplified Arabic"/>
          <w:spacing w:val="-6"/>
          <w:sz w:val="28"/>
          <w:szCs w:val="28"/>
          <w:rtl/>
        </w:rPr>
        <w:t>.</w:t>
      </w:r>
    </w:p>
    <w:p w14:paraId="31298744" w14:textId="48321F80" w:rsidR="003C3CC1" w:rsidRPr="001662AC" w:rsidRDefault="001474B0" w:rsidP="00A27636">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تتوزع أراضي الصحراء </w:t>
      </w:r>
      <w:r w:rsidR="00EC643A" w:rsidRPr="001662AC">
        <w:rPr>
          <w:rFonts w:ascii="Simplified Arabic" w:eastAsia="Simplified Arabic" w:hAnsi="Simplified Arabic" w:cs="Simplified Arabic" w:hint="cs"/>
          <w:spacing w:val="-6"/>
          <w:sz w:val="28"/>
          <w:szCs w:val="28"/>
          <w:rtl/>
        </w:rPr>
        <w:t xml:space="preserve">الغربية </w:t>
      </w:r>
      <w:r w:rsidR="003C3CC1" w:rsidRPr="001662AC">
        <w:rPr>
          <w:rFonts w:ascii="Simplified Arabic" w:eastAsia="Simplified Arabic" w:hAnsi="Simplified Arabic" w:cs="Simplified Arabic"/>
          <w:spacing w:val="-6"/>
          <w:sz w:val="28"/>
          <w:szCs w:val="28"/>
          <w:rtl/>
        </w:rPr>
        <w:t>على النحو ال</w:t>
      </w:r>
      <w:r w:rsidR="00B67D40" w:rsidRPr="001662AC">
        <w:rPr>
          <w:rFonts w:ascii="Simplified Arabic" w:eastAsia="Simplified Arabic" w:hAnsi="Simplified Arabic" w:cs="Simplified Arabic" w:hint="cs"/>
          <w:spacing w:val="-6"/>
          <w:sz w:val="28"/>
          <w:szCs w:val="28"/>
          <w:rtl/>
        </w:rPr>
        <w:t>آ</w:t>
      </w:r>
      <w:r w:rsidR="003C3CC1" w:rsidRPr="001662AC">
        <w:rPr>
          <w:rFonts w:ascii="Simplified Arabic" w:eastAsia="Simplified Arabic" w:hAnsi="Simplified Arabic" w:cs="Simplified Arabic"/>
          <w:spacing w:val="-6"/>
          <w:sz w:val="28"/>
          <w:szCs w:val="28"/>
          <w:rtl/>
        </w:rPr>
        <w:t>تي</w:t>
      </w:r>
      <w:r w:rsidR="00DA714D"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طرفاية وعاصمتها طانطان بمساحة </w:t>
      </w:r>
      <w:r w:rsidR="003A25E3">
        <w:rPr>
          <w:rFonts w:ascii="Simplified Arabic" w:eastAsia="Simplified Arabic" w:hAnsi="Simplified Arabic" w:cs="Simplified Arabic" w:hint="cs"/>
          <w:spacing w:val="-6"/>
          <w:sz w:val="28"/>
          <w:szCs w:val="28"/>
          <w:rtl/>
        </w:rPr>
        <w:t>53</w:t>
      </w:r>
      <w:r w:rsidR="003C3CC1" w:rsidRPr="001662AC">
        <w:rPr>
          <w:rFonts w:ascii="Simplified Arabic" w:eastAsia="Simplified Arabic" w:hAnsi="Simplified Arabic" w:cs="Simplified Arabic"/>
          <w:spacing w:val="-6"/>
          <w:sz w:val="28"/>
          <w:szCs w:val="28"/>
          <w:rtl/>
        </w:rPr>
        <w:t xml:space="preserve"> ألف كيلومتراً مربعاً، ويحدها من الشمال وادي درعة،</w:t>
      </w: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ومن الشرق خط طول 11 غرب غرينتش، ومن الجنوب خط العرض20</w:t>
      </w:r>
      <w:r w:rsidR="008C705A"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 xml:space="preserve"> ومن الشمال والغرب المحيط ال</w:t>
      </w:r>
      <w:r w:rsidR="006E53C9" w:rsidRPr="001662AC">
        <w:rPr>
          <w:rFonts w:ascii="Simplified Arabic" w:eastAsia="Simplified Arabic" w:hAnsi="Simplified Arabic" w:cs="Simplified Arabic"/>
          <w:spacing w:val="-6"/>
          <w:sz w:val="28"/>
          <w:szCs w:val="28"/>
          <w:rtl/>
        </w:rPr>
        <w:t>أطلس</w:t>
      </w:r>
      <w:r w:rsidR="003C3CC1" w:rsidRPr="001662AC">
        <w:rPr>
          <w:rFonts w:ascii="Simplified Arabic" w:eastAsia="Simplified Arabic" w:hAnsi="Simplified Arabic" w:cs="Simplified Arabic"/>
          <w:spacing w:val="-6"/>
          <w:sz w:val="28"/>
          <w:szCs w:val="28"/>
          <w:rtl/>
        </w:rPr>
        <w:t xml:space="preserve">ي، </w:t>
      </w:r>
      <w:r w:rsidR="00E835A4">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 xml:space="preserve">منطقة الساقية الحمراء وعاصمتها العيون، وتبلغ مساحتها 82 ألف كيلومتراً مربعاً وتمتد جنوباً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خط عرض 26، </w:t>
      </w:r>
      <w:r w:rsidR="00E835A4">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 xml:space="preserve">منطقة وادي الذهب وعاصمتها الداخلة، ومساحتها </w:t>
      </w:r>
      <w:r w:rsidR="003A25E3">
        <w:rPr>
          <w:rFonts w:ascii="Simplified Arabic" w:eastAsia="Simplified Arabic" w:hAnsi="Simplified Arabic" w:cs="Simplified Arabic" w:hint="cs"/>
          <w:spacing w:val="-6"/>
          <w:sz w:val="28"/>
          <w:szCs w:val="28"/>
          <w:rtl/>
        </w:rPr>
        <w:t>131</w:t>
      </w:r>
      <w:r w:rsidR="003C3CC1" w:rsidRPr="001662AC">
        <w:rPr>
          <w:rFonts w:ascii="Simplified Arabic" w:eastAsia="Simplified Arabic" w:hAnsi="Simplified Arabic" w:cs="Simplified Arabic"/>
          <w:spacing w:val="-6"/>
          <w:sz w:val="28"/>
          <w:szCs w:val="28"/>
          <w:rtl/>
        </w:rPr>
        <w:t xml:space="preserve"> ألف كيلومتراً مربعاً، </w:t>
      </w:r>
      <w:r w:rsidR="00865AC1">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يحدها من الشرق خط الطول 12 غرب غرينتش، ويمتد حتى مدار السرطان،</w:t>
      </w:r>
      <w:r w:rsidR="00E835A4">
        <w:rPr>
          <w:rFonts w:ascii="Simplified Arabic" w:eastAsia="Simplified Arabic" w:hAnsi="Simplified Arabic" w:cs="Simplified Arabic" w:hint="cs"/>
          <w:spacing w:val="-6"/>
          <w:sz w:val="28"/>
          <w:szCs w:val="28"/>
          <w:rtl/>
        </w:rPr>
        <w:t xml:space="preserve"> اذ</w:t>
      </w:r>
      <w:r w:rsidR="003C3CC1" w:rsidRPr="001662AC">
        <w:rPr>
          <w:rFonts w:ascii="Simplified Arabic" w:eastAsia="Simplified Arabic" w:hAnsi="Simplified Arabic" w:cs="Simplified Arabic"/>
          <w:spacing w:val="-6"/>
          <w:sz w:val="28"/>
          <w:szCs w:val="28"/>
          <w:rtl/>
        </w:rPr>
        <w:t xml:space="preserve"> تصبح الحدود على شكل دائرة مع موريتانيا</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حافظ، 1981، ص ص11- 12).</w:t>
      </w:r>
    </w:p>
    <w:p w14:paraId="21371B64" w14:textId="2B521AF6" w:rsidR="003C3CC1" w:rsidRPr="001662AC" w:rsidRDefault="001474B0" w:rsidP="00A27636">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D03BD2" w:rsidRPr="001662AC">
        <w:rPr>
          <w:rFonts w:ascii="Simplified Arabic" w:eastAsia="Simplified Arabic" w:hAnsi="Simplified Arabic" w:cs="Simplified Arabic" w:hint="cs"/>
          <w:spacing w:val="-6"/>
          <w:sz w:val="28"/>
          <w:szCs w:val="28"/>
          <w:rtl/>
        </w:rPr>
        <w:t xml:space="preserve">تجدر الإشارة إلى </w:t>
      </w:r>
      <w:r w:rsidR="003C3CC1" w:rsidRPr="001662AC">
        <w:rPr>
          <w:rFonts w:ascii="Simplified Arabic" w:eastAsia="Simplified Arabic" w:hAnsi="Simplified Arabic" w:cs="Simplified Arabic"/>
          <w:spacing w:val="-6"/>
          <w:sz w:val="28"/>
          <w:szCs w:val="28"/>
          <w:rtl/>
        </w:rPr>
        <w:t xml:space="preserve">أن المناخ الصحراوي حار وجاف صيفاً، وتصل درجة حرارته بين 40- </w:t>
      </w:r>
      <w:proofErr w:type="gramStart"/>
      <w:r w:rsidR="003C3CC1" w:rsidRPr="001662AC">
        <w:rPr>
          <w:rFonts w:ascii="Simplified Arabic" w:eastAsia="Simplified Arabic" w:hAnsi="Simplified Arabic" w:cs="Simplified Arabic"/>
          <w:spacing w:val="-6"/>
          <w:sz w:val="28"/>
          <w:szCs w:val="28"/>
          <w:rtl/>
        </w:rPr>
        <w:t>46</w:t>
      </w:r>
      <w:r w:rsidR="00865AC1">
        <w:rPr>
          <w:rFonts w:ascii="Simplified Arabic" w:eastAsia="Simplified Arabic" w:hAnsi="Simplified Arabic" w:cs="Simplified Arabic" w:hint="cs"/>
          <w:spacing w:val="-6"/>
          <w:sz w:val="28"/>
          <w:szCs w:val="28"/>
          <w:vertAlign w:val="superscript"/>
          <w:rtl/>
        </w:rPr>
        <w:t xml:space="preserve">  </w:t>
      </w:r>
      <w:r w:rsidR="00865AC1">
        <w:rPr>
          <w:rFonts w:ascii="Simplified Arabic" w:eastAsia="Simplified Arabic" w:hAnsi="Simplified Arabic" w:cs="Simplified Arabic" w:hint="cs"/>
          <w:spacing w:val="-6"/>
          <w:sz w:val="28"/>
          <w:szCs w:val="28"/>
          <w:rtl/>
        </w:rPr>
        <w:t>درجة</w:t>
      </w:r>
      <w:proofErr w:type="gramEnd"/>
      <w:r w:rsidR="00865AC1">
        <w:rPr>
          <w:rFonts w:ascii="Simplified Arabic" w:eastAsia="Simplified Arabic" w:hAnsi="Simplified Arabic" w:cs="Simplified Arabic" w:hint="cs"/>
          <w:spacing w:val="-6"/>
          <w:sz w:val="28"/>
          <w:szCs w:val="28"/>
          <w:rtl/>
        </w:rPr>
        <w:t xml:space="preserve"> مئوية</w:t>
      </w:r>
      <w:r w:rsidR="003C3CC1" w:rsidRPr="001662AC">
        <w:rPr>
          <w:rFonts w:ascii="Simplified Arabic" w:eastAsia="Simplified Arabic" w:hAnsi="Simplified Arabic" w:cs="Simplified Arabic"/>
          <w:spacing w:val="-6"/>
          <w:sz w:val="28"/>
          <w:szCs w:val="28"/>
          <w:rtl/>
        </w:rPr>
        <w:t>، وفي الشتاء بين 10- 19</w:t>
      </w:r>
      <w:r w:rsidR="00865AC1">
        <w:rPr>
          <w:rFonts w:ascii="Simplified Arabic" w:eastAsia="Simplified Arabic" w:hAnsi="Simplified Arabic" w:cs="Simplified Arabic" w:hint="cs"/>
          <w:spacing w:val="-6"/>
          <w:sz w:val="28"/>
          <w:szCs w:val="28"/>
          <w:vertAlign w:val="superscript"/>
          <w:rtl/>
        </w:rPr>
        <w:t xml:space="preserve">  </w:t>
      </w:r>
      <w:r w:rsidR="00865AC1">
        <w:rPr>
          <w:rFonts w:ascii="Simplified Arabic" w:eastAsia="Simplified Arabic" w:hAnsi="Simplified Arabic" w:cs="Simplified Arabic" w:hint="cs"/>
          <w:spacing w:val="-6"/>
          <w:sz w:val="28"/>
          <w:szCs w:val="28"/>
          <w:rtl/>
        </w:rPr>
        <w:t>درجة مئوية</w:t>
      </w:r>
      <w:r w:rsidR="003C3CC1" w:rsidRPr="001662AC">
        <w:rPr>
          <w:rFonts w:ascii="Simplified Arabic" w:eastAsia="Simplified Arabic" w:hAnsi="Simplified Arabic" w:cs="Simplified Arabic"/>
          <w:spacing w:val="-6"/>
          <w:sz w:val="28"/>
          <w:szCs w:val="28"/>
          <w:rtl/>
        </w:rPr>
        <w:t xml:space="preserve">، </w:t>
      </w:r>
      <w:r w:rsidR="00F84C71" w:rsidRPr="001662AC">
        <w:rPr>
          <w:rFonts w:ascii="Simplified Arabic" w:eastAsia="Simplified Arabic" w:hAnsi="Simplified Arabic" w:cs="Simplified Arabic" w:hint="cs"/>
          <w:spacing w:val="-6"/>
          <w:sz w:val="28"/>
          <w:szCs w:val="28"/>
          <w:rtl/>
        </w:rPr>
        <w:t>أما</w:t>
      </w:r>
      <w:r w:rsidR="003C3CC1" w:rsidRPr="001662AC">
        <w:rPr>
          <w:rFonts w:ascii="Simplified Arabic" w:eastAsia="Simplified Arabic" w:hAnsi="Simplified Arabic" w:cs="Simplified Arabic"/>
          <w:spacing w:val="-6"/>
          <w:sz w:val="28"/>
          <w:szCs w:val="28"/>
          <w:rtl/>
        </w:rPr>
        <w:t xml:space="preserve"> معدلات سقوط ال</w:t>
      </w:r>
      <w:r w:rsidR="00F84C71" w:rsidRPr="001662AC">
        <w:rPr>
          <w:rFonts w:ascii="Simplified Arabic" w:eastAsia="Simplified Arabic" w:hAnsi="Simplified Arabic" w:cs="Simplified Arabic"/>
          <w:spacing w:val="-6"/>
          <w:sz w:val="28"/>
          <w:szCs w:val="28"/>
          <w:rtl/>
        </w:rPr>
        <w:t>أمطار</w:t>
      </w:r>
      <w:r w:rsidR="003C3CC1" w:rsidRPr="001662AC">
        <w:rPr>
          <w:rFonts w:ascii="Simplified Arabic" w:eastAsia="Simplified Arabic" w:hAnsi="Simplified Arabic" w:cs="Simplified Arabic"/>
          <w:spacing w:val="-6"/>
          <w:sz w:val="28"/>
          <w:szCs w:val="28"/>
          <w:rtl/>
        </w:rPr>
        <w:t xml:space="preserve"> فتبلغ 50- 120 ملم سنوياً وهي نادرة في سقوطها، فضلاً عن </w:t>
      </w:r>
      <w:r w:rsidR="00E9423F"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رتفاع نسبة الملوحة بين 2- 9 غرام في المتر، وي</w:t>
      </w:r>
      <w:r w:rsidR="00F84C71" w:rsidRPr="001662AC">
        <w:rPr>
          <w:rFonts w:ascii="Simplified Arabic" w:eastAsia="Simplified Arabic" w:hAnsi="Simplified Arabic" w:cs="Simplified Arabic"/>
          <w:spacing w:val="-6"/>
          <w:sz w:val="28"/>
          <w:szCs w:val="28"/>
          <w:rtl/>
        </w:rPr>
        <w:t>غطي الصحراء غطاء نباتي فقير مثل</w:t>
      </w:r>
      <w:r w:rsidR="003C3CC1" w:rsidRPr="001662AC">
        <w:rPr>
          <w:rFonts w:ascii="Simplified Arabic" w:eastAsia="Simplified Arabic" w:hAnsi="Simplified Arabic" w:cs="Simplified Arabic"/>
          <w:spacing w:val="-6"/>
          <w:sz w:val="28"/>
          <w:szCs w:val="28"/>
          <w:rtl/>
        </w:rPr>
        <w:t xml:space="preserve"> أشجار الأثل والطرفاء وغيرها، وتكون الزراعة محدودة وتتركز في المنخفضات والواحات ويقتصر</w:t>
      </w:r>
      <w:r w:rsidR="00E9423F"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على التمور بالدرجة الأساس</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داهش، 2015، ص15</w:t>
      </w:r>
      <w:r w:rsidR="009B5396" w:rsidRPr="001662AC">
        <w:rPr>
          <w:rFonts w:ascii="Simplified Arabic" w:eastAsia="Simplified Arabic" w:hAnsi="Simplified Arabic" w:cs="Simplified Arabic" w:hint="cs"/>
          <w:spacing w:val="-6"/>
          <w:sz w:val="28"/>
          <w:szCs w:val="28"/>
          <w:rtl/>
          <w:lang w:bidi="ar-IQ"/>
        </w:rPr>
        <w:t xml:space="preserve">؛ </w:t>
      </w:r>
      <w:r w:rsidR="009B5396" w:rsidRPr="001662AC">
        <w:rPr>
          <w:rFonts w:ascii="Simplified Arabic" w:eastAsia="Simplified Arabic" w:hAnsi="Simplified Arabic" w:cs="Simplified Arabic"/>
          <w:spacing w:val="-6"/>
          <w:sz w:val="28"/>
          <w:szCs w:val="28"/>
          <w:lang w:val="en-GB" w:bidi="ar-IQ"/>
        </w:rPr>
        <w:t>Angelillo, 2017, p.20</w:t>
      </w:r>
      <w:r w:rsidR="003C3CC1" w:rsidRPr="001662AC">
        <w:rPr>
          <w:rFonts w:ascii="Simplified Arabic" w:eastAsia="Simplified Arabic" w:hAnsi="Simplified Arabic" w:cs="Simplified Arabic"/>
          <w:spacing w:val="-6"/>
          <w:sz w:val="28"/>
          <w:szCs w:val="28"/>
          <w:rtl/>
        </w:rPr>
        <w:t>).</w:t>
      </w:r>
    </w:p>
    <w:p w14:paraId="1F495FB6" w14:textId="03292DEC" w:rsidR="00274DAA" w:rsidRDefault="001474B0" w:rsidP="00A27636">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يؤكد المختصون أن الوجود البشري في الصحراء الغربية يعود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ما قبل </w:t>
      </w:r>
      <w:r w:rsidR="00915119" w:rsidRPr="001662AC">
        <w:rPr>
          <w:rFonts w:ascii="Simplified Arabic" w:eastAsia="Simplified Arabic" w:hAnsi="Simplified Arabic" w:cs="Simplified Arabic"/>
          <w:spacing w:val="-6"/>
          <w:sz w:val="28"/>
          <w:szCs w:val="28"/>
          <w:rtl/>
        </w:rPr>
        <w:t>أكثر</w:t>
      </w:r>
      <w:r w:rsidR="003C3CC1" w:rsidRPr="001662AC">
        <w:rPr>
          <w:rFonts w:ascii="Simplified Arabic" w:eastAsia="Simplified Arabic" w:hAnsi="Simplified Arabic" w:cs="Simplified Arabic"/>
          <w:spacing w:val="-6"/>
          <w:sz w:val="28"/>
          <w:szCs w:val="28"/>
          <w:rtl/>
        </w:rPr>
        <w:t xml:space="preserve"> من 7 </w:t>
      </w:r>
      <w:r w:rsidR="001B15DB">
        <w:rPr>
          <w:rFonts w:ascii="Simplified Arabic" w:eastAsia="Simplified Arabic" w:hAnsi="Simplified Arabic" w:cs="Simplified Arabic" w:hint="cs"/>
          <w:spacing w:val="-6"/>
          <w:sz w:val="28"/>
          <w:szCs w:val="28"/>
          <w:rtl/>
        </w:rPr>
        <w:t>آلاف</w:t>
      </w:r>
      <w:r w:rsidR="003C3CC1" w:rsidRPr="001662AC">
        <w:rPr>
          <w:rFonts w:ascii="Simplified Arabic" w:eastAsia="Simplified Arabic" w:hAnsi="Simplified Arabic" w:cs="Simplified Arabic"/>
          <w:spacing w:val="-6"/>
          <w:sz w:val="28"/>
          <w:szCs w:val="28"/>
          <w:rtl/>
        </w:rPr>
        <w:t xml:space="preserve"> عام نظراً لرطوبة المناخ في ذلك الوقت، مع تدفق مجموعات بشرية </w:t>
      </w:r>
      <w:r w:rsidR="00CC172C" w:rsidRPr="001662AC">
        <w:rPr>
          <w:rFonts w:ascii="Simplified Arabic" w:eastAsia="Simplified Arabic" w:hAnsi="Simplified Arabic" w:cs="Simplified Arabic"/>
          <w:spacing w:val="-6"/>
          <w:sz w:val="28"/>
          <w:szCs w:val="28"/>
          <w:rtl/>
        </w:rPr>
        <w:t>أخرى</w:t>
      </w:r>
      <w:r w:rsidR="003C3CC1" w:rsidRPr="001662AC">
        <w:rPr>
          <w:rFonts w:ascii="Simplified Arabic" w:eastAsia="Simplified Arabic" w:hAnsi="Simplified Arabic" w:cs="Simplified Arabic"/>
          <w:spacing w:val="-6"/>
          <w:sz w:val="28"/>
          <w:szCs w:val="28"/>
          <w:rtl/>
        </w:rPr>
        <w:t xml:space="preserve">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المنطقة، وفي بداية القرن الثالث الميلادي، استولت قبيلتا </w:t>
      </w:r>
      <w:r w:rsidR="003C3CC1" w:rsidRPr="00F802A6">
        <w:rPr>
          <w:rFonts w:ascii="Simplified Arabic" w:eastAsia="Simplified Arabic" w:hAnsi="Simplified Arabic" w:cs="Simplified Arabic"/>
          <w:spacing w:val="-6"/>
          <w:sz w:val="28"/>
          <w:szCs w:val="28"/>
          <w:rtl/>
        </w:rPr>
        <w:t xml:space="preserve">زناتة وصنهاجة </w:t>
      </w:r>
      <w:r w:rsidR="00F802A6">
        <w:rPr>
          <w:rFonts w:ascii="Simplified Arabic" w:eastAsia="Simplified Arabic" w:hAnsi="Simplified Arabic" w:cs="Simplified Arabic" w:hint="cs"/>
          <w:spacing w:val="-6"/>
          <w:sz w:val="28"/>
          <w:szCs w:val="28"/>
          <w:rtl/>
        </w:rPr>
        <w:t xml:space="preserve">الأصل الأمازيغي </w:t>
      </w:r>
      <w:r w:rsidR="003C3CC1" w:rsidRPr="001662AC">
        <w:rPr>
          <w:rFonts w:ascii="Simplified Arabic" w:eastAsia="Simplified Arabic" w:hAnsi="Simplified Arabic" w:cs="Simplified Arabic"/>
          <w:spacing w:val="-6"/>
          <w:sz w:val="28"/>
          <w:szCs w:val="28"/>
          <w:rtl/>
        </w:rPr>
        <w:t xml:space="preserve">على الصحراء </w:t>
      </w:r>
      <w:r w:rsidR="008B333B">
        <w:rPr>
          <w:rFonts w:ascii="Simplified Arabic" w:eastAsia="Simplified Arabic" w:hAnsi="Simplified Arabic" w:cs="Simplified Arabic" w:hint="cs"/>
          <w:spacing w:val="-6"/>
          <w:sz w:val="28"/>
          <w:szCs w:val="28"/>
          <w:rtl/>
        </w:rPr>
        <w:t xml:space="preserve">الغربية </w:t>
      </w:r>
      <w:r w:rsidR="003C3CC1" w:rsidRPr="001662AC">
        <w:rPr>
          <w:rFonts w:ascii="Simplified Arabic" w:eastAsia="Simplified Arabic" w:hAnsi="Simplified Arabic" w:cs="Simplified Arabic"/>
          <w:spacing w:val="-6"/>
          <w:sz w:val="28"/>
          <w:szCs w:val="28"/>
          <w:rtl/>
        </w:rPr>
        <w:t>وكونت ال</w:t>
      </w:r>
      <w:r w:rsidR="00643076" w:rsidRPr="001662AC">
        <w:rPr>
          <w:rFonts w:ascii="Simplified Arabic" w:eastAsia="Simplified Arabic" w:hAnsi="Simplified Arabic" w:cs="Simplified Arabic"/>
          <w:spacing w:val="-6"/>
          <w:sz w:val="28"/>
          <w:szCs w:val="28"/>
          <w:rtl/>
        </w:rPr>
        <w:t>أخير</w:t>
      </w:r>
      <w:r w:rsidR="003C3CC1" w:rsidRPr="001662AC">
        <w:rPr>
          <w:rFonts w:ascii="Simplified Arabic" w:eastAsia="Simplified Arabic" w:hAnsi="Simplified Arabic" w:cs="Simplified Arabic"/>
          <w:spacing w:val="-6"/>
          <w:sz w:val="28"/>
          <w:szCs w:val="28"/>
          <w:rtl/>
        </w:rPr>
        <w:t>ة سلالة انحدرت منها الدولة المرابطية عام 1061، والتي استمرت حتى عام 1147، استمرت الهجرات العربية طوال القر</w:t>
      </w:r>
      <w:r w:rsidR="00643076" w:rsidRPr="001662AC">
        <w:rPr>
          <w:rFonts w:ascii="Simplified Arabic" w:eastAsia="Simplified Arabic" w:hAnsi="Simplified Arabic" w:cs="Simplified Arabic"/>
          <w:spacing w:val="-6"/>
          <w:sz w:val="28"/>
          <w:szCs w:val="28"/>
          <w:rtl/>
        </w:rPr>
        <w:t xml:space="preserve">نين الحادي عشر والخامس عشر مما </w:t>
      </w:r>
      <w:r w:rsidR="00643076"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عطاها طابعاً </w:t>
      </w:r>
      <w:r w:rsidR="00643076" w:rsidRPr="001662AC">
        <w:rPr>
          <w:rFonts w:ascii="Simplified Arabic" w:eastAsia="Simplified Arabic" w:hAnsi="Simplified Arabic" w:cs="Simplified Arabic"/>
          <w:spacing w:val="-6"/>
          <w:sz w:val="28"/>
          <w:szCs w:val="28"/>
          <w:rtl/>
        </w:rPr>
        <w:t>إسلام</w:t>
      </w:r>
      <w:r w:rsidR="003C3CC1" w:rsidRPr="001662AC">
        <w:rPr>
          <w:rFonts w:ascii="Simplified Arabic" w:eastAsia="Simplified Arabic" w:hAnsi="Simplified Arabic" w:cs="Simplified Arabic"/>
          <w:spacing w:val="-6"/>
          <w:sz w:val="28"/>
          <w:szCs w:val="28"/>
          <w:rtl/>
        </w:rPr>
        <w:t>ياً مميزاً على المذهب المالكي والذي ساد فيها منذ ذلك الوقت</w:t>
      </w:r>
      <w:bookmarkStart w:id="3" w:name="_Hlk170475886"/>
      <w:r w:rsidR="003C3CC1" w:rsidRPr="001662AC">
        <w:rPr>
          <w:rFonts w:ascii="Simplified Arabic" w:eastAsia="Simplified Arabic" w:hAnsi="Simplified Arabic" w:cs="Simplified Arabic"/>
          <w:spacing w:val="-6"/>
          <w:sz w:val="28"/>
          <w:szCs w:val="28"/>
          <w:rtl/>
        </w:rPr>
        <w:t>(نوال، 2013، ص114).</w:t>
      </w:r>
      <w:r w:rsidR="00274DAA">
        <w:rPr>
          <w:rFonts w:ascii="Simplified Arabic" w:eastAsia="Simplified Arabic" w:hAnsi="Simplified Arabic" w:cs="Simplified Arabic" w:hint="cs"/>
          <w:spacing w:val="-6"/>
          <w:sz w:val="28"/>
          <w:szCs w:val="28"/>
          <w:rtl/>
        </w:rPr>
        <w:t xml:space="preserve"> </w:t>
      </w:r>
      <w:bookmarkEnd w:id="3"/>
    </w:p>
    <w:p w14:paraId="3D0DA8D2" w14:textId="15F3F506" w:rsidR="00274DAA" w:rsidRDefault="001474B0" w:rsidP="00A27636">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تنقسم القبائل الصحراوية بحسب خصائصها الاجتماعية وأنشطتها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ثلاثة مجموعات، الأولى هي المجموعة القتالية</w:t>
      </w:r>
      <w:r w:rsidR="004A39B8"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أولاد بوسبع، رقيبات الساحل، القواسم، تكنة، العروسيين، برابيتن، سكاما</w:t>
      </w:r>
      <w:r w:rsidR="004A39B8" w:rsidRPr="001662AC">
        <w:rPr>
          <w:rFonts w:ascii="Simplified Arabic" w:eastAsia="Simplified Arabic" w:hAnsi="Simplified Arabic" w:cs="Simplified Arabic" w:hint="cs"/>
          <w:spacing w:val="-6"/>
          <w:sz w:val="28"/>
          <w:szCs w:val="28"/>
          <w:rtl/>
        </w:rPr>
        <w:t xml:space="preserve"> </w:t>
      </w:r>
      <w:r w:rsidR="001F1E92" w:rsidRPr="001662AC">
        <w:rPr>
          <w:rFonts w:ascii="Simplified Arabic" w:eastAsia="Simplified Arabic" w:hAnsi="Simplified Arabic" w:cs="Simplified Arabic" w:hint="cs"/>
          <w:spacing w:val="-6"/>
          <w:sz w:val="28"/>
          <w:szCs w:val="28"/>
          <w:rtl/>
        </w:rPr>
        <w:lastRenderedPageBreak/>
        <w:t>الثانية</w:t>
      </w:r>
      <w:r w:rsidR="003C3CC1" w:rsidRPr="001662AC">
        <w:rPr>
          <w:rFonts w:ascii="Simplified Arabic" w:eastAsia="Simplified Arabic" w:hAnsi="Simplified Arabic" w:cs="Simplified Arabic"/>
          <w:spacing w:val="-6"/>
          <w:sz w:val="28"/>
          <w:szCs w:val="28"/>
          <w:rtl/>
        </w:rPr>
        <w:t xml:space="preserve"> القبائل المرابطة أصحاب الزاوية الدينية</w:t>
      </w:r>
      <w:r w:rsidR="004A39B8" w:rsidRPr="001662AC">
        <w:rPr>
          <w:rFonts w:ascii="Simplified Arabic" w:eastAsia="Simplified Arabic" w:hAnsi="Simplified Arabic" w:cs="Simplified Arabic" w:hint="cs"/>
          <w:spacing w:val="-6"/>
          <w:sz w:val="28"/>
          <w:szCs w:val="28"/>
          <w:rtl/>
        </w:rPr>
        <w:t>، ا</w:t>
      </w:r>
      <w:r w:rsidR="003C3CC1" w:rsidRPr="001662AC">
        <w:rPr>
          <w:rFonts w:ascii="Simplified Arabic" w:eastAsia="Simplified Arabic" w:hAnsi="Simplified Arabic" w:cs="Simplified Arabic"/>
          <w:spacing w:val="-6"/>
          <w:sz w:val="28"/>
          <w:szCs w:val="28"/>
          <w:rtl/>
        </w:rPr>
        <w:t xml:space="preserve">هل شيخ ماء </w:t>
      </w:r>
      <w:proofErr w:type="gramStart"/>
      <w:r w:rsidR="003C3CC1" w:rsidRPr="001662AC">
        <w:rPr>
          <w:rFonts w:ascii="Simplified Arabic" w:eastAsia="Simplified Arabic" w:hAnsi="Simplified Arabic" w:cs="Simplified Arabic"/>
          <w:spacing w:val="-6"/>
          <w:sz w:val="28"/>
          <w:szCs w:val="28"/>
          <w:rtl/>
        </w:rPr>
        <w:t>العينين</w:t>
      </w:r>
      <w:r w:rsidR="00643076" w:rsidRPr="001662AC">
        <w:rPr>
          <w:rFonts w:ascii="Simplified Arabic" w:eastAsia="Simplified Arabic" w:hAnsi="Simplified Arabic" w:cs="Simplified Arabic"/>
          <w:spacing w:val="-6"/>
          <w:sz w:val="28"/>
          <w:szCs w:val="28"/>
          <w:vertAlign w:val="superscript"/>
          <w:rtl/>
        </w:rPr>
        <w:t>(</w:t>
      </w:r>
      <w:proofErr w:type="gramEnd"/>
      <w:r w:rsidR="00643076" w:rsidRPr="001662AC">
        <w:rPr>
          <w:rFonts w:ascii="Simplified Arabic" w:eastAsia="Simplified Arabic" w:hAnsi="Simplified Arabic" w:cs="Simplified Arabic"/>
          <w:spacing w:val="-6"/>
          <w:sz w:val="28"/>
          <w:szCs w:val="28"/>
          <w:vertAlign w:val="superscript"/>
          <w:rtl/>
        </w:rPr>
        <w:footnoteReference w:id="3"/>
      </w:r>
      <w:r w:rsidR="00643076" w:rsidRPr="001662AC">
        <w:rPr>
          <w:rFonts w:ascii="Simplified Arabic" w:eastAsia="Simplified Arabic" w:hAnsi="Simplified Arabic" w:cs="Simplified Arabic"/>
          <w:spacing w:val="-6"/>
          <w:sz w:val="28"/>
          <w:szCs w:val="28"/>
          <w:vertAlign w:val="superscript"/>
          <w:rtl/>
        </w:rPr>
        <w:t>)</w:t>
      </w:r>
      <w:r w:rsidR="003C3CC1" w:rsidRPr="001662AC">
        <w:rPr>
          <w:rFonts w:ascii="Simplified Arabic" w:eastAsia="Simplified Arabic" w:hAnsi="Simplified Arabic" w:cs="Simplified Arabic"/>
          <w:spacing w:val="-6"/>
          <w:sz w:val="28"/>
          <w:szCs w:val="28"/>
          <w:rtl/>
        </w:rPr>
        <w:t>، أهل الشيخ الحي، فلالة، توبالت، تجالات، تارقا</w:t>
      </w:r>
      <w:r w:rsidR="0035247B"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الثالث هم</w:t>
      </w:r>
      <w:r w:rsidR="004A39B8"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أولاد عبد الواحد تيدرارين، مبارا، اسمر عزين، فوبكات، المناصير</w:t>
      </w:r>
      <w:r w:rsidR="003B04F3" w:rsidRPr="001662AC">
        <w:rPr>
          <w:rFonts w:ascii="Simplified Arabic" w:eastAsia="Simplified Arabic" w:hAnsi="Simplified Arabic" w:cs="Simplified Arabic"/>
          <w:spacing w:val="-6"/>
          <w:sz w:val="28"/>
          <w:szCs w:val="28"/>
          <w:rtl/>
        </w:rPr>
        <w:t>(نوال، 2013، ص114).</w:t>
      </w:r>
      <w:r w:rsidR="00274DAA">
        <w:rPr>
          <w:rFonts w:ascii="Simplified Arabic" w:eastAsia="Simplified Arabic" w:hAnsi="Simplified Arabic" w:cs="Simplified Arabic" w:hint="cs"/>
          <w:spacing w:val="-6"/>
          <w:sz w:val="28"/>
          <w:szCs w:val="28"/>
          <w:rtl/>
        </w:rPr>
        <w:t xml:space="preserve"> </w:t>
      </w:r>
    </w:p>
    <w:p w14:paraId="56A1C1E5" w14:textId="77777777" w:rsidR="00274DAA" w:rsidRDefault="001474B0" w:rsidP="00A27636">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اما أهم القبائل التي سكنت الصحراء الغربية فهي الرقيبات وأصلهم من ال</w:t>
      </w:r>
      <w:r w:rsidR="001A7D0D"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مازيغ الصنهاجي وينتقلون من مكان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آخر بحثاً عن الماء والمراعي، قبائل التكنة و</w:t>
      </w:r>
      <w:r w:rsidR="001A7D0D"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صلهم </w:t>
      </w:r>
      <w:r w:rsidR="001A7D0D"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مازيغي </w:t>
      </w:r>
      <w:r w:rsidR="001A7D0D"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يضا</w:t>
      </w:r>
      <w:r w:rsidR="001A7D0D"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وينقسمون على ثلاثة قبائل، ويتوزعون بين جنوب المغرب والساقية الحمراء، قبيلة أولاد الدليم: احدى القبائل من أصل عربي ويقيمون في الجنوب من وادي </w:t>
      </w:r>
      <w:proofErr w:type="gramStart"/>
      <w:r w:rsidR="003C3CC1" w:rsidRPr="001662AC">
        <w:rPr>
          <w:rFonts w:ascii="Simplified Arabic" w:eastAsia="Simplified Arabic" w:hAnsi="Simplified Arabic" w:cs="Simplified Arabic"/>
          <w:spacing w:val="-6"/>
          <w:sz w:val="28"/>
          <w:szCs w:val="28"/>
          <w:rtl/>
        </w:rPr>
        <w:t>الذهب</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بابكر، 2021، ص ص56-57).</w:t>
      </w:r>
    </w:p>
    <w:p w14:paraId="6BD9711C" w14:textId="5EE01C12" w:rsidR="003C3CC1" w:rsidRPr="001662AC" w:rsidRDefault="003C3CC1" w:rsidP="00A27636">
      <w:pPr>
        <w:spacing w:before="240" w:after="0"/>
        <w:jc w:val="lowKashida"/>
        <w:rPr>
          <w:rFonts w:ascii="Simplified Arabic" w:eastAsia="Simplified Arabic" w:hAnsi="Simplified Arabic" w:cs="Simplified Arabic"/>
          <w:bCs/>
          <w:spacing w:val="-6"/>
          <w:sz w:val="32"/>
          <w:szCs w:val="32"/>
        </w:rPr>
      </w:pPr>
      <w:r w:rsidRPr="001662AC">
        <w:rPr>
          <w:rFonts w:ascii="Simplified Arabic" w:eastAsia="Simplified Arabic" w:hAnsi="Simplified Arabic" w:cs="Simplified Arabic"/>
          <w:bCs/>
          <w:spacing w:val="-6"/>
          <w:sz w:val="32"/>
          <w:szCs w:val="32"/>
          <w:rtl/>
        </w:rPr>
        <w:t>ثانياً: التدخل الأوربي في الصحراء الغربية</w:t>
      </w:r>
    </w:p>
    <w:p w14:paraId="0FD51D23" w14:textId="51D93C35" w:rsidR="003C3CC1" w:rsidRPr="001662AC" w:rsidRDefault="001474B0" w:rsidP="00A27636">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b/>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بدأت الاتصالات الأوربية الأولى مع </w:t>
      </w:r>
      <w:r w:rsidR="008C141B">
        <w:rPr>
          <w:rFonts w:ascii="Simplified Arabic" w:eastAsia="Simplified Arabic" w:hAnsi="Simplified Arabic" w:cs="Simplified Arabic" w:hint="cs"/>
          <w:spacing w:val="-6"/>
          <w:sz w:val="28"/>
          <w:szCs w:val="28"/>
          <w:rtl/>
        </w:rPr>
        <w:t xml:space="preserve">سكان </w:t>
      </w:r>
      <w:r w:rsidR="003C3CC1" w:rsidRPr="001662AC">
        <w:rPr>
          <w:rFonts w:ascii="Simplified Arabic" w:eastAsia="Simplified Arabic" w:hAnsi="Simplified Arabic" w:cs="Simplified Arabic"/>
          <w:spacing w:val="-6"/>
          <w:sz w:val="28"/>
          <w:szCs w:val="28"/>
          <w:rtl/>
        </w:rPr>
        <w:t>الصحراء الغربية</w:t>
      </w:r>
      <w:r w:rsidR="00E9423F"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بوصول المستكشف والرحالة الفرنسي جون بيتكور</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Jean Bethencourt</w:t>
      </w:r>
      <w:r w:rsidR="003C3CC1" w:rsidRPr="001662AC">
        <w:rPr>
          <w:rFonts w:ascii="Simplified Arabic" w:eastAsia="Simplified Arabic" w:hAnsi="Simplified Arabic" w:cs="Simplified Arabic"/>
          <w:spacing w:val="-6"/>
          <w:sz w:val="28"/>
          <w:szCs w:val="28"/>
          <w:rtl/>
        </w:rPr>
        <w:t xml:space="preserve">)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سواحل بوجدور، والذي بدأ هجماته على القوافل التجارية منذ سنة 1454، وكذلك وفد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المنطقة الرحالة الإسباني ديغو كارتيا</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Diego Garcia</w:t>
      </w:r>
      <w:r w:rsidR="003C3CC1" w:rsidRPr="001662AC">
        <w:rPr>
          <w:rFonts w:ascii="Simplified Arabic" w:eastAsia="Simplified Arabic" w:hAnsi="Simplified Arabic" w:cs="Simplified Arabic"/>
          <w:spacing w:val="-6"/>
          <w:sz w:val="28"/>
          <w:szCs w:val="28"/>
          <w:rtl/>
        </w:rPr>
        <w:t>)، وبسط سيطرة بلاده على جزر الكناري</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4"/>
      </w:r>
      <w:r w:rsidR="00643076" w:rsidRPr="001662AC">
        <w:rPr>
          <w:rFonts w:ascii="Simplified Arabic" w:eastAsia="Simplified Arabic" w:hAnsi="Simplified Arabic" w:cs="Simplified Arabic"/>
          <w:spacing w:val="-6"/>
          <w:sz w:val="28"/>
          <w:szCs w:val="28"/>
          <w:vertAlign w:val="superscript"/>
          <w:rtl/>
        </w:rPr>
        <w:t>)</w:t>
      </w:r>
      <w:r w:rsidR="003C3CC1" w:rsidRPr="001662AC">
        <w:rPr>
          <w:rFonts w:ascii="Simplified Arabic" w:eastAsia="Simplified Arabic" w:hAnsi="Simplified Arabic" w:cs="Simplified Arabic"/>
          <w:spacing w:val="-6"/>
          <w:sz w:val="28"/>
          <w:szCs w:val="28"/>
          <w:rtl/>
        </w:rPr>
        <w:t xml:space="preserve">، ومنها انطلقت حملة عام 1476 باتجاه الصحراء، كذلك أسس الإسبان </w:t>
      </w:r>
      <w:r w:rsidR="007D6D23" w:rsidRPr="001662AC">
        <w:rPr>
          <w:rFonts w:ascii="Simplified Arabic" w:eastAsia="Simplified Arabic" w:hAnsi="Simplified Arabic" w:cs="Simplified Arabic" w:hint="cs"/>
          <w:spacing w:val="-6"/>
          <w:sz w:val="28"/>
          <w:szCs w:val="28"/>
          <w:rtl/>
        </w:rPr>
        <w:t>مركزاً</w:t>
      </w:r>
      <w:r w:rsidR="003C3CC1" w:rsidRPr="001662AC">
        <w:rPr>
          <w:rFonts w:ascii="Simplified Arabic" w:eastAsia="Simplified Arabic" w:hAnsi="Simplified Arabic" w:cs="Simplified Arabic"/>
          <w:spacing w:val="-6"/>
          <w:sz w:val="28"/>
          <w:szCs w:val="28"/>
          <w:rtl/>
        </w:rPr>
        <w:t xml:space="preserve"> اطلقوا عليه اسم سانتا كروز</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Santa Cruz</w:t>
      </w:r>
      <w:r w:rsidR="00C26699" w:rsidRPr="001662AC">
        <w:rPr>
          <w:rFonts w:asciiTheme="majorBidi" w:eastAsia="Simplified Arabic" w:hAnsiTheme="majorBidi" w:cstheme="majorBidi"/>
          <w:spacing w:val="-6"/>
          <w:sz w:val="28"/>
          <w:szCs w:val="28"/>
          <w:rtl/>
        </w:rPr>
        <w:t>)</w:t>
      </w:r>
      <w:r w:rsidR="003C3CC1" w:rsidRPr="001662AC">
        <w:rPr>
          <w:rFonts w:ascii="Simplified Arabic" w:eastAsia="Simplified Arabic" w:hAnsi="Simplified Arabic" w:cs="Simplified Arabic"/>
          <w:spacing w:val="-6"/>
          <w:sz w:val="28"/>
          <w:szCs w:val="28"/>
          <w:rtl/>
        </w:rPr>
        <w:t xml:space="preserve"> لمراقبة السواحل</w:t>
      </w:r>
      <w:r w:rsidR="00E9423F" w:rsidRPr="001662AC">
        <w:rPr>
          <w:rFonts w:ascii="Simplified Arabic" w:eastAsia="Simplified Arabic" w:hAnsi="Simplified Arabic" w:cs="Simplified Arabic" w:hint="cs"/>
          <w:spacing w:val="-6"/>
          <w:sz w:val="28"/>
          <w:szCs w:val="28"/>
          <w:rtl/>
        </w:rPr>
        <w:t xml:space="preserve"> فيما بعد</w:t>
      </w:r>
      <w:r w:rsidR="003C3CC1" w:rsidRPr="001662AC">
        <w:rPr>
          <w:rFonts w:ascii="Simplified Arabic" w:eastAsia="Simplified Arabic" w:hAnsi="Simplified Arabic" w:cs="Simplified Arabic"/>
          <w:spacing w:val="-6"/>
          <w:sz w:val="28"/>
          <w:szCs w:val="28"/>
          <w:rtl/>
        </w:rPr>
        <w:t>، وكان الغرض منه مراقبة السفن المارة بحثاً عن تجارة الرقيق والذهب</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شعنان، 2007، ص57).</w:t>
      </w:r>
    </w:p>
    <w:p w14:paraId="00FFE6F6" w14:textId="169265BC"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تمكنت القبائل الصحراوية من محاصرة قلعة سانتا كروز ومن ثم تدميرها، مما دفع الإسبان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ترك المنطقة عام 1524، إلا أن عدداً من المستوطنين في جزر الكناري قادوا حملات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الصحراء بحثاً عن الذهب، والتي استمرت نحو ثلاثة قرون، وخاضت مع القبائل معارك ضارية، وعلى الرغم من دخول الفرنسيين والهولنديين على خط تلك الأطماع فيما بعد، إلا أنهم دخلوا في صراعات طويلة الأمد للسيطرة على المنطقة، وتوصلوا </w:t>
      </w:r>
      <w:r w:rsidR="0034459C" w:rsidRPr="001662AC">
        <w:rPr>
          <w:rFonts w:ascii="Simplified Arabic" w:eastAsia="Simplified Arabic" w:hAnsi="Simplified Arabic" w:cs="Simplified Arabic" w:hint="cs"/>
          <w:spacing w:val="-6"/>
          <w:sz w:val="28"/>
          <w:szCs w:val="28"/>
          <w:rtl/>
        </w:rPr>
        <w:t>لاحقا</w:t>
      </w:r>
      <w:r w:rsidR="00717D3E">
        <w:rPr>
          <w:rFonts w:ascii="Simplified Arabic" w:eastAsia="Simplified Arabic" w:hAnsi="Simplified Arabic" w:cs="Simplified Arabic" w:hint="cs"/>
          <w:spacing w:val="-6"/>
          <w:sz w:val="28"/>
          <w:szCs w:val="28"/>
          <w:rtl/>
        </w:rPr>
        <w:t xml:space="preserve"> </w:t>
      </w:r>
      <w:r w:rsidR="0034459C" w:rsidRPr="001662AC">
        <w:rPr>
          <w:rFonts w:ascii="Simplified Arabic" w:eastAsia="Simplified Arabic" w:hAnsi="Simplified Arabic" w:cs="Simplified Arabic" w:hint="cs"/>
          <w:spacing w:val="-6"/>
          <w:sz w:val="28"/>
          <w:szCs w:val="28"/>
          <w:rtl/>
        </w:rPr>
        <w:t>ً</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اتفاقيات حول تقسيم المستعمرات فيما بينهم </w:t>
      </w:r>
      <w:r w:rsidR="003C3CC1" w:rsidRPr="001662AC">
        <w:rPr>
          <w:rFonts w:ascii="Simplified Arabic" w:eastAsia="Simplified Arabic" w:hAnsi="Simplified Arabic" w:cs="Simplified Arabic"/>
          <w:spacing w:val="-6"/>
          <w:sz w:val="28"/>
          <w:szCs w:val="28"/>
          <w:rtl/>
        </w:rPr>
        <w:lastRenderedPageBreak/>
        <w:t xml:space="preserve">لحل الخلافات الطويلة </w:t>
      </w:r>
      <w:proofErr w:type="gramStart"/>
      <w:r w:rsidR="003C3CC1" w:rsidRPr="001662AC">
        <w:rPr>
          <w:rFonts w:ascii="Simplified Arabic" w:eastAsia="Simplified Arabic" w:hAnsi="Simplified Arabic" w:cs="Simplified Arabic"/>
          <w:spacing w:val="-6"/>
          <w:sz w:val="28"/>
          <w:szCs w:val="28"/>
          <w:rtl/>
        </w:rPr>
        <w:t>الأمد</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عبد الوهاب، 1987، ص48).</w:t>
      </w:r>
      <w:r w:rsidR="00D03BD2"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ي</w:t>
      </w:r>
      <w:r w:rsidR="00D03BD2" w:rsidRPr="001662AC">
        <w:rPr>
          <w:rFonts w:ascii="Simplified Arabic" w:eastAsia="Simplified Arabic" w:hAnsi="Simplified Arabic" w:cs="Simplified Arabic" w:hint="cs"/>
          <w:spacing w:val="-6"/>
          <w:sz w:val="28"/>
          <w:szCs w:val="28"/>
          <w:rtl/>
        </w:rPr>
        <w:t>بدو</w:t>
      </w:r>
      <w:r w:rsidR="003C3CC1" w:rsidRPr="001662AC">
        <w:rPr>
          <w:rFonts w:ascii="Simplified Arabic" w:eastAsia="Simplified Arabic" w:hAnsi="Simplified Arabic" w:cs="Simplified Arabic"/>
          <w:spacing w:val="-6"/>
          <w:sz w:val="28"/>
          <w:szCs w:val="28"/>
          <w:rtl/>
        </w:rPr>
        <w:t xml:space="preserve"> مما سبق، أن الصحراء الغربية عاشت حالة من الصراع الحاد بين السكان المحليين والمعارضين لأطماع</w:t>
      </w: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الدول الغربية التي حاولت الحصول على موطئ قدم وجعلها مركز</w:t>
      </w:r>
      <w:r w:rsidR="004A10E1">
        <w:rPr>
          <w:rFonts w:ascii="Simplified Arabic" w:eastAsia="Simplified Arabic" w:hAnsi="Simplified Arabic" w:cs="Simplified Arabic" w:hint="cs"/>
          <w:spacing w:val="-6"/>
          <w:sz w:val="28"/>
          <w:szCs w:val="28"/>
          <w:rtl/>
        </w:rPr>
        <w:t>اً</w:t>
      </w:r>
      <w:r w:rsidR="00B623C4" w:rsidRPr="001662AC">
        <w:rPr>
          <w:rFonts w:ascii="Simplified Arabic" w:eastAsia="Simplified Arabic" w:hAnsi="Simplified Arabic" w:cs="Simplified Arabic" w:hint="cs"/>
          <w:spacing w:val="-6"/>
          <w:sz w:val="28"/>
          <w:szCs w:val="28"/>
          <w:rtl/>
        </w:rPr>
        <w:t xml:space="preserve"> مهم</w:t>
      </w:r>
      <w:r w:rsidR="004A10E1">
        <w:rPr>
          <w:rFonts w:ascii="Simplified Arabic" w:eastAsia="Simplified Arabic" w:hAnsi="Simplified Arabic" w:cs="Simplified Arabic" w:hint="cs"/>
          <w:spacing w:val="-6"/>
          <w:sz w:val="28"/>
          <w:szCs w:val="28"/>
          <w:rtl/>
        </w:rPr>
        <w:t>اً</w:t>
      </w:r>
      <w:r w:rsidR="00B623C4"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للبحث عن الذهب ومراقبة السواحل حفاظا على مصالحهم</w:t>
      </w:r>
      <w:r w:rsidR="00C26699" w:rsidRPr="001662AC">
        <w:rPr>
          <w:rFonts w:ascii="Simplified Arabic" w:eastAsia="Simplified Arabic" w:hAnsi="Simplified Arabic" w:cs="Simplified Arabic"/>
          <w:spacing w:val="-6"/>
          <w:sz w:val="28"/>
          <w:szCs w:val="28"/>
          <w:rtl/>
        </w:rPr>
        <w:t>.</w:t>
      </w:r>
    </w:p>
    <w:p w14:paraId="744C1FBD" w14:textId="30EB45B5"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شهدت الصحراء الغربية تطورا</w:t>
      </w:r>
      <w:r w:rsidR="002F08BE"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ملحوظا</w:t>
      </w:r>
      <w:r w:rsidR="002F08BE"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عندما بدأت أول حملة استكشا</w:t>
      </w:r>
      <w:r w:rsidR="00274DAA">
        <w:rPr>
          <w:rFonts w:ascii="Simplified Arabic" w:eastAsia="Simplified Arabic" w:hAnsi="Simplified Arabic" w:cs="Simplified Arabic"/>
          <w:spacing w:val="-6"/>
          <w:sz w:val="28"/>
          <w:szCs w:val="28"/>
          <w:rtl/>
        </w:rPr>
        <w:t xml:space="preserve">فية إسبانية </w:t>
      </w:r>
      <w:r w:rsidR="00BC62EE">
        <w:rPr>
          <w:rFonts w:ascii="Simplified Arabic" w:eastAsia="Simplified Arabic" w:hAnsi="Simplified Arabic" w:cs="Simplified Arabic" w:hint="cs"/>
          <w:spacing w:val="-6"/>
          <w:sz w:val="28"/>
          <w:szCs w:val="28"/>
          <w:rtl/>
        </w:rPr>
        <w:t>منظمة</w:t>
      </w:r>
      <w:r w:rsidR="00274DAA">
        <w:rPr>
          <w:rFonts w:ascii="Simplified Arabic" w:eastAsia="Simplified Arabic" w:hAnsi="Simplified Arabic" w:cs="Simplified Arabic"/>
          <w:spacing w:val="-6"/>
          <w:sz w:val="28"/>
          <w:szCs w:val="28"/>
          <w:rtl/>
        </w:rPr>
        <w:t xml:space="preserve"> للصحراء</w:t>
      </w:r>
      <w:r w:rsidR="003C3CC1" w:rsidRPr="001662AC">
        <w:rPr>
          <w:rFonts w:ascii="Simplified Arabic" w:eastAsia="Simplified Arabic" w:hAnsi="Simplified Arabic" w:cs="Simplified Arabic"/>
          <w:spacing w:val="-6"/>
          <w:sz w:val="28"/>
          <w:szCs w:val="28"/>
          <w:rtl/>
        </w:rPr>
        <w:t xml:space="preserve"> في عام 1850، بسبب تزايد ال</w:t>
      </w:r>
      <w:r w:rsidR="00240D79"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هتمام بها</w:t>
      </w:r>
      <w:r w:rsidR="00240D79"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حتى تمكنت من السيطرة على منطقة وادي الذهب و</w:t>
      </w:r>
      <w:r w:rsidR="00D67089" w:rsidRPr="001662AC">
        <w:rPr>
          <w:rFonts w:ascii="Simplified Arabic" w:eastAsia="Simplified Arabic" w:hAnsi="Simplified Arabic" w:cs="Simplified Arabic"/>
          <w:spacing w:val="-6"/>
          <w:sz w:val="28"/>
          <w:szCs w:val="28"/>
          <w:rtl/>
        </w:rPr>
        <w:t>إعلان</w:t>
      </w:r>
      <w:r w:rsidR="003C3CC1" w:rsidRPr="001662AC">
        <w:rPr>
          <w:rFonts w:ascii="Simplified Arabic" w:eastAsia="Simplified Arabic" w:hAnsi="Simplified Arabic" w:cs="Simplified Arabic"/>
          <w:spacing w:val="-6"/>
          <w:sz w:val="28"/>
          <w:szCs w:val="28"/>
          <w:rtl/>
        </w:rPr>
        <w:t>ها محمية</w:t>
      </w:r>
      <w:r w:rsidR="00240D79" w:rsidRPr="001662AC">
        <w:rPr>
          <w:rFonts w:ascii="Simplified Arabic" w:eastAsia="Simplified Arabic" w:hAnsi="Simplified Arabic" w:cs="Simplified Arabic" w:hint="cs"/>
          <w:spacing w:val="-6"/>
          <w:sz w:val="28"/>
          <w:szCs w:val="28"/>
          <w:rtl/>
        </w:rPr>
        <w:t xml:space="preserve"> اسبانية</w:t>
      </w:r>
      <w:r w:rsidR="003C3CC1" w:rsidRPr="001662AC">
        <w:rPr>
          <w:rFonts w:ascii="Simplified Arabic" w:eastAsia="Simplified Arabic" w:hAnsi="Simplified Arabic" w:cs="Simplified Arabic"/>
          <w:spacing w:val="-6"/>
          <w:sz w:val="28"/>
          <w:szCs w:val="28"/>
          <w:rtl/>
        </w:rPr>
        <w:t>، ثم دخلت في مفاوضات مع فرنسا</w:t>
      </w:r>
      <w:r w:rsidR="00997C13">
        <w:rPr>
          <w:rFonts w:ascii="Simplified Arabic" w:eastAsia="Simplified Arabic" w:hAnsi="Simplified Arabic" w:cs="Simplified Arabic" w:hint="cs"/>
          <w:spacing w:val="-6"/>
          <w:sz w:val="28"/>
          <w:szCs w:val="28"/>
          <w:rtl/>
        </w:rPr>
        <w:t xml:space="preserve"> بعد احتلالها للجزائر عام </w:t>
      </w:r>
      <w:proofErr w:type="gramStart"/>
      <w:r w:rsidR="000530C5">
        <w:rPr>
          <w:rFonts w:ascii="Simplified Arabic" w:eastAsia="Simplified Arabic" w:hAnsi="Simplified Arabic" w:cs="Simplified Arabic" w:hint="cs"/>
          <w:spacing w:val="-6"/>
          <w:sz w:val="28"/>
          <w:szCs w:val="28"/>
          <w:rtl/>
        </w:rPr>
        <w:t>1830</w:t>
      </w:r>
      <w:r w:rsidR="003C3CC1" w:rsidRPr="001662AC">
        <w:rPr>
          <w:rFonts w:ascii="Simplified Arabic" w:eastAsia="Simplified Arabic" w:hAnsi="Simplified Arabic" w:cs="Simplified Arabic"/>
          <w:spacing w:val="-6"/>
          <w:sz w:val="28"/>
          <w:szCs w:val="28"/>
          <w:rtl/>
        </w:rPr>
        <w:t xml:space="preserve">  لل</w:t>
      </w:r>
      <w:r w:rsidR="002F08BE"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عتراف</w:t>
      </w:r>
      <w:proofErr w:type="gramEnd"/>
      <w:r w:rsidR="003C3CC1" w:rsidRPr="001662AC">
        <w:rPr>
          <w:rFonts w:ascii="Simplified Arabic" w:eastAsia="Simplified Arabic" w:hAnsi="Simplified Arabic" w:cs="Simplified Arabic"/>
          <w:spacing w:val="-6"/>
          <w:sz w:val="28"/>
          <w:szCs w:val="28"/>
          <w:rtl/>
        </w:rPr>
        <w:t xml:space="preserve"> بالنفوذ الفرنسي في وادي الذهب، وبذلك تمكنت إسبانيا من بسط نفوذها على منطقة وادي الذهب حتى عام 1884</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المهدي، 201</w:t>
      </w:r>
      <w:r w:rsidR="00D9486E">
        <w:rPr>
          <w:rFonts w:ascii="Simplified Arabic" w:eastAsia="Simplified Arabic" w:hAnsi="Simplified Arabic" w:cs="Simplified Arabic" w:hint="cs"/>
          <w:spacing w:val="-6"/>
          <w:sz w:val="28"/>
          <w:szCs w:val="28"/>
          <w:rtl/>
        </w:rPr>
        <w:t>8</w:t>
      </w:r>
      <w:r w:rsidR="003C3CC1" w:rsidRPr="001662AC">
        <w:rPr>
          <w:rFonts w:ascii="Simplified Arabic" w:eastAsia="Simplified Arabic" w:hAnsi="Simplified Arabic" w:cs="Simplified Arabic"/>
          <w:spacing w:val="-6"/>
          <w:sz w:val="28"/>
          <w:szCs w:val="28"/>
          <w:rtl/>
        </w:rPr>
        <w:t>، ص4).</w:t>
      </w:r>
    </w:p>
    <w:p w14:paraId="276A9497" w14:textId="7C49B190"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725CD7">
        <w:rPr>
          <w:rFonts w:ascii="Simplified Arabic" w:eastAsia="Simplified Arabic" w:hAnsi="Simplified Arabic" w:cs="Simplified Arabic" w:hint="cs"/>
          <w:spacing w:val="-6"/>
          <w:sz w:val="28"/>
          <w:szCs w:val="28"/>
          <w:rtl/>
        </w:rPr>
        <w:t xml:space="preserve">من جانب </w:t>
      </w:r>
      <w:r w:rsidR="00E43AE0">
        <w:rPr>
          <w:rFonts w:ascii="Simplified Arabic" w:eastAsia="Simplified Arabic" w:hAnsi="Simplified Arabic" w:cs="Simplified Arabic" w:hint="cs"/>
          <w:spacing w:val="-6"/>
          <w:sz w:val="28"/>
          <w:szCs w:val="28"/>
          <w:rtl/>
        </w:rPr>
        <w:t>اخر ازداد</w:t>
      </w:r>
      <w:r w:rsidR="007D2CD6"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ال</w:t>
      </w:r>
      <w:r w:rsidR="00F95447"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هتمام البريطاني بإدراك أهمية الصحراء، خاصة بمنطقة طرفاية</w:t>
      </w:r>
      <w:r w:rsidR="006E7E4D"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إذ عملوا على إنشاء مركز تجاري تمهيدا</w:t>
      </w:r>
      <w:r w:rsidR="00F95447"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لإنشاء مستعمرة بريطانية عام 1879 ل</w:t>
      </w:r>
      <w:r w:rsidR="00F95447" w:rsidRPr="001662AC">
        <w:rPr>
          <w:rFonts w:ascii="Simplified Arabic" w:eastAsia="Simplified Arabic" w:hAnsi="Simplified Arabic" w:cs="Simplified Arabic" w:hint="cs"/>
          <w:spacing w:val="-6"/>
          <w:sz w:val="28"/>
          <w:szCs w:val="28"/>
          <w:rtl/>
        </w:rPr>
        <w:t xml:space="preserve">تصدير </w:t>
      </w:r>
      <w:r w:rsidR="003C3CC1" w:rsidRPr="001662AC">
        <w:rPr>
          <w:rFonts w:ascii="Simplified Arabic" w:eastAsia="Simplified Arabic" w:hAnsi="Simplified Arabic" w:cs="Simplified Arabic"/>
          <w:spacing w:val="-6"/>
          <w:sz w:val="28"/>
          <w:szCs w:val="28"/>
          <w:rtl/>
        </w:rPr>
        <w:t>منتوجات</w:t>
      </w:r>
      <w:r w:rsidR="00F95447" w:rsidRPr="001662AC">
        <w:rPr>
          <w:rFonts w:ascii="Simplified Arabic" w:eastAsia="Simplified Arabic" w:hAnsi="Simplified Arabic" w:cs="Simplified Arabic" w:hint="cs"/>
          <w:spacing w:val="-6"/>
          <w:sz w:val="28"/>
          <w:szCs w:val="28"/>
          <w:rtl/>
        </w:rPr>
        <w:t>ها</w:t>
      </w:r>
      <w:r w:rsidR="003C3CC1" w:rsidRPr="001662AC">
        <w:rPr>
          <w:rFonts w:ascii="Simplified Arabic" w:eastAsia="Simplified Arabic" w:hAnsi="Simplified Arabic" w:cs="Simplified Arabic"/>
          <w:spacing w:val="-6"/>
          <w:sz w:val="28"/>
          <w:szCs w:val="28"/>
          <w:rtl/>
        </w:rPr>
        <w:t xml:space="preserve"> </w:t>
      </w:r>
      <w:r w:rsidR="00F95447" w:rsidRPr="001662AC">
        <w:rPr>
          <w:rFonts w:ascii="Simplified Arabic" w:eastAsia="Simplified Arabic" w:hAnsi="Simplified Arabic" w:cs="Simplified Arabic" w:hint="cs"/>
          <w:spacing w:val="-6"/>
          <w:sz w:val="28"/>
          <w:szCs w:val="28"/>
          <w:rtl/>
        </w:rPr>
        <w:t>هناك</w:t>
      </w:r>
      <w:r w:rsidR="003C3CC1" w:rsidRPr="001662AC">
        <w:rPr>
          <w:rFonts w:ascii="Simplified Arabic" w:eastAsia="Simplified Arabic" w:hAnsi="Simplified Arabic" w:cs="Simplified Arabic"/>
          <w:spacing w:val="-6"/>
          <w:sz w:val="28"/>
          <w:szCs w:val="28"/>
          <w:rtl/>
        </w:rPr>
        <w:t>، وفتح قناة تجارية بين طرفاية وتمبكتو</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 xml:space="preserve">مالي) في محاولة منها لبناء خط سكة حديد، وقد واجه المشروع صعوبات جمة، إذ </w:t>
      </w:r>
      <w:r w:rsidR="00920C53" w:rsidRPr="001662AC">
        <w:rPr>
          <w:rFonts w:ascii="Simplified Arabic" w:eastAsia="Simplified Arabic" w:hAnsi="Simplified Arabic" w:cs="Simplified Arabic"/>
          <w:spacing w:val="-6"/>
          <w:sz w:val="28"/>
          <w:szCs w:val="28"/>
          <w:rtl/>
        </w:rPr>
        <w:t>أكد</w:t>
      </w:r>
      <w:r w:rsidR="003C3CC1" w:rsidRPr="001662AC">
        <w:rPr>
          <w:rFonts w:ascii="Simplified Arabic" w:eastAsia="Simplified Arabic" w:hAnsi="Simplified Arabic" w:cs="Simplified Arabic"/>
          <w:spacing w:val="-6"/>
          <w:sz w:val="28"/>
          <w:szCs w:val="28"/>
          <w:rtl/>
        </w:rPr>
        <w:t xml:space="preserve"> السكان أن سلامة الأجانب في المناطق النائية غير مضمونة، مع رفض الحكومة المغربية تلك الخطوة ومنع تنامي الأنشطة التي تقام في الصحراء، ولم يكتفِ السلطان </w:t>
      </w:r>
      <w:r w:rsidR="00D5024D">
        <w:rPr>
          <w:rFonts w:ascii="Simplified Arabic" w:eastAsia="Simplified Arabic" w:hAnsi="Simplified Arabic" w:cs="Simplified Arabic" w:hint="cs"/>
          <w:spacing w:val="-6"/>
          <w:sz w:val="28"/>
          <w:szCs w:val="28"/>
          <w:rtl/>
        </w:rPr>
        <w:t>ال</w:t>
      </w:r>
      <w:r w:rsidR="003C3CC1" w:rsidRPr="001662AC">
        <w:rPr>
          <w:rFonts w:ascii="Simplified Arabic" w:eastAsia="Simplified Arabic" w:hAnsi="Simplified Arabic" w:cs="Simplified Arabic"/>
          <w:spacing w:val="-6"/>
          <w:sz w:val="28"/>
          <w:szCs w:val="28"/>
          <w:rtl/>
        </w:rPr>
        <w:t>حسن الأول</w:t>
      </w:r>
      <w:r w:rsidR="00D5024D">
        <w:rPr>
          <w:rFonts w:ascii="Simplified Arabic" w:eastAsia="Simplified Arabic" w:hAnsi="Simplified Arabic" w:cs="Simplified Arabic" w:hint="cs"/>
          <w:spacing w:val="-6"/>
          <w:sz w:val="28"/>
          <w:szCs w:val="28"/>
          <w:rtl/>
        </w:rPr>
        <w:t xml:space="preserve"> (1873-1894)</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5"/>
      </w:r>
      <w:r w:rsidR="00643076" w:rsidRPr="001662AC">
        <w:rPr>
          <w:rFonts w:ascii="Simplified Arabic" w:eastAsia="Simplified Arabic" w:hAnsi="Simplified Arabic" w:cs="Simplified Arabic"/>
          <w:spacing w:val="-6"/>
          <w:sz w:val="28"/>
          <w:szCs w:val="28"/>
          <w:vertAlign w:val="superscript"/>
          <w:rtl/>
        </w:rPr>
        <w:t>)</w:t>
      </w:r>
      <w:r w:rsidR="003C3CC1" w:rsidRPr="001662AC">
        <w:rPr>
          <w:rFonts w:ascii="Simplified Arabic" w:eastAsia="Simplified Arabic" w:hAnsi="Simplified Arabic" w:cs="Simplified Arabic"/>
          <w:spacing w:val="-6"/>
          <w:sz w:val="28"/>
          <w:szCs w:val="28"/>
          <w:rtl/>
        </w:rPr>
        <w:t xml:space="preserve"> بذلك، حيث قاد في عام 1882 جيشا</w:t>
      </w:r>
      <w:r w:rsidR="00F95447"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قوامه عشرون ألف جندي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المنطقة مستعيناً بسكان المنطقة للتوقف عن التعامل مع المركز البريطاني، ونهب مستودعات هذا المركز و</w:t>
      </w:r>
      <w:r w:rsidR="00A176CF"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جبروهم على ال</w:t>
      </w:r>
      <w:r w:rsidR="00A176CF"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نسحاب نهائياً عام 1888</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داهش، 2005، ص38).</w:t>
      </w:r>
    </w:p>
    <w:p w14:paraId="3ED33EB2" w14:textId="5CFDD6AE"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قامت فرنسا </w:t>
      </w:r>
      <w:r w:rsidR="009D2B54" w:rsidRPr="001662AC">
        <w:rPr>
          <w:rFonts w:ascii="Simplified Arabic" w:eastAsia="Simplified Arabic" w:hAnsi="Simplified Arabic" w:cs="Simplified Arabic" w:hint="cs"/>
          <w:spacing w:val="-6"/>
          <w:sz w:val="28"/>
          <w:szCs w:val="28"/>
          <w:rtl/>
        </w:rPr>
        <w:t>من جهتها</w:t>
      </w:r>
      <w:r w:rsidR="00A176CF" w:rsidRPr="001662AC">
        <w:rPr>
          <w:rFonts w:ascii="Simplified Arabic" w:eastAsia="Simplified Arabic" w:hAnsi="Simplified Arabic" w:cs="Simplified Arabic" w:hint="cs"/>
          <w:spacing w:val="-6"/>
          <w:sz w:val="28"/>
          <w:szCs w:val="28"/>
          <w:rtl/>
        </w:rPr>
        <w:t>،</w:t>
      </w:r>
      <w:r w:rsidR="009D2B54" w:rsidRPr="001662AC">
        <w:rPr>
          <w:rFonts w:ascii="Simplified Arabic" w:eastAsia="Simplified Arabic" w:hAnsi="Simplified Arabic" w:cs="Simplified Arabic" w:hint="cs"/>
          <w:spacing w:val="-6"/>
          <w:sz w:val="28"/>
          <w:szCs w:val="28"/>
          <w:rtl/>
        </w:rPr>
        <w:t xml:space="preserve"> و</w:t>
      </w:r>
      <w:r w:rsidR="003C3CC1" w:rsidRPr="001662AC">
        <w:rPr>
          <w:rFonts w:ascii="Simplified Arabic" w:eastAsia="Simplified Arabic" w:hAnsi="Simplified Arabic" w:cs="Simplified Arabic"/>
          <w:spacing w:val="-6"/>
          <w:sz w:val="28"/>
          <w:szCs w:val="28"/>
          <w:rtl/>
        </w:rPr>
        <w:t>مع تزايد النفوذ الاستعماري حول الصحراء</w:t>
      </w:r>
      <w:r w:rsidR="00A176CF" w:rsidRPr="001662AC">
        <w:rPr>
          <w:rFonts w:ascii="Simplified Arabic" w:eastAsia="Simplified Arabic" w:hAnsi="Simplified Arabic" w:cs="Simplified Arabic" w:hint="cs"/>
          <w:spacing w:val="-6"/>
          <w:sz w:val="28"/>
          <w:szCs w:val="28"/>
          <w:rtl/>
        </w:rPr>
        <w:t xml:space="preserve"> الغربية</w:t>
      </w:r>
      <w:r w:rsidR="003C3CC1" w:rsidRPr="001662AC">
        <w:rPr>
          <w:rFonts w:ascii="Simplified Arabic" w:eastAsia="Simplified Arabic" w:hAnsi="Simplified Arabic" w:cs="Simplified Arabic"/>
          <w:spacing w:val="-6"/>
          <w:sz w:val="28"/>
          <w:szCs w:val="28"/>
          <w:rtl/>
        </w:rPr>
        <w:t xml:space="preserve">، بالتواصل مع سلطان المغرب </w:t>
      </w:r>
      <w:r w:rsidR="00D5024D">
        <w:rPr>
          <w:rFonts w:ascii="Simplified Arabic" w:eastAsia="Simplified Arabic" w:hAnsi="Simplified Arabic" w:cs="Simplified Arabic" w:hint="cs"/>
          <w:spacing w:val="-6"/>
          <w:sz w:val="28"/>
          <w:szCs w:val="28"/>
          <w:rtl/>
        </w:rPr>
        <w:t>ال</w:t>
      </w:r>
      <w:r w:rsidR="003C3CC1" w:rsidRPr="001662AC">
        <w:rPr>
          <w:rFonts w:ascii="Simplified Arabic" w:eastAsia="Simplified Arabic" w:hAnsi="Simplified Arabic" w:cs="Simplified Arabic"/>
          <w:spacing w:val="-6"/>
          <w:sz w:val="28"/>
          <w:szCs w:val="28"/>
          <w:rtl/>
        </w:rPr>
        <w:t xml:space="preserve">حسن الأول لطلب منح القوات الفرنسية حق ملاحقة من أسمتهم بـالعناصر المشاغبة في المنطقة الصحراوية، مع الفوائد المترتبة على مرور سكة حديد داخل الصحراء، حيث </w:t>
      </w:r>
      <w:r w:rsidR="003C3CC1" w:rsidRPr="001662AC">
        <w:rPr>
          <w:rFonts w:ascii="Simplified Arabic" w:eastAsia="Simplified Arabic" w:hAnsi="Simplified Arabic" w:cs="Simplified Arabic"/>
          <w:spacing w:val="4"/>
          <w:sz w:val="28"/>
          <w:szCs w:val="28"/>
          <w:rtl/>
        </w:rPr>
        <w:t>وافق السلطان على الطلب الأول ورفض الطلب الثاني، لأنه</w:t>
      </w:r>
      <w:r w:rsidR="009D2B54" w:rsidRPr="001662AC">
        <w:rPr>
          <w:rFonts w:ascii="Simplified Arabic" w:eastAsia="Simplified Arabic" w:hAnsi="Simplified Arabic" w:cs="Simplified Arabic" w:hint="cs"/>
          <w:spacing w:val="4"/>
          <w:sz w:val="28"/>
          <w:szCs w:val="28"/>
          <w:rtl/>
        </w:rPr>
        <w:t>ا</w:t>
      </w:r>
      <w:r w:rsidR="003C3CC1" w:rsidRPr="001662AC">
        <w:rPr>
          <w:rFonts w:ascii="Simplified Arabic" w:eastAsia="Simplified Arabic" w:hAnsi="Simplified Arabic" w:cs="Simplified Arabic"/>
          <w:spacing w:val="4"/>
          <w:sz w:val="28"/>
          <w:szCs w:val="28"/>
          <w:rtl/>
        </w:rPr>
        <w:t xml:space="preserve"> ستؤدي في نظره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w:t>
      </w:r>
      <w:r w:rsidR="00A176CF" w:rsidRPr="001662AC">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 xml:space="preserve">نفصال مناطق </w:t>
      </w:r>
      <w:r w:rsidR="003C3CC1" w:rsidRPr="001662AC">
        <w:rPr>
          <w:rFonts w:ascii="Simplified Arabic" w:eastAsia="Simplified Arabic" w:hAnsi="Simplified Arabic" w:cs="Simplified Arabic"/>
          <w:spacing w:val="4"/>
          <w:sz w:val="28"/>
          <w:szCs w:val="28"/>
          <w:rtl/>
        </w:rPr>
        <w:lastRenderedPageBreak/>
        <w:t>جنوب المغرب عن غرب السودان</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 xml:space="preserve">غينيا)، ولأنه سيصبح من حق فرنسا </w:t>
      </w:r>
      <w:r w:rsidR="00A176CF" w:rsidRPr="001662AC">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ستمالة الأهالي والتطلع نحو المنطقة الجنوبية للمغرب لأسباب اقتصادية، لذلك فكر الفرنسيون في غزو المنطقة عسكريا</w:t>
      </w:r>
      <w:r w:rsidR="009D2B54"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لكنهم لم يتمكنوا من تحقيق أهدافهم بسبب رفض سكان الصحراء الغربية لسياساتهم الاستعمارية</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شعنان، 2007، ص63).</w:t>
      </w:r>
    </w:p>
    <w:p w14:paraId="49190456" w14:textId="43CBA7FB" w:rsidR="003C3CC1" w:rsidRPr="001662AC" w:rsidRDefault="001474B0" w:rsidP="003E58D0">
      <w:pPr>
        <w:spacing w:after="0"/>
        <w:ind w:firstLine="720"/>
        <w:jc w:val="lowKashida"/>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اضطرت القوى الاستعمارية نتيجة لتزايد الأطماع والمنافسة ال</w:t>
      </w:r>
      <w:r w:rsidR="00FD3BB2">
        <w:rPr>
          <w:rFonts w:ascii="Simplified Arabic" w:eastAsia="Simplified Arabic" w:hAnsi="Simplified Arabic" w:cs="Simplified Arabic" w:hint="cs"/>
          <w:sz w:val="28"/>
          <w:szCs w:val="28"/>
          <w:rtl/>
        </w:rPr>
        <w:t>حادة</w:t>
      </w:r>
      <w:r w:rsidR="003C3CC1" w:rsidRPr="001662AC">
        <w:rPr>
          <w:rFonts w:ascii="Simplified Arabic" w:eastAsia="Simplified Arabic" w:hAnsi="Simplified Arabic" w:cs="Simplified Arabic"/>
          <w:sz w:val="28"/>
          <w:szCs w:val="28"/>
          <w:rtl/>
        </w:rPr>
        <w:t xml:space="preserve"> بين</w:t>
      </w:r>
      <w:r w:rsidR="008E2FBE" w:rsidRPr="001662AC">
        <w:rPr>
          <w:rFonts w:ascii="Simplified Arabic" w:eastAsia="Simplified Arabic" w:hAnsi="Simplified Arabic" w:cs="Simplified Arabic" w:hint="cs"/>
          <w:sz w:val="28"/>
          <w:szCs w:val="28"/>
          <w:rtl/>
        </w:rPr>
        <w:t>ها</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الاجتماع لحل المشاكل وتقسيم النفوذ فيما بينها في أفريقيا عبر عقد مؤتمر برلين عام 1884</w:t>
      </w:r>
      <w:r w:rsidR="001921E5" w:rsidRPr="001921E5">
        <w:rPr>
          <w:rFonts w:ascii="Simplified Arabic" w:eastAsia="Simplified Arabic" w:hAnsi="Simplified Arabic" w:cs="Simplified Arabic" w:hint="cs"/>
          <w:sz w:val="28"/>
          <w:szCs w:val="28"/>
          <w:vertAlign w:val="superscript"/>
          <w:rtl/>
        </w:rPr>
        <w:t>(</w:t>
      </w:r>
      <w:r w:rsidR="005E5322">
        <w:rPr>
          <w:rStyle w:val="a7"/>
          <w:rFonts w:ascii="Simplified Arabic" w:eastAsia="Simplified Arabic" w:hAnsi="Simplified Arabic" w:cs="Simplified Arabic"/>
          <w:sz w:val="28"/>
          <w:szCs w:val="28"/>
          <w:rtl/>
        </w:rPr>
        <w:footnoteReference w:id="6"/>
      </w:r>
      <w:r w:rsidR="001921E5">
        <w:rPr>
          <w:rFonts w:ascii="Simplified Arabic" w:eastAsia="Simplified Arabic" w:hAnsi="Simplified Arabic" w:cs="Simplified Arabic" w:hint="cs"/>
          <w:sz w:val="28"/>
          <w:szCs w:val="28"/>
          <w:vertAlign w:val="superscript"/>
          <w:rtl/>
        </w:rPr>
        <w:t>)</w:t>
      </w:r>
      <w:r w:rsidR="003C3CC1" w:rsidRPr="001662AC">
        <w:rPr>
          <w:rFonts w:ascii="Simplified Arabic" w:eastAsia="Simplified Arabic" w:hAnsi="Simplified Arabic" w:cs="Simplified Arabic"/>
          <w:sz w:val="28"/>
          <w:szCs w:val="28"/>
          <w:rtl/>
        </w:rPr>
        <w:t>، والذي اعتبر الصحراء الغربية أرضاً خالية، وجاء التقسيم بعيداً عن أي بعد جغرافي أو تاريخي</w:t>
      </w:r>
      <w:r w:rsidR="003E58D0" w:rsidRPr="001662AC">
        <w:rPr>
          <w:rFonts w:ascii="Simplified Arabic" w:eastAsia="Simplified Arabic" w:hAnsi="Simplified Arabic" w:cs="Simplified Arabic"/>
          <w:sz w:val="28"/>
          <w:szCs w:val="28"/>
          <w:rtl/>
        </w:rPr>
        <w:br/>
      </w:r>
      <w:r w:rsidR="003C3CC1" w:rsidRPr="001662AC">
        <w:rPr>
          <w:rFonts w:ascii="Simplified Arabic" w:eastAsia="Simplified Arabic" w:hAnsi="Simplified Arabic" w:cs="Simplified Arabic"/>
          <w:sz w:val="28"/>
          <w:szCs w:val="28"/>
          <w:rtl/>
        </w:rPr>
        <w:t xml:space="preserve"> أو عرقي، وتجاهل رغبات السكان والحك</w:t>
      </w:r>
      <w:r w:rsidR="007D2CD6" w:rsidRPr="001662AC">
        <w:rPr>
          <w:rFonts w:ascii="Simplified Arabic" w:eastAsia="Simplified Arabic" w:hAnsi="Simplified Arabic" w:cs="Simplified Arabic"/>
          <w:sz w:val="28"/>
          <w:szCs w:val="28"/>
          <w:rtl/>
        </w:rPr>
        <w:t>ومات المحاذية للصحراء الغربية</w:t>
      </w:r>
      <w:r w:rsidR="00766375" w:rsidRPr="001662AC">
        <w:rPr>
          <w:rFonts w:ascii="Simplified Arabic" w:eastAsia="Simplified Arabic" w:hAnsi="Simplified Arabic" w:cs="Simplified Arabic" w:hint="cs"/>
          <w:sz w:val="28"/>
          <w:szCs w:val="28"/>
          <w:rtl/>
        </w:rPr>
        <w:t xml:space="preserve"> الى حد ما</w:t>
      </w:r>
      <w:r w:rsidR="003E58D0" w:rsidRPr="001662AC">
        <w:rPr>
          <w:rFonts w:ascii="Simplified Arabic" w:eastAsia="Simplified Arabic" w:hAnsi="Simplified Arabic" w:cs="Simplified Arabic"/>
          <w:sz w:val="28"/>
          <w:szCs w:val="28"/>
          <w:rtl/>
        </w:rPr>
        <w:br/>
      </w:r>
      <w:r w:rsidR="00C26699" w:rsidRPr="001662AC">
        <w:rPr>
          <w:rFonts w:ascii="Simplified Arabic" w:eastAsia="Simplified Arabic" w:hAnsi="Simplified Arabic" w:cs="Simplified Arabic"/>
          <w:sz w:val="28"/>
          <w:szCs w:val="28"/>
          <w:rtl/>
        </w:rPr>
        <w:t>(</w:t>
      </w:r>
      <w:r w:rsidR="003C3CC1" w:rsidRPr="001662AC">
        <w:rPr>
          <w:rFonts w:asciiTheme="majorBidi" w:eastAsia="Simplified Arabic" w:hAnsiTheme="majorBidi" w:cstheme="majorBidi"/>
          <w:sz w:val="28"/>
          <w:szCs w:val="28"/>
        </w:rPr>
        <w:t>Leite, 2006, p</w:t>
      </w:r>
      <w:r w:rsidR="007D2CD6" w:rsidRPr="001662AC">
        <w:rPr>
          <w:rFonts w:ascii="Simplified Arabic" w:eastAsia="Simplified Arabic" w:hAnsi="Simplified Arabic" w:cs="Simplified Arabic"/>
          <w:sz w:val="28"/>
          <w:szCs w:val="28"/>
        </w:rPr>
        <w:t>67</w:t>
      </w:r>
      <w:r w:rsidR="004E0B0A">
        <w:rPr>
          <w:rFonts w:ascii="Simplified Arabic" w:eastAsia="Simplified Arabic" w:hAnsi="Simplified Arabic" w:cs="Simplified Arabic" w:hint="cs"/>
          <w:sz w:val="28"/>
          <w:szCs w:val="28"/>
          <w:rtl/>
        </w:rPr>
        <w:t xml:space="preserve"> </w:t>
      </w:r>
      <w:r w:rsidR="004737D2" w:rsidRPr="001662AC">
        <w:rPr>
          <w:rFonts w:ascii="Simplified Arabic" w:eastAsia="Simplified Arabic" w:hAnsi="Simplified Arabic" w:cs="Simplified Arabic"/>
          <w:spacing w:val="-6"/>
          <w:sz w:val="28"/>
          <w:szCs w:val="28"/>
          <w:rtl/>
        </w:rPr>
        <w:t>;</w:t>
      </w:r>
      <w:r w:rsidR="007D2CD6"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بديع، 1976، ص61). </w:t>
      </w:r>
    </w:p>
    <w:p w14:paraId="5FC830A1" w14:textId="6459C1D3"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274DAA">
        <w:rPr>
          <w:rFonts w:ascii="Simplified Arabic" w:eastAsia="Simplified Arabic" w:hAnsi="Simplified Arabic" w:cs="Simplified Arabic" w:hint="cs"/>
          <w:spacing w:val="-6"/>
          <w:sz w:val="28"/>
          <w:szCs w:val="28"/>
          <w:rtl/>
        </w:rPr>
        <w:t>حاولت</w:t>
      </w:r>
      <w:r w:rsidR="00274DAA">
        <w:rPr>
          <w:rFonts w:ascii="Simplified Arabic" w:eastAsia="Simplified Arabic" w:hAnsi="Simplified Arabic" w:cs="Simplified Arabic"/>
          <w:spacing w:val="-6"/>
          <w:sz w:val="28"/>
          <w:szCs w:val="28"/>
          <w:rtl/>
        </w:rPr>
        <w:t xml:space="preserve"> إسباني</w:t>
      </w:r>
      <w:r w:rsidR="00274DAA">
        <w:rPr>
          <w:rFonts w:ascii="Simplified Arabic" w:eastAsia="Simplified Arabic" w:hAnsi="Simplified Arabic" w:cs="Simplified Arabic" w:hint="cs"/>
          <w:spacing w:val="-6"/>
          <w:sz w:val="28"/>
          <w:szCs w:val="28"/>
          <w:rtl/>
        </w:rPr>
        <w:t>ا</w:t>
      </w:r>
      <w:r w:rsidR="003C3CC1" w:rsidRPr="001662AC">
        <w:rPr>
          <w:rFonts w:ascii="Simplified Arabic" w:eastAsia="Simplified Arabic" w:hAnsi="Simplified Arabic" w:cs="Simplified Arabic"/>
          <w:spacing w:val="-6"/>
          <w:sz w:val="28"/>
          <w:szCs w:val="28"/>
          <w:rtl/>
        </w:rPr>
        <w:t xml:space="preserve"> في 3 تشرين الثاني 1884 العودة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ما قرره المؤتمر بالسيادة على الصحراء الغربية من خلال إنشاء مركز تجاري بإسم الشركة الأفريقية للقارة</w:t>
      </w:r>
      <w:r w:rsidR="00C34DF8">
        <w:rPr>
          <w:rFonts w:ascii="Simplified Arabic" w:eastAsia="Simplified Arabic" w:hAnsi="Simplified Arabic" w:cs="Simplified Arabic" w:hint="cs"/>
          <w:spacing w:val="-6"/>
          <w:sz w:val="28"/>
          <w:szCs w:val="28"/>
          <w:rtl/>
        </w:rPr>
        <w:t xml:space="preserve"> (</w:t>
      </w:r>
      <w:r w:rsidR="00C34DF8">
        <w:rPr>
          <w:rFonts w:ascii="Simplified Arabic" w:eastAsia="Simplified Arabic" w:hAnsi="Simplified Arabic" w:cs="Simplified Arabic"/>
          <w:spacing w:val="-6"/>
          <w:sz w:val="28"/>
          <w:szCs w:val="28"/>
          <w:lang w:val="en-GB"/>
        </w:rPr>
        <w:t>African Contract</w:t>
      </w:r>
      <w:r w:rsidR="0003787B">
        <w:rPr>
          <w:rFonts w:ascii="Simplified Arabic" w:eastAsia="Simplified Arabic" w:hAnsi="Simplified Arabic" w:cs="Simplified Arabic" w:hint="cs"/>
          <w:spacing w:val="-6"/>
          <w:sz w:val="28"/>
          <w:szCs w:val="28"/>
          <w:rtl/>
          <w:lang w:val="en-GB"/>
        </w:rPr>
        <w:t xml:space="preserve"> </w:t>
      </w:r>
      <w:r w:rsidR="00C34DF8">
        <w:rPr>
          <w:rFonts w:ascii="Simplified Arabic" w:eastAsia="Simplified Arabic" w:hAnsi="Simplified Arabic" w:cs="Simplified Arabic"/>
          <w:spacing w:val="-6"/>
          <w:sz w:val="28"/>
          <w:szCs w:val="28"/>
          <w:lang w:val="en-GB"/>
        </w:rPr>
        <w:t>Company</w:t>
      </w:r>
      <w:r w:rsidR="0003787B">
        <w:rPr>
          <w:rFonts w:ascii="Simplified Arabic" w:eastAsia="Simplified Arabic" w:hAnsi="Simplified Arabic" w:cs="Simplified Arabic" w:hint="cs"/>
          <w:spacing w:val="-6"/>
          <w:sz w:val="28"/>
          <w:szCs w:val="28"/>
          <w:rtl/>
          <w:lang w:val="en-GB"/>
        </w:rPr>
        <w:t>)</w:t>
      </w:r>
      <w:r w:rsidR="003C3CC1" w:rsidRPr="001662AC">
        <w:rPr>
          <w:rFonts w:ascii="Simplified Arabic" w:eastAsia="Simplified Arabic" w:hAnsi="Simplified Arabic" w:cs="Simplified Arabic"/>
          <w:spacing w:val="-6"/>
          <w:sz w:val="28"/>
          <w:szCs w:val="28"/>
          <w:rtl/>
        </w:rPr>
        <w:t xml:space="preserve">، وفي 26 كانون الأول في العام نفسه، </w:t>
      </w:r>
      <w:r w:rsidR="00772A34" w:rsidRPr="001662AC">
        <w:rPr>
          <w:rFonts w:ascii="Simplified Arabic" w:eastAsia="Simplified Arabic" w:hAnsi="Simplified Arabic" w:cs="Simplified Arabic"/>
          <w:spacing w:val="-6"/>
          <w:sz w:val="28"/>
          <w:szCs w:val="28"/>
          <w:rtl/>
        </w:rPr>
        <w:t>أعلن</w:t>
      </w:r>
      <w:r w:rsidR="003C3CC1" w:rsidRPr="001662AC">
        <w:rPr>
          <w:rFonts w:ascii="Simplified Arabic" w:eastAsia="Simplified Arabic" w:hAnsi="Simplified Arabic" w:cs="Simplified Arabic"/>
          <w:spacing w:val="-6"/>
          <w:sz w:val="28"/>
          <w:szCs w:val="28"/>
          <w:rtl/>
        </w:rPr>
        <w:t xml:space="preserve">ت وصولها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المنطقة وبسط سيطرتها دون ابلاغ المغرب</w:t>
      </w:r>
      <w:r w:rsidR="003E58D0" w:rsidRPr="001662AC">
        <w:rPr>
          <w:rFonts w:ascii="Simplified Arabic" w:eastAsia="Simplified Arabic" w:hAnsi="Simplified Arabic" w:cs="Simplified Arabic" w:hint="cs"/>
          <w:spacing w:val="-6"/>
          <w:sz w:val="28"/>
          <w:szCs w:val="28"/>
          <w:rtl/>
        </w:rPr>
        <w:t xml:space="preserve"> </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Barros, 2020, pp</w:t>
      </w:r>
      <w:r w:rsidR="005E6DA1" w:rsidRPr="001662AC">
        <w:rPr>
          <w:rFonts w:ascii="Simplified Arabic" w:eastAsia="Simplified Arabic" w:hAnsi="Simplified Arabic" w:cs="Simplified Arabic"/>
          <w:spacing w:val="-6"/>
          <w:sz w:val="28"/>
          <w:szCs w:val="28"/>
        </w:rPr>
        <w:t>103-126</w:t>
      </w:r>
      <w:r w:rsidR="004737D2">
        <w:rPr>
          <w:rFonts w:ascii="Simplified Arabic" w:eastAsia="Simplified Arabic" w:hAnsi="Simplified Arabic" w:cs="Simplified Arabic" w:hint="cs"/>
          <w:spacing w:val="-6"/>
          <w:sz w:val="28"/>
          <w:szCs w:val="28"/>
          <w:rtl/>
        </w:rPr>
        <w:t xml:space="preserve"> </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مسعود، د. ت، ص25) و</w:t>
      </w:r>
      <w:r w:rsidR="00766375" w:rsidRPr="001662AC">
        <w:rPr>
          <w:rFonts w:ascii="Simplified Arabic" w:eastAsia="Simplified Arabic" w:hAnsi="Simplified Arabic" w:cs="Simplified Arabic" w:hint="cs"/>
          <w:spacing w:val="-6"/>
          <w:sz w:val="28"/>
          <w:szCs w:val="28"/>
          <w:rtl/>
        </w:rPr>
        <w:t>جرى</w:t>
      </w:r>
      <w:r w:rsidR="003C3CC1" w:rsidRPr="001662AC">
        <w:rPr>
          <w:rFonts w:ascii="Simplified Arabic" w:eastAsia="Simplified Arabic" w:hAnsi="Simplified Arabic" w:cs="Simplified Arabic"/>
          <w:spacing w:val="-6"/>
          <w:sz w:val="28"/>
          <w:szCs w:val="28"/>
          <w:rtl/>
        </w:rPr>
        <w:t xml:space="preserve"> استعمار الصحراء الغربية من قبل إسبانيا </w:t>
      </w:r>
      <w:r w:rsidR="001D54FC" w:rsidRPr="001662AC">
        <w:rPr>
          <w:rFonts w:ascii="Simplified Arabic" w:eastAsia="Simplified Arabic" w:hAnsi="Simplified Arabic" w:cs="Simplified Arabic" w:hint="cs"/>
          <w:spacing w:val="-6"/>
          <w:sz w:val="28"/>
          <w:szCs w:val="28"/>
          <w:rtl/>
        </w:rPr>
        <w:t xml:space="preserve">منذ </w:t>
      </w:r>
      <w:r w:rsidR="003C3CC1" w:rsidRPr="001662AC">
        <w:rPr>
          <w:rFonts w:ascii="Simplified Arabic" w:eastAsia="Simplified Arabic" w:hAnsi="Simplified Arabic" w:cs="Simplified Arabic"/>
          <w:spacing w:val="-6"/>
          <w:sz w:val="28"/>
          <w:szCs w:val="28"/>
          <w:rtl/>
        </w:rPr>
        <w:t xml:space="preserve">عام </w:t>
      </w:r>
      <w:r w:rsidR="00AF66A7">
        <w:rPr>
          <w:rFonts w:ascii="Simplified Arabic" w:eastAsia="Simplified Arabic" w:hAnsi="Simplified Arabic" w:cs="Simplified Arabic"/>
          <w:spacing w:val="-6"/>
          <w:sz w:val="28"/>
          <w:szCs w:val="28"/>
        </w:rPr>
        <w:t>1884</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M</w:t>
      </w:r>
      <w:r w:rsidR="00CB06B5" w:rsidRPr="001662AC">
        <w:rPr>
          <w:rFonts w:asciiTheme="majorBidi" w:eastAsia="Simplified Arabic" w:hAnsiTheme="majorBidi" w:cstheme="majorBidi"/>
          <w:spacing w:val="-6"/>
          <w:sz w:val="28"/>
          <w:szCs w:val="28"/>
        </w:rPr>
        <w:t>ikolajczyk</w:t>
      </w:r>
      <w:r w:rsidR="003C3CC1" w:rsidRPr="001662AC">
        <w:rPr>
          <w:rFonts w:asciiTheme="majorBidi" w:eastAsia="Simplified Arabic" w:hAnsiTheme="majorBidi" w:cstheme="majorBidi"/>
          <w:spacing w:val="-6"/>
          <w:sz w:val="28"/>
          <w:szCs w:val="28"/>
        </w:rPr>
        <w:t>, 2020, P</w:t>
      </w:r>
      <w:r w:rsidR="005E6DA1" w:rsidRPr="001662AC">
        <w:rPr>
          <w:rFonts w:asciiTheme="majorBidi" w:eastAsia="Simplified Arabic" w:hAnsiTheme="majorBidi" w:cstheme="majorBidi"/>
          <w:spacing w:val="-6"/>
          <w:sz w:val="28"/>
          <w:szCs w:val="28"/>
        </w:rPr>
        <w:t>.68</w:t>
      </w:r>
      <w:r w:rsidR="003C3CC1" w:rsidRPr="001662AC">
        <w:rPr>
          <w:rFonts w:ascii="Simplified Arabic" w:eastAsia="Simplified Arabic" w:hAnsi="Simplified Arabic" w:cs="Simplified Arabic"/>
          <w:spacing w:val="-6"/>
          <w:sz w:val="28"/>
          <w:szCs w:val="28"/>
          <w:rtl/>
        </w:rPr>
        <w:t>).</w:t>
      </w:r>
    </w:p>
    <w:p w14:paraId="1DFE8514" w14:textId="54EC4E61" w:rsidR="003C3CC1" w:rsidRPr="001662AC" w:rsidRDefault="00AF66A7" w:rsidP="003E58D0">
      <w:pPr>
        <w:spacing w:after="0"/>
        <w:ind w:firstLine="720"/>
        <w:jc w:val="lowKashida"/>
        <w:rPr>
          <w:rFonts w:ascii="Simplified Arabic" w:eastAsia="Simplified Arabic" w:hAnsi="Simplified Arabic" w:cs="Simplified Arabic"/>
          <w:spacing w:val="-6"/>
          <w:sz w:val="28"/>
          <w:szCs w:val="28"/>
        </w:rPr>
      </w:pPr>
      <w:r>
        <w:rPr>
          <w:rFonts w:ascii="Simplified Arabic" w:eastAsia="Simplified Arabic" w:hAnsi="Simplified Arabic" w:cs="Simplified Arabic" w:hint="cs"/>
          <w:spacing w:val="-6"/>
          <w:sz w:val="28"/>
          <w:szCs w:val="28"/>
          <w:rtl/>
        </w:rPr>
        <w:t>ومن الجدير بالذكر</w:t>
      </w:r>
      <w:r w:rsidR="003C3CC1" w:rsidRPr="001662AC">
        <w:rPr>
          <w:rFonts w:ascii="Simplified Arabic" w:eastAsia="Simplified Arabic" w:hAnsi="Simplified Arabic" w:cs="Simplified Arabic"/>
          <w:spacing w:val="-6"/>
          <w:sz w:val="28"/>
          <w:szCs w:val="28"/>
          <w:rtl/>
        </w:rPr>
        <w:t xml:space="preserve"> أن المصالح المشتركة للقوى الأوربية تقاربت بمرور الوقت، من أجل العمل معا</w:t>
      </w:r>
      <w:r w:rsidR="00F22DC9"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لحماية مناطق نفوذها والتنسيق المشترك في ضرب الحركات المحلية التي عارضت سياستها الاستعمارية، وقد اتفقت فيما بينها على تحديد مناطق نفوذها في شمال أفريقيا عامة والصحراء الغربية خاصة، بينما </w:t>
      </w:r>
      <w:r w:rsidR="005E6DA1" w:rsidRPr="001662AC">
        <w:rPr>
          <w:rFonts w:ascii="Simplified Arabic" w:eastAsia="Simplified Arabic" w:hAnsi="Simplified Arabic" w:cs="Simplified Arabic" w:hint="cs"/>
          <w:spacing w:val="-6"/>
          <w:sz w:val="28"/>
          <w:szCs w:val="28"/>
          <w:rtl/>
        </w:rPr>
        <w:t>استأثرت</w:t>
      </w:r>
      <w:r w:rsidR="003C3CC1" w:rsidRPr="001662AC">
        <w:rPr>
          <w:rFonts w:ascii="Simplified Arabic" w:eastAsia="Simplified Arabic" w:hAnsi="Simplified Arabic" w:cs="Simplified Arabic"/>
          <w:spacing w:val="-6"/>
          <w:sz w:val="28"/>
          <w:szCs w:val="28"/>
          <w:rtl/>
        </w:rPr>
        <w:t xml:space="preserve"> فرنسا لنفسها بالمغرب والجزائر وموريتانيا، وبارك ال</w:t>
      </w:r>
      <w:r w:rsidR="00F22DC9" w:rsidRPr="001662AC">
        <w:rPr>
          <w:rFonts w:ascii="Simplified Arabic" w:eastAsia="Simplified Arabic" w:hAnsi="Simplified Arabic" w:cs="Simplified Arabic" w:hint="cs"/>
          <w:spacing w:val="-6"/>
          <w:sz w:val="28"/>
          <w:szCs w:val="28"/>
          <w:rtl/>
        </w:rPr>
        <w:t>بريطانيون</w:t>
      </w:r>
      <w:r w:rsidR="003C3CC1" w:rsidRPr="001662AC">
        <w:rPr>
          <w:rFonts w:ascii="Simplified Arabic" w:eastAsia="Simplified Arabic" w:hAnsi="Simplified Arabic" w:cs="Simplified Arabic"/>
          <w:spacing w:val="-6"/>
          <w:sz w:val="28"/>
          <w:szCs w:val="28"/>
          <w:rtl/>
        </w:rPr>
        <w:t xml:space="preserve"> التقسيم بعد</w:t>
      </w:r>
      <w:r>
        <w:rPr>
          <w:rFonts w:ascii="Simplified Arabic" w:eastAsia="Simplified Arabic" w:hAnsi="Simplified Arabic" w:cs="Simplified Arabic" w:hint="cs"/>
          <w:spacing w:val="-6"/>
          <w:sz w:val="28"/>
          <w:szCs w:val="28"/>
          <w:rtl/>
        </w:rPr>
        <w:t xml:space="preserve"> ان </w:t>
      </w:r>
      <w:r w:rsidR="003C3CC1" w:rsidRPr="001662AC">
        <w:rPr>
          <w:rFonts w:ascii="Simplified Arabic" w:eastAsia="Simplified Arabic" w:hAnsi="Simplified Arabic" w:cs="Simplified Arabic"/>
          <w:spacing w:val="-6"/>
          <w:sz w:val="28"/>
          <w:szCs w:val="28"/>
          <w:rtl/>
        </w:rPr>
        <w:t>حصلوا على مصر المفصل الحيوي وبالغ الأهمية</w:t>
      </w:r>
      <w:r w:rsidR="001D54FC" w:rsidRPr="001662AC">
        <w:rPr>
          <w:rFonts w:ascii="Simplified Arabic" w:eastAsia="Simplified Arabic" w:hAnsi="Simplified Arabic" w:cs="Simplified Arabic" w:hint="cs"/>
          <w:spacing w:val="-6"/>
          <w:sz w:val="28"/>
          <w:szCs w:val="28"/>
          <w:rtl/>
        </w:rPr>
        <w:t xml:space="preserve"> لسياستها </w:t>
      </w:r>
      <w:proofErr w:type="gramStart"/>
      <w:r w:rsidR="001D54FC" w:rsidRPr="001662AC">
        <w:rPr>
          <w:rFonts w:ascii="Simplified Arabic" w:eastAsia="Simplified Arabic" w:hAnsi="Simplified Arabic" w:cs="Simplified Arabic" w:hint="cs"/>
          <w:spacing w:val="-6"/>
          <w:sz w:val="28"/>
          <w:szCs w:val="28"/>
          <w:rtl/>
        </w:rPr>
        <w:t>هناك</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شعنان، 2007، ص65).</w:t>
      </w:r>
    </w:p>
    <w:p w14:paraId="48441C05" w14:textId="6A7FDF07"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lastRenderedPageBreak/>
        <w:t xml:space="preserve"> </w:t>
      </w:r>
      <w:r w:rsidR="003C3CC1" w:rsidRPr="001662AC">
        <w:rPr>
          <w:rFonts w:ascii="Simplified Arabic" w:eastAsia="Simplified Arabic" w:hAnsi="Simplified Arabic" w:cs="Simplified Arabic"/>
          <w:spacing w:val="-6"/>
          <w:sz w:val="28"/>
          <w:szCs w:val="28"/>
          <w:rtl/>
        </w:rPr>
        <w:t xml:space="preserve">استمر التدخل الإسباني </w:t>
      </w:r>
      <w:r w:rsidR="002B2379"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الفرنسي في الصحراء الغربية حتى وفاة السلطان الحسن الأول عام 1894، وخلفه نجله السلطان عبد العزيز</w:t>
      </w:r>
      <w:r w:rsidR="003D1378">
        <w:rPr>
          <w:rFonts w:ascii="Simplified Arabic" w:eastAsia="Simplified Arabic" w:hAnsi="Simplified Arabic" w:cs="Simplified Arabic" w:hint="cs"/>
          <w:spacing w:val="-6"/>
          <w:sz w:val="28"/>
          <w:szCs w:val="28"/>
          <w:rtl/>
        </w:rPr>
        <w:t xml:space="preserve"> </w:t>
      </w:r>
      <w:proofErr w:type="gramStart"/>
      <w:r w:rsidR="003D1378">
        <w:rPr>
          <w:rFonts w:ascii="Simplified Arabic" w:eastAsia="Simplified Arabic" w:hAnsi="Simplified Arabic" w:cs="Simplified Arabic" w:hint="cs"/>
          <w:spacing w:val="-6"/>
          <w:sz w:val="28"/>
          <w:szCs w:val="28"/>
          <w:rtl/>
        </w:rPr>
        <w:t>( 1894</w:t>
      </w:r>
      <w:proofErr w:type="gramEnd"/>
      <w:r w:rsidR="003D1378">
        <w:rPr>
          <w:rFonts w:ascii="Simplified Arabic" w:eastAsia="Simplified Arabic" w:hAnsi="Simplified Arabic" w:cs="Simplified Arabic" w:hint="cs"/>
          <w:spacing w:val="-6"/>
          <w:sz w:val="28"/>
          <w:szCs w:val="28"/>
          <w:rtl/>
        </w:rPr>
        <w:t>-1908)</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7"/>
      </w:r>
      <w:r w:rsidR="00643076" w:rsidRPr="001662AC">
        <w:rPr>
          <w:rFonts w:ascii="Simplified Arabic" w:eastAsia="Simplified Arabic" w:hAnsi="Simplified Arabic" w:cs="Simplified Arabic"/>
          <w:spacing w:val="-6"/>
          <w:sz w:val="28"/>
          <w:szCs w:val="28"/>
          <w:vertAlign w:val="superscript"/>
          <w:rtl/>
        </w:rPr>
        <w:t>)</w:t>
      </w:r>
      <w:r w:rsidR="003C3CC1" w:rsidRPr="001662AC">
        <w:rPr>
          <w:rFonts w:ascii="Simplified Arabic" w:eastAsia="Simplified Arabic" w:hAnsi="Simplified Arabic" w:cs="Simplified Arabic"/>
          <w:spacing w:val="-6"/>
          <w:sz w:val="28"/>
          <w:szCs w:val="28"/>
          <w:rtl/>
        </w:rPr>
        <w:t xml:space="preserve"> والذي كان ضعيفاً، إذ بدأ المغرب ينهار في ظل الصراع الاستعماري، ودخول المانيا وبريطانيا على السواحل المغرب</w:t>
      </w:r>
      <w:r w:rsidR="003D1378">
        <w:rPr>
          <w:rFonts w:ascii="Simplified Arabic" w:eastAsia="Simplified Arabic" w:hAnsi="Simplified Arabic" w:cs="Simplified Arabic" w:hint="cs"/>
          <w:spacing w:val="-6"/>
          <w:sz w:val="28"/>
          <w:szCs w:val="28"/>
          <w:rtl/>
        </w:rPr>
        <w:t>ي</w:t>
      </w:r>
      <w:r w:rsidR="003C3CC1" w:rsidRPr="001662AC">
        <w:rPr>
          <w:rFonts w:ascii="Simplified Arabic" w:eastAsia="Simplified Arabic" w:hAnsi="Simplified Arabic" w:cs="Simplified Arabic"/>
          <w:spacing w:val="-6"/>
          <w:sz w:val="28"/>
          <w:szCs w:val="28"/>
          <w:rtl/>
        </w:rPr>
        <w:t>ة لتكتسب موطئ قدم لها، خاصة بعد فتح شركة تجارية بريطانية بإسم شمال غرب أفريقيا</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North West Africa</w:t>
      </w:r>
      <w:r w:rsidR="003C3CC1" w:rsidRPr="001662AC">
        <w:rPr>
          <w:rFonts w:ascii="Simplified Arabic" w:eastAsia="Simplified Arabic" w:hAnsi="Simplified Arabic" w:cs="Simplified Arabic"/>
          <w:spacing w:val="-6"/>
          <w:sz w:val="28"/>
          <w:szCs w:val="28"/>
          <w:rtl/>
        </w:rPr>
        <w:t xml:space="preserve">) </w:t>
      </w:r>
      <w:r w:rsidR="001D54FC" w:rsidRPr="001662AC">
        <w:rPr>
          <w:rFonts w:ascii="Simplified Arabic" w:eastAsia="Simplified Arabic" w:hAnsi="Simplified Arabic" w:cs="Simplified Arabic" w:hint="cs"/>
          <w:spacing w:val="-6"/>
          <w:sz w:val="28"/>
          <w:szCs w:val="28"/>
          <w:rtl/>
        </w:rPr>
        <w:t xml:space="preserve">في </w:t>
      </w:r>
      <w:r w:rsidR="003C3CC1" w:rsidRPr="001662AC">
        <w:rPr>
          <w:rFonts w:ascii="Simplified Arabic" w:eastAsia="Simplified Arabic" w:hAnsi="Simplified Arabic" w:cs="Simplified Arabic"/>
          <w:spacing w:val="-6"/>
          <w:sz w:val="28"/>
          <w:szCs w:val="28"/>
          <w:rtl/>
        </w:rPr>
        <w:t>عام 1875</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 xml:space="preserve">الغربي، د.ت، </w:t>
      </w:r>
      <w:r w:rsidR="00EC7E2A">
        <w:rPr>
          <w:rFonts w:ascii="Simplified Arabic" w:eastAsia="Simplified Arabic" w:hAnsi="Simplified Arabic" w:cs="Simplified Arabic" w:hint="cs"/>
          <w:spacing w:val="-6"/>
          <w:sz w:val="28"/>
          <w:szCs w:val="28"/>
          <w:rtl/>
        </w:rPr>
        <w:t xml:space="preserve">ص </w:t>
      </w:r>
      <w:r w:rsidR="003C3CC1" w:rsidRPr="001662AC">
        <w:rPr>
          <w:rFonts w:ascii="Simplified Arabic" w:eastAsia="Simplified Arabic" w:hAnsi="Simplified Arabic" w:cs="Simplified Arabic"/>
          <w:spacing w:val="-6"/>
          <w:sz w:val="28"/>
          <w:szCs w:val="28"/>
          <w:rtl/>
        </w:rPr>
        <w:t>ص335</w:t>
      </w:r>
      <w:r w:rsidR="00EC7E2A">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-338).</w:t>
      </w:r>
    </w:p>
    <w:p w14:paraId="77F3B7CA" w14:textId="681F1A38" w:rsidR="003C3CC1" w:rsidRPr="001662AC" w:rsidRDefault="001474B0" w:rsidP="003E58D0">
      <w:pPr>
        <w:spacing w:after="0"/>
        <w:ind w:firstLine="720"/>
        <w:jc w:val="lowKashida"/>
        <w:rPr>
          <w:rFonts w:ascii="Simplified Arabic" w:eastAsia="Simplified Arabic" w:hAnsi="Simplified Arabic" w:cs="Simplified Arabic"/>
          <w:spacing w:val="2"/>
          <w:sz w:val="28"/>
          <w:szCs w:val="28"/>
          <w:rtl/>
        </w:rPr>
      </w:pPr>
      <w:r w:rsidRPr="001662AC">
        <w:rPr>
          <w:rFonts w:ascii="Simplified Arabic" w:eastAsia="Simplified Arabic" w:hAnsi="Simplified Arabic" w:cs="Simplified Arabic"/>
          <w:spacing w:val="2"/>
          <w:sz w:val="28"/>
          <w:szCs w:val="28"/>
          <w:rtl/>
        </w:rPr>
        <w:t xml:space="preserve"> </w:t>
      </w:r>
      <w:r w:rsidR="003C3CC1" w:rsidRPr="001662AC">
        <w:rPr>
          <w:rFonts w:ascii="Simplified Arabic" w:eastAsia="Simplified Arabic" w:hAnsi="Simplified Arabic" w:cs="Simplified Arabic"/>
          <w:spacing w:val="2"/>
          <w:sz w:val="28"/>
          <w:szCs w:val="28"/>
          <w:rtl/>
        </w:rPr>
        <w:t xml:space="preserve">أخفقت الشركة الاستعمارية في عملها، وقتل أحد </w:t>
      </w:r>
      <w:r w:rsidR="00D65FBA" w:rsidRPr="001662AC">
        <w:rPr>
          <w:rFonts w:ascii="Simplified Arabic" w:eastAsia="Simplified Arabic" w:hAnsi="Simplified Arabic" w:cs="Simplified Arabic" w:hint="cs"/>
          <w:spacing w:val="2"/>
          <w:sz w:val="28"/>
          <w:szCs w:val="28"/>
          <w:rtl/>
        </w:rPr>
        <w:t>رعاياها</w:t>
      </w:r>
      <w:r w:rsidR="003C3CC1" w:rsidRPr="001662AC">
        <w:rPr>
          <w:rFonts w:ascii="Simplified Arabic" w:eastAsia="Simplified Arabic" w:hAnsi="Simplified Arabic" w:cs="Simplified Arabic"/>
          <w:spacing w:val="2"/>
          <w:sz w:val="28"/>
          <w:szCs w:val="28"/>
          <w:rtl/>
        </w:rPr>
        <w:t xml:space="preserve"> في منطقة طرفاية، مما خلق مشكلة بين بريطانيا والمغرب، انتهت بمعاهدة بين الطرفين عام</w:t>
      </w:r>
      <w:r w:rsidR="004819E8" w:rsidRPr="001662AC">
        <w:rPr>
          <w:rFonts w:ascii="Simplified Arabic" w:eastAsia="Simplified Arabic" w:hAnsi="Simplified Arabic" w:cs="Simplified Arabic" w:hint="cs"/>
          <w:spacing w:val="2"/>
          <w:sz w:val="28"/>
          <w:szCs w:val="28"/>
          <w:rtl/>
        </w:rPr>
        <w:t xml:space="preserve"> 1895،</w:t>
      </w:r>
      <w:r w:rsidR="003C3CC1" w:rsidRPr="001662AC">
        <w:rPr>
          <w:rFonts w:ascii="Simplified Arabic" w:eastAsia="Simplified Arabic" w:hAnsi="Simplified Arabic" w:cs="Simplified Arabic"/>
          <w:spacing w:val="2"/>
          <w:sz w:val="28"/>
          <w:szCs w:val="28"/>
          <w:rtl/>
        </w:rPr>
        <w:t xml:space="preserve"> دفع بموجبها المغرب تعويضا</w:t>
      </w:r>
      <w:r w:rsidR="004819E8" w:rsidRPr="001662AC">
        <w:rPr>
          <w:rFonts w:ascii="Simplified Arabic" w:eastAsia="Simplified Arabic" w:hAnsi="Simplified Arabic" w:cs="Simplified Arabic" w:hint="cs"/>
          <w:spacing w:val="2"/>
          <w:sz w:val="28"/>
          <w:szCs w:val="28"/>
          <w:rtl/>
        </w:rPr>
        <w:t>ً</w:t>
      </w:r>
      <w:r w:rsidR="003C3CC1" w:rsidRPr="001662AC">
        <w:rPr>
          <w:rFonts w:ascii="Simplified Arabic" w:eastAsia="Simplified Arabic" w:hAnsi="Simplified Arabic" w:cs="Simplified Arabic"/>
          <w:spacing w:val="2"/>
          <w:sz w:val="28"/>
          <w:szCs w:val="28"/>
          <w:rtl/>
        </w:rPr>
        <w:t xml:space="preserve"> لبريطانيا مقابل شراء الشركة الأفريقية، وغادر البريطانيون منطقة طرفاية بشكل نهائي</w:t>
      </w:r>
      <w:r w:rsidR="003E58D0" w:rsidRPr="001662AC">
        <w:rPr>
          <w:rFonts w:ascii="Simplified Arabic" w:eastAsia="Simplified Arabic" w:hAnsi="Simplified Arabic" w:cs="Simplified Arabic" w:hint="cs"/>
          <w:spacing w:val="2"/>
          <w:sz w:val="28"/>
          <w:szCs w:val="28"/>
          <w:rtl/>
        </w:rPr>
        <w:t xml:space="preserve"> </w:t>
      </w:r>
      <w:r w:rsidR="00C26699" w:rsidRPr="001662AC">
        <w:rPr>
          <w:rFonts w:ascii="Simplified Arabic" w:eastAsia="Simplified Arabic" w:hAnsi="Simplified Arabic" w:cs="Simplified Arabic"/>
          <w:spacing w:val="2"/>
          <w:sz w:val="28"/>
          <w:szCs w:val="28"/>
          <w:rtl/>
        </w:rPr>
        <w:t>(</w:t>
      </w:r>
      <w:r w:rsidR="003C3CC1" w:rsidRPr="001662AC">
        <w:rPr>
          <w:rFonts w:ascii="Simplified Arabic" w:eastAsia="Simplified Arabic" w:hAnsi="Simplified Arabic" w:cs="Simplified Arabic"/>
          <w:spacing w:val="2"/>
          <w:sz w:val="28"/>
          <w:szCs w:val="28"/>
          <w:rtl/>
        </w:rPr>
        <w:t>الأيوبي، 2005، ص14).</w:t>
      </w:r>
    </w:p>
    <w:p w14:paraId="5BDEC7A1" w14:textId="18D84F89" w:rsidR="003C3CC1" w:rsidRPr="001662AC" w:rsidRDefault="004819E8"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تشكلت لجنة فرنسية </w:t>
      </w:r>
      <w:r w:rsidR="007C1093"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إسبانية للتفاوض بين الطرفين، والتي تمكنت من إبرام إتفاق</w:t>
      </w:r>
      <w:r w:rsidR="001567D6">
        <w:rPr>
          <w:rFonts w:ascii="Simplified Arabic" w:eastAsia="Simplified Arabic" w:hAnsi="Simplified Arabic" w:cs="Simplified Arabic" w:hint="cs"/>
          <w:spacing w:val="-6"/>
          <w:sz w:val="28"/>
          <w:szCs w:val="28"/>
          <w:rtl/>
        </w:rPr>
        <w:t>ية</w:t>
      </w:r>
      <w:r w:rsidR="003C3CC1" w:rsidRPr="001662AC">
        <w:rPr>
          <w:rFonts w:ascii="Simplified Arabic" w:eastAsia="Simplified Arabic" w:hAnsi="Simplified Arabic" w:cs="Simplified Arabic"/>
          <w:spacing w:val="-6"/>
          <w:sz w:val="28"/>
          <w:szCs w:val="28"/>
          <w:rtl/>
        </w:rPr>
        <w:t xml:space="preserve"> تفاهم عام 1900، يتعلق بالدفاع عن الحدود التي أقامتها فرنسا في جنوب وجنوب شرقي موريتانيا، </w:t>
      </w:r>
      <w:r w:rsidR="00DC635E">
        <w:rPr>
          <w:rFonts w:ascii="Simplified Arabic" w:eastAsia="Simplified Arabic" w:hAnsi="Simplified Arabic" w:cs="Simplified Arabic" w:hint="cs"/>
          <w:spacing w:val="-6"/>
          <w:sz w:val="28"/>
          <w:szCs w:val="28"/>
          <w:rtl/>
        </w:rPr>
        <w:t xml:space="preserve">الا ان </w:t>
      </w:r>
      <w:r w:rsidR="003C3CC1" w:rsidRPr="001662AC">
        <w:rPr>
          <w:rFonts w:ascii="Simplified Arabic" w:eastAsia="Simplified Arabic" w:hAnsi="Simplified Arabic" w:cs="Simplified Arabic"/>
          <w:spacing w:val="-6"/>
          <w:sz w:val="28"/>
          <w:szCs w:val="28"/>
          <w:rtl/>
        </w:rPr>
        <w:t>ال</w:t>
      </w:r>
      <w:r w:rsidR="007C1093"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تفاقية لم تنجح إلا بترسيم الحدود الشرقية الجنوبية، مما يعني أن الساقية الحمراء لم تذكر في ال</w:t>
      </w:r>
      <w:r w:rsidR="007C1093" w:rsidRPr="001662AC">
        <w:rPr>
          <w:rFonts w:ascii="Simplified Arabic" w:eastAsia="Simplified Arabic" w:hAnsi="Simplified Arabic" w:cs="Simplified Arabic" w:hint="cs"/>
          <w:spacing w:val="-6"/>
          <w:sz w:val="28"/>
          <w:szCs w:val="28"/>
          <w:rtl/>
        </w:rPr>
        <w:t>إ</w:t>
      </w:r>
      <w:r w:rsidRPr="001662AC">
        <w:rPr>
          <w:rFonts w:ascii="Simplified Arabic" w:eastAsia="Simplified Arabic" w:hAnsi="Simplified Arabic" w:cs="Simplified Arabic" w:hint="cs"/>
          <w:spacing w:val="-6"/>
          <w:sz w:val="28"/>
          <w:szCs w:val="28"/>
          <w:rtl/>
        </w:rPr>
        <w:t>تفاقية</w:t>
      </w:r>
      <w:r w:rsidR="003C3CC1" w:rsidRPr="001662AC">
        <w:rPr>
          <w:rFonts w:ascii="Simplified Arabic" w:eastAsia="Simplified Arabic" w:hAnsi="Simplified Arabic" w:cs="Simplified Arabic"/>
          <w:spacing w:val="-6"/>
          <w:sz w:val="28"/>
          <w:szCs w:val="28"/>
          <w:rtl/>
        </w:rPr>
        <w:t>، وحددت ال</w:t>
      </w:r>
      <w:r w:rsidR="007C1093" w:rsidRPr="001662AC">
        <w:rPr>
          <w:rFonts w:ascii="Simplified Arabic" w:eastAsia="Simplified Arabic" w:hAnsi="Simplified Arabic" w:cs="Simplified Arabic" w:hint="cs"/>
          <w:spacing w:val="-6"/>
          <w:sz w:val="28"/>
          <w:szCs w:val="28"/>
          <w:rtl/>
        </w:rPr>
        <w:t>إ</w:t>
      </w:r>
      <w:r w:rsidRPr="001662AC">
        <w:rPr>
          <w:rFonts w:ascii="Simplified Arabic" w:eastAsia="Simplified Arabic" w:hAnsi="Simplified Arabic" w:cs="Simplified Arabic" w:hint="cs"/>
          <w:spacing w:val="-6"/>
          <w:sz w:val="28"/>
          <w:szCs w:val="28"/>
          <w:rtl/>
        </w:rPr>
        <w:t>تفاقية</w:t>
      </w:r>
      <w:r w:rsidR="003C3CC1" w:rsidRPr="001662AC">
        <w:rPr>
          <w:rFonts w:ascii="Simplified Arabic" w:eastAsia="Simplified Arabic" w:hAnsi="Simplified Arabic" w:cs="Simplified Arabic"/>
          <w:spacing w:val="-6"/>
          <w:sz w:val="28"/>
          <w:szCs w:val="28"/>
          <w:rtl/>
        </w:rPr>
        <w:t xml:space="preserve"> حقوق الصيادين الفرنسيين والإسبان في الرأس الأبيض وخليج </w:t>
      </w:r>
      <w:proofErr w:type="gramStart"/>
      <w:r w:rsidR="003C3CC1" w:rsidRPr="001662AC">
        <w:rPr>
          <w:rFonts w:ascii="Simplified Arabic" w:eastAsia="Simplified Arabic" w:hAnsi="Simplified Arabic" w:cs="Simplified Arabic"/>
          <w:spacing w:val="-6"/>
          <w:sz w:val="28"/>
          <w:szCs w:val="28"/>
          <w:rtl/>
        </w:rPr>
        <w:t>لوفير</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Theme="majorBidi" w:eastAsia="Simplified Arabic" w:hAnsiTheme="majorBidi" w:cstheme="majorBidi"/>
          <w:spacing w:val="-6"/>
          <w:sz w:val="28"/>
          <w:szCs w:val="28"/>
        </w:rPr>
        <w:t>Bay of Levier</w:t>
      </w:r>
      <w:r w:rsidR="003C3CC1" w:rsidRPr="001662AC">
        <w:rPr>
          <w:rFonts w:ascii="Simplified Arabic" w:eastAsia="Simplified Arabic" w:hAnsi="Simplified Arabic" w:cs="Simplified Arabic"/>
          <w:spacing w:val="-6"/>
          <w:sz w:val="28"/>
          <w:szCs w:val="28"/>
          <w:rtl/>
        </w:rPr>
        <w:t>)</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شعنان، 2007، ص68).</w:t>
      </w:r>
    </w:p>
    <w:p w14:paraId="0C9D4016" w14:textId="16F4AA64" w:rsidR="003C3CC1" w:rsidRPr="001662AC" w:rsidRDefault="001474B0" w:rsidP="003E58D0">
      <w:pPr>
        <w:spacing w:after="0"/>
        <w:ind w:firstLine="720"/>
        <w:jc w:val="lowKashida"/>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أبرمت ال</w:t>
      </w:r>
      <w:r w:rsidR="00C413EB" w:rsidRPr="001662AC">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تفاقية الثانية بين إسبانيا وفرنسا في تشرين الأول 1904، على أن تصادق إسبانيا على الإتفاق ال</w:t>
      </w:r>
      <w:r w:rsidR="00D26B01" w:rsidRPr="001662AC">
        <w:rPr>
          <w:rFonts w:ascii="Simplified Arabic" w:eastAsia="Simplified Arabic" w:hAnsi="Simplified Arabic" w:cs="Simplified Arabic" w:hint="cs"/>
          <w:spacing w:val="4"/>
          <w:sz w:val="28"/>
          <w:szCs w:val="28"/>
          <w:rtl/>
        </w:rPr>
        <w:t>بريطاني</w:t>
      </w:r>
      <w:r w:rsidR="00DE53C7">
        <w:rPr>
          <w:rFonts w:ascii="Simplified Arabic" w:eastAsia="Simplified Arabic" w:hAnsi="Simplified Arabic" w:cs="Simplified Arabic" w:hint="cs"/>
          <w:spacing w:val="4"/>
          <w:sz w:val="28"/>
          <w:szCs w:val="28"/>
          <w:rtl/>
        </w:rPr>
        <w:t>ة</w:t>
      </w:r>
      <w:r w:rsidR="003C3CC1" w:rsidRPr="001662AC">
        <w:rPr>
          <w:rFonts w:ascii="Simplified Arabic" w:eastAsia="Simplified Arabic" w:hAnsi="Simplified Arabic" w:cs="Simplified Arabic"/>
          <w:spacing w:val="4"/>
          <w:sz w:val="28"/>
          <w:szCs w:val="28"/>
          <w:rtl/>
        </w:rPr>
        <w:t xml:space="preserve"> - الفرنسي</w:t>
      </w:r>
      <w:r w:rsidR="00DE53C7">
        <w:rPr>
          <w:rFonts w:ascii="Simplified Arabic" w:eastAsia="Simplified Arabic" w:hAnsi="Simplified Arabic" w:cs="Simplified Arabic" w:hint="cs"/>
          <w:spacing w:val="4"/>
          <w:sz w:val="28"/>
          <w:szCs w:val="28"/>
          <w:rtl/>
        </w:rPr>
        <w:t>ة</w:t>
      </w:r>
      <w:r w:rsidR="003C3CC1" w:rsidRPr="001662AC">
        <w:rPr>
          <w:rFonts w:ascii="Simplified Arabic" w:eastAsia="Simplified Arabic" w:hAnsi="Simplified Arabic" w:cs="Simplified Arabic"/>
          <w:spacing w:val="4"/>
          <w:sz w:val="28"/>
          <w:szCs w:val="28"/>
          <w:rtl/>
        </w:rPr>
        <w:t xml:space="preserve"> والذي أبرم في نيسان 1904، ونص</w:t>
      </w:r>
      <w:r w:rsidR="00C413EB" w:rsidRPr="001662AC">
        <w:rPr>
          <w:rFonts w:ascii="Simplified Arabic" w:eastAsia="Simplified Arabic" w:hAnsi="Simplified Arabic" w:cs="Simplified Arabic" w:hint="cs"/>
          <w:spacing w:val="4"/>
          <w:sz w:val="28"/>
          <w:szCs w:val="28"/>
          <w:rtl/>
        </w:rPr>
        <w:t>ّ</w:t>
      </w:r>
      <w:r w:rsidR="00D26B01" w:rsidRPr="001662AC">
        <w:rPr>
          <w:rFonts w:ascii="Simplified Arabic" w:eastAsia="Simplified Arabic" w:hAnsi="Simplified Arabic" w:cs="Simplified Arabic" w:hint="cs"/>
          <w:spacing w:val="4"/>
          <w:sz w:val="28"/>
          <w:szCs w:val="28"/>
          <w:rtl/>
        </w:rPr>
        <w:t>ت</w:t>
      </w:r>
      <w:r w:rsidR="003C3CC1" w:rsidRPr="001662AC">
        <w:rPr>
          <w:rFonts w:ascii="Simplified Arabic" w:eastAsia="Simplified Arabic" w:hAnsi="Simplified Arabic" w:cs="Simplified Arabic"/>
          <w:spacing w:val="4"/>
          <w:sz w:val="28"/>
          <w:szCs w:val="28"/>
          <w:rtl/>
        </w:rPr>
        <w:t xml:space="preserve"> على عدم تعرض أي طرف للآخر في كل من مصر والمغرب، مقابل حسن النية ال</w:t>
      </w:r>
      <w:r w:rsidR="00DE53C7">
        <w:rPr>
          <w:rFonts w:ascii="Simplified Arabic" w:eastAsia="Simplified Arabic" w:hAnsi="Simplified Arabic" w:cs="Simplified Arabic" w:hint="cs"/>
          <w:spacing w:val="4"/>
          <w:sz w:val="28"/>
          <w:szCs w:val="28"/>
          <w:rtl/>
        </w:rPr>
        <w:t>تي</w:t>
      </w:r>
      <w:r w:rsidR="003C3CC1" w:rsidRPr="001662AC">
        <w:rPr>
          <w:rFonts w:ascii="Simplified Arabic" w:eastAsia="Simplified Arabic" w:hAnsi="Simplified Arabic" w:cs="Simplified Arabic"/>
          <w:spacing w:val="4"/>
          <w:sz w:val="28"/>
          <w:szCs w:val="28"/>
          <w:rtl/>
        </w:rPr>
        <w:t xml:space="preserve"> أبدته</w:t>
      </w:r>
      <w:r w:rsidR="00DE53C7">
        <w:rPr>
          <w:rFonts w:ascii="Simplified Arabic" w:eastAsia="Simplified Arabic" w:hAnsi="Simplified Arabic" w:cs="Simplified Arabic" w:hint="cs"/>
          <w:spacing w:val="4"/>
          <w:sz w:val="28"/>
          <w:szCs w:val="28"/>
          <w:rtl/>
        </w:rPr>
        <w:t>ا</w:t>
      </w:r>
      <w:r w:rsidR="003C3CC1" w:rsidRPr="001662AC">
        <w:rPr>
          <w:rFonts w:ascii="Simplified Arabic" w:eastAsia="Simplified Arabic" w:hAnsi="Simplified Arabic" w:cs="Simplified Arabic"/>
          <w:spacing w:val="4"/>
          <w:sz w:val="28"/>
          <w:szCs w:val="28"/>
          <w:rtl/>
        </w:rPr>
        <w:t xml:space="preserve"> إسبانيا، وكانت تتوقع من فرنسا الاعتراف لها بالسيادة على المناطق التي تحتلها شمال المغرب </w:t>
      </w:r>
      <w:r w:rsidR="00D26B01" w:rsidRPr="001662AC">
        <w:rPr>
          <w:rFonts w:ascii="Simplified Arabic" w:eastAsia="Simplified Arabic" w:hAnsi="Simplified Arabic" w:cs="Simplified Arabic" w:hint="cs"/>
          <w:spacing w:val="4"/>
          <w:sz w:val="28"/>
          <w:szCs w:val="28"/>
          <w:rtl/>
        </w:rPr>
        <w:t xml:space="preserve">أي </w:t>
      </w:r>
      <w:r w:rsidR="003C3CC1" w:rsidRPr="001662AC">
        <w:rPr>
          <w:rFonts w:ascii="Simplified Arabic" w:eastAsia="Simplified Arabic" w:hAnsi="Simplified Arabic" w:cs="Simplified Arabic"/>
          <w:spacing w:val="4"/>
          <w:sz w:val="28"/>
          <w:szCs w:val="28"/>
          <w:rtl/>
        </w:rPr>
        <w:lastRenderedPageBreak/>
        <w:t>سبتة</w:t>
      </w:r>
      <w:r w:rsidR="00731C83" w:rsidRPr="00731C83">
        <w:rPr>
          <w:rFonts w:ascii="Simplified Arabic" w:eastAsia="Simplified Arabic" w:hAnsi="Simplified Arabic" w:cs="Simplified Arabic" w:hint="cs"/>
          <w:spacing w:val="4"/>
          <w:sz w:val="28"/>
          <w:szCs w:val="28"/>
          <w:vertAlign w:val="superscript"/>
          <w:rtl/>
        </w:rPr>
        <w:t>(</w:t>
      </w:r>
      <w:r w:rsidR="00731C83">
        <w:rPr>
          <w:rStyle w:val="a7"/>
          <w:rFonts w:ascii="Simplified Arabic" w:eastAsia="Simplified Arabic" w:hAnsi="Simplified Arabic" w:cs="Simplified Arabic"/>
          <w:spacing w:val="4"/>
          <w:sz w:val="28"/>
          <w:szCs w:val="28"/>
          <w:rtl/>
        </w:rPr>
        <w:footnoteReference w:id="8"/>
      </w:r>
      <w:r w:rsidR="00731C83">
        <w:rPr>
          <w:rFonts w:ascii="Simplified Arabic" w:eastAsia="Simplified Arabic" w:hAnsi="Simplified Arabic" w:cs="Simplified Arabic" w:hint="cs"/>
          <w:spacing w:val="4"/>
          <w:sz w:val="28"/>
          <w:szCs w:val="28"/>
          <w:vertAlign w:val="superscript"/>
          <w:rtl/>
        </w:rPr>
        <w:t>)</w:t>
      </w:r>
      <w:r w:rsidR="003C3CC1" w:rsidRPr="001662AC">
        <w:rPr>
          <w:rFonts w:ascii="Simplified Arabic" w:eastAsia="Simplified Arabic" w:hAnsi="Simplified Arabic" w:cs="Simplified Arabic"/>
          <w:spacing w:val="4"/>
          <w:sz w:val="28"/>
          <w:szCs w:val="28"/>
          <w:rtl/>
        </w:rPr>
        <w:t xml:space="preserve"> ومليلة</w:t>
      </w:r>
      <w:r w:rsidR="00731C83" w:rsidRPr="00731C83">
        <w:rPr>
          <w:rFonts w:ascii="Simplified Arabic" w:eastAsia="Simplified Arabic" w:hAnsi="Simplified Arabic" w:cs="Simplified Arabic" w:hint="cs"/>
          <w:spacing w:val="4"/>
          <w:sz w:val="28"/>
          <w:szCs w:val="28"/>
          <w:vertAlign w:val="superscript"/>
          <w:rtl/>
        </w:rPr>
        <w:t>(</w:t>
      </w:r>
      <w:r w:rsidR="00731C83">
        <w:rPr>
          <w:rStyle w:val="a7"/>
          <w:rFonts w:ascii="Simplified Arabic" w:eastAsia="Simplified Arabic" w:hAnsi="Simplified Arabic" w:cs="Simplified Arabic"/>
          <w:spacing w:val="4"/>
          <w:sz w:val="28"/>
          <w:szCs w:val="28"/>
          <w:rtl/>
        </w:rPr>
        <w:footnoteReference w:id="9"/>
      </w:r>
      <w:r w:rsidR="00731C83">
        <w:rPr>
          <w:rFonts w:ascii="Simplified Arabic" w:eastAsia="Simplified Arabic" w:hAnsi="Simplified Arabic" w:cs="Simplified Arabic" w:hint="cs"/>
          <w:spacing w:val="4"/>
          <w:sz w:val="28"/>
          <w:szCs w:val="28"/>
          <w:vertAlign w:val="superscript"/>
          <w:rtl/>
        </w:rPr>
        <w:t>)</w:t>
      </w:r>
      <w:r w:rsidR="00D26B01"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وتواجدها في </w:t>
      </w:r>
      <w:r w:rsidR="00C413EB" w:rsidRPr="001662AC">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 xml:space="preserve">يفني، وفي هذه </w:t>
      </w:r>
      <w:r w:rsidR="00D26B01" w:rsidRPr="001662AC">
        <w:rPr>
          <w:rFonts w:ascii="Simplified Arabic" w:eastAsia="Simplified Arabic" w:hAnsi="Simplified Arabic" w:cs="Simplified Arabic" w:hint="cs"/>
          <w:spacing w:val="4"/>
          <w:sz w:val="28"/>
          <w:szCs w:val="28"/>
          <w:rtl/>
        </w:rPr>
        <w:t>ال</w:t>
      </w:r>
      <w:r w:rsidR="00C413EB" w:rsidRPr="001662AC">
        <w:rPr>
          <w:rFonts w:ascii="Simplified Arabic" w:eastAsia="Simplified Arabic" w:hAnsi="Simplified Arabic" w:cs="Simplified Arabic" w:hint="cs"/>
          <w:spacing w:val="4"/>
          <w:sz w:val="28"/>
          <w:szCs w:val="28"/>
          <w:rtl/>
        </w:rPr>
        <w:t>إ</w:t>
      </w:r>
      <w:r w:rsidR="00D26B01" w:rsidRPr="001662AC">
        <w:rPr>
          <w:rFonts w:ascii="Simplified Arabic" w:eastAsia="Simplified Arabic" w:hAnsi="Simplified Arabic" w:cs="Simplified Arabic" w:hint="cs"/>
          <w:spacing w:val="4"/>
          <w:sz w:val="28"/>
          <w:szCs w:val="28"/>
          <w:rtl/>
        </w:rPr>
        <w:t xml:space="preserve">تفاقية </w:t>
      </w:r>
      <w:r w:rsidR="00920C53" w:rsidRPr="001662AC">
        <w:rPr>
          <w:rFonts w:ascii="Simplified Arabic" w:eastAsia="Simplified Arabic" w:hAnsi="Simplified Arabic" w:cs="Simplified Arabic"/>
          <w:spacing w:val="4"/>
          <w:sz w:val="28"/>
          <w:szCs w:val="28"/>
          <w:rtl/>
        </w:rPr>
        <w:t>أكد</w:t>
      </w:r>
      <w:r w:rsidR="003C3CC1" w:rsidRPr="001662AC">
        <w:rPr>
          <w:rFonts w:ascii="Simplified Arabic" w:eastAsia="Simplified Arabic" w:hAnsi="Simplified Arabic" w:cs="Simplified Arabic"/>
          <w:spacing w:val="4"/>
          <w:sz w:val="28"/>
          <w:szCs w:val="28"/>
          <w:rtl/>
        </w:rPr>
        <w:t>ت الدولتان بقاء سيادة سلطان المغرب، ونص</w:t>
      </w:r>
      <w:r w:rsidR="00F26B99" w:rsidRPr="001662AC">
        <w:rPr>
          <w:rFonts w:ascii="Simplified Arabic" w:eastAsia="Simplified Arabic" w:hAnsi="Simplified Arabic" w:cs="Simplified Arabic" w:hint="cs"/>
          <w:spacing w:val="4"/>
          <w:sz w:val="28"/>
          <w:szCs w:val="28"/>
          <w:rtl/>
        </w:rPr>
        <w:t>ّ</w:t>
      </w:r>
      <w:r w:rsidR="00D26B01" w:rsidRPr="001662AC">
        <w:rPr>
          <w:rFonts w:ascii="Simplified Arabic" w:eastAsia="Simplified Arabic" w:hAnsi="Simplified Arabic" w:cs="Simplified Arabic" w:hint="cs"/>
          <w:spacing w:val="4"/>
          <w:sz w:val="28"/>
          <w:szCs w:val="28"/>
          <w:rtl/>
        </w:rPr>
        <w:t>ت</w:t>
      </w:r>
      <w:r w:rsidR="003C3CC1" w:rsidRPr="001662AC">
        <w:rPr>
          <w:rFonts w:ascii="Simplified Arabic" w:eastAsia="Simplified Arabic" w:hAnsi="Simplified Arabic" w:cs="Simplified Arabic"/>
          <w:spacing w:val="4"/>
          <w:sz w:val="28"/>
          <w:szCs w:val="28"/>
          <w:rtl/>
        </w:rPr>
        <w:t xml:space="preserve"> ال</w:t>
      </w:r>
      <w:r w:rsidR="00F26B99" w:rsidRPr="001662AC">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تفاق</w:t>
      </w:r>
      <w:r w:rsidR="00D26B01" w:rsidRPr="001662AC">
        <w:rPr>
          <w:rFonts w:ascii="Simplified Arabic" w:eastAsia="Simplified Arabic" w:hAnsi="Simplified Arabic" w:cs="Simplified Arabic" w:hint="cs"/>
          <w:spacing w:val="4"/>
          <w:sz w:val="28"/>
          <w:szCs w:val="28"/>
          <w:rtl/>
        </w:rPr>
        <w:t>ية</w:t>
      </w:r>
      <w:r w:rsidR="003C3CC1" w:rsidRPr="001662AC">
        <w:rPr>
          <w:rFonts w:ascii="Simplified Arabic" w:eastAsia="Simplified Arabic" w:hAnsi="Simplified Arabic" w:cs="Simplified Arabic"/>
          <w:spacing w:val="4"/>
          <w:sz w:val="28"/>
          <w:szCs w:val="28"/>
          <w:rtl/>
        </w:rPr>
        <w:t xml:space="preserve"> أيضا</w:t>
      </w:r>
      <w:r w:rsidR="00F26B99"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على بقاء الساقية الحمراء ومنطقة طرفاية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وادي دراع تابعة لإسبانيا، فيما تحتفظ فرنسا بمنطقة زمور</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بديع، 1976، ص59).</w:t>
      </w:r>
    </w:p>
    <w:p w14:paraId="07B0423E" w14:textId="70B08BB8" w:rsidR="003C3CC1" w:rsidRPr="001662AC" w:rsidRDefault="003C3CC1"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وجهت الحكومة المغربية بأمر من السلطان عبد العزيز وبإيعاز من الرئيس الأمريكي ثيودور روزفلت</w:t>
      </w:r>
      <w:r w:rsidR="00DE53C7">
        <w:rPr>
          <w:rFonts w:ascii="Simplified Arabic" w:eastAsia="Simplified Arabic" w:hAnsi="Simplified Arabic" w:cs="Simplified Arabic" w:hint="cs"/>
          <w:spacing w:val="-6"/>
          <w:sz w:val="28"/>
          <w:szCs w:val="28"/>
          <w:rtl/>
        </w:rPr>
        <w:t xml:space="preserve"> 1901-1909</w:t>
      </w:r>
      <w:r w:rsidR="00C26699" w:rsidRPr="001662AC">
        <w:rPr>
          <w:rFonts w:ascii="Simplified Arabic" w:eastAsia="Simplified Arabic" w:hAnsi="Simplified Arabic" w:cs="Simplified Arabic"/>
          <w:spacing w:val="-6"/>
          <w:sz w:val="28"/>
          <w:szCs w:val="28"/>
          <w:rtl/>
        </w:rPr>
        <w:t>(</w:t>
      </w:r>
      <w:r w:rsidRPr="001662AC">
        <w:rPr>
          <w:rFonts w:asciiTheme="majorBidi" w:eastAsia="Simplified Arabic" w:hAnsiTheme="majorBidi" w:cstheme="majorBidi"/>
          <w:spacing w:val="-6"/>
          <w:sz w:val="28"/>
          <w:szCs w:val="28"/>
        </w:rPr>
        <w:t>Theodore Roosevelt</w:t>
      </w:r>
      <w:r w:rsidRPr="001662AC">
        <w:rPr>
          <w:rFonts w:ascii="Simplified Arabic" w:eastAsia="Simplified Arabic" w:hAnsi="Simplified Arabic" w:cs="Simplified Arabic"/>
          <w:spacing w:val="-6"/>
          <w:sz w:val="28"/>
          <w:szCs w:val="28"/>
          <w:rtl/>
        </w:rPr>
        <w:t xml:space="preserve">) الدعوة </w:t>
      </w:r>
      <w:r w:rsidR="004D5288" w:rsidRPr="001662AC">
        <w:rPr>
          <w:rFonts w:ascii="Simplified Arabic" w:eastAsia="Simplified Arabic" w:hAnsi="Simplified Arabic" w:cs="Simplified Arabic"/>
          <w:spacing w:val="-6"/>
          <w:sz w:val="28"/>
          <w:szCs w:val="28"/>
          <w:rtl/>
        </w:rPr>
        <w:t>إلى</w:t>
      </w:r>
      <w:r w:rsidRPr="001662AC">
        <w:rPr>
          <w:rFonts w:ascii="Simplified Arabic" w:eastAsia="Simplified Arabic" w:hAnsi="Simplified Arabic" w:cs="Simplified Arabic"/>
          <w:spacing w:val="-6"/>
          <w:sz w:val="28"/>
          <w:szCs w:val="28"/>
          <w:rtl/>
        </w:rPr>
        <w:t xml:space="preserve"> الدول الأوربية لعقد مؤتمر للنظر في قضية </w:t>
      </w:r>
      <w:r w:rsidR="00156259">
        <w:rPr>
          <w:rFonts w:ascii="Simplified Arabic" w:eastAsia="Simplified Arabic" w:hAnsi="Simplified Arabic" w:cs="Simplified Arabic" w:hint="cs"/>
          <w:spacing w:val="-6"/>
          <w:sz w:val="28"/>
          <w:szCs w:val="28"/>
          <w:rtl/>
        </w:rPr>
        <w:t>مدينة مراكش</w:t>
      </w:r>
      <w:r w:rsidRPr="001662AC">
        <w:rPr>
          <w:rFonts w:ascii="Simplified Arabic" w:eastAsia="Simplified Arabic" w:hAnsi="Simplified Arabic" w:cs="Simplified Arabic"/>
          <w:spacing w:val="-6"/>
          <w:sz w:val="28"/>
          <w:szCs w:val="28"/>
          <w:rtl/>
        </w:rPr>
        <w:t xml:space="preserve"> ومنع استعمار</w:t>
      </w:r>
      <w:r w:rsidR="00E73473">
        <w:rPr>
          <w:rFonts w:ascii="Simplified Arabic" w:eastAsia="Simplified Arabic" w:hAnsi="Simplified Arabic" w:cs="Simplified Arabic" w:hint="cs"/>
          <w:spacing w:val="-6"/>
          <w:sz w:val="28"/>
          <w:szCs w:val="28"/>
          <w:rtl/>
        </w:rPr>
        <w:t>ها</w:t>
      </w:r>
      <w:r w:rsidRPr="001662AC">
        <w:rPr>
          <w:rFonts w:ascii="Simplified Arabic" w:eastAsia="Simplified Arabic" w:hAnsi="Simplified Arabic" w:cs="Simplified Arabic"/>
          <w:spacing w:val="-6"/>
          <w:sz w:val="28"/>
          <w:szCs w:val="28"/>
          <w:rtl/>
        </w:rPr>
        <w:t xml:space="preserve"> من قبل فرنسا وبريطانيا في 30 آيار 1905، و</w:t>
      </w:r>
      <w:r w:rsidR="00D62704" w:rsidRPr="001662AC">
        <w:rPr>
          <w:rFonts w:ascii="Simplified Arabic" w:eastAsia="Simplified Arabic" w:hAnsi="Simplified Arabic" w:cs="Simplified Arabic"/>
          <w:spacing w:val="-6"/>
          <w:sz w:val="28"/>
          <w:szCs w:val="28"/>
          <w:rtl/>
        </w:rPr>
        <w:t>أصدر</w:t>
      </w:r>
      <w:r w:rsidRPr="001662AC">
        <w:rPr>
          <w:rFonts w:ascii="Simplified Arabic" w:eastAsia="Simplified Arabic" w:hAnsi="Simplified Arabic" w:cs="Simplified Arabic"/>
          <w:spacing w:val="-6"/>
          <w:sz w:val="28"/>
          <w:szCs w:val="28"/>
          <w:rtl/>
        </w:rPr>
        <w:t>ت الحكومة الألمانية بيانا</w:t>
      </w:r>
      <w:r w:rsidR="00F26B99" w:rsidRPr="001662AC">
        <w:rPr>
          <w:rFonts w:ascii="Simplified Arabic" w:eastAsia="Simplified Arabic" w:hAnsi="Simplified Arabic" w:cs="Simplified Arabic" w:hint="cs"/>
          <w:spacing w:val="-6"/>
          <w:sz w:val="28"/>
          <w:szCs w:val="28"/>
          <w:rtl/>
        </w:rPr>
        <w:t>ً</w:t>
      </w:r>
      <w:r w:rsidRPr="001662AC">
        <w:rPr>
          <w:rFonts w:ascii="Simplified Arabic" w:eastAsia="Simplified Arabic" w:hAnsi="Simplified Arabic" w:cs="Simplified Arabic"/>
          <w:spacing w:val="-6"/>
          <w:sz w:val="28"/>
          <w:szCs w:val="28"/>
          <w:rtl/>
        </w:rPr>
        <w:t xml:space="preserve"> جاء فيه:"</w:t>
      </w:r>
      <w:r w:rsidR="001474B0" w:rsidRPr="001662AC">
        <w:rPr>
          <w:rFonts w:ascii="Simplified Arabic" w:eastAsia="Simplified Arabic" w:hAnsi="Simplified Arabic" w:cs="Simplified Arabic"/>
          <w:spacing w:val="-6"/>
          <w:sz w:val="28"/>
          <w:szCs w:val="28"/>
          <w:rtl/>
        </w:rPr>
        <w:t xml:space="preserve"> </w:t>
      </w:r>
      <w:r w:rsidRPr="001662AC">
        <w:rPr>
          <w:rFonts w:ascii="Simplified Arabic" w:eastAsia="Simplified Arabic" w:hAnsi="Simplified Arabic" w:cs="Simplified Arabic"/>
          <w:bCs/>
          <w:spacing w:val="-6"/>
          <w:sz w:val="28"/>
          <w:szCs w:val="28"/>
          <w:rtl/>
        </w:rPr>
        <w:t>إذا</w:t>
      </w:r>
      <w:r w:rsidRPr="001662AC">
        <w:rPr>
          <w:rFonts w:ascii="Simplified Arabic" w:eastAsia="Simplified Arabic" w:hAnsi="Simplified Arabic" w:cs="Simplified Arabic"/>
          <w:bCs/>
          <w:spacing w:val="-6"/>
          <w:sz w:val="28"/>
          <w:szCs w:val="28"/>
        </w:rPr>
        <w:t xml:space="preserve"> </w:t>
      </w:r>
      <w:r w:rsidRPr="001662AC">
        <w:rPr>
          <w:rFonts w:ascii="Simplified Arabic" w:eastAsia="Simplified Arabic" w:hAnsi="Simplified Arabic" w:cs="Simplified Arabic"/>
          <w:bCs/>
          <w:spacing w:val="-6"/>
          <w:sz w:val="28"/>
          <w:szCs w:val="28"/>
          <w:rtl/>
        </w:rPr>
        <w:t xml:space="preserve">لم تقبل فرنسا الدعوة لعقد ذلك المؤتمر فإن ألمانيا ستقف </w:t>
      </w:r>
      <w:r w:rsidR="004D5288" w:rsidRPr="001662AC">
        <w:rPr>
          <w:rFonts w:ascii="Simplified Arabic" w:eastAsia="Simplified Arabic" w:hAnsi="Simplified Arabic" w:cs="Simplified Arabic"/>
          <w:bCs/>
          <w:spacing w:val="-6"/>
          <w:sz w:val="28"/>
          <w:szCs w:val="28"/>
          <w:rtl/>
        </w:rPr>
        <w:t>إلى</w:t>
      </w:r>
      <w:r w:rsidRPr="001662AC">
        <w:rPr>
          <w:rFonts w:ascii="Simplified Arabic" w:eastAsia="Simplified Arabic" w:hAnsi="Simplified Arabic" w:cs="Simplified Arabic"/>
          <w:bCs/>
          <w:spacing w:val="-6"/>
          <w:sz w:val="28"/>
          <w:szCs w:val="28"/>
          <w:rtl/>
        </w:rPr>
        <w:t xml:space="preserve"> جانب المغرب بكل قواها"</w:t>
      </w:r>
      <w:r w:rsidR="00C26699" w:rsidRPr="001662AC">
        <w:rPr>
          <w:rFonts w:ascii="Simplified Arabic" w:eastAsia="Simplified Arabic" w:hAnsi="Simplified Arabic" w:cs="Simplified Arabic"/>
          <w:b/>
          <w:spacing w:val="-6"/>
          <w:sz w:val="28"/>
          <w:szCs w:val="28"/>
          <w:rtl/>
        </w:rPr>
        <w:t>(</w:t>
      </w:r>
      <w:r w:rsidRPr="001662AC">
        <w:rPr>
          <w:rFonts w:ascii="Simplified Arabic" w:eastAsia="Simplified Arabic" w:hAnsi="Simplified Arabic" w:cs="Simplified Arabic"/>
          <w:spacing w:val="-6"/>
          <w:sz w:val="28"/>
          <w:szCs w:val="28"/>
          <w:rtl/>
        </w:rPr>
        <w:t>حقي، د.ت، ص139)</w:t>
      </w:r>
      <w:r w:rsidR="007538D2" w:rsidRPr="001662AC">
        <w:rPr>
          <w:rFonts w:ascii="Simplified Arabic" w:eastAsia="Simplified Arabic" w:hAnsi="Simplified Arabic" w:cs="Simplified Arabic" w:hint="cs"/>
          <w:spacing w:val="-6"/>
          <w:sz w:val="28"/>
          <w:szCs w:val="28"/>
          <w:rtl/>
        </w:rPr>
        <w:t>،</w:t>
      </w:r>
      <w:r w:rsidRPr="001662AC">
        <w:rPr>
          <w:rFonts w:ascii="Simplified Arabic" w:eastAsia="Simplified Arabic" w:hAnsi="Simplified Arabic" w:cs="Simplified Arabic" w:hint="cs"/>
          <w:spacing w:val="-6"/>
          <w:sz w:val="28"/>
          <w:szCs w:val="28"/>
          <w:rtl/>
        </w:rPr>
        <w:t xml:space="preserve"> ويتضح من ذلك أن المانيا كانت تريد الضغط على فرنسا في محاولة منها للدخول في مفاوضات، لإيجاد موطئ قدم في القارة الأفريقية أو</w:t>
      </w:r>
      <w:r w:rsidR="001474B0" w:rsidRPr="001662AC">
        <w:rPr>
          <w:rFonts w:ascii="Simplified Arabic" w:eastAsia="Simplified Arabic" w:hAnsi="Simplified Arabic" w:cs="Simplified Arabic" w:hint="cs"/>
          <w:spacing w:val="-6"/>
          <w:sz w:val="28"/>
          <w:szCs w:val="28"/>
          <w:rtl/>
        </w:rPr>
        <w:t xml:space="preserve"> </w:t>
      </w:r>
      <w:r w:rsidRPr="001662AC">
        <w:rPr>
          <w:rFonts w:ascii="Simplified Arabic" w:eastAsia="Simplified Arabic" w:hAnsi="Simplified Arabic" w:cs="Simplified Arabic" w:hint="cs"/>
          <w:spacing w:val="-6"/>
          <w:sz w:val="28"/>
          <w:szCs w:val="28"/>
          <w:rtl/>
        </w:rPr>
        <w:t>لكسب</w:t>
      </w:r>
      <w:r w:rsidR="00B746B5">
        <w:rPr>
          <w:rFonts w:ascii="Simplified Arabic" w:eastAsia="Simplified Arabic" w:hAnsi="Simplified Arabic" w:cs="Simplified Arabic" w:hint="cs"/>
          <w:spacing w:val="-6"/>
          <w:sz w:val="96"/>
          <w:szCs w:val="96"/>
          <w:rtl/>
        </w:rPr>
        <w:t xml:space="preserve"> </w:t>
      </w:r>
      <w:r w:rsidRPr="00A541C2">
        <w:rPr>
          <w:rFonts w:ascii="Simplified Arabic" w:eastAsia="Simplified Arabic" w:hAnsi="Simplified Arabic" w:cs="Simplified Arabic" w:hint="cs"/>
          <w:spacing w:val="-6"/>
          <w:sz w:val="28"/>
          <w:szCs w:val="28"/>
          <w:rtl/>
        </w:rPr>
        <w:t>عدد</w:t>
      </w:r>
      <w:r w:rsidR="00A541C2" w:rsidRPr="00A541C2">
        <w:rPr>
          <w:rFonts w:ascii="Simplified Arabic" w:eastAsia="Simplified Arabic" w:hAnsi="Simplified Arabic" w:cs="Simplified Arabic" w:hint="cs"/>
          <w:spacing w:val="-6"/>
          <w:sz w:val="28"/>
          <w:szCs w:val="28"/>
          <w:rtl/>
        </w:rPr>
        <w:t>ٍ</w:t>
      </w:r>
      <w:r w:rsidRPr="00A541C2">
        <w:rPr>
          <w:rFonts w:ascii="Simplified Arabic" w:eastAsia="Simplified Arabic" w:hAnsi="Simplified Arabic" w:cs="Simplified Arabic" w:hint="cs"/>
          <w:spacing w:val="-6"/>
          <w:sz w:val="28"/>
          <w:szCs w:val="28"/>
          <w:rtl/>
        </w:rPr>
        <w:t xml:space="preserve"> </w:t>
      </w:r>
      <w:r w:rsidRPr="001662AC">
        <w:rPr>
          <w:rFonts w:ascii="Simplified Arabic" w:eastAsia="Simplified Arabic" w:hAnsi="Simplified Arabic" w:cs="Simplified Arabic" w:hint="cs"/>
          <w:spacing w:val="-6"/>
          <w:sz w:val="28"/>
          <w:szCs w:val="28"/>
          <w:rtl/>
        </w:rPr>
        <w:t>من المستعمرات</w:t>
      </w:r>
      <w:r w:rsidR="007538D2" w:rsidRPr="001662AC">
        <w:rPr>
          <w:rFonts w:ascii="Simplified Arabic" w:eastAsia="Simplified Arabic" w:hAnsi="Simplified Arabic" w:cs="Simplified Arabic" w:hint="cs"/>
          <w:spacing w:val="-6"/>
          <w:sz w:val="28"/>
          <w:szCs w:val="28"/>
          <w:rtl/>
        </w:rPr>
        <w:t xml:space="preserve"> الجديدة في إفريقيا</w:t>
      </w:r>
      <w:r w:rsidR="00C26699" w:rsidRPr="001662AC">
        <w:rPr>
          <w:rFonts w:ascii="Simplified Arabic" w:eastAsia="Simplified Arabic" w:hAnsi="Simplified Arabic" w:cs="Simplified Arabic" w:hint="cs"/>
          <w:spacing w:val="-6"/>
          <w:sz w:val="28"/>
          <w:szCs w:val="28"/>
          <w:rtl/>
        </w:rPr>
        <w:t>.</w:t>
      </w:r>
    </w:p>
    <w:p w14:paraId="0FEA0B7C" w14:textId="2E02081F"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 دفع </w:t>
      </w:r>
      <w:r w:rsidR="00274DAA">
        <w:rPr>
          <w:rFonts w:ascii="Simplified Arabic" w:eastAsia="Simplified Arabic" w:hAnsi="Simplified Arabic" w:cs="Simplified Arabic" w:hint="cs"/>
          <w:spacing w:val="-6"/>
          <w:sz w:val="28"/>
          <w:szCs w:val="28"/>
          <w:rtl/>
        </w:rPr>
        <w:t xml:space="preserve">ما تقدم، </w:t>
      </w:r>
      <w:r w:rsidR="003C3CC1" w:rsidRPr="001662AC">
        <w:rPr>
          <w:rFonts w:ascii="Simplified Arabic" w:eastAsia="Simplified Arabic" w:hAnsi="Simplified Arabic" w:cs="Simplified Arabic"/>
          <w:spacing w:val="-6"/>
          <w:sz w:val="28"/>
          <w:szCs w:val="28"/>
          <w:rtl/>
        </w:rPr>
        <w:t xml:space="preserve">السلطان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الدعوة لعقد مؤتمر</w:t>
      </w:r>
      <w:r w:rsidR="00B746B5">
        <w:rPr>
          <w:rFonts w:ascii="Simplified Arabic" w:eastAsia="Simplified Arabic" w:hAnsi="Simplified Arabic" w:cs="Simplified Arabic" w:hint="cs"/>
          <w:spacing w:val="-6"/>
          <w:sz w:val="28"/>
          <w:szCs w:val="28"/>
          <w:rtl/>
        </w:rPr>
        <w:t xml:space="preserve"> دولي</w:t>
      </w:r>
      <w:r w:rsidR="003C3CC1" w:rsidRPr="001662AC">
        <w:rPr>
          <w:rFonts w:ascii="Simplified Arabic" w:eastAsia="Simplified Arabic" w:hAnsi="Simplified Arabic" w:cs="Simplified Arabic"/>
          <w:spacing w:val="-6"/>
          <w:sz w:val="28"/>
          <w:szCs w:val="28"/>
          <w:rtl/>
        </w:rPr>
        <w:t>، لكن فرنسا كانت الدولة الوحيدة التي لم ترغب في عقد مؤتم</w:t>
      </w:r>
      <w:r w:rsidR="00EC4B8D">
        <w:rPr>
          <w:rFonts w:ascii="Simplified Arabic" w:eastAsia="Simplified Arabic" w:hAnsi="Simplified Arabic" w:cs="Simplified Arabic" w:hint="cs"/>
          <w:spacing w:val="-6"/>
          <w:sz w:val="28"/>
          <w:szCs w:val="28"/>
          <w:rtl/>
        </w:rPr>
        <w:t>ر</w:t>
      </w:r>
      <w:r w:rsidR="003C3CC1" w:rsidRPr="001662AC">
        <w:rPr>
          <w:rFonts w:ascii="Simplified Arabic" w:eastAsia="Simplified Arabic" w:hAnsi="Simplified Arabic" w:cs="Simplified Arabic"/>
          <w:spacing w:val="-6"/>
          <w:sz w:val="28"/>
          <w:szCs w:val="28"/>
          <w:rtl/>
        </w:rPr>
        <w:t xml:space="preserve">، لأن ذلك قد يؤدي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نقض اتفاقياتها السرية، ووقفت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جانبها بريطانيا مستنكرة إنعقاد المؤتمر، لأنه لم تكن هناك مشكلة </w:t>
      </w:r>
      <w:r w:rsidR="00156259">
        <w:rPr>
          <w:rFonts w:ascii="Simplified Arabic" w:eastAsia="Simplified Arabic" w:hAnsi="Simplified Arabic" w:cs="Simplified Arabic" w:hint="cs"/>
          <w:spacing w:val="-6"/>
          <w:sz w:val="28"/>
          <w:szCs w:val="28"/>
          <w:rtl/>
        </w:rPr>
        <w:t>في مراكش</w:t>
      </w:r>
      <w:r w:rsidR="003C3CC1" w:rsidRPr="001662AC">
        <w:rPr>
          <w:rFonts w:ascii="Simplified Arabic" w:eastAsia="Simplified Arabic" w:hAnsi="Simplified Arabic" w:cs="Simplified Arabic"/>
          <w:spacing w:val="-6"/>
          <w:sz w:val="28"/>
          <w:szCs w:val="28"/>
          <w:rtl/>
        </w:rPr>
        <w:t xml:space="preserve">،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أن حلت المشكلة من خلال </w:t>
      </w:r>
      <w:r w:rsidR="00F26B99"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 xml:space="preserve">تفاقية فرنسية </w:t>
      </w:r>
      <w:r w:rsidR="00F26B99" w:rsidRPr="001662AC">
        <w:rPr>
          <w:rFonts w:ascii="Simplified Arabic" w:eastAsia="Simplified Arabic" w:hAnsi="Simplified Arabic" w:cs="Simplified Arabic" w:hint="cs"/>
          <w:spacing w:val="-6"/>
          <w:sz w:val="28"/>
          <w:szCs w:val="28"/>
          <w:rtl/>
        </w:rPr>
        <w:t xml:space="preserve">- </w:t>
      </w:r>
      <w:proofErr w:type="gramStart"/>
      <w:r w:rsidR="003C3CC1" w:rsidRPr="001662AC">
        <w:rPr>
          <w:rFonts w:ascii="Simplified Arabic" w:eastAsia="Simplified Arabic" w:hAnsi="Simplified Arabic" w:cs="Simplified Arabic"/>
          <w:spacing w:val="-6"/>
          <w:sz w:val="28"/>
          <w:szCs w:val="28"/>
          <w:rtl/>
        </w:rPr>
        <w:t>بريطانية</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الجمل، 1977، ص323).</w:t>
      </w:r>
    </w:p>
    <w:p w14:paraId="20C7480D" w14:textId="2AD62393"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طالبت ألمانيا بدورها</w:t>
      </w:r>
      <w:r w:rsidR="007C646F"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بإحالة القضية الم</w:t>
      </w:r>
      <w:r w:rsidR="00714804">
        <w:rPr>
          <w:rFonts w:ascii="Simplified Arabic" w:eastAsia="Simplified Arabic" w:hAnsi="Simplified Arabic" w:cs="Simplified Arabic" w:hint="cs"/>
          <w:spacing w:val="-6"/>
          <w:sz w:val="28"/>
          <w:szCs w:val="28"/>
          <w:rtl/>
        </w:rPr>
        <w:t>راكشية</w:t>
      </w:r>
      <w:r w:rsidR="003C3CC1" w:rsidRPr="001662AC">
        <w:rPr>
          <w:rFonts w:ascii="Simplified Arabic" w:eastAsia="Simplified Arabic" w:hAnsi="Simplified Arabic" w:cs="Simplified Arabic"/>
          <w:spacing w:val="-6"/>
          <w:sz w:val="28"/>
          <w:szCs w:val="28"/>
          <w:rtl/>
        </w:rPr>
        <w:t xml:space="preserve">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مؤتمر دولي لطرد فرنسا من المغرب، مع احتمال دعم من إيطاليا وإمبراطورية النمسا والمجر، ورحبت الولايات المتحدة الأمريكية </w:t>
      </w:r>
      <w:r w:rsidR="007C646F" w:rsidRPr="001662AC">
        <w:rPr>
          <w:rFonts w:ascii="Simplified Arabic" w:eastAsia="Simplified Arabic" w:hAnsi="Simplified Arabic" w:cs="Simplified Arabic" w:hint="cs"/>
          <w:spacing w:val="-6"/>
          <w:sz w:val="28"/>
          <w:szCs w:val="28"/>
          <w:rtl/>
        </w:rPr>
        <w:t xml:space="preserve">من جهتها </w:t>
      </w:r>
      <w:r w:rsidR="003C3CC1" w:rsidRPr="001662AC">
        <w:rPr>
          <w:rFonts w:ascii="Simplified Arabic" w:eastAsia="Simplified Arabic" w:hAnsi="Simplified Arabic" w:cs="Simplified Arabic"/>
          <w:spacing w:val="-6"/>
          <w:sz w:val="28"/>
          <w:szCs w:val="28"/>
          <w:rtl/>
        </w:rPr>
        <w:t>بسياسة الباب المفتوح وحياد روسيا، فيما رفضت بريطانيا وايطاليا المشاركة في المؤتمر، إلا إذا وافقت فرنسا ع</w:t>
      </w:r>
      <w:r w:rsidR="00FE1173">
        <w:rPr>
          <w:rFonts w:ascii="Simplified Arabic" w:eastAsia="Simplified Arabic" w:hAnsi="Simplified Arabic" w:cs="Simplified Arabic" w:hint="cs"/>
          <w:spacing w:val="-6"/>
          <w:sz w:val="28"/>
          <w:szCs w:val="28"/>
          <w:rtl/>
        </w:rPr>
        <w:t>ندها</w:t>
      </w:r>
      <w:r w:rsidR="003C3CC1" w:rsidRPr="001662AC">
        <w:rPr>
          <w:rFonts w:ascii="Simplified Arabic" w:eastAsia="Simplified Arabic" w:hAnsi="Simplified Arabic" w:cs="Simplified Arabic"/>
          <w:spacing w:val="-6"/>
          <w:sz w:val="28"/>
          <w:szCs w:val="28"/>
          <w:rtl/>
        </w:rPr>
        <w:t xml:space="preserve">، عندما هددت ألمانيا </w:t>
      </w:r>
      <w:proofErr w:type="gramStart"/>
      <w:r w:rsidR="003C3CC1" w:rsidRPr="001662AC">
        <w:rPr>
          <w:rFonts w:ascii="Simplified Arabic" w:eastAsia="Simplified Arabic" w:hAnsi="Simplified Arabic" w:cs="Simplified Arabic"/>
          <w:spacing w:val="-6"/>
          <w:sz w:val="28"/>
          <w:szCs w:val="28"/>
          <w:rtl/>
        </w:rPr>
        <w:t>بالحرب</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فارس، 2002، ص479).</w:t>
      </w:r>
    </w:p>
    <w:p w14:paraId="1823D073" w14:textId="1EFE52CC" w:rsidR="003C3CC1" w:rsidRPr="001662AC" w:rsidRDefault="001474B0" w:rsidP="003E58D0">
      <w:pPr>
        <w:spacing w:after="0"/>
        <w:ind w:firstLine="720"/>
        <w:jc w:val="lowKashida"/>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انعقد المؤتمر الدولي في الجزيرة الخضراء بإسبانيا بالقرب من جبل طارق في عام 1906 وضم</w:t>
      </w:r>
      <w:r w:rsidR="00A74778" w:rsidRPr="001662AC">
        <w:rPr>
          <w:rFonts w:ascii="Simplified Arabic" w:eastAsia="Simplified Arabic" w:hAnsi="Simplified Arabic" w:cs="Simplified Arabic" w:hint="cs"/>
          <w:spacing w:val="4"/>
          <w:sz w:val="28"/>
          <w:szCs w:val="28"/>
          <w:rtl/>
        </w:rPr>
        <w:t xml:space="preserve"> عدداً من الدول الأوربية المهمة وهي</w:t>
      </w:r>
      <w:r w:rsidR="003C3CC1" w:rsidRPr="001662AC">
        <w:rPr>
          <w:rFonts w:ascii="Simplified Arabic" w:eastAsia="Simplified Arabic" w:hAnsi="Simplified Arabic" w:cs="Simplified Arabic"/>
          <w:spacing w:val="4"/>
          <w:sz w:val="28"/>
          <w:szCs w:val="28"/>
          <w:rtl/>
        </w:rPr>
        <w:t xml:space="preserve"> بريطانيا وألمانيا وإسبانيا وإمبراطورية </w:t>
      </w:r>
      <w:r w:rsidR="003C3CC1" w:rsidRPr="001662AC">
        <w:rPr>
          <w:rFonts w:ascii="Simplified Arabic" w:eastAsia="Simplified Arabic" w:hAnsi="Simplified Arabic" w:cs="Simplified Arabic"/>
          <w:spacing w:val="4"/>
          <w:sz w:val="28"/>
          <w:szCs w:val="28"/>
          <w:rtl/>
        </w:rPr>
        <w:lastRenderedPageBreak/>
        <w:t xml:space="preserve">النمسا والمجر والولايات المتحدة الأمريكية وإيطاليا وفرنسا وروسيا وهولندا والسويد والبرتغال </w:t>
      </w:r>
      <w:proofErr w:type="gramStart"/>
      <w:r w:rsidR="003C3CC1" w:rsidRPr="001662AC">
        <w:rPr>
          <w:rFonts w:ascii="Simplified Arabic" w:eastAsia="Simplified Arabic" w:hAnsi="Simplified Arabic" w:cs="Simplified Arabic"/>
          <w:spacing w:val="4"/>
          <w:sz w:val="28"/>
          <w:szCs w:val="28"/>
          <w:rtl/>
        </w:rPr>
        <w:t>والمغرب</w:t>
      </w:r>
      <w:r w:rsidR="00C26699" w:rsidRPr="001662AC">
        <w:rPr>
          <w:rFonts w:ascii="Simplified Arabic" w:eastAsia="Simplified Arabic" w:hAnsi="Simplified Arabic" w:cs="Simplified Arabic" w:hint="cs"/>
          <w:spacing w:val="4"/>
          <w:sz w:val="28"/>
          <w:szCs w:val="28"/>
          <w:rtl/>
        </w:rPr>
        <w:t>(</w:t>
      </w:r>
      <w:proofErr w:type="gramEnd"/>
      <w:r w:rsidR="003C3CC1" w:rsidRPr="001662AC">
        <w:rPr>
          <w:rFonts w:ascii="Simplified Arabic" w:eastAsia="Simplified Arabic" w:hAnsi="Simplified Arabic" w:cs="Simplified Arabic"/>
          <w:spacing w:val="4"/>
          <w:sz w:val="28"/>
          <w:szCs w:val="28"/>
          <w:rtl/>
        </w:rPr>
        <w:t>عامر، 2005، ص224).</w:t>
      </w:r>
    </w:p>
    <w:p w14:paraId="31008852" w14:textId="09FA72C7"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772A34" w:rsidRPr="001662AC">
        <w:rPr>
          <w:rFonts w:ascii="Simplified Arabic" w:eastAsia="Simplified Arabic" w:hAnsi="Simplified Arabic" w:cs="Simplified Arabic"/>
          <w:spacing w:val="-6"/>
          <w:sz w:val="28"/>
          <w:szCs w:val="28"/>
          <w:rtl/>
        </w:rPr>
        <w:t>أعلن</w:t>
      </w:r>
      <w:r w:rsidR="003C3CC1" w:rsidRPr="001662AC">
        <w:rPr>
          <w:rFonts w:ascii="Simplified Arabic" w:eastAsia="Simplified Arabic" w:hAnsi="Simplified Arabic" w:cs="Simplified Arabic"/>
          <w:spacing w:val="-6"/>
          <w:sz w:val="28"/>
          <w:szCs w:val="28"/>
          <w:rtl/>
        </w:rPr>
        <w:t xml:space="preserve">ت مقررات المؤتمر </w:t>
      </w:r>
      <w:r w:rsidR="0095174C">
        <w:rPr>
          <w:rFonts w:ascii="Simplified Arabic" w:eastAsia="Simplified Arabic" w:hAnsi="Simplified Arabic" w:cs="Simplified Arabic" w:hint="cs"/>
          <w:spacing w:val="-6"/>
          <w:sz w:val="28"/>
          <w:szCs w:val="28"/>
          <w:rtl/>
        </w:rPr>
        <w:t>في</w:t>
      </w:r>
      <w:r w:rsidR="003C3CC1" w:rsidRPr="001662AC">
        <w:rPr>
          <w:rFonts w:ascii="Simplified Arabic" w:eastAsia="Simplified Arabic" w:hAnsi="Simplified Arabic" w:cs="Simplified Arabic"/>
          <w:spacing w:val="-6"/>
          <w:sz w:val="28"/>
          <w:szCs w:val="28"/>
          <w:rtl/>
        </w:rPr>
        <w:t xml:space="preserve"> 7 نيسان 1906 على شكل ميثاق يتكون </w:t>
      </w:r>
      <w:proofErr w:type="gramStart"/>
      <w:r w:rsidR="003C3CC1" w:rsidRPr="001662AC">
        <w:rPr>
          <w:rFonts w:ascii="Simplified Arabic" w:eastAsia="Simplified Arabic" w:hAnsi="Simplified Arabic" w:cs="Simplified Arabic"/>
          <w:spacing w:val="-6"/>
          <w:sz w:val="28"/>
          <w:szCs w:val="28"/>
          <w:rtl/>
        </w:rPr>
        <w:t>من</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123) مادة حددت أوجه التدخل في المغرب من قبل الدول المتنازعة حول هذه القضية، و</w:t>
      </w:r>
      <w:r w:rsidR="00920C53" w:rsidRPr="001662AC">
        <w:rPr>
          <w:rFonts w:ascii="Simplified Arabic" w:eastAsia="Simplified Arabic" w:hAnsi="Simplified Arabic" w:cs="Simplified Arabic"/>
          <w:spacing w:val="-6"/>
          <w:sz w:val="28"/>
          <w:szCs w:val="28"/>
          <w:rtl/>
        </w:rPr>
        <w:t>أكد</w:t>
      </w:r>
      <w:r w:rsidR="003C3CC1" w:rsidRPr="001662AC">
        <w:rPr>
          <w:rFonts w:ascii="Simplified Arabic" w:eastAsia="Simplified Arabic" w:hAnsi="Simplified Arabic" w:cs="Simplified Arabic"/>
          <w:spacing w:val="-6"/>
          <w:sz w:val="28"/>
          <w:szCs w:val="28"/>
          <w:rtl/>
        </w:rPr>
        <w:t xml:space="preserve"> المؤتمر على سيادة المغرب ووحدة أراضيه</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hint="cs"/>
          <w:spacing w:val="-6"/>
          <w:sz w:val="28"/>
          <w:szCs w:val="28"/>
          <w:rtl/>
        </w:rPr>
        <w:t>رمضان</w:t>
      </w:r>
      <w:r w:rsidR="003C3CC1" w:rsidRPr="001662AC">
        <w:rPr>
          <w:rFonts w:ascii="Simplified Arabic" w:eastAsia="Simplified Arabic" w:hAnsi="Simplified Arabic" w:cs="Simplified Arabic"/>
          <w:spacing w:val="-6"/>
          <w:sz w:val="28"/>
          <w:szCs w:val="28"/>
          <w:rtl/>
        </w:rPr>
        <w:t xml:space="preserve"> وصابر، 2015، ص ص223-</w:t>
      </w: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224).</w:t>
      </w:r>
    </w:p>
    <w:p w14:paraId="7C7A82A2" w14:textId="22DCE43A"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 فتح مؤتمر الجزيرة الخضراء الباب على مصراعيه للتدخل العسكري الأوربي في المغرب، في الوقت الذي أعرب فيه المغاربة عن رفضهم للتغلغل الأجنبي، ووجدت فرنسا الذرائع لاستغلال هذه المناوشات للتدخل العسكري تمهيداً لفرض الحماية، والبداية كانت بإقليم وجدة الذي احتلته القوات الفرنسية في 29 آذار 1907 بذريعة مقتل الطبيب الفرنسي إميل موشا</w:t>
      </w:r>
      <w:r w:rsidR="00643076" w:rsidRPr="001662AC">
        <w:rPr>
          <w:rFonts w:asciiTheme="majorBidi" w:eastAsia="Simplified Arabic" w:hAnsiTheme="majorBidi" w:cs="Simplified Arabic"/>
          <w:spacing w:val="-6"/>
          <w:sz w:val="28"/>
          <w:szCs w:val="28"/>
          <w:vertAlign w:val="superscript"/>
          <w:rtl/>
        </w:rPr>
        <w:t>(</w:t>
      </w:r>
      <w:r w:rsidR="00643076" w:rsidRPr="001662AC">
        <w:rPr>
          <w:rFonts w:asciiTheme="majorBidi" w:eastAsia="Simplified Arabic" w:hAnsiTheme="majorBidi" w:cs="Simplified Arabic"/>
          <w:spacing w:val="-6"/>
          <w:sz w:val="28"/>
          <w:szCs w:val="28"/>
          <w:vertAlign w:val="superscript"/>
          <w:rtl/>
        </w:rPr>
        <w:footnoteReference w:id="10"/>
      </w:r>
      <w:r w:rsidR="00643076" w:rsidRPr="001662AC">
        <w:rPr>
          <w:rFonts w:asciiTheme="majorBidi" w:eastAsia="Simplified Arabic" w:hAnsiTheme="majorBidi" w:cstheme="majorBidi"/>
          <w:spacing w:val="-6"/>
          <w:sz w:val="28"/>
          <w:szCs w:val="28"/>
          <w:vertAlign w:val="superscript"/>
          <w:rtl/>
        </w:rPr>
        <w:t>)</w:t>
      </w:r>
      <w:r w:rsidR="003C3CC1" w:rsidRPr="001662AC">
        <w:rPr>
          <w:rFonts w:asciiTheme="majorBidi" w:eastAsia="Simplified Arabic" w:hAnsiTheme="majorBidi" w:cstheme="majorBidi"/>
          <w:spacing w:val="-6"/>
          <w:sz w:val="28"/>
          <w:szCs w:val="28"/>
        </w:rPr>
        <w:t xml:space="preserve">(Emile </w:t>
      </w:r>
      <w:proofErr w:type="spellStart"/>
      <w:r w:rsidR="003C3CC1" w:rsidRPr="001662AC">
        <w:rPr>
          <w:rFonts w:asciiTheme="majorBidi" w:eastAsia="Simplified Arabic" w:hAnsiTheme="majorBidi" w:cstheme="majorBidi"/>
          <w:spacing w:val="-6"/>
          <w:sz w:val="28"/>
          <w:szCs w:val="28"/>
        </w:rPr>
        <w:t>Mauchamp</w:t>
      </w:r>
      <w:proofErr w:type="spellEnd"/>
      <w:r w:rsidR="00AC3D01" w:rsidRPr="001662AC">
        <w:rPr>
          <w:rFonts w:ascii="Simplified Arabic" w:eastAsia="Simplified Arabic" w:hAnsi="Simplified Arabic" w:cs="Simplified Arabic"/>
          <w:spacing w:val="-6"/>
          <w:sz w:val="28"/>
          <w:szCs w:val="28"/>
        </w:rPr>
        <w:t>)</w:t>
      </w:r>
      <w:r w:rsidR="003C3CC1" w:rsidRPr="001662AC">
        <w:rPr>
          <w:rFonts w:ascii="Simplified Arabic" w:eastAsia="Simplified Arabic" w:hAnsi="Simplified Arabic" w:cs="Simplified Arabic"/>
          <w:spacing w:val="-6"/>
          <w:sz w:val="28"/>
          <w:szCs w:val="28"/>
          <w:rtl/>
        </w:rPr>
        <w:t xml:space="preserve">، </w:t>
      </w:r>
      <w:r w:rsidR="00D551DE" w:rsidRPr="001662AC">
        <w:rPr>
          <w:rFonts w:ascii="Simplified Arabic" w:eastAsia="Simplified Arabic" w:hAnsi="Simplified Arabic" w:cs="Simplified Arabic" w:hint="cs"/>
          <w:spacing w:val="-6"/>
          <w:sz w:val="28"/>
          <w:szCs w:val="28"/>
          <w:rtl/>
        </w:rPr>
        <w:t xml:space="preserve">حيث </w:t>
      </w:r>
      <w:r w:rsidR="003C3CC1" w:rsidRPr="001662AC">
        <w:rPr>
          <w:rFonts w:ascii="Simplified Arabic" w:eastAsia="Simplified Arabic" w:hAnsi="Simplified Arabic" w:cs="Simplified Arabic"/>
          <w:spacing w:val="-6"/>
          <w:sz w:val="28"/>
          <w:szCs w:val="28"/>
          <w:rtl/>
        </w:rPr>
        <w:t>دخلت القوات الفرنسية مدينة وجدة دون إنذار مسبق بذريعة حماية الرعايا الفرنسيين من عنف المغاربة، ومارسوا مختلف أنواع القمع ضد القبائل المغربية بشتى الطرق</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الخديمي، 1994، ص ص78- 89).</w:t>
      </w:r>
    </w:p>
    <w:p w14:paraId="02F280AF" w14:textId="03367BCA"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شكلت ردة فعل السلطان عبد العزيز، استفزازاً لمختلف فئات المجتمع المغربي بعد إصراره على تجنب المواجهة العسكرية المباشرة مع فرنسا والقبول بالشروط الفرنسية القاسية</w:t>
      </w:r>
      <w:r w:rsidR="00D551DE"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والتي جاءت على النحو الآتي عزل المسؤولين عن مقتل الطبيب </w:t>
      </w:r>
      <w:r w:rsidR="00D551DE" w:rsidRPr="001662AC">
        <w:rPr>
          <w:rFonts w:ascii="Simplified Arabic" w:eastAsia="Simplified Arabic" w:hAnsi="Simplified Arabic" w:cs="Simplified Arabic" w:hint="cs"/>
          <w:spacing w:val="-6"/>
          <w:sz w:val="28"/>
          <w:szCs w:val="28"/>
          <w:rtl/>
        </w:rPr>
        <w:t xml:space="preserve">إميل </w:t>
      </w:r>
      <w:r w:rsidR="003C3CC1" w:rsidRPr="001662AC">
        <w:rPr>
          <w:rFonts w:ascii="Simplified Arabic" w:eastAsia="Simplified Arabic" w:hAnsi="Simplified Arabic" w:cs="Simplified Arabic"/>
          <w:spacing w:val="-6"/>
          <w:sz w:val="28"/>
          <w:szCs w:val="28"/>
          <w:rtl/>
        </w:rPr>
        <w:t xml:space="preserve">موشا، عزل حاكم مراكش وإرساله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مدينة طنجة و</w:t>
      </w:r>
      <w:r w:rsidR="001D55AD"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 xml:space="preserve">حتجازه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حين </w:t>
      </w:r>
      <w:r w:rsidR="001D55AD"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 xml:space="preserve">نتهاء التحقيق، دفع التعويضات المالية التي يحددها الفرنسيون، </w:t>
      </w:r>
      <w:r w:rsidR="001D55AD" w:rsidRPr="001662AC">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 xml:space="preserve">حل المطالبات والإجراءات الفرنسية المعلقة، </w:t>
      </w:r>
      <w:r w:rsidR="001D55AD" w:rsidRPr="001662AC">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 xml:space="preserve">تنفيذ اتفاقيتي 1900 و1902، </w:t>
      </w:r>
      <w:r w:rsidR="001D55AD" w:rsidRPr="001662AC">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تنظيم الشرطة في الموانئ طبقا</w:t>
      </w:r>
      <w:r w:rsidR="001D55AD"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ل</w:t>
      </w:r>
      <w:r w:rsidR="001D55AD"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 xml:space="preserve">تفاقية الجزيرة </w:t>
      </w:r>
      <w:proofErr w:type="gramStart"/>
      <w:r w:rsidR="003C3CC1" w:rsidRPr="001662AC">
        <w:rPr>
          <w:rFonts w:ascii="Simplified Arabic" w:eastAsia="Simplified Arabic" w:hAnsi="Simplified Arabic" w:cs="Simplified Arabic"/>
          <w:spacing w:val="-6"/>
          <w:sz w:val="28"/>
          <w:szCs w:val="28"/>
          <w:rtl/>
        </w:rPr>
        <w:t>الخضراء</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بابه، 2021، ص18).</w:t>
      </w:r>
    </w:p>
    <w:p w14:paraId="065FB26B" w14:textId="77777777" w:rsidR="003E58D0" w:rsidRPr="001662AC" w:rsidRDefault="003E58D0" w:rsidP="003E58D0">
      <w:pPr>
        <w:spacing w:after="0"/>
        <w:jc w:val="lowKashida"/>
        <w:rPr>
          <w:rFonts w:ascii="Simplified Arabic" w:eastAsia="Simplified Arabic" w:hAnsi="Simplified Arabic" w:cs="Simplified Arabic"/>
          <w:bCs/>
          <w:spacing w:val="-6"/>
          <w:sz w:val="28"/>
          <w:szCs w:val="28"/>
          <w:rtl/>
        </w:rPr>
      </w:pPr>
      <w:bookmarkStart w:id="4" w:name="_Hlk162454387"/>
    </w:p>
    <w:p w14:paraId="2C3F688E" w14:textId="3381672B" w:rsidR="003C3CC1" w:rsidRPr="001662AC" w:rsidRDefault="003C3CC1" w:rsidP="003E58D0">
      <w:pPr>
        <w:spacing w:after="0"/>
        <w:jc w:val="lowKashida"/>
        <w:rPr>
          <w:rFonts w:ascii="Simplified Arabic" w:eastAsia="Simplified Arabic" w:hAnsi="Simplified Arabic" w:cs="Simplified Arabic"/>
          <w:bCs/>
          <w:spacing w:val="-6"/>
          <w:sz w:val="32"/>
          <w:szCs w:val="32"/>
        </w:rPr>
      </w:pPr>
      <w:r w:rsidRPr="001662AC">
        <w:rPr>
          <w:rFonts w:ascii="Simplified Arabic" w:eastAsia="Simplified Arabic" w:hAnsi="Simplified Arabic" w:cs="Simplified Arabic"/>
          <w:bCs/>
          <w:spacing w:val="-6"/>
          <w:sz w:val="32"/>
          <w:szCs w:val="32"/>
          <w:rtl/>
        </w:rPr>
        <w:t>ثالثاً: مقاومة الصحراويين للتدخل الأجنبي</w:t>
      </w:r>
    </w:p>
    <w:bookmarkEnd w:id="4"/>
    <w:p w14:paraId="179AE529" w14:textId="0F3A0613"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 حُسم موضوع </w:t>
      </w:r>
      <w:r w:rsidR="00E573FD">
        <w:rPr>
          <w:rFonts w:ascii="Simplified Arabic" w:eastAsia="Simplified Arabic" w:hAnsi="Simplified Arabic" w:cs="Simplified Arabic" w:hint="cs"/>
          <w:spacing w:val="-6"/>
          <w:sz w:val="28"/>
          <w:szCs w:val="28"/>
          <w:rtl/>
        </w:rPr>
        <w:t xml:space="preserve">مصير </w:t>
      </w:r>
      <w:r w:rsidR="003C3CC1" w:rsidRPr="001662AC">
        <w:rPr>
          <w:rFonts w:ascii="Simplified Arabic" w:eastAsia="Simplified Arabic" w:hAnsi="Simplified Arabic" w:cs="Simplified Arabic"/>
          <w:spacing w:val="-6"/>
          <w:sz w:val="28"/>
          <w:szCs w:val="28"/>
          <w:rtl/>
        </w:rPr>
        <w:t xml:space="preserve">المغرب في مؤتمر الجزيرة الخضراء كما سبق، إلا أن سكان الصحراء </w:t>
      </w:r>
      <w:r w:rsidR="004626D9" w:rsidRPr="001662AC">
        <w:rPr>
          <w:rFonts w:ascii="Simplified Arabic" w:eastAsia="Simplified Arabic" w:hAnsi="Simplified Arabic" w:cs="Simplified Arabic" w:hint="cs"/>
          <w:spacing w:val="-6"/>
          <w:sz w:val="28"/>
          <w:szCs w:val="28"/>
          <w:rtl/>
        </w:rPr>
        <w:t xml:space="preserve">الغربية </w:t>
      </w:r>
      <w:r w:rsidR="003C3CC1" w:rsidRPr="001662AC">
        <w:rPr>
          <w:rFonts w:ascii="Simplified Arabic" w:eastAsia="Simplified Arabic" w:hAnsi="Simplified Arabic" w:cs="Simplified Arabic"/>
          <w:spacing w:val="-6"/>
          <w:sz w:val="28"/>
          <w:szCs w:val="28"/>
          <w:rtl/>
        </w:rPr>
        <w:t xml:space="preserve">طالبوا بتقرير مصيرهم على يد الأوربيين، وتفاجاْوا بموقف السلطان عبد العزيز الذي لم يحرك ساكناً تجاه ما حدث، وهنا زادت الحاجة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w:t>
      </w:r>
      <w:r w:rsidR="00376647" w:rsidRPr="001662AC">
        <w:rPr>
          <w:rFonts w:ascii="Simplified Arabic" w:eastAsia="Simplified Arabic" w:hAnsi="Simplified Arabic" w:cs="Simplified Arabic"/>
          <w:spacing w:val="-6"/>
          <w:sz w:val="28"/>
          <w:szCs w:val="28"/>
          <w:rtl/>
        </w:rPr>
        <w:t>أسلح</w:t>
      </w:r>
      <w:r w:rsidR="003C3CC1" w:rsidRPr="001662AC">
        <w:rPr>
          <w:rFonts w:ascii="Simplified Arabic" w:eastAsia="Simplified Arabic" w:hAnsi="Simplified Arabic" w:cs="Simplified Arabic"/>
          <w:spacing w:val="-6"/>
          <w:sz w:val="28"/>
          <w:szCs w:val="28"/>
          <w:rtl/>
        </w:rPr>
        <w:t>ة والذخائر التي كان مصدرها ال</w:t>
      </w:r>
      <w:r w:rsidR="004626D9" w:rsidRPr="001662AC">
        <w:rPr>
          <w:rFonts w:ascii="Simplified Arabic" w:eastAsia="Simplified Arabic" w:hAnsi="Simplified Arabic" w:cs="Simplified Arabic" w:hint="cs"/>
          <w:spacing w:val="-6"/>
          <w:sz w:val="28"/>
          <w:szCs w:val="28"/>
          <w:rtl/>
        </w:rPr>
        <w:t>مغرب</w:t>
      </w:r>
      <w:r w:rsidR="003C3CC1" w:rsidRPr="001662AC">
        <w:rPr>
          <w:rFonts w:ascii="Simplified Arabic" w:eastAsia="Simplified Arabic" w:hAnsi="Simplified Arabic" w:cs="Simplified Arabic"/>
          <w:spacing w:val="-6"/>
          <w:sz w:val="28"/>
          <w:szCs w:val="28"/>
          <w:rtl/>
        </w:rPr>
        <w:t xml:space="preserve">، وكان الحل هو الذهاب لمقابلة السلطان ومناقشة مختلف القضايا لدعمهم بالمساعدات العسكرية بعد تدهور الوضع </w:t>
      </w:r>
      <w:r w:rsidR="003C3CC1" w:rsidRPr="001662AC">
        <w:rPr>
          <w:rFonts w:ascii="Simplified Arabic" w:eastAsia="Simplified Arabic" w:hAnsi="Simplified Arabic" w:cs="Simplified Arabic"/>
          <w:spacing w:val="-6"/>
          <w:sz w:val="28"/>
          <w:szCs w:val="28"/>
          <w:rtl/>
        </w:rPr>
        <w:lastRenderedPageBreak/>
        <w:t xml:space="preserve">السياسي في الجنوب والشمال، واستغرق وصول الشيخ ماء العينين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فاس عام</w:t>
      </w:r>
      <w:r w:rsidR="004626D9" w:rsidRPr="001662AC">
        <w:rPr>
          <w:rFonts w:ascii="Simplified Arabic" w:eastAsia="Simplified Arabic" w:hAnsi="Simplified Arabic" w:cs="Simplified Arabic" w:hint="cs"/>
          <w:spacing w:val="-6"/>
          <w:sz w:val="28"/>
          <w:szCs w:val="28"/>
          <w:rtl/>
        </w:rPr>
        <w:t xml:space="preserve">اً </w:t>
      </w:r>
      <w:r w:rsidR="003C3CC1" w:rsidRPr="001662AC">
        <w:rPr>
          <w:rFonts w:ascii="Simplified Arabic" w:eastAsia="Simplified Arabic" w:hAnsi="Simplified Arabic" w:cs="Simplified Arabic"/>
          <w:spacing w:val="-6"/>
          <w:sz w:val="28"/>
          <w:szCs w:val="28"/>
          <w:rtl/>
        </w:rPr>
        <w:t>كامل</w:t>
      </w:r>
      <w:r w:rsidR="004626D9" w:rsidRPr="001662AC">
        <w:rPr>
          <w:rFonts w:ascii="Simplified Arabic" w:eastAsia="Simplified Arabic" w:hAnsi="Simplified Arabic" w:cs="Simplified Arabic" w:hint="cs"/>
          <w:spacing w:val="-6"/>
          <w:sz w:val="28"/>
          <w:szCs w:val="28"/>
          <w:rtl/>
        </w:rPr>
        <w:t>اً</w:t>
      </w:r>
      <w:r w:rsidR="003C3CC1" w:rsidRPr="001662AC">
        <w:rPr>
          <w:rFonts w:ascii="Simplified Arabic" w:eastAsia="Simplified Arabic" w:hAnsi="Simplified Arabic" w:cs="Simplified Arabic"/>
          <w:spacing w:val="-6"/>
          <w:sz w:val="28"/>
          <w:szCs w:val="28"/>
          <w:rtl/>
        </w:rPr>
        <w:t xml:space="preserve"> لتحقيق هذا الهدف، لكنه لم يحصل على المساعدة الكافية، فقرر الاعتماد على إمكانيات الصحراويين في المقاومة</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الشامي، 1980، ص110).</w:t>
      </w:r>
      <w:r w:rsidR="003C3CC1" w:rsidRPr="001662AC">
        <w:rPr>
          <w:rFonts w:ascii="Simplified Arabic" w:eastAsia="Simplified Arabic" w:hAnsi="Simplified Arabic" w:cs="Simplified Arabic" w:hint="cs"/>
          <w:spacing w:val="-6"/>
          <w:sz w:val="28"/>
          <w:szCs w:val="28"/>
          <w:rtl/>
        </w:rPr>
        <w:t xml:space="preserve"> </w:t>
      </w:r>
    </w:p>
    <w:p w14:paraId="2C560AA5" w14:textId="6BF636FE" w:rsidR="003C3CC1" w:rsidRPr="001662AC" w:rsidRDefault="003C3CC1"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اشتدت المقاومة </w:t>
      </w:r>
      <w:r w:rsidR="0040799E" w:rsidRPr="001662AC">
        <w:rPr>
          <w:rFonts w:ascii="Simplified Arabic" w:eastAsia="Simplified Arabic" w:hAnsi="Simplified Arabic" w:cs="Simplified Arabic" w:hint="cs"/>
          <w:spacing w:val="-6"/>
          <w:sz w:val="28"/>
          <w:szCs w:val="28"/>
          <w:rtl/>
        </w:rPr>
        <w:t xml:space="preserve">الصحراوية </w:t>
      </w:r>
      <w:r w:rsidRPr="001662AC">
        <w:rPr>
          <w:rFonts w:ascii="Simplified Arabic" w:eastAsia="Simplified Arabic" w:hAnsi="Simplified Arabic" w:cs="Simplified Arabic"/>
          <w:spacing w:val="-6"/>
          <w:sz w:val="28"/>
          <w:szCs w:val="28"/>
          <w:rtl/>
        </w:rPr>
        <w:t xml:space="preserve">ضد القوات الفرنسية في الفترة من آذار حتى أيلول 1908، مما أسفر عن مقتل نحو مائتين جندي فرنسي بواقع مائة وخمسة وعشرون هجوماً شنتها المقاومة الصحراوية، والتي كانت قاسية للقوات الفرنسية، ومن ناحية </w:t>
      </w:r>
      <w:r w:rsidR="00CC172C" w:rsidRPr="001662AC">
        <w:rPr>
          <w:rFonts w:ascii="Simplified Arabic" w:eastAsia="Simplified Arabic" w:hAnsi="Simplified Arabic" w:cs="Simplified Arabic"/>
          <w:spacing w:val="-6"/>
          <w:sz w:val="28"/>
          <w:szCs w:val="28"/>
          <w:rtl/>
        </w:rPr>
        <w:t>أخرى</w:t>
      </w:r>
      <w:r w:rsidRPr="001662AC">
        <w:rPr>
          <w:rFonts w:ascii="Simplified Arabic" w:eastAsia="Simplified Arabic" w:hAnsi="Simplified Arabic" w:cs="Simplified Arabic"/>
          <w:spacing w:val="-6"/>
          <w:sz w:val="28"/>
          <w:szCs w:val="28"/>
          <w:rtl/>
        </w:rPr>
        <w:t xml:space="preserve"> </w:t>
      </w:r>
      <w:r w:rsidR="00772A34" w:rsidRPr="001662AC">
        <w:rPr>
          <w:rFonts w:ascii="Simplified Arabic" w:eastAsia="Simplified Arabic" w:hAnsi="Simplified Arabic" w:cs="Simplified Arabic"/>
          <w:spacing w:val="-6"/>
          <w:sz w:val="28"/>
          <w:szCs w:val="28"/>
          <w:rtl/>
        </w:rPr>
        <w:t>أعلن</w:t>
      </w:r>
      <w:r w:rsidRPr="001662AC">
        <w:rPr>
          <w:rFonts w:ascii="Simplified Arabic" w:eastAsia="Simplified Arabic" w:hAnsi="Simplified Arabic" w:cs="Simplified Arabic"/>
          <w:spacing w:val="-6"/>
          <w:sz w:val="28"/>
          <w:szCs w:val="28"/>
          <w:rtl/>
        </w:rPr>
        <w:t xml:space="preserve"> الشيخ ماء العينين الحرب على السلطان عبد العزيز الذي كان مواليا</w:t>
      </w:r>
      <w:r w:rsidR="00292835" w:rsidRPr="001662AC">
        <w:rPr>
          <w:rFonts w:ascii="Simplified Arabic" w:eastAsia="Simplified Arabic" w:hAnsi="Simplified Arabic" w:cs="Simplified Arabic" w:hint="cs"/>
          <w:spacing w:val="-6"/>
          <w:sz w:val="28"/>
          <w:szCs w:val="28"/>
          <w:rtl/>
        </w:rPr>
        <w:t>ً</w:t>
      </w:r>
      <w:r w:rsidRPr="001662AC">
        <w:rPr>
          <w:rFonts w:ascii="Simplified Arabic" w:eastAsia="Simplified Arabic" w:hAnsi="Simplified Arabic" w:cs="Simplified Arabic"/>
          <w:spacing w:val="-6"/>
          <w:sz w:val="28"/>
          <w:szCs w:val="28"/>
          <w:rtl/>
        </w:rPr>
        <w:t xml:space="preserve"> لفرنسا ومؤيداً لأخيه ا</w:t>
      </w:r>
      <w:r w:rsidR="00363697">
        <w:rPr>
          <w:rFonts w:ascii="Simplified Arabic" w:eastAsia="Simplified Arabic" w:hAnsi="Simplified Arabic" w:cs="Simplified Arabic" w:hint="cs"/>
          <w:spacing w:val="-6"/>
          <w:sz w:val="28"/>
          <w:szCs w:val="28"/>
          <w:rtl/>
        </w:rPr>
        <w:t>لامير</w:t>
      </w:r>
      <w:r w:rsidRPr="001662AC">
        <w:rPr>
          <w:rFonts w:ascii="Simplified Arabic" w:eastAsia="Simplified Arabic" w:hAnsi="Simplified Arabic" w:cs="Simplified Arabic"/>
          <w:spacing w:val="-6"/>
          <w:sz w:val="28"/>
          <w:szCs w:val="28"/>
          <w:rtl/>
        </w:rPr>
        <w:t xml:space="preserve"> عبد الحفيظ</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11"/>
      </w:r>
      <w:r w:rsidR="00643076" w:rsidRPr="001662AC">
        <w:rPr>
          <w:rFonts w:ascii="Simplified Arabic" w:eastAsia="Simplified Arabic" w:hAnsi="Simplified Arabic" w:cs="Simplified Arabic"/>
          <w:spacing w:val="-6"/>
          <w:sz w:val="28"/>
          <w:szCs w:val="28"/>
          <w:vertAlign w:val="superscript"/>
          <w:rtl/>
        </w:rPr>
        <w:t>)</w:t>
      </w:r>
      <w:r w:rsidRPr="001662AC">
        <w:rPr>
          <w:rFonts w:ascii="Simplified Arabic" w:eastAsia="Simplified Arabic" w:hAnsi="Simplified Arabic" w:cs="Simplified Arabic"/>
          <w:spacing w:val="-6"/>
          <w:sz w:val="28"/>
          <w:szCs w:val="28"/>
          <w:rtl/>
        </w:rPr>
        <w:t>، لتسلم الحكم المغربي ومقاومة ال</w:t>
      </w:r>
      <w:r w:rsidR="00292835" w:rsidRPr="001662AC">
        <w:rPr>
          <w:rFonts w:ascii="Simplified Arabic" w:eastAsia="Simplified Arabic" w:hAnsi="Simplified Arabic" w:cs="Simplified Arabic" w:hint="cs"/>
          <w:spacing w:val="-6"/>
          <w:sz w:val="28"/>
          <w:szCs w:val="28"/>
          <w:rtl/>
        </w:rPr>
        <w:t>استعمار</w:t>
      </w:r>
      <w:r w:rsidRPr="001662AC">
        <w:rPr>
          <w:rFonts w:ascii="Simplified Arabic" w:eastAsia="Simplified Arabic" w:hAnsi="Simplified Arabic" w:cs="Simplified Arabic"/>
          <w:spacing w:val="-6"/>
          <w:sz w:val="28"/>
          <w:szCs w:val="28"/>
          <w:rtl/>
        </w:rPr>
        <w:t xml:space="preserve"> الأوربي </w:t>
      </w:r>
      <w:r w:rsidR="00292835" w:rsidRPr="001662AC">
        <w:rPr>
          <w:rFonts w:ascii="Simplified Arabic" w:eastAsia="Simplified Arabic" w:hAnsi="Simplified Arabic" w:cs="Simplified Arabic" w:hint="cs"/>
          <w:spacing w:val="-6"/>
          <w:sz w:val="28"/>
          <w:szCs w:val="28"/>
          <w:rtl/>
        </w:rPr>
        <w:t>و</w:t>
      </w:r>
      <w:r w:rsidRPr="001662AC">
        <w:rPr>
          <w:rFonts w:ascii="Simplified Arabic" w:eastAsia="Simplified Arabic" w:hAnsi="Simplified Arabic" w:cs="Simplified Arabic"/>
          <w:spacing w:val="-6"/>
          <w:sz w:val="28"/>
          <w:szCs w:val="28"/>
          <w:rtl/>
        </w:rPr>
        <w:t xml:space="preserve">الذي اعتقد أنه سيساعده في القتال، فيما توعد السلطان الجديد </w:t>
      </w:r>
      <w:r w:rsidR="00363697">
        <w:rPr>
          <w:rFonts w:ascii="Simplified Arabic" w:eastAsia="Simplified Arabic" w:hAnsi="Simplified Arabic" w:cs="Simplified Arabic" w:hint="cs"/>
          <w:spacing w:val="-6"/>
          <w:sz w:val="28"/>
          <w:szCs w:val="28"/>
          <w:rtl/>
        </w:rPr>
        <w:t>لل</w:t>
      </w:r>
      <w:r w:rsidRPr="001662AC">
        <w:rPr>
          <w:rFonts w:ascii="Simplified Arabic" w:eastAsia="Simplified Arabic" w:hAnsi="Simplified Arabic" w:cs="Simplified Arabic"/>
          <w:spacing w:val="-6"/>
          <w:sz w:val="28"/>
          <w:szCs w:val="28"/>
          <w:rtl/>
        </w:rPr>
        <w:t>فرنسيين بالقضاء على الكفاح في الجنوب، ف</w:t>
      </w:r>
      <w:r w:rsidR="00772A34" w:rsidRPr="001662AC">
        <w:rPr>
          <w:rFonts w:ascii="Simplified Arabic" w:eastAsia="Simplified Arabic" w:hAnsi="Simplified Arabic" w:cs="Simplified Arabic"/>
          <w:spacing w:val="-6"/>
          <w:sz w:val="28"/>
          <w:szCs w:val="28"/>
          <w:rtl/>
        </w:rPr>
        <w:t>أعلن</w:t>
      </w:r>
      <w:r w:rsidRPr="001662AC">
        <w:rPr>
          <w:rFonts w:ascii="Simplified Arabic" w:eastAsia="Simplified Arabic" w:hAnsi="Simplified Arabic" w:cs="Simplified Arabic"/>
          <w:spacing w:val="-6"/>
          <w:sz w:val="28"/>
          <w:szCs w:val="28"/>
          <w:rtl/>
        </w:rPr>
        <w:t xml:space="preserve"> الشيخ ماء العينين نفسه سلطاناً على المنطقة وجمع حوله قوات الجيش المتواجدة في سوس والقبائل الصحراوية و</w:t>
      </w:r>
      <w:r w:rsidR="00363697">
        <w:rPr>
          <w:rFonts w:ascii="Simplified Arabic" w:eastAsia="Simplified Arabic" w:hAnsi="Simplified Arabic" w:cs="Simplified Arabic" w:hint="cs"/>
          <w:spacing w:val="-6"/>
          <w:sz w:val="28"/>
          <w:szCs w:val="28"/>
          <w:rtl/>
        </w:rPr>
        <w:t>ا</w:t>
      </w:r>
      <w:r w:rsidRPr="001662AC">
        <w:rPr>
          <w:rFonts w:ascii="Simplified Arabic" w:eastAsia="Simplified Arabic" w:hAnsi="Simplified Arabic" w:cs="Simplified Arabic"/>
          <w:spacing w:val="-6"/>
          <w:sz w:val="28"/>
          <w:szCs w:val="28"/>
          <w:rtl/>
        </w:rPr>
        <w:t xml:space="preserve">تجه في مسيرة كبيرة نحو الشمال، لكنه هزم على يد القوات الفرنسية في سهول تادلة في 30 حزيران 1910، وعاد </w:t>
      </w:r>
      <w:r w:rsidR="004D5288" w:rsidRPr="001662AC">
        <w:rPr>
          <w:rFonts w:ascii="Simplified Arabic" w:eastAsia="Simplified Arabic" w:hAnsi="Simplified Arabic" w:cs="Simplified Arabic"/>
          <w:spacing w:val="-6"/>
          <w:sz w:val="28"/>
          <w:szCs w:val="28"/>
          <w:rtl/>
        </w:rPr>
        <w:t>إلى</w:t>
      </w:r>
      <w:r w:rsidRPr="001662AC">
        <w:rPr>
          <w:rFonts w:ascii="Simplified Arabic" w:eastAsia="Simplified Arabic" w:hAnsi="Simplified Arabic" w:cs="Simplified Arabic"/>
          <w:spacing w:val="-6"/>
          <w:sz w:val="28"/>
          <w:szCs w:val="28"/>
          <w:rtl/>
        </w:rPr>
        <w:t xml:space="preserve"> تبزيت، وتوفي في 28 تشرين الأول 1910</w:t>
      </w:r>
      <w:r w:rsidR="00C26699" w:rsidRPr="001662AC">
        <w:rPr>
          <w:rFonts w:ascii="Simplified Arabic" w:eastAsia="Simplified Arabic" w:hAnsi="Simplified Arabic" w:cs="Simplified Arabic"/>
          <w:spacing w:val="-6"/>
          <w:sz w:val="28"/>
          <w:szCs w:val="28"/>
          <w:rtl/>
        </w:rPr>
        <w:t>(</w:t>
      </w:r>
      <w:r w:rsidR="00BA7D6F">
        <w:rPr>
          <w:rFonts w:ascii="Simplified Arabic" w:eastAsia="Simplified Arabic" w:hAnsi="Simplified Arabic" w:cs="Simplified Arabic" w:hint="cs"/>
          <w:spacing w:val="-6"/>
          <w:sz w:val="28"/>
          <w:szCs w:val="28"/>
          <w:rtl/>
        </w:rPr>
        <w:t xml:space="preserve"> محمد</w:t>
      </w:r>
      <w:r w:rsidRPr="001662AC">
        <w:rPr>
          <w:rFonts w:ascii="Simplified Arabic" w:eastAsia="Simplified Arabic" w:hAnsi="Simplified Arabic" w:cs="Simplified Arabic"/>
          <w:spacing w:val="-6"/>
          <w:sz w:val="28"/>
          <w:szCs w:val="28"/>
          <w:rtl/>
        </w:rPr>
        <w:t>، 2021، ص63).</w:t>
      </w:r>
    </w:p>
    <w:p w14:paraId="7BE330FB" w14:textId="383068C5"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ي</w:t>
      </w:r>
      <w:r w:rsidR="003F1A1A"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عد كفاح الشيخ ماء العينين نقطة تحول مهمة في التاريخ السياسي للصحراء</w:t>
      </w:r>
      <w:r w:rsidR="003F1A1A" w:rsidRPr="001662AC">
        <w:rPr>
          <w:rFonts w:ascii="Simplified Arabic" w:eastAsia="Simplified Arabic" w:hAnsi="Simplified Arabic" w:cs="Simplified Arabic" w:hint="cs"/>
          <w:spacing w:val="-6"/>
          <w:sz w:val="28"/>
          <w:szCs w:val="28"/>
          <w:rtl/>
        </w:rPr>
        <w:t xml:space="preserve"> الغربية</w:t>
      </w:r>
      <w:r w:rsidR="003C3CC1" w:rsidRPr="001662AC">
        <w:rPr>
          <w:rFonts w:ascii="Simplified Arabic" w:eastAsia="Simplified Arabic" w:hAnsi="Simplified Arabic" w:cs="Simplified Arabic"/>
          <w:spacing w:val="-6"/>
          <w:sz w:val="28"/>
          <w:szCs w:val="28"/>
          <w:rtl/>
        </w:rPr>
        <w:t>، وبالرغم من استقلال القيادة الصحراوية إلا أنه عد الصحراء وشعبها جزءا</w:t>
      </w:r>
      <w:r w:rsidR="003F1A1A"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من المغرب </w:t>
      </w:r>
      <w:r w:rsidR="003F1A1A" w:rsidRPr="001662AC">
        <w:rPr>
          <w:rFonts w:ascii="Simplified Arabic" w:eastAsia="Simplified Arabic" w:hAnsi="Simplified Arabic" w:cs="Simplified Arabic" w:hint="cs"/>
          <w:spacing w:val="-6"/>
          <w:sz w:val="28"/>
          <w:szCs w:val="28"/>
          <w:rtl/>
        </w:rPr>
        <w:t xml:space="preserve">الكبير </w:t>
      </w:r>
      <w:r w:rsidR="003C3CC1" w:rsidRPr="001662AC">
        <w:rPr>
          <w:rFonts w:ascii="Simplified Arabic" w:eastAsia="Simplified Arabic" w:hAnsi="Simplified Arabic" w:cs="Simplified Arabic"/>
          <w:spacing w:val="-6"/>
          <w:sz w:val="28"/>
          <w:szCs w:val="28"/>
          <w:rtl/>
        </w:rPr>
        <w:t xml:space="preserve">ودافع عنها مما جعل الصحراويين يلتفون حوله في مدينته التي أسسها والتي كانت مركزاً دينياً وفيها تجري الاجتماعات وتعد الخطط الحربية </w:t>
      </w:r>
      <w:proofErr w:type="gramStart"/>
      <w:r w:rsidR="003C3CC1" w:rsidRPr="001662AC">
        <w:rPr>
          <w:rFonts w:ascii="Simplified Arabic" w:eastAsia="Simplified Arabic" w:hAnsi="Simplified Arabic" w:cs="Simplified Arabic"/>
          <w:spacing w:val="-6"/>
          <w:sz w:val="28"/>
          <w:szCs w:val="28"/>
          <w:rtl/>
        </w:rPr>
        <w:t>وتنفذ</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جبر، د. ت، ص425).</w:t>
      </w:r>
    </w:p>
    <w:p w14:paraId="55DB139B" w14:textId="287210AA" w:rsidR="003C3CC1" w:rsidRPr="001662AC" w:rsidRDefault="003C3CC1"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هاجمت القوات الفرنسية </w:t>
      </w:r>
      <w:r w:rsidR="00195888">
        <w:rPr>
          <w:rFonts w:ascii="Simplified Arabic" w:eastAsia="Simplified Arabic" w:hAnsi="Simplified Arabic" w:cs="Simplified Arabic" w:hint="cs"/>
          <w:spacing w:val="-6"/>
          <w:sz w:val="28"/>
          <w:szCs w:val="28"/>
          <w:rtl/>
        </w:rPr>
        <w:t xml:space="preserve">بدورها </w:t>
      </w:r>
      <w:r w:rsidRPr="001662AC">
        <w:rPr>
          <w:rFonts w:ascii="Simplified Arabic" w:eastAsia="Simplified Arabic" w:hAnsi="Simplified Arabic" w:cs="Simplified Arabic"/>
          <w:spacing w:val="-6"/>
          <w:sz w:val="28"/>
          <w:szCs w:val="28"/>
          <w:rtl/>
        </w:rPr>
        <w:t xml:space="preserve">القبائل الصحراوية التي حضرت </w:t>
      </w:r>
      <w:r w:rsidR="004D5288" w:rsidRPr="001662AC">
        <w:rPr>
          <w:rFonts w:ascii="Simplified Arabic" w:eastAsia="Simplified Arabic" w:hAnsi="Simplified Arabic" w:cs="Simplified Arabic"/>
          <w:spacing w:val="-6"/>
          <w:sz w:val="28"/>
          <w:szCs w:val="28"/>
          <w:rtl/>
        </w:rPr>
        <w:t>إلى</w:t>
      </w:r>
      <w:r w:rsidRPr="001662AC">
        <w:rPr>
          <w:rFonts w:ascii="Simplified Arabic" w:eastAsia="Simplified Arabic" w:hAnsi="Simplified Arabic" w:cs="Simplified Arabic"/>
          <w:spacing w:val="-6"/>
          <w:sz w:val="28"/>
          <w:szCs w:val="28"/>
          <w:rtl/>
        </w:rPr>
        <w:t xml:space="preserve"> العاصمة فاس مطالبة السلطان عبد الحفيظ بتنظيم المقاومة ضد الفرنسيين، ونتيجة لذلك وقعت معاهدة 11 تشرين الثاني 1910 بين السلطان وفرنسا، وأجبر فيها السلطان عبد الحفيظ على التنازل عن العرش المغربي، ومنذ ذلك الوقت، واصل الصحراويين القتال بقيادة أحمد </w:t>
      </w:r>
      <w:r w:rsidR="00BD52FD">
        <w:rPr>
          <w:rFonts w:ascii="Simplified Arabic" w:eastAsia="Simplified Arabic" w:hAnsi="Simplified Arabic" w:cs="Simplified Arabic" w:hint="cs"/>
          <w:spacing w:val="-6"/>
          <w:sz w:val="28"/>
          <w:szCs w:val="28"/>
          <w:rtl/>
        </w:rPr>
        <w:t>ال</w:t>
      </w:r>
      <w:r w:rsidRPr="001662AC">
        <w:rPr>
          <w:rFonts w:ascii="Simplified Arabic" w:eastAsia="Simplified Arabic" w:hAnsi="Simplified Arabic" w:cs="Simplified Arabic"/>
          <w:spacing w:val="-6"/>
          <w:sz w:val="28"/>
          <w:szCs w:val="28"/>
          <w:rtl/>
        </w:rPr>
        <w:t>ه</w:t>
      </w:r>
      <w:r w:rsidR="00396F18">
        <w:rPr>
          <w:rFonts w:ascii="Simplified Arabic" w:eastAsia="Simplified Arabic" w:hAnsi="Simplified Arabic" w:cs="Simplified Arabic" w:hint="cs"/>
          <w:spacing w:val="-6"/>
          <w:sz w:val="28"/>
          <w:szCs w:val="28"/>
          <w:rtl/>
        </w:rPr>
        <w:t>ي</w:t>
      </w:r>
      <w:r w:rsidRPr="001662AC">
        <w:rPr>
          <w:rFonts w:ascii="Simplified Arabic" w:eastAsia="Simplified Arabic" w:hAnsi="Simplified Arabic" w:cs="Simplified Arabic"/>
          <w:spacing w:val="-6"/>
          <w:sz w:val="28"/>
          <w:szCs w:val="28"/>
          <w:rtl/>
        </w:rPr>
        <w:t>بة بن ماء العينين</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12"/>
      </w:r>
      <w:r w:rsidR="00643076" w:rsidRPr="001662AC">
        <w:rPr>
          <w:rFonts w:ascii="Simplified Arabic" w:eastAsia="Simplified Arabic" w:hAnsi="Simplified Arabic" w:cs="Simplified Arabic"/>
          <w:spacing w:val="-6"/>
          <w:sz w:val="28"/>
          <w:szCs w:val="28"/>
          <w:vertAlign w:val="superscript"/>
          <w:rtl/>
        </w:rPr>
        <w:t>)</w:t>
      </w:r>
      <w:r w:rsidR="008C705A" w:rsidRPr="001662AC">
        <w:rPr>
          <w:rFonts w:ascii="Simplified Arabic" w:eastAsia="Simplified Arabic" w:hAnsi="Simplified Arabic" w:cs="Simplified Arabic"/>
          <w:spacing w:val="-6"/>
          <w:sz w:val="28"/>
          <w:szCs w:val="28"/>
          <w:rtl/>
        </w:rPr>
        <w:t>،</w:t>
      </w:r>
      <w:r w:rsidRPr="001662AC">
        <w:rPr>
          <w:rFonts w:ascii="Simplified Arabic" w:eastAsia="Simplified Arabic" w:hAnsi="Simplified Arabic" w:cs="Simplified Arabic"/>
          <w:spacing w:val="-6"/>
          <w:sz w:val="28"/>
          <w:szCs w:val="28"/>
          <w:rtl/>
        </w:rPr>
        <w:t xml:space="preserve"> والذي دخل في معارك </w:t>
      </w:r>
      <w:r w:rsidRPr="001662AC">
        <w:rPr>
          <w:rFonts w:ascii="Simplified Arabic" w:eastAsia="Simplified Arabic" w:hAnsi="Simplified Arabic" w:cs="Simplified Arabic"/>
          <w:spacing w:val="-6"/>
          <w:sz w:val="28"/>
          <w:szCs w:val="28"/>
          <w:rtl/>
        </w:rPr>
        <w:lastRenderedPageBreak/>
        <w:t xml:space="preserve">طاحنة بعد </w:t>
      </w:r>
      <w:r w:rsidR="00D67089" w:rsidRPr="001662AC">
        <w:rPr>
          <w:rFonts w:ascii="Simplified Arabic" w:eastAsia="Simplified Arabic" w:hAnsi="Simplified Arabic" w:cs="Simplified Arabic"/>
          <w:spacing w:val="-6"/>
          <w:sz w:val="28"/>
          <w:szCs w:val="28"/>
          <w:rtl/>
        </w:rPr>
        <w:t>إعلان</w:t>
      </w:r>
      <w:r w:rsidRPr="001662AC">
        <w:rPr>
          <w:rFonts w:ascii="Simplified Arabic" w:eastAsia="Simplified Arabic" w:hAnsi="Simplified Arabic" w:cs="Simplified Arabic"/>
          <w:spacing w:val="-6"/>
          <w:sz w:val="28"/>
          <w:szCs w:val="28"/>
          <w:rtl/>
        </w:rPr>
        <w:t xml:space="preserve"> الحماية الفرنسية والإسبانية عام 1912</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13"/>
      </w:r>
      <w:r w:rsidR="00643076" w:rsidRPr="001662AC">
        <w:rPr>
          <w:rFonts w:ascii="Simplified Arabic" w:eastAsia="Simplified Arabic" w:hAnsi="Simplified Arabic" w:cs="Simplified Arabic"/>
          <w:spacing w:val="-6"/>
          <w:sz w:val="28"/>
          <w:szCs w:val="28"/>
          <w:vertAlign w:val="superscript"/>
          <w:rtl/>
        </w:rPr>
        <w:t>)</w:t>
      </w:r>
      <w:r w:rsidRPr="001662AC">
        <w:rPr>
          <w:rFonts w:ascii="Simplified Arabic" w:eastAsia="Simplified Arabic" w:hAnsi="Simplified Arabic" w:cs="Simplified Arabic"/>
          <w:spacing w:val="-6"/>
          <w:sz w:val="28"/>
          <w:szCs w:val="28"/>
          <w:rtl/>
        </w:rPr>
        <w:t>، وطارده الفرنسيون حتى مدينة السمارة ودمروها عام 1912، لكنه أعاد تنظيم الكفاح ضدهم</w:t>
      </w:r>
      <w:r w:rsidR="00C26699" w:rsidRPr="001662AC">
        <w:rPr>
          <w:rFonts w:ascii="Simplified Arabic" w:eastAsia="Simplified Arabic" w:hAnsi="Simplified Arabic" w:cs="Simplified Arabic"/>
          <w:spacing w:val="-6"/>
          <w:sz w:val="28"/>
          <w:szCs w:val="28"/>
          <w:rtl/>
        </w:rPr>
        <w:t>(</w:t>
      </w:r>
      <w:r w:rsidRPr="001662AC">
        <w:rPr>
          <w:rFonts w:ascii="Simplified Arabic" w:eastAsia="Simplified Arabic" w:hAnsi="Simplified Arabic" w:cs="Simplified Arabic"/>
          <w:spacing w:val="-6"/>
          <w:sz w:val="28"/>
          <w:szCs w:val="28"/>
          <w:rtl/>
        </w:rPr>
        <w:t>داهش، 2011، ص34)</w:t>
      </w:r>
      <w:r w:rsidR="00C26699" w:rsidRPr="001662AC">
        <w:rPr>
          <w:rFonts w:ascii="Simplified Arabic" w:eastAsia="Simplified Arabic" w:hAnsi="Simplified Arabic" w:cs="Simplified Arabic"/>
          <w:spacing w:val="-6"/>
          <w:sz w:val="28"/>
          <w:szCs w:val="28"/>
          <w:rtl/>
        </w:rPr>
        <w:t>.</w:t>
      </w:r>
    </w:p>
    <w:p w14:paraId="508BF60D" w14:textId="37D23DFA"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وصل الكفاح الصحراوي بقيادة أحمد </w:t>
      </w:r>
      <w:r w:rsidR="00370B4C">
        <w:rPr>
          <w:rFonts w:ascii="Simplified Arabic" w:eastAsia="Simplified Arabic" w:hAnsi="Simplified Arabic" w:cs="Simplified Arabic" w:hint="cs"/>
          <w:spacing w:val="-6"/>
          <w:sz w:val="28"/>
          <w:szCs w:val="28"/>
          <w:rtl/>
        </w:rPr>
        <w:t>ال</w:t>
      </w:r>
      <w:r w:rsidR="003C3CC1" w:rsidRPr="001662AC">
        <w:rPr>
          <w:rFonts w:ascii="Simplified Arabic" w:eastAsia="Simplified Arabic" w:hAnsi="Simplified Arabic" w:cs="Simplified Arabic"/>
          <w:spacing w:val="-6"/>
          <w:sz w:val="28"/>
          <w:szCs w:val="28"/>
          <w:rtl/>
        </w:rPr>
        <w:t>ه</w:t>
      </w:r>
      <w:r w:rsidR="00396F18">
        <w:rPr>
          <w:rFonts w:ascii="Simplified Arabic" w:eastAsia="Simplified Arabic" w:hAnsi="Simplified Arabic" w:cs="Simplified Arabic" w:hint="cs"/>
          <w:spacing w:val="-6"/>
          <w:sz w:val="28"/>
          <w:szCs w:val="28"/>
          <w:rtl/>
        </w:rPr>
        <w:t>ي</w:t>
      </w:r>
      <w:r w:rsidR="003C3CC1" w:rsidRPr="001662AC">
        <w:rPr>
          <w:rFonts w:ascii="Simplified Arabic" w:eastAsia="Simplified Arabic" w:hAnsi="Simplified Arabic" w:cs="Simplified Arabic"/>
          <w:spacing w:val="-6"/>
          <w:sz w:val="28"/>
          <w:szCs w:val="28"/>
          <w:rtl/>
        </w:rPr>
        <w:t>بة</w:t>
      </w:r>
      <w:r w:rsidR="00370B4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بن ماء العينين</w:t>
      </w:r>
      <w:r w:rsidR="00B80E88" w:rsidRPr="001662AC">
        <w:rPr>
          <w:rFonts w:ascii="Simplified Arabic" w:eastAsia="Simplified Arabic" w:hAnsi="Simplified Arabic" w:cs="Simplified Arabic" w:hint="cs"/>
          <w:spacing w:val="-6"/>
          <w:sz w:val="28"/>
          <w:szCs w:val="28"/>
          <w:rtl/>
        </w:rPr>
        <w:t xml:space="preserve">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مراكش، </w:t>
      </w:r>
      <w:r w:rsidR="00B80E88" w:rsidRPr="001662AC">
        <w:rPr>
          <w:rFonts w:ascii="Simplified Arabic" w:eastAsia="Simplified Arabic" w:hAnsi="Simplified Arabic" w:cs="Simplified Arabic" w:hint="cs"/>
          <w:spacing w:val="-6"/>
          <w:sz w:val="28"/>
          <w:szCs w:val="28"/>
          <w:rtl/>
        </w:rPr>
        <w:t xml:space="preserve">حيث </w:t>
      </w:r>
      <w:r w:rsidR="003C3CC1" w:rsidRPr="001662AC">
        <w:rPr>
          <w:rFonts w:ascii="Simplified Arabic" w:eastAsia="Simplified Arabic" w:hAnsi="Simplified Arabic" w:cs="Simplified Arabic"/>
          <w:spacing w:val="-6"/>
          <w:sz w:val="28"/>
          <w:szCs w:val="28"/>
          <w:rtl/>
        </w:rPr>
        <w:t>استول</w:t>
      </w:r>
      <w:r w:rsidR="00156511" w:rsidRPr="001662AC">
        <w:rPr>
          <w:rFonts w:ascii="Simplified Arabic" w:eastAsia="Simplified Arabic" w:hAnsi="Simplified Arabic" w:cs="Simplified Arabic" w:hint="cs"/>
          <w:spacing w:val="-6"/>
          <w:sz w:val="28"/>
          <w:szCs w:val="28"/>
          <w:rtl/>
        </w:rPr>
        <w:t>ى</w:t>
      </w:r>
      <w:r w:rsidR="003C3CC1" w:rsidRPr="001662AC">
        <w:rPr>
          <w:rFonts w:ascii="Simplified Arabic" w:eastAsia="Simplified Arabic" w:hAnsi="Simplified Arabic" w:cs="Simplified Arabic"/>
          <w:spacing w:val="-6"/>
          <w:sz w:val="28"/>
          <w:szCs w:val="28"/>
          <w:rtl/>
        </w:rPr>
        <w:t xml:space="preserve"> عليها في 18 آب 1912، وبدأ في التقدم نحو منطقة الشاوية، وفي 6 أيلول 1912 التقوا بالقوات الفرنسية في قرية سيدي بوعثمان قرب مراكش، ولم تكن المعركة متكافئة لكثرة تعداد أفراد الجيش الفرنسي وتطور </w:t>
      </w:r>
      <w:r w:rsidR="00376647" w:rsidRPr="001662AC">
        <w:rPr>
          <w:rFonts w:ascii="Simplified Arabic" w:eastAsia="Simplified Arabic" w:hAnsi="Simplified Arabic" w:cs="Simplified Arabic"/>
          <w:spacing w:val="-6"/>
          <w:sz w:val="28"/>
          <w:szCs w:val="28"/>
          <w:rtl/>
        </w:rPr>
        <w:t>أسلح</w:t>
      </w:r>
      <w:r w:rsidR="003C3CC1" w:rsidRPr="001662AC">
        <w:rPr>
          <w:rFonts w:ascii="Simplified Arabic" w:eastAsia="Simplified Arabic" w:hAnsi="Simplified Arabic" w:cs="Simplified Arabic"/>
          <w:spacing w:val="-6"/>
          <w:sz w:val="28"/>
          <w:szCs w:val="28"/>
          <w:rtl/>
        </w:rPr>
        <w:t>ته، وكانت النتيجة عكسية للثوار، إذ جرى هزيمتهم و</w:t>
      </w:r>
      <w:r w:rsidR="00B80E88"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 xml:space="preserve">خراجهم من مراكش، واحتلالها وتأمين طرق النقل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فاس وبقية المدن </w:t>
      </w:r>
      <w:proofErr w:type="gramStart"/>
      <w:r w:rsidR="003C3CC1" w:rsidRPr="001662AC">
        <w:rPr>
          <w:rFonts w:ascii="Simplified Arabic" w:eastAsia="Simplified Arabic" w:hAnsi="Simplified Arabic" w:cs="Simplified Arabic"/>
          <w:spacing w:val="-6"/>
          <w:sz w:val="28"/>
          <w:szCs w:val="28"/>
          <w:rtl/>
        </w:rPr>
        <w:t>المغربية</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السامرائي، 2016، ص21).</w:t>
      </w:r>
    </w:p>
    <w:p w14:paraId="246B3B46" w14:textId="4A8B6BBE"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جرى تقسيم الصحراء من قبل فرنسا وإسبانيا بعد </w:t>
      </w:r>
      <w:r w:rsidR="00D67089" w:rsidRPr="001662AC">
        <w:rPr>
          <w:rFonts w:ascii="Simplified Arabic" w:eastAsia="Simplified Arabic" w:hAnsi="Simplified Arabic" w:cs="Simplified Arabic"/>
          <w:spacing w:val="4"/>
          <w:sz w:val="28"/>
          <w:szCs w:val="28"/>
          <w:rtl/>
        </w:rPr>
        <w:t>إعلان</w:t>
      </w:r>
      <w:r w:rsidR="003C3CC1" w:rsidRPr="001662AC">
        <w:rPr>
          <w:rFonts w:ascii="Simplified Arabic" w:eastAsia="Simplified Arabic" w:hAnsi="Simplified Arabic" w:cs="Simplified Arabic"/>
          <w:spacing w:val="4"/>
          <w:sz w:val="28"/>
          <w:szCs w:val="28"/>
          <w:rtl/>
        </w:rPr>
        <w:t xml:space="preserve"> الحماية عام 1912</w:t>
      </w:r>
      <w:r w:rsidR="003C5A22" w:rsidRPr="001662AC">
        <w:rPr>
          <w:rFonts w:ascii="Simplified Arabic" w:eastAsia="Simplified Arabic" w:hAnsi="Simplified Arabic" w:cs="Simplified Arabic"/>
          <w:spacing w:val="-6"/>
          <w:sz w:val="28"/>
          <w:szCs w:val="28"/>
          <w:vertAlign w:val="superscript"/>
          <w:rtl/>
        </w:rPr>
        <w:t>(</w:t>
      </w:r>
      <w:r w:rsidR="003C5A22" w:rsidRPr="001662AC">
        <w:rPr>
          <w:rFonts w:ascii="Simplified Arabic" w:eastAsia="Simplified Arabic" w:hAnsi="Simplified Arabic" w:cs="Simplified Arabic"/>
          <w:spacing w:val="-6"/>
          <w:sz w:val="28"/>
          <w:szCs w:val="28"/>
          <w:vertAlign w:val="superscript"/>
          <w:rtl/>
        </w:rPr>
        <w:footnoteReference w:id="14"/>
      </w:r>
      <w:r w:rsidR="003C5A22" w:rsidRPr="001662AC">
        <w:rPr>
          <w:rFonts w:ascii="Simplified Arabic" w:eastAsia="Simplified Arabic" w:hAnsi="Simplified Arabic" w:cs="Simplified Arabic"/>
          <w:spacing w:val="-6"/>
          <w:sz w:val="28"/>
          <w:szCs w:val="28"/>
          <w:vertAlign w:val="superscript"/>
          <w:rtl/>
        </w:rPr>
        <w:t>)</w:t>
      </w:r>
      <w:r w:rsidR="003C5A22" w:rsidRPr="00D2095B">
        <w:rPr>
          <w:rFonts w:ascii="Simplified Arabic" w:eastAsia="Simplified Arabic" w:hAnsi="Simplified Arabic" w:cs="Simplified Arabic"/>
          <w:spacing w:val="4"/>
          <w:sz w:val="28"/>
          <w:szCs w:val="28"/>
          <w:vertAlign w:val="superscript"/>
        </w:rPr>
        <w:t xml:space="preserve"> </w:t>
      </w:r>
      <w:r w:rsidR="003E58D0" w:rsidRPr="001662AC">
        <w:rPr>
          <w:rFonts w:ascii="Simplified Arabic" w:eastAsia="Simplified Arabic" w:hAnsi="Simplified Arabic" w:cs="Simplified Arabic"/>
          <w:spacing w:val="4"/>
          <w:sz w:val="28"/>
          <w:szCs w:val="28"/>
          <w:rtl/>
        </w:rPr>
        <w:br/>
      </w:r>
      <w:r w:rsidR="00C26699" w:rsidRPr="001662AC">
        <w:rPr>
          <w:rFonts w:ascii="Simplified Arabic" w:eastAsia="Simplified Arabic" w:hAnsi="Simplified Arabic" w:cs="Simplified Arabic"/>
          <w:spacing w:val="4"/>
          <w:sz w:val="28"/>
          <w:szCs w:val="28"/>
          <w:rtl/>
        </w:rPr>
        <w:t>(</w:t>
      </w:r>
      <w:r w:rsidR="003C3CC1" w:rsidRPr="001662AC">
        <w:rPr>
          <w:rFonts w:asciiTheme="majorBidi" w:eastAsia="Simplified Arabic" w:hAnsiTheme="majorBidi" w:cstheme="majorBidi"/>
          <w:spacing w:val="4"/>
          <w:sz w:val="28"/>
          <w:szCs w:val="28"/>
        </w:rPr>
        <w:t>Leite, 2006, p</w:t>
      </w:r>
      <w:r w:rsidR="00F7474F" w:rsidRPr="001662AC">
        <w:rPr>
          <w:rFonts w:asciiTheme="majorBidi" w:eastAsia="Simplified Arabic" w:hAnsiTheme="majorBidi" w:cstheme="majorBidi"/>
          <w:spacing w:val="4"/>
          <w:sz w:val="28"/>
          <w:szCs w:val="28"/>
        </w:rPr>
        <w:t>.46</w:t>
      </w:r>
      <w:r w:rsidR="00F7474F" w:rsidRPr="001662AC">
        <w:rPr>
          <w:rFonts w:ascii="Simplified Arabic" w:eastAsia="Simplified Arabic" w:hAnsi="Simplified Arabic" w:cs="Simplified Arabic" w:hint="cs"/>
          <w:spacing w:val="4"/>
          <w:sz w:val="28"/>
          <w:szCs w:val="28"/>
          <w:rtl/>
        </w:rPr>
        <w:t>)</w:t>
      </w:r>
      <w:r w:rsidR="00B80E88"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حيث حصلت إسبانيا على الصحراء الغربية حتى وادي درعة، وبدأت الحدود الشرقية مع خط طول</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58,40) درجة غرباً، وأصبحت الساقية</w:t>
      </w:r>
      <w:r w:rsidR="003C3CC1" w:rsidRPr="001662AC">
        <w:rPr>
          <w:rFonts w:ascii="Simplified Arabic" w:eastAsia="Simplified Arabic" w:hAnsi="Simplified Arabic" w:cs="Simplified Arabic"/>
          <w:spacing w:val="-6"/>
          <w:sz w:val="28"/>
          <w:szCs w:val="28"/>
          <w:rtl/>
        </w:rPr>
        <w:t xml:space="preserve"> الحمراء من نصيب إسبانيا، مع اعتراف فرنسا بالنفوذ الإسباني على تلك الأراضي، وقد أصبح وضع القبائل الصحراوية حرجاً</w:t>
      </w:r>
      <w:r w:rsidR="00AA6507">
        <w:rPr>
          <w:rFonts w:ascii="Simplified Arabic" w:eastAsia="Simplified Arabic" w:hAnsi="Simplified Arabic" w:cs="Simplified Arabic" w:hint="cs"/>
          <w:spacing w:val="-6"/>
          <w:sz w:val="28"/>
          <w:szCs w:val="28"/>
          <w:rtl/>
        </w:rPr>
        <w:t>، حيث فُرض</w:t>
      </w:r>
      <w:r w:rsidR="003C3CC1" w:rsidRPr="001662AC">
        <w:rPr>
          <w:rFonts w:ascii="Simplified Arabic" w:eastAsia="Simplified Arabic" w:hAnsi="Simplified Arabic" w:cs="Simplified Arabic"/>
          <w:spacing w:val="-6"/>
          <w:sz w:val="28"/>
          <w:szCs w:val="28"/>
          <w:rtl/>
        </w:rPr>
        <w:t xml:space="preserve"> الحصار على </w:t>
      </w:r>
      <w:r w:rsidR="00B80E88" w:rsidRPr="001662AC">
        <w:rPr>
          <w:rFonts w:ascii="Simplified Arabic" w:eastAsia="Simplified Arabic" w:hAnsi="Simplified Arabic" w:cs="Simplified Arabic" w:hint="cs"/>
          <w:spacing w:val="-6"/>
          <w:sz w:val="28"/>
          <w:szCs w:val="28"/>
          <w:rtl/>
        </w:rPr>
        <w:t xml:space="preserve">تلك </w:t>
      </w:r>
      <w:r w:rsidR="003C3CC1" w:rsidRPr="001662AC">
        <w:rPr>
          <w:rFonts w:ascii="Simplified Arabic" w:eastAsia="Simplified Arabic" w:hAnsi="Simplified Arabic" w:cs="Simplified Arabic"/>
          <w:spacing w:val="-6"/>
          <w:sz w:val="28"/>
          <w:szCs w:val="28"/>
          <w:rtl/>
        </w:rPr>
        <w:t xml:space="preserve">القبائل وقاموا ببناء مراكز عسكرية عند نقاط استراتيجية مثل العيون ومنطقتي الساقية الحمراء ووادي الذهب، مع حفر آبار للري والشرب وهي أماكن يسهل فيها مراقبة الرعاة، كما جرى اتخاذ إجراءات صارمة لبيع </w:t>
      </w:r>
      <w:r w:rsidR="00F7474F" w:rsidRPr="001662AC">
        <w:rPr>
          <w:rFonts w:ascii="Simplified Arabic" w:eastAsia="Simplified Arabic" w:hAnsi="Simplified Arabic" w:cs="Simplified Arabic" w:hint="cs"/>
          <w:spacing w:val="-6"/>
          <w:sz w:val="28"/>
          <w:szCs w:val="28"/>
          <w:rtl/>
        </w:rPr>
        <w:t>ال</w:t>
      </w:r>
      <w:r w:rsidR="00376647" w:rsidRPr="001662AC">
        <w:rPr>
          <w:rFonts w:ascii="Simplified Arabic" w:eastAsia="Simplified Arabic" w:hAnsi="Simplified Arabic" w:cs="Simplified Arabic" w:hint="cs"/>
          <w:spacing w:val="-6"/>
          <w:sz w:val="28"/>
          <w:szCs w:val="28"/>
          <w:rtl/>
        </w:rPr>
        <w:t>أسلح</w:t>
      </w:r>
      <w:r w:rsidR="00F7474F" w:rsidRPr="001662AC">
        <w:rPr>
          <w:rFonts w:ascii="Simplified Arabic" w:eastAsia="Simplified Arabic" w:hAnsi="Simplified Arabic" w:cs="Simplified Arabic" w:hint="cs"/>
          <w:spacing w:val="-6"/>
          <w:sz w:val="28"/>
          <w:szCs w:val="28"/>
          <w:rtl/>
        </w:rPr>
        <w:t>ة</w:t>
      </w:r>
      <w:r w:rsidR="003C3CC1" w:rsidRPr="001662AC">
        <w:rPr>
          <w:rFonts w:ascii="Simplified Arabic" w:eastAsia="Simplified Arabic" w:hAnsi="Simplified Arabic" w:cs="Simplified Arabic"/>
          <w:spacing w:val="-6"/>
          <w:sz w:val="28"/>
          <w:szCs w:val="28"/>
          <w:rtl/>
        </w:rPr>
        <w:t xml:space="preserve"> للقبائل وم</w:t>
      </w:r>
      <w:r w:rsidR="00F7474F" w:rsidRPr="001662AC">
        <w:rPr>
          <w:rFonts w:ascii="Simplified Arabic" w:eastAsia="Simplified Arabic" w:hAnsi="Simplified Arabic" w:cs="Simplified Arabic"/>
          <w:spacing w:val="-6"/>
          <w:sz w:val="28"/>
          <w:szCs w:val="28"/>
          <w:rtl/>
        </w:rPr>
        <w:t xml:space="preserve">نع </w:t>
      </w:r>
      <w:r w:rsidR="00F7474F" w:rsidRPr="001662AC">
        <w:rPr>
          <w:rFonts w:ascii="Simplified Arabic" w:eastAsia="Simplified Arabic" w:hAnsi="Simplified Arabic" w:cs="Simplified Arabic" w:hint="cs"/>
          <w:spacing w:val="-6"/>
          <w:sz w:val="28"/>
          <w:szCs w:val="28"/>
          <w:rtl/>
        </w:rPr>
        <w:t>ا</w:t>
      </w:r>
      <w:r w:rsidR="003C3CC1" w:rsidRPr="001662AC">
        <w:rPr>
          <w:rFonts w:ascii="Simplified Arabic" w:eastAsia="Simplified Arabic" w:hAnsi="Simplified Arabic" w:cs="Simplified Arabic"/>
          <w:spacing w:val="-6"/>
          <w:sz w:val="28"/>
          <w:szCs w:val="28"/>
          <w:rtl/>
        </w:rPr>
        <w:t>متلاكها</w:t>
      </w:r>
      <w:r w:rsidR="003E58D0" w:rsidRPr="001662AC">
        <w:rPr>
          <w:rFonts w:ascii="Simplified Arabic" w:eastAsia="Simplified Arabic" w:hAnsi="Simplified Arabic" w:cs="Simplified Arabic"/>
          <w:spacing w:val="-6"/>
          <w:sz w:val="28"/>
          <w:szCs w:val="28"/>
          <w:rtl/>
        </w:rPr>
        <w:br/>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جنان، 2016، ص67)</w:t>
      </w:r>
      <w:r w:rsidR="00C26699" w:rsidRPr="001662AC">
        <w:rPr>
          <w:rFonts w:ascii="Simplified Arabic" w:eastAsia="Simplified Arabic" w:hAnsi="Simplified Arabic" w:cs="Simplified Arabic"/>
          <w:spacing w:val="-6"/>
          <w:sz w:val="28"/>
          <w:szCs w:val="28"/>
          <w:rtl/>
        </w:rPr>
        <w:t>.</w:t>
      </w:r>
    </w:p>
    <w:p w14:paraId="40CDAB25" w14:textId="294F3EFD"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استمرت المقاومة في عهد السلطان يوسف بن الحسن</w:t>
      </w:r>
      <w:r w:rsidR="00BD35A1">
        <w:rPr>
          <w:rFonts w:ascii="Simplified Arabic" w:eastAsia="Simplified Arabic" w:hAnsi="Simplified Arabic" w:cs="Simplified Arabic" w:hint="cs"/>
          <w:spacing w:val="-6"/>
          <w:sz w:val="28"/>
          <w:szCs w:val="28"/>
          <w:rtl/>
        </w:rPr>
        <w:t xml:space="preserve"> 1912-1927</w:t>
      </w:r>
      <w:r w:rsidR="003C5A22" w:rsidRPr="001662AC">
        <w:rPr>
          <w:rFonts w:ascii="Simplified Arabic" w:eastAsia="Simplified Arabic" w:hAnsi="Simplified Arabic" w:cs="Simplified Arabic"/>
          <w:spacing w:val="-6"/>
          <w:sz w:val="28"/>
          <w:szCs w:val="28"/>
          <w:vertAlign w:val="superscript"/>
          <w:rtl/>
        </w:rPr>
        <w:t>(</w:t>
      </w:r>
      <w:r w:rsidR="003C5A22" w:rsidRPr="001662AC">
        <w:rPr>
          <w:rFonts w:ascii="Simplified Arabic" w:eastAsia="Simplified Arabic" w:hAnsi="Simplified Arabic" w:cs="Simplified Arabic"/>
          <w:spacing w:val="-6"/>
          <w:sz w:val="28"/>
          <w:szCs w:val="28"/>
          <w:vertAlign w:val="superscript"/>
          <w:rtl/>
        </w:rPr>
        <w:footnoteReference w:id="15"/>
      </w:r>
      <w:r w:rsidR="003C5A22" w:rsidRPr="001662AC">
        <w:rPr>
          <w:rFonts w:ascii="Simplified Arabic" w:eastAsia="Simplified Arabic" w:hAnsi="Simplified Arabic" w:cs="Simplified Arabic"/>
          <w:spacing w:val="-6"/>
          <w:sz w:val="28"/>
          <w:szCs w:val="28"/>
          <w:vertAlign w:val="superscript"/>
          <w:rtl/>
        </w:rPr>
        <w:t xml:space="preserve">) </w:t>
      </w:r>
      <w:r w:rsidR="003C3CC1" w:rsidRPr="001662AC">
        <w:rPr>
          <w:rFonts w:ascii="Simplified Arabic" w:eastAsia="Simplified Arabic" w:hAnsi="Simplified Arabic" w:cs="Simplified Arabic"/>
          <w:spacing w:val="-6"/>
          <w:sz w:val="28"/>
          <w:szCs w:val="28"/>
          <w:rtl/>
        </w:rPr>
        <w:t>، إذ هاجم الصحراويون القوات الفرنسية في ليبرات ولحقوا بها الخسائر الفادحة، وغنموا عشر</w:t>
      </w:r>
      <w:r w:rsidR="00156511" w:rsidRPr="001662AC">
        <w:rPr>
          <w:rFonts w:ascii="Simplified Arabic" w:eastAsia="Simplified Arabic" w:hAnsi="Simplified Arabic" w:cs="Simplified Arabic" w:hint="cs"/>
          <w:spacing w:val="-6"/>
          <w:sz w:val="28"/>
          <w:szCs w:val="28"/>
          <w:rtl/>
        </w:rPr>
        <w:t>ي</w:t>
      </w:r>
      <w:r w:rsidR="003C3CC1" w:rsidRPr="001662AC">
        <w:rPr>
          <w:rFonts w:ascii="Simplified Arabic" w:eastAsia="Simplified Arabic" w:hAnsi="Simplified Arabic" w:cs="Simplified Arabic"/>
          <w:spacing w:val="-6"/>
          <w:sz w:val="28"/>
          <w:szCs w:val="28"/>
          <w:rtl/>
        </w:rPr>
        <w:t xml:space="preserve">ن ألف صندوق </w:t>
      </w:r>
      <w:r w:rsidR="003C3CC1" w:rsidRPr="001662AC">
        <w:rPr>
          <w:rFonts w:ascii="Simplified Arabic" w:eastAsia="Simplified Arabic" w:hAnsi="Simplified Arabic" w:cs="Simplified Arabic"/>
          <w:spacing w:val="-6"/>
          <w:sz w:val="28"/>
          <w:szCs w:val="28"/>
          <w:rtl/>
        </w:rPr>
        <w:lastRenderedPageBreak/>
        <w:t xml:space="preserve">ذخيرة، فضلاً عن خمسمائة جمل فيما قتل أربعة عشرة صحراوي في 10 كانون الثاني 1913، لكن في آذار 1913، </w:t>
      </w:r>
      <w:r w:rsidR="003C3CC1" w:rsidRPr="001662AC">
        <w:rPr>
          <w:rFonts w:ascii="Simplified Arabic" w:eastAsia="Simplified Arabic" w:hAnsi="Simplified Arabic" w:cs="Simplified Arabic" w:hint="cs"/>
          <w:spacing w:val="-6"/>
          <w:sz w:val="28"/>
          <w:szCs w:val="28"/>
          <w:rtl/>
        </w:rPr>
        <w:t>أعادت</w:t>
      </w:r>
      <w:r w:rsidR="003C3CC1" w:rsidRPr="001662AC">
        <w:rPr>
          <w:rFonts w:ascii="Simplified Arabic" w:eastAsia="Simplified Arabic" w:hAnsi="Simplified Arabic" w:cs="Simplified Arabic"/>
          <w:spacing w:val="-6"/>
          <w:sz w:val="28"/>
          <w:szCs w:val="28"/>
          <w:rtl/>
        </w:rPr>
        <w:t xml:space="preserve"> القوات الفرنسية احتلال مدينة سمارة، وتدميرها مرة </w:t>
      </w:r>
      <w:r w:rsidR="00CC172C" w:rsidRPr="001662AC">
        <w:rPr>
          <w:rFonts w:ascii="Simplified Arabic" w:eastAsia="Simplified Arabic" w:hAnsi="Simplified Arabic" w:cs="Simplified Arabic"/>
          <w:spacing w:val="-6"/>
          <w:sz w:val="28"/>
          <w:szCs w:val="28"/>
          <w:rtl/>
        </w:rPr>
        <w:t>أخرى</w:t>
      </w:r>
      <w:r w:rsidR="003C3CC1" w:rsidRPr="001662AC">
        <w:rPr>
          <w:rFonts w:ascii="Simplified Arabic" w:eastAsia="Simplified Arabic" w:hAnsi="Simplified Arabic" w:cs="Simplified Arabic"/>
          <w:spacing w:val="-6"/>
          <w:sz w:val="28"/>
          <w:szCs w:val="28"/>
          <w:rtl/>
        </w:rPr>
        <w:t xml:space="preserve">، وفي 18 أيلول من العام نفسه خاض الصحراويين معركة </w:t>
      </w:r>
      <w:r w:rsidR="00156511" w:rsidRPr="001662AC">
        <w:rPr>
          <w:rFonts w:ascii="Simplified Arabic" w:eastAsia="Simplified Arabic" w:hAnsi="Simplified Arabic" w:cs="Simplified Arabic" w:hint="cs"/>
          <w:spacing w:val="-6"/>
          <w:sz w:val="28"/>
          <w:szCs w:val="28"/>
          <w:rtl/>
        </w:rPr>
        <w:t>مهمة</w:t>
      </w:r>
      <w:r w:rsidR="003C3CC1" w:rsidRPr="001662AC">
        <w:rPr>
          <w:rFonts w:ascii="Simplified Arabic" w:eastAsia="Simplified Arabic" w:hAnsi="Simplified Arabic" w:cs="Simplified Arabic"/>
          <w:spacing w:val="-6"/>
          <w:sz w:val="28"/>
          <w:szCs w:val="28"/>
          <w:rtl/>
        </w:rPr>
        <w:t xml:space="preserve"> بالقرب من بوتيليس، وقاموا بمعركة مماثلة على بعد 150 كيلومترا</w:t>
      </w:r>
      <w:r w:rsidR="00B80E88"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غربي اوالاتا في 15 تشرين الأول بالقرب من </w:t>
      </w:r>
      <w:r w:rsidR="00323EA7" w:rsidRPr="001662AC">
        <w:rPr>
          <w:rFonts w:ascii="Simplified Arabic" w:eastAsia="Simplified Arabic" w:hAnsi="Simplified Arabic" w:cs="Simplified Arabic" w:hint="cs"/>
          <w:spacing w:val="-6"/>
          <w:sz w:val="28"/>
          <w:szCs w:val="28"/>
          <w:rtl/>
        </w:rPr>
        <w:t>آ</w:t>
      </w:r>
      <w:r w:rsidR="003C3CC1" w:rsidRPr="001662AC">
        <w:rPr>
          <w:rFonts w:ascii="Simplified Arabic" w:eastAsia="Simplified Arabic" w:hAnsi="Simplified Arabic" w:cs="Simplified Arabic"/>
          <w:spacing w:val="-6"/>
          <w:sz w:val="28"/>
          <w:szCs w:val="28"/>
          <w:rtl/>
        </w:rPr>
        <w:t>وت فوت، كما دارت معارك ضد القوات الفرنسية في المناطق المختلفة من الصحراء</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الشامي، 1980، ص115).</w:t>
      </w:r>
    </w:p>
    <w:p w14:paraId="2D2B858E" w14:textId="50E32CC5"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D84DDB" w:rsidRPr="001662AC">
        <w:rPr>
          <w:rFonts w:ascii="Simplified Arabic" w:eastAsia="Simplified Arabic" w:hAnsi="Simplified Arabic" w:cs="Simplified Arabic" w:hint="cs"/>
          <w:spacing w:val="-6"/>
          <w:sz w:val="28"/>
          <w:szCs w:val="28"/>
          <w:rtl/>
        </w:rPr>
        <w:t xml:space="preserve">في ضوء </w:t>
      </w:r>
      <w:r w:rsidR="00774A17" w:rsidRPr="001662AC">
        <w:rPr>
          <w:rFonts w:ascii="Simplified Arabic" w:eastAsia="Simplified Arabic" w:hAnsi="Simplified Arabic" w:cs="Simplified Arabic" w:hint="cs"/>
          <w:spacing w:val="-6"/>
          <w:sz w:val="28"/>
          <w:szCs w:val="28"/>
          <w:rtl/>
        </w:rPr>
        <w:t xml:space="preserve">تلك </w:t>
      </w:r>
      <w:r w:rsidR="00D84DDB" w:rsidRPr="001662AC">
        <w:rPr>
          <w:rFonts w:ascii="Simplified Arabic" w:eastAsia="Simplified Arabic" w:hAnsi="Simplified Arabic" w:cs="Simplified Arabic" w:hint="cs"/>
          <w:spacing w:val="-6"/>
          <w:sz w:val="28"/>
          <w:szCs w:val="28"/>
          <w:rtl/>
        </w:rPr>
        <w:t>ال</w:t>
      </w:r>
      <w:r w:rsidR="00774A17" w:rsidRPr="001662AC">
        <w:rPr>
          <w:rFonts w:ascii="Simplified Arabic" w:eastAsia="Simplified Arabic" w:hAnsi="Simplified Arabic" w:cs="Simplified Arabic" w:hint="cs"/>
          <w:spacing w:val="-6"/>
          <w:sz w:val="28"/>
          <w:szCs w:val="28"/>
          <w:rtl/>
        </w:rPr>
        <w:t>أحداث</w:t>
      </w:r>
      <w:r w:rsidR="00D84DDB"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كتب الحاكم الفرنسي للمناطق الجنوبية من المغرب في 9 كانون الأول 1913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المقيم العام الفرنسي الجنرال </w:t>
      </w:r>
      <w:proofErr w:type="gramStart"/>
      <w:r w:rsidR="003C3CC1" w:rsidRPr="001662AC">
        <w:rPr>
          <w:rFonts w:ascii="Simplified Arabic" w:eastAsia="Simplified Arabic" w:hAnsi="Simplified Arabic" w:cs="Simplified Arabic"/>
          <w:spacing w:val="-6"/>
          <w:sz w:val="28"/>
          <w:szCs w:val="28"/>
          <w:rtl/>
        </w:rPr>
        <w:t>ليوتي</w:t>
      </w:r>
      <w:r w:rsidR="00643076" w:rsidRPr="001662AC">
        <w:rPr>
          <w:rFonts w:ascii="Simplified Arabic" w:eastAsia="Simplified Arabic" w:hAnsi="Simplified Arabic" w:cs="Simplified Arabic"/>
          <w:spacing w:val="-6"/>
          <w:sz w:val="28"/>
          <w:szCs w:val="28"/>
          <w:vertAlign w:val="superscript"/>
          <w:rtl/>
        </w:rPr>
        <w:t>(</w:t>
      </w:r>
      <w:proofErr w:type="gramEnd"/>
      <w:r w:rsidR="00643076" w:rsidRPr="001662AC">
        <w:rPr>
          <w:rFonts w:ascii="Simplified Arabic" w:eastAsia="Simplified Arabic" w:hAnsi="Simplified Arabic" w:cs="Simplified Arabic"/>
          <w:spacing w:val="-6"/>
          <w:sz w:val="28"/>
          <w:szCs w:val="28"/>
          <w:vertAlign w:val="superscript"/>
          <w:rtl/>
        </w:rPr>
        <w:footnoteReference w:id="16"/>
      </w:r>
      <w:r w:rsidR="00643076" w:rsidRPr="001662AC">
        <w:rPr>
          <w:rFonts w:ascii="Simplified Arabic" w:eastAsia="Simplified Arabic" w:hAnsi="Simplified Arabic" w:cs="Simplified Arabic"/>
          <w:spacing w:val="-6"/>
          <w:sz w:val="28"/>
          <w:szCs w:val="28"/>
          <w:vertAlign w:val="superscript"/>
          <w:rtl/>
        </w:rPr>
        <w:t>)</w:t>
      </w:r>
      <w:r w:rsidR="003C5A22">
        <w:rPr>
          <w:rFonts w:ascii="Simplified Arabic" w:eastAsia="Simplified Arabic" w:hAnsi="Simplified Arabic" w:cs="Simplified Arabic" w:hint="cs"/>
          <w:spacing w:val="-6"/>
          <w:sz w:val="28"/>
          <w:szCs w:val="28"/>
          <w:vertAlign w:val="superscript"/>
          <w:rtl/>
        </w:rPr>
        <w:t xml:space="preserve"> </w:t>
      </w:r>
      <w:r w:rsidR="00C26699" w:rsidRPr="001662AC">
        <w:rPr>
          <w:rFonts w:ascii="Simplified Arabic" w:eastAsia="Simplified Arabic" w:hAnsi="Simplified Arabic" w:cs="Simplified Arabic"/>
          <w:spacing w:val="-6"/>
          <w:sz w:val="28"/>
          <w:szCs w:val="28"/>
          <w:rtl/>
        </w:rPr>
        <w:t>(</w:t>
      </w:r>
      <w:r w:rsidR="003C3CC1" w:rsidRPr="001662AC">
        <w:rPr>
          <w:rFonts w:asciiTheme="majorBidi" w:eastAsia="Simplified Arabic" w:hAnsiTheme="majorBidi" w:cstheme="majorBidi"/>
          <w:spacing w:val="-6"/>
          <w:sz w:val="28"/>
          <w:szCs w:val="28"/>
        </w:rPr>
        <w:t>Lyautey</w:t>
      </w:r>
      <w:r w:rsidR="009B0285">
        <w:rPr>
          <w:rFonts w:ascii="Simplified Arabic" w:eastAsia="Simplified Arabic" w:hAnsi="Simplified Arabic" w:cs="Simplified Arabic" w:hint="cs"/>
          <w:spacing w:val="-6"/>
          <w:sz w:val="28"/>
          <w:szCs w:val="28"/>
          <w:rtl/>
        </w:rPr>
        <w:t xml:space="preserve"> )</w:t>
      </w:r>
      <w:r w:rsidR="003C5A22">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bCs/>
          <w:spacing w:val="-6"/>
          <w:sz w:val="28"/>
          <w:szCs w:val="28"/>
          <w:rtl/>
        </w:rPr>
        <w:t>"إنه لن يستتب الأمر لفرنسا في هذه الجهة إلا بفصل الجنوب عن سلط</w:t>
      </w:r>
      <w:r w:rsidR="00BC2E77">
        <w:rPr>
          <w:rFonts w:ascii="Simplified Arabic" w:eastAsia="Simplified Arabic" w:hAnsi="Simplified Arabic" w:cs="Simplified Arabic" w:hint="cs"/>
          <w:bCs/>
          <w:spacing w:val="-6"/>
          <w:sz w:val="28"/>
          <w:szCs w:val="28"/>
          <w:rtl/>
        </w:rPr>
        <w:t>ان</w:t>
      </w:r>
      <w:r w:rsidR="003C3CC1" w:rsidRPr="001662AC">
        <w:rPr>
          <w:rFonts w:ascii="Simplified Arabic" w:eastAsia="Simplified Arabic" w:hAnsi="Simplified Arabic" w:cs="Simplified Arabic"/>
          <w:bCs/>
          <w:spacing w:val="-6"/>
          <w:sz w:val="28"/>
          <w:szCs w:val="28"/>
          <w:rtl/>
        </w:rPr>
        <w:t xml:space="preserve"> المغرب</w:t>
      </w:r>
      <w:r w:rsidR="003C3CC1" w:rsidRPr="001662AC">
        <w:rPr>
          <w:rFonts w:ascii="Simplified Arabic" w:eastAsia="Simplified Arabic" w:hAnsi="Simplified Arabic" w:cs="Simplified Arabic"/>
          <w:b/>
          <w:spacing w:val="-6"/>
          <w:sz w:val="28"/>
          <w:szCs w:val="28"/>
          <w:rtl/>
        </w:rPr>
        <w:t>"</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داهش، 2015، ص50).</w:t>
      </w:r>
    </w:p>
    <w:p w14:paraId="5A0D998C" w14:textId="0F2B492D" w:rsidR="003C3CC1" w:rsidRPr="001662AC" w:rsidRDefault="00F83E94" w:rsidP="003E58D0">
      <w:pPr>
        <w:spacing w:after="0"/>
        <w:jc w:val="lowKashida"/>
        <w:rPr>
          <w:rFonts w:ascii="Simplified Arabic" w:eastAsia="Simplified Arabic" w:hAnsi="Simplified Arabic" w:cs="Simplified Arabic"/>
          <w:spacing w:val="-6"/>
          <w:sz w:val="28"/>
          <w:szCs w:val="28"/>
          <w:rtl/>
          <w:lang w:bidi="ar-IQ"/>
        </w:rPr>
      </w:pPr>
      <w:r>
        <w:rPr>
          <w:rFonts w:ascii="Simplified Arabic" w:eastAsia="Simplified Arabic" w:hAnsi="Simplified Arabic" w:cs="Simplified Arabic" w:hint="cs"/>
          <w:spacing w:val="-6"/>
          <w:sz w:val="28"/>
          <w:szCs w:val="28"/>
          <w:rtl/>
        </w:rPr>
        <w:t xml:space="preserve">        </w:t>
      </w:r>
      <w:r w:rsidR="001474B0"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 اعترفت الحكومة الفرنسية بالمصالح </w:t>
      </w:r>
      <w:r w:rsidR="003C3CC1" w:rsidRPr="001662AC">
        <w:rPr>
          <w:rFonts w:ascii="Simplified Arabic" w:eastAsia="Simplified Arabic" w:hAnsi="Simplified Arabic" w:cs="Simplified Arabic" w:hint="cs"/>
          <w:spacing w:val="-6"/>
          <w:sz w:val="28"/>
          <w:szCs w:val="28"/>
          <w:rtl/>
        </w:rPr>
        <w:t>الإسبانية</w:t>
      </w:r>
      <w:r w:rsidR="003C3CC1" w:rsidRPr="001662AC">
        <w:rPr>
          <w:rFonts w:ascii="Simplified Arabic" w:eastAsia="Simplified Arabic" w:hAnsi="Simplified Arabic" w:cs="Simplified Arabic"/>
          <w:spacing w:val="-6"/>
          <w:sz w:val="28"/>
          <w:szCs w:val="28"/>
          <w:rtl/>
        </w:rPr>
        <w:t xml:space="preserve"> في شمال المغرب، وكان للسلطان المغربي </w:t>
      </w:r>
      <w:r w:rsidR="00660DD4">
        <w:rPr>
          <w:rFonts w:ascii="Simplified Arabic" w:eastAsia="Simplified Arabic" w:hAnsi="Simplified Arabic" w:cs="Simplified Arabic" w:hint="cs"/>
          <w:spacing w:val="-6"/>
          <w:sz w:val="28"/>
          <w:szCs w:val="28"/>
          <w:rtl/>
        </w:rPr>
        <w:t xml:space="preserve">قد </w:t>
      </w:r>
      <w:r>
        <w:rPr>
          <w:rFonts w:ascii="Simplified Arabic" w:eastAsia="Simplified Arabic" w:hAnsi="Simplified Arabic" w:cs="Simplified Arabic" w:hint="cs"/>
          <w:spacing w:val="-6"/>
          <w:sz w:val="28"/>
          <w:szCs w:val="28"/>
          <w:rtl/>
        </w:rPr>
        <w:t xml:space="preserve">عين </w:t>
      </w:r>
      <w:r w:rsidR="003C3CC1" w:rsidRPr="001662AC">
        <w:rPr>
          <w:rFonts w:ascii="Simplified Arabic" w:eastAsia="Simplified Arabic" w:hAnsi="Simplified Arabic" w:cs="Simplified Arabic"/>
          <w:spacing w:val="-6"/>
          <w:sz w:val="28"/>
          <w:szCs w:val="28"/>
          <w:rtl/>
        </w:rPr>
        <w:t xml:space="preserve">خليفة يقيم في مدينة تطوان التي أصبحت عاصمة الشمال الخاضع للإسبان، </w:t>
      </w:r>
      <w:r w:rsidR="00660DD4">
        <w:rPr>
          <w:rFonts w:ascii="Simplified Arabic" w:eastAsia="Simplified Arabic" w:hAnsi="Simplified Arabic" w:cs="Simplified Arabic" w:hint="cs"/>
          <w:spacing w:val="-6"/>
          <w:sz w:val="28"/>
          <w:szCs w:val="28"/>
          <w:rtl/>
        </w:rPr>
        <w:t>اذ تولى</w:t>
      </w:r>
      <w:r w:rsidR="003C3CC1" w:rsidRPr="001662AC">
        <w:rPr>
          <w:rFonts w:ascii="Simplified Arabic" w:eastAsia="Simplified Arabic" w:hAnsi="Simplified Arabic" w:cs="Simplified Arabic"/>
          <w:spacing w:val="-6"/>
          <w:sz w:val="28"/>
          <w:szCs w:val="28"/>
          <w:rtl/>
        </w:rPr>
        <w:t xml:space="preserve"> المهدي بن </w:t>
      </w:r>
      <w:r w:rsidR="003C3CC1" w:rsidRPr="001662AC">
        <w:rPr>
          <w:rFonts w:ascii="Simplified Arabic" w:eastAsia="Simplified Arabic" w:hAnsi="Simplified Arabic" w:cs="Simplified Arabic" w:hint="cs"/>
          <w:spacing w:val="-6"/>
          <w:sz w:val="28"/>
          <w:szCs w:val="28"/>
          <w:rtl/>
        </w:rPr>
        <w:t>إسماعيل</w:t>
      </w:r>
      <w:r w:rsidR="003C3CC1" w:rsidRPr="001662AC">
        <w:rPr>
          <w:rFonts w:ascii="Simplified Arabic" w:eastAsia="Simplified Arabic" w:hAnsi="Simplified Arabic" w:cs="Simplified Arabic"/>
          <w:spacing w:val="-6"/>
          <w:sz w:val="28"/>
          <w:szCs w:val="28"/>
          <w:rtl/>
        </w:rPr>
        <w:t xml:space="preserve"> خليفة للسلطان في 14 ايار 1913، وبد</w:t>
      </w:r>
      <w:r w:rsidR="00F54A03"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 الخليفة بدوره في تعي</w:t>
      </w:r>
      <w:r w:rsidR="00F54A03" w:rsidRPr="001662AC">
        <w:rPr>
          <w:rFonts w:ascii="Simplified Arabic" w:eastAsia="Simplified Arabic" w:hAnsi="Simplified Arabic" w:cs="Simplified Arabic" w:hint="cs"/>
          <w:spacing w:val="-6"/>
          <w:sz w:val="28"/>
          <w:szCs w:val="28"/>
          <w:rtl/>
        </w:rPr>
        <w:t>ي</w:t>
      </w:r>
      <w:r w:rsidR="003C3CC1" w:rsidRPr="001662AC">
        <w:rPr>
          <w:rFonts w:ascii="Simplified Arabic" w:eastAsia="Simplified Arabic" w:hAnsi="Simplified Arabic" w:cs="Simplified Arabic"/>
          <w:spacing w:val="-6"/>
          <w:sz w:val="28"/>
          <w:szCs w:val="28"/>
          <w:rtl/>
        </w:rPr>
        <w:t>ن نواب في الشمال والأقاليم الصحراوية</w:t>
      </w:r>
      <w:r w:rsidR="003E58D0" w:rsidRPr="001662AC">
        <w:rPr>
          <w:rFonts w:ascii="Simplified Arabic" w:eastAsia="Simplified Arabic" w:hAnsi="Simplified Arabic" w:cs="Simplified Arabic" w:hint="cs"/>
          <w:spacing w:val="-6"/>
          <w:sz w:val="28"/>
          <w:szCs w:val="28"/>
          <w:rtl/>
        </w:rPr>
        <w:t xml:space="preserve"> </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داهش، 2011، ص34).</w:t>
      </w:r>
      <w:r w:rsidR="001474B0" w:rsidRPr="001662AC">
        <w:rPr>
          <w:rFonts w:ascii="Simplified Arabic" w:eastAsia="Simplified Arabic" w:hAnsi="Simplified Arabic" w:cs="Simplified Arabic" w:hint="cs"/>
          <w:spacing w:val="-6"/>
          <w:sz w:val="28"/>
          <w:szCs w:val="28"/>
          <w:rtl/>
          <w:lang w:bidi="ar-IQ"/>
        </w:rPr>
        <w:t xml:space="preserve"> </w:t>
      </w:r>
      <w:r w:rsidR="003C3CC1" w:rsidRPr="001662AC">
        <w:rPr>
          <w:rFonts w:ascii="Simplified Arabic" w:eastAsia="Simplified Arabic" w:hAnsi="Simplified Arabic" w:cs="Simplified Arabic" w:hint="cs"/>
          <w:spacing w:val="-6"/>
          <w:sz w:val="28"/>
          <w:szCs w:val="28"/>
          <w:rtl/>
        </w:rPr>
        <w:t>ي</w:t>
      </w:r>
      <w:r w:rsidR="004008D1" w:rsidRPr="001662AC">
        <w:rPr>
          <w:rFonts w:ascii="Simplified Arabic" w:eastAsia="Simplified Arabic" w:hAnsi="Simplified Arabic" w:cs="Simplified Arabic" w:hint="cs"/>
          <w:spacing w:val="-6"/>
          <w:sz w:val="28"/>
          <w:szCs w:val="28"/>
          <w:rtl/>
        </w:rPr>
        <w:t>بدو</w:t>
      </w:r>
      <w:r w:rsidR="003C3CC1" w:rsidRPr="001662AC">
        <w:rPr>
          <w:rFonts w:ascii="Simplified Arabic" w:eastAsia="Simplified Arabic" w:hAnsi="Simplified Arabic" w:cs="Simplified Arabic" w:hint="cs"/>
          <w:spacing w:val="-6"/>
          <w:sz w:val="28"/>
          <w:szCs w:val="28"/>
          <w:rtl/>
        </w:rPr>
        <w:t xml:space="preserve"> مما سبق، أن الاعتراف الفرنسي جاء تطبيقاً ل</w:t>
      </w:r>
      <w:r w:rsidR="004008D1"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hint="cs"/>
          <w:spacing w:val="-6"/>
          <w:sz w:val="28"/>
          <w:szCs w:val="28"/>
          <w:rtl/>
        </w:rPr>
        <w:t>تفاقية الحماية المبرمة بين الطرفين عام 1912.</w:t>
      </w:r>
    </w:p>
    <w:p w14:paraId="56C8649A" w14:textId="3368ED38" w:rsidR="003C3CC1" w:rsidRPr="001662AC" w:rsidRDefault="008B59A4" w:rsidP="008B59A4">
      <w:pPr>
        <w:spacing w:after="0"/>
        <w:jc w:val="lowKashida"/>
        <w:rPr>
          <w:rFonts w:ascii="Simplified Arabic" w:eastAsia="Simplified Arabic" w:hAnsi="Simplified Arabic" w:cs="Simplified Arabic"/>
          <w:spacing w:val="-6"/>
          <w:sz w:val="28"/>
          <w:szCs w:val="28"/>
        </w:rPr>
      </w:pPr>
      <w:r>
        <w:rPr>
          <w:rFonts w:ascii="Simplified Arabic" w:eastAsia="Simplified Arabic" w:hAnsi="Simplified Arabic" w:cs="Simplified Arabic" w:hint="cs"/>
          <w:spacing w:val="-6"/>
          <w:sz w:val="28"/>
          <w:szCs w:val="28"/>
          <w:rtl/>
          <w:lang w:bidi="ar-IQ"/>
        </w:rPr>
        <w:t xml:space="preserve">    </w:t>
      </w:r>
      <w:r w:rsidR="003C3CC1" w:rsidRPr="001662AC">
        <w:rPr>
          <w:rFonts w:ascii="Simplified Arabic" w:eastAsia="Simplified Arabic" w:hAnsi="Simplified Arabic" w:cs="Simplified Arabic"/>
          <w:spacing w:val="-6"/>
          <w:sz w:val="28"/>
          <w:szCs w:val="28"/>
          <w:rtl/>
        </w:rPr>
        <w:t xml:space="preserve"> احتل الفرنسيون</w:t>
      </w:r>
      <w:r>
        <w:rPr>
          <w:rFonts w:ascii="Simplified Arabic" w:eastAsia="Simplified Arabic" w:hAnsi="Simplified Arabic" w:cs="Simplified Arabic" w:hint="cs"/>
          <w:spacing w:val="-6"/>
          <w:sz w:val="28"/>
          <w:szCs w:val="28"/>
          <w:rtl/>
        </w:rPr>
        <w:t xml:space="preserve"> بدورهم</w:t>
      </w:r>
      <w:r w:rsidR="003C3CC1" w:rsidRPr="001662AC">
        <w:rPr>
          <w:rFonts w:ascii="Simplified Arabic" w:eastAsia="Simplified Arabic" w:hAnsi="Simplified Arabic" w:cs="Simplified Arabic"/>
          <w:spacing w:val="-6"/>
          <w:sz w:val="28"/>
          <w:szCs w:val="28"/>
          <w:rtl/>
        </w:rPr>
        <w:t xml:space="preserve"> تارودانت </w:t>
      </w:r>
      <w:r w:rsidR="003C3CC1" w:rsidRPr="001662AC">
        <w:rPr>
          <w:rFonts w:ascii="Simplified Arabic" w:eastAsia="Simplified Arabic" w:hAnsi="Simplified Arabic" w:cs="Simplified Arabic" w:hint="cs"/>
          <w:spacing w:val="-6"/>
          <w:sz w:val="28"/>
          <w:szCs w:val="28"/>
          <w:rtl/>
        </w:rPr>
        <w:t>وأغادير</w:t>
      </w:r>
      <w:r w:rsidR="00274DAA">
        <w:rPr>
          <w:rFonts w:ascii="Simplified Arabic" w:eastAsia="Simplified Arabic" w:hAnsi="Simplified Arabic" w:cs="Simplified Arabic"/>
          <w:spacing w:val="-6"/>
          <w:sz w:val="28"/>
          <w:szCs w:val="28"/>
          <w:rtl/>
        </w:rPr>
        <w:t>، أما سوس</w:t>
      </w:r>
      <w:r w:rsidR="003C3CC1" w:rsidRPr="001662AC">
        <w:rPr>
          <w:rFonts w:ascii="Simplified Arabic" w:eastAsia="Simplified Arabic" w:hAnsi="Simplified Arabic" w:cs="Simplified Arabic"/>
          <w:spacing w:val="-6"/>
          <w:sz w:val="28"/>
          <w:szCs w:val="28"/>
          <w:rtl/>
        </w:rPr>
        <w:t xml:space="preserve"> فجرى السيطرة عليها في عام 1914، وفر أحمد الهيبة</w:t>
      </w:r>
      <w:r w:rsidR="00385FDB">
        <w:rPr>
          <w:rFonts w:ascii="Simplified Arabic" w:eastAsia="Simplified Arabic" w:hAnsi="Simplified Arabic" w:cs="Simplified Arabic" w:hint="cs"/>
          <w:spacing w:val="-6"/>
          <w:sz w:val="28"/>
          <w:szCs w:val="28"/>
          <w:rtl/>
        </w:rPr>
        <w:t xml:space="preserve"> بن ماء العينين</w:t>
      </w:r>
      <w:r w:rsidR="003C3CC1" w:rsidRPr="001662AC">
        <w:rPr>
          <w:rFonts w:ascii="Simplified Arabic" w:eastAsia="Simplified Arabic" w:hAnsi="Simplified Arabic" w:cs="Simplified Arabic"/>
          <w:spacing w:val="-6"/>
          <w:sz w:val="28"/>
          <w:szCs w:val="28"/>
          <w:rtl/>
        </w:rPr>
        <w:t xml:space="preserve">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جبال ال</w:t>
      </w:r>
      <w:r w:rsidR="006E53C9" w:rsidRPr="001662AC">
        <w:rPr>
          <w:rFonts w:ascii="Simplified Arabic" w:eastAsia="Simplified Arabic" w:hAnsi="Simplified Arabic" w:cs="Simplified Arabic"/>
          <w:spacing w:val="-6"/>
          <w:sz w:val="28"/>
          <w:szCs w:val="28"/>
          <w:rtl/>
        </w:rPr>
        <w:t>أطلس</w:t>
      </w:r>
      <w:r w:rsidR="003C3CC1" w:rsidRPr="001662AC">
        <w:rPr>
          <w:rFonts w:ascii="Simplified Arabic" w:eastAsia="Simplified Arabic" w:hAnsi="Simplified Arabic" w:cs="Simplified Arabic"/>
          <w:spacing w:val="-6"/>
          <w:sz w:val="28"/>
          <w:szCs w:val="28"/>
          <w:rtl/>
        </w:rPr>
        <w:t xml:space="preserve"> في أيلول 1915، وحاول الألمان الاتصال به لتزويده بال</w:t>
      </w:r>
      <w:r w:rsidR="00376647" w:rsidRPr="001662AC">
        <w:rPr>
          <w:rFonts w:ascii="Simplified Arabic" w:eastAsia="Simplified Arabic" w:hAnsi="Simplified Arabic" w:cs="Simplified Arabic"/>
          <w:spacing w:val="-6"/>
          <w:sz w:val="28"/>
          <w:szCs w:val="28"/>
          <w:rtl/>
        </w:rPr>
        <w:t>أسلح</w:t>
      </w:r>
      <w:r w:rsidR="003C3CC1" w:rsidRPr="001662AC">
        <w:rPr>
          <w:rFonts w:ascii="Simplified Arabic" w:eastAsia="Simplified Arabic" w:hAnsi="Simplified Arabic" w:cs="Simplified Arabic"/>
          <w:spacing w:val="-6"/>
          <w:sz w:val="28"/>
          <w:szCs w:val="28"/>
          <w:rtl/>
        </w:rPr>
        <w:t>ة لمحاربة الفرنسيين، لكن الإسبان صادروا ال</w:t>
      </w:r>
      <w:r w:rsidR="00376647" w:rsidRPr="001662AC">
        <w:rPr>
          <w:rFonts w:ascii="Simplified Arabic" w:eastAsia="Simplified Arabic" w:hAnsi="Simplified Arabic" w:cs="Simplified Arabic"/>
          <w:spacing w:val="-6"/>
          <w:sz w:val="28"/>
          <w:szCs w:val="28"/>
          <w:rtl/>
        </w:rPr>
        <w:t>أسلح</w:t>
      </w:r>
      <w:r w:rsidR="003C3CC1" w:rsidRPr="001662AC">
        <w:rPr>
          <w:rFonts w:ascii="Simplified Arabic" w:eastAsia="Simplified Arabic" w:hAnsi="Simplified Arabic" w:cs="Simplified Arabic"/>
          <w:spacing w:val="-6"/>
          <w:sz w:val="28"/>
          <w:szCs w:val="28"/>
          <w:rtl/>
        </w:rPr>
        <w:t xml:space="preserve">ة التي كانت موجهة للهيبة وأرسلوها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جزر الكناري، </w:t>
      </w:r>
      <w:r w:rsidR="00A01E97">
        <w:rPr>
          <w:rFonts w:ascii="Simplified Arabic" w:eastAsia="Simplified Arabic" w:hAnsi="Simplified Arabic" w:cs="Simplified Arabic" w:hint="cs"/>
          <w:spacing w:val="-6"/>
          <w:sz w:val="28"/>
          <w:szCs w:val="28"/>
          <w:rtl/>
        </w:rPr>
        <w:t xml:space="preserve">رغم ذلك </w:t>
      </w:r>
      <w:r w:rsidR="003C3CC1" w:rsidRPr="001662AC">
        <w:rPr>
          <w:rFonts w:ascii="Simplified Arabic" w:eastAsia="Simplified Arabic" w:hAnsi="Simplified Arabic" w:cs="Simplified Arabic"/>
          <w:spacing w:val="-6"/>
          <w:sz w:val="28"/>
          <w:szCs w:val="28"/>
          <w:rtl/>
        </w:rPr>
        <w:t xml:space="preserve">وصلت مساعدات قليلة للهيبة قبل نهاية الحرب العالمية الأولى، </w:t>
      </w:r>
      <w:r w:rsidR="00A01E97">
        <w:rPr>
          <w:rFonts w:ascii="Simplified Arabic" w:eastAsia="Simplified Arabic" w:hAnsi="Simplified Arabic" w:cs="Simplified Arabic" w:hint="cs"/>
          <w:spacing w:val="-6"/>
          <w:sz w:val="28"/>
          <w:szCs w:val="28"/>
          <w:rtl/>
        </w:rPr>
        <w:t xml:space="preserve">الا انه </w:t>
      </w:r>
      <w:r w:rsidR="003C3CC1" w:rsidRPr="001662AC">
        <w:rPr>
          <w:rFonts w:ascii="Simplified Arabic" w:eastAsia="Simplified Arabic" w:hAnsi="Simplified Arabic" w:cs="Simplified Arabic"/>
          <w:spacing w:val="-6"/>
          <w:sz w:val="28"/>
          <w:szCs w:val="28"/>
          <w:rtl/>
        </w:rPr>
        <w:t xml:space="preserve">لم يكمل مسيرته إذ وافاه الأجل نهاية </w:t>
      </w:r>
      <w:proofErr w:type="gramStart"/>
      <w:r w:rsidR="003C3CC1" w:rsidRPr="001662AC">
        <w:rPr>
          <w:rFonts w:ascii="Simplified Arabic" w:eastAsia="Simplified Arabic" w:hAnsi="Simplified Arabic" w:cs="Simplified Arabic"/>
          <w:spacing w:val="-6"/>
          <w:sz w:val="28"/>
          <w:szCs w:val="28"/>
          <w:rtl/>
        </w:rPr>
        <w:t>الحرب</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شعنان، 2007، ص73).</w:t>
      </w:r>
    </w:p>
    <w:p w14:paraId="60C8527E" w14:textId="35CCCF69"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ي</w:t>
      </w:r>
      <w:r w:rsidR="002B2379" w:rsidRPr="001662AC">
        <w:rPr>
          <w:rFonts w:ascii="Simplified Arabic" w:eastAsia="Simplified Arabic" w:hAnsi="Simplified Arabic" w:cs="Simplified Arabic" w:hint="cs"/>
          <w:spacing w:val="-6"/>
          <w:sz w:val="28"/>
          <w:szCs w:val="28"/>
          <w:rtl/>
        </w:rPr>
        <w:t>بدو</w:t>
      </w:r>
      <w:r w:rsidR="003C3CC1" w:rsidRPr="001662AC">
        <w:rPr>
          <w:rFonts w:ascii="Simplified Arabic" w:eastAsia="Simplified Arabic" w:hAnsi="Simplified Arabic" w:cs="Simplified Arabic"/>
          <w:spacing w:val="-6"/>
          <w:sz w:val="28"/>
          <w:szCs w:val="28"/>
          <w:rtl/>
        </w:rPr>
        <w:t xml:space="preserve"> مما سبق، أن أحمد الهيبة </w:t>
      </w:r>
      <w:r w:rsidR="00370B4C">
        <w:rPr>
          <w:rFonts w:ascii="Simplified Arabic" w:eastAsia="Simplified Arabic" w:hAnsi="Simplified Arabic" w:cs="Simplified Arabic" w:hint="cs"/>
          <w:spacing w:val="-6"/>
          <w:sz w:val="28"/>
          <w:szCs w:val="28"/>
          <w:rtl/>
        </w:rPr>
        <w:t xml:space="preserve">بن ماء العينين </w:t>
      </w:r>
      <w:r w:rsidR="003C3CC1" w:rsidRPr="001662AC">
        <w:rPr>
          <w:rFonts w:ascii="Simplified Arabic" w:eastAsia="Simplified Arabic" w:hAnsi="Simplified Arabic" w:cs="Simplified Arabic"/>
          <w:spacing w:val="-6"/>
          <w:sz w:val="28"/>
          <w:szCs w:val="28"/>
          <w:rtl/>
        </w:rPr>
        <w:t>كان مقاوماً بارزا</w:t>
      </w:r>
      <w:r w:rsidR="00DA5E8C"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في الصحراء </w:t>
      </w:r>
      <w:r w:rsidR="00DA5E8C" w:rsidRPr="001662AC">
        <w:rPr>
          <w:rFonts w:ascii="Simplified Arabic" w:eastAsia="Simplified Arabic" w:hAnsi="Simplified Arabic" w:cs="Simplified Arabic" w:hint="cs"/>
          <w:spacing w:val="-6"/>
          <w:sz w:val="28"/>
          <w:szCs w:val="28"/>
          <w:rtl/>
        </w:rPr>
        <w:t xml:space="preserve">الغربية </w:t>
      </w:r>
      <w:r w:rsidR="003C3CC1" w:rsidRPr="001662AC">
        <w:rPr>
          <w:rFonts w:ascii="Simplified Arabic" w:eastAsia="Simplified Arabic" w:hAnsi="Simplified Arabic" w:cs="Simplified Arabic"/>
          <w:spacing w:val="-6"/>
          <w:sz w:val="28"/>
          <w:szCs w:val="28"/>
          <w:rtl/>
        </w:rPr>
        <w:t>وغيرها، وكان يتمتع بشخصية صحراوية مهمة، وكان مستقلاً في تصرفاته عن الحكومة المغربية، وفي المقابل حصل على مساعدات عسكرية على أساس الانتماء والأخوة في الدين والمصالح المشتركة لبلده.</w:t>
      </w:r>
    </w:p>
    <w:p w14:paraId="001190DB" w14:textId="43A64288"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lastRenderedPageBreak/>
        <w:t xml:space="preserve"> </w:t>
      </w:r>
      <w:r w:rsidR="00A96662">
        <w:rPr>
          <w:rFonts w:ascii="Simplified Arabic" w:eastAsia="Simplified Arabic" w:hAnsi="Simplified Arabic" w:cs="Simplified Arabic" w:hint="cs"/>
          <w:spacing w:val="-6"/>
          <w:sz w:val="28"/>
          <w:szCs w:val="28"/>
          <w:rtl/>
        </w:rPr>
        <w:t>واصل</w:t>
      </w:r>
      <w:r w:rsidR="003C3CC1" w:rsidRPr="001662AC">
        <w:rPr>
          <w:rFonts w:ascii="Simplified Arabic" w:eastAsia="Simplified Arabic" w:hAnsi="Simplified Arabic" w:cs="Simplified Arabic"/>
          <w:spacing w:val="-6"/>
          <w:sz w:val="28"/>
          <w:szCs w:val="28"/>
          <w:rtl/>
        </w:rPr>
        <w:t xml:space="preserve"> الصحراويون</w:t>
      </w:r>
      <w:r w:rsidR="003A3C9F"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كفاحهم بعد وفاة أحمد الهيبة</w:t>
      </w:r>
      <w:r w:rsidR="00370B4C">
        <w:rPr>
          <w:rFonts w:ascii="Simplified Arabic" w:eastAsia="Simplified Arabic" w:hAnsi="Simplified Arabic" w:cs="Simplified Arabic" w:hint="cs"/>
          <w:spacing w:val="-6"/>
          <w:sz w:val="28"/>
          <w:szCs w:val="28"/>
          <w:rtl/>
        </w:rPr>
        <w:t xml:space="preserve"> بن ماء العينين</w:t>
      </w:r>
      <w:r w:rsidR="003C3CC1" w:rsidRPr="001662AC">
        <w:rPr>
          <w:rFonts w:ascii="Simplified Arabic" w:eastAsia="Simplified Arabic" w:hAnsi="Simplified Arabic" w:cs="Simplified Arabic"/>
          <w:spacing w:val="-6"/>
          <w:sz w:val="28"/>
          <w:szCs w:val="28"/>
          <w:rtl/>
        </w:rPr>
        <w:t>، إذ هاجموا القوات الفرنسية عام 1919 بمنطقة بزوزفانا، وفي 26 آذار 1923، داهمت وحدة صحراوية الحامية الفرنسية في نواذيبو، و</w:t>
      </w:r>
      <w:r w:rsidR="00CC172C" w:rsidRPr="001662AC">
        <w:rPr>
          <w:rFonts w:ascii="Simplified Arabic" w:eastAsia="Simplified Arabic" w:hAnsi="Simplified Arabic" w:cs="Simplified Arabic"/>
          <w:spacing w:val="-6"/>
          <w:sz w:val="28"/>
          <w:szCs w:val="28"/>
          <w:rtl/>
        </w:rPr>
        <w:t>أخرى</w:t>
      </w:r>
      <w:r w:rsidR="003C3CC1" w:rsidRPr="001662AC">
        <w:rPr>
          <w:rFonts w:ascii="Simplified Arabic" w:eastAsia="Simplified Arabic" w:hAnsi="Simplified Arabic" w:cs="Simplified Arabic"/>
          <w:spacing w:val="-6"/>
          <w:sz w:val="28"/>
          <w:szCs w:val="28"/>
          <w:rtl/>
        </w:rPr>
        <w:t xml:space="preserve"> هاجمت الرأس الأبيض في اليوم نفسه، وأعادت الكرة يوم 18 نيسان 1923 على حامية أطار، وكذلك في 5 أيار من العام نفسه، وفي 3 حزيران، طلبت فرنسا من إسبانيا منحها حق المطاردة، إلا أن إسبانيا رفضت، ولكن اتفقت مع فرنسا على أن لا تتم ملاحقة المقاومين ولا التنكيل </w:t>
      </w:r>
      <w:proofErr w:type="gramStart"/>
      <w:r w:rsidR="003C3CC1" w:rsidRPr="001662AC">
        <w:rPr>
          <w:rFonts w:ascii="Simplified Arabic" w:eastAsia="Simplified Arabic" w:hAnsi="Simplified Arabic" w:cs="Simplified Arabic"/>
          <w:spacing w:val="-6"/>
          <w:sz w:val="28"/>
          <w:szCs w:val="28"/>
          <w:rtl/>
        </w:rPr>
        <w:t>بعوائلهم</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الأيوبي، 2005، ص60).</w:t>
      </w:r>
    </w:p>
    <w:p w14:paraId="3CEED64F" w14:textId="04CB9B57"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 نظم الصحراويين</w:t>
      </w:r>
      <w:r w:rsidR="007558CE">
        <w:rPr>
          <w:rFonts w:ascii="Simplified Arabic" w:eastAsia="Simplified Arabic" w:hAnsi="Simplified Arabic" w:cs="Simplified Arabic" w:hint="cs"/>
          <w:spacing w:val="-6"/>
          <w:sz w:val="28"/>
          <w:szCs w:val="28"/>
          <w:rtl/>
        </w:rPr>
        <w:t xml:space="preserve"> أنفسهم</w:t>
      </w:r>
      <w:r w:rsidR="003C3CC1" w:rsidRPr="001662AC">
        <w:rPr>
          <w:rFonts w:ascii="Simplified Arabic" w:eastAsia="Simplified Arabic" w:hAnsi="Simplified Arabic" w:cs="Simplified Arabic"/>
          <w:spacing w:val="-6"/>
          <w:sz w:val="28"/>
          <w:szCs w:val="28"/>
          <w:rtl/>
        </w:rPr>
        <w:t xml:space="preserve"> في </w:t>
      </w:r>
      <w:proofErr w:type="gramStart"/>
      <w:r w:rsidR="003C3CC1" w:rsidRPr="001662AC">
        <w:rPr>
          <w:rFonts w:ascii="Simplified Arabic" w:eastAsia="Simplified Arabic" w:hAnsi="Simplified Arabic" w:cs="Simplified Arabic"/>
          <w:spacing w:val="-6"/>
          <w:sz w:val="28"/>
          <w:szCs w:val="28"/>
          <w:rtl/>
        </w:rPr>
        <w:t>ال</w:t>
      </w:r>
      <w:r w:rsidR="003A3C9F" w:rsidRPr="001662AC">
        <w:rPr>
          <w:rFonts w:ascii="Simplified Arabic" w:eastAsia="Simplified Arabic" w:hAnsi="Simplified Arabic" w:cs="Simplified Arabic" w:hint="cs"/>
          <w:spacing w:val="-6"/>
          <w:sz w:val="28"/>
          <w:szCs w:val="28"/>
          <w:rtl/>
        </w:rPr>
        <w:t>مدة</w:t>
      </w:r>
      <w:r w:rsidR="00C26699" w:rsidRPr="001662AC">
        <w:rPr>
          <w:rFonts w:ascii="Simplified Arabic" w:eastAsia="Simplified Arabic" w:hAnsi="Simplified Arabic" w:cs="Simplified Arabic" w:hint="cs"/>
          <w:spacing w:val="-6"/>
          <w:sz w:val="28"/>
          <w:szCs w:val="28"/>
          <w:rtl/>
        </w:rPr>
        <w:t>(</w:t>
      </w:r>
      <w:proofErr w:type="gramEnd"/>
      <w:r w:rsidR="003C3CC1" w:rsidRPr="001662AC">
        <w:rPr>
          <w:rFonts w:ascii="Simplified Arabic" w:eastAsia="Simplified Arabic" w:hAnsi="Simplified Arabic" w:cs="Simplified Arabic"/>
          <w:spacing w:val="-6"/>
          <w:sz w:val="28"/>
          <w:szCs w:val="28"/>
          <w:rtl/>
        </w:rPr>
        <w:t>1924-1934</w:t>
      </w:r>
      <w:r w:rsidR="003A3C9F"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ونفذوا الهجمات المفاجئة على مختلف المراكز العسكرية، أهمها عملية</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أم التونسي) التي جرت في 18 آب 1932، وجرى القضاء على مجموعة متنقلة من الفرنسيين الذين ردوا على تلك العمليات بعمليات تطهير واسعة النطاق وعمليات قمع وترهيب التي كان من شأنها تمكين إسبانيا من فرض سيطرتها الكاملة على الصحراء، وهكذا استمرت المواجهات حتى عام 1934</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الك</w:t>
      </w:r>
      <w:r w:rsidR="0005448C">
        <w:rPr>
          <w:rFonts w:ascii="Simplified Arabic" w:eastAsia="Simplified Arabic" w:hAnsi="Simplified Arabic" w:cs="Simplified Arabic" w:hint="cs"/>
          <w:spacing w:val="-6"/>
          <w:sz w:val="28"/>
          <w:szCs w:val="28"/>
          <w:rtl/>
        </w:rPr>
        <w:t>ت</w:t>
      </w:r>
      <w:r w:rsidR="003C3CC1" w:rsidRPr="001662AC">
        <w:rPr>
          <w:rFonts w:ascii="Simplified Arabic" w:eastAsia="Simplified Arabic" w:hAnsi="Simplified Arabic" w:cs="Simplified Arabic"/>
          <w:spacing w:val="-6"/>
          <w:sz w:val="28"/>
          <w:szCs w:val="28"/>
          <w:rtl/>
        </w:rPr>
        <w:t>اب، بادي، 1997، ص31).</w:t>
      </w:r>
    </w:p>
    <w:p w14:paraId="72058BB7" w14:textId="1D5D081E" w:rsidR="003C3CC1" w:rsidRDefault="001474B0" w:rsidP="003E58D0">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t xml:space="preserve"> </w:t>
      </w:r>
      <w:r w:rsidR="00772A34" w:rsidRPr="001662AC">
        <w:rPr>
          <w:rFonts w:ascii="Simplified Arabic" w:eastAsia="Simplified Arabic" w:hAnsi="Simplified Arabic" w:cs="Simplified Arabic"/>
          <w:spacing w:val="-6"/>
          <w:sz w:val="28"/>
          <w:szCs w:val="28"/>
          <w:rtl/>
        </w:rPr>
        <w:t>أعلن</w:t>
      </w:r>
      <w:r w:rsidR="003C3CC1" w:rsidRPr="001662AC">
        <w:rPr>
          <w:rFonts w:ascii="Simplified Arabic" w:eastAsia="Simplified Arabic" w:hAnsi="Simplified Arabic" w:cs="Simplified Arabic"/>
          <w:spacing w:val="-6"/>
          <w:sz w:val="28"/>
          <w:szCs w:val="28"/>
          <w:rtl/>
        </w:rPr>
        <w:t xml:space="preserve">ت إسبانيا عن حملة كبيرة لقمع المقاومة الشعبية </w:t>
      </w:r>
      <w:r w:rsidR="00E41079" w:rsidRPr="001662AC">
        <w:rPr>
          <w:rFonts w:ascii="Simplified Arabic" w:eastAsia="Simplified Arabic" w:hAnsi="Simplified Arabic" w:cs="Simplified Arabic" w:hint="cs"/>
          <w:spacing w:val="-6"/>
          <w:sz w:val="28"/>
          <w:szCs w:val="28"/>
          <w:rtl/>
        </w:rPr>
        <w:t xml:space="preserve">في الصحراء الغربية </w:t>
      </w:r>
      <w:r w:rsidR="003C3CC1" w:rsidRPr="001662AC">
        <w:rPr>
          <w:rFonts w:ascii="Simplified Arabic" w:eastAsia="Simplified Arabic" w:hAnsi="Simplified Arabic" w:cs="Simplified Arabic"/>
          <w:spacing w:val="-6"/>
          <w:sz w:val="28"/>
          <w:szCs w:val="28"/>
          <w:rtl/>
        </w:rPr>
        <w:t>في عام 1934، وأطلقت عليها اسم</w:t>
      </w:r>
      <w:r w:rsidR="00274DAA">
        <w:rPr>
          <w:rFonts w:ascii="Simplified Arabic" w:eastAsia="Simplified Arabic" w:hAnsi="Simplified Arabic" w:cs="Simplified Arabic" w:hint="cs"/>
          <w:spacing w:val="-6"/>
          <w:sz w:val="28"/>
          <w:szCs w:val="28"/>
          <w:rtl/>
        </w:rPr>
        <w:t xml:space="preserve"> </w:t>
      </w:r>
      <w:r w:rsidR="00C26699" w:rsidRPr="001662AC">
        <w:rPr>
          <w:rFonts w:ascii="Simplified Arabic" w:eastAsia="Simplified Arabic" w:hAnsi="Simplified Arabic" w:cs="Simplified Arabic"/>
          <w:spacing w:val="-6"/>
          <w:sz w:val="28"/>
          <w:szCs w:val="28"/>
          <w:rtl/>
        </w:rPr>
        <w:t>(</w:t>
      </w:r>
      <w:proofErr w:type="spellStart"/>
      <w:r w:rsidR="003C3CC1" w:rsidRPr="001662AC">
        <w:rPr>
          <w:rFonts w:ascii="Simplified Arabic" w:eastAsia="Simplified Arabic" w:hAnsi="Simplified Arabic" w:cs="Simplified Arabic"/>
          <w:spacing w:val="-6"/>
          <w:sz w:val="28"/>
          <w:szCs w:val="28"/>
          <w:rtl/>
        </w:rPr>
        <w:t>الأقاصي</w:t>
      </w:r>
      <w:proofErr w:type="spellEnd"/>
      <w:r w:rsidR="003C3CC1" w:rsidRPr="001662AC">
        <w:rPr>
          <w:rFonts w:ascii="Simplified Arabic" w:eastAsia="Simplified Arabic" w:hAnsi="Simplified Arabic" w:cs="Simplified Arabic"/>
          <w:spacing w:val="-6"/>
          <w:sz w:val="28"/>
          <w:szCs w:val="28"/>
          <w:rtl/>
        </w:rPr>
        <w:t xml:space="preserve">) فيما بعد، لأنها انطلقت من أطراف المستعمرات لتصل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نقطة محددة داخل الصحراء، واستطاعت بمساعدة القوات الفرنسية السيطرة الكاملة على إقليم الصحراء بعد أن احتلت </w:t>
      </w:r>
      <w:proofErr w:type="spellStart"/>
      <w:r w:rsidR="003C3CC1" w:rsidRPr="001662AC">
        <w:rPr>
          <w:rFonts w:ascii="Simplified Arabic" w:eastAsia="Simplified Arabic" w:hAnsi="Simplified Arabic" w:cs="Simplified Arabic"/>
          <w:spacing w:val="-6"/>
          <w:sz w:val="28"/>
          <w:szCs w:val="28"/>
          <w:rtl/>
        </w:rPr>
        <w:t>إيفني</w:t>
      </w:r>
      <w:proofErr w:type="spellEnd"/>
      <w:r w:rsidR="003E58D0" w:rsidRPr="001662AC">
        <w:rPr>
          <w:rStyle w:val="a7"/>
          <w:rFonts w:ascii="Simplified Arabic" w:eastAsia="Simplified Arabic" w:hAnsi="Simplified Arabic" w:cs="Simplified Arabic"/>
          <w:spacing w:val="-6"/>
          <w:sz w:val="28"/>
          <w:szCs w:val="28"/>
          <w:rtl/>
        </w:rPr>
        <w:t>(</w:t>
      </w:r>
      <w:r w:rsidR="003E58D0" w:rsidRPr="001662AC">
        <w:rPr>
          <w:rStyle w:val="a7"/>
          <w:rFonts w:ascii="Simplified Arabic" w:eastAsia="Simplified Arabic" w:hAnsi="Simplified Arabic" w:cs="Simplified Arabic"/>
          <w:spacing w:val="-6"/>
          <w:sz w:val="28"/>
          <w:szCs w:val="28"/>
          <w:rtl/>
        </w:rPr>
        <w:footnoteReference w:id="17"/>
      </w:r>
      <w:r w:rsidR="003E58D0" w:rsidRPr="001662AC">
        <w:rPr>
          <w:rStyle w:val="a7"/>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 xml:space="preserve"> يوم 7 نيسان 1934، ثم أقامت مركزاً لها في مدينة الداخلة، والتي </w:t>
      </w:r>
      <w:r w:rsidR="003924AC"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طلق عليها </w:t>
      </w:r>
      <w:r w:rsidR="00BF5655"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سم فيلا </w:t>
      </w:r>
      <w:proofErr w:type="spellStart"/>
      <w:proofErr w:type="gramStart"/>
      <w:r w:rsidR="003C3CC1" w:rsidRPr="001662AC">
        <w:rPr>
          <w:rFonts w:ascii="Simplified Arabic" w:eastAsia="Simplified Arabic" w:hAnsi="Simplified Arabic" w:cs="Simplified Arabic"/>
          <w:spacing w:val="-6"/>
          <w:sz w:val="28"/>
          <w:szCs w:val="28"/>
          <w:rtl/>
        </w:rPr>
        <w:t>سيزيغروس</w:t>
      </w:r>
      <w:proofErr w:type="spellEnd"/>
      <w:r w:rsidR="00C26699" w:rsidRPr="001662AC">
        <w:rPr>
          <w:rFonts w:ascii="Simplified Arabic" w:eastAsia="Simplified Arabic" w:hAnsi="Simplified Arabic" w:cs="Simplified Arabic" w:hint="cs"/>
          <w:spacing w:val="-6"/>
          <w:sz w:val="28"/>
          <w:szCs w:val="28"/>
          <w:rtl/>
        </w:rPr>
        <w:t>(</w:t>
      </w:r>
      <w:proofErr w:type="gramEnd"/>
      <w:r w:rsidR="00E41079" w:rsidRPr="001662AC">
        <w:rPr>
          <w:rFonts w:ascii="Simplified Arabic" w:eastAsia="Simplified Arabic" w:hAnsi="Simplified Arabic" w:cs="Simplified Arabic"/>
          <w:spacing w:val="-6"/>
          <w:sz w:val="28"/>
          <w:szCs w:val="28"/>
          <w:lang w:val="en-GB"/>
        </w:rPr>
        <w:t xml:space="preserve">Fila </w:t>
      </w:r>
      <w:proofErr w:type="spellStart"/>
      <w:r w:rsidR="00E41079" w:rsidRPr="001662AC">
        <w:rPr>
          <w:rFonts w:ascii="Simplified Arabic" w:eastAsia="Simplified Arabic" w:hAnsi="Simplified Arabic" w:cs="Simplified Arabic"/>
          <w:spacing w:val="-6"/>
          <w:sz w:val="28"/>
          <w:szCs w:val="28"/>
          <w:lang w:val="en-GB"/>
        </w:rPr>
        <w:t>Sizigh</w:t>
      </w:r>
      <w:r w:rsidR="005C3432" w:rsidRPr="001662AC">
        <w:rPr>
          <w:rFonts w:ascii="Simplified Arabic" w:eastAsia="Simplified Arabic" w:hAnsi="Simplified Arabic" w:cs="Simplified Arabic"/>
          <w:spacing w:val="-6"/>
          <w:sz w:val="28"/>
          <w:szCs w:val="28"/>
          <w:lang w:val="en-GB"/>
        </w:rPr>
        <w:t>rus</w:t>
      </w:r>
      <w:proofErr w:type="spellEnd"/>
      <w:r w:rsidR="00BD44B3">
        <w:rPr>
          <w:rFonts w:ascii="Simplified Arabic" w:eastAsia="Simplified Arabic" w:hAnsi="Simplified Arabic" w:cs="Simplified Arabic" w:hint="cs"/>
          <w:spacing w:val="-6"/>
          <w:sz w:val="28"/>
          <w:szCs w:val="28"/>
          <w:rtl/>
        </w:rPr>
        <w:t>)</w:t>
      </w:r>
      <w:r w:rsidR="005C3432" w:rsidRPr="001662AC">
        <w:rPr>
          <w:rFonts w:ascii="Simplified Arabic" w:eastAsia="Simplified Arabic" w:hAnsi="Simplified Arabic" w:cs="Simplified Arabic" w:hint="cs"/>
          <w:spacing w:val="-6"/>
          <w:sz w:val="28"/>
          <w:szCs w:val="28"/>
          <w:rtl/>
        </w:rPr>
        <w:t xml:space="preserve">، </w:t>
      </w:r>
      <w:proofErr w:type="spellStart"/>
      <w:r w:rsidR="003C3CC1" w:rsidRPr="001662AC">
        <w:rPr>
          <w:rFonts w:ascii="Simplified Arabic" w:eastAsia="Simplified Arabic" w:hAnsi="Simplified Arabic" w:cs="Simplified Arabic"/>
          <w:spacing w:val="-6"/>
          <w:sz w:val="28"/>
          <w:szCs w:val="28"/>
          <w:rtl/>
        </w:rPr>
        <w:t>و</w:t>
      </w:r>
      <w:r w:rsidR="00BF5655"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تخذتها</w:t>
      </w:r>
      <w:proofErr w:type="spellEnd"/>
      <w:r w:rsidR="003C3CC1" w:rsidRPr="001662AC">
        <w:rPr>
          <w:rFonts w:ascii="Simplified Arabic" w:eastAsia="Simplified Arabic" w:hAnsi="Simplified Arabic" w:cs="Simplified Arabic"/>
          <w:spacing w:val="-6"/>
          <w:sz w:val="28"/>
          <w:szCs w:val="28"/>
          <w:rtl/>
        </w:rPr>
        <w:t xml:space="preserve"> عاصمة للمنطقة</w:t>
      </w:r>
      <w:r w:rsidR="005C3432"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ومن ثم </w:t>
      </w:r>
      <w:proofErr w:type="spellStart"/>
      <w:r w:rsidR="003C3CC1" w:rsidRPr="001662AC">
        <w:rPr>
          <w:rFonts w:ascii="Simplified Arabic" w:eastAsia="Simplified Arabic" w:hAnsi="Simplified Arabic" w:cs="Simplified Arabic"/>
          <w:spacing w:val="-6"/>
          <w:sz w:val="28"/>
          <w:szCs w:val="28"/>
          <w:rtl/>
        </w:rPr>
        <w:t>ال</w:t>
      </w:r>
      <w:r w:rsidR="00BF5655"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نطلاق</w:t>
      </w:r>
      <w:proofErr w:type="spellEnd"/>
      <w:r w:rsidR="003C3CC1" w:rsidRPr="001662AC">
        <w:rPr>
          <w:rFonts w:ascii="Simplified Arabic" w:eastAsia="Simplified Arabic" w:hAnsi="Simplified Arabic" w:cs="Simplified Arabic"/>
          <w:spacing w:val="-6"/>
          <w:sz w:val="28"/>
          <w:szCs w:val="28"/>
          <w:rtl/>
        </w:rPr>
        <w:t xml:space="preserve">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باقي الأقاليم</w:t>
      </w:r>
      <w:r w:rsidR="00C26699" w:rsidRPr="001662AC">
        <w:rPr>
          <w:rFonts w:ascii="Simplified Arabic" w:eastAsia="Simplified Arabic" w:hAnsi="Simplified Arabic" w:cs="Simplified Arabic"/>
          <w:spacing w:val="-6"/>
          <w:sz w:val="28"/>
          <w:szCs w:val="28"/>
          <w:rtl/>
        </w:rPr>
        <w:t>(</w:t>
      </w:r>
      <w:bookmarkStart w:id="5" w:name="_Hlk162460494"/>
      <w:proofErr w:type="spellStart"/>
      <w:r w:rsidR="003C3CC1" w:rsidRPr="001662AC">
        <w:rPr>
          <w:rFonts w:asciiTheme="majorBidi" w:eastAsia="Simplified Arabic" w:hAnsiTheme="majorBidi" w:cstheme="majorBidi"/>
          <w:spacing w:val="-6"/>
          <w:sz w:val="28"/>
          <w:szCs w:val="28"/>
        </w:rPr>
        <w:t>Esisc</w:t>
      </w:r>
      <w:proofErr w:type="spellEnd"/>
      <w:r w:rsidR="003C3CC1" w:rsidRPr="001662AC">
        <w:rPr>
          <w:rFonts w:asciiTheme="majorBidi" w:eastAsia="Simplified Arabic" w:hAnsiTheme="majorBidi" w:cstheme="majorBidi"/>
          <w:spacing w:val="-6"/>
          <w:sz w:val="28"/>
          <w:szCs w:val="28"/>
        </w:rPr>
        <w:t>, 2005, p</w:t>
      </w:r>
      <w:r w:rsidR="00CD6711" w:rsidRPr="001662AC">
        <w:rPr>
          <w:rFonts w:asciiTheme="majorBidi" w:eastAsia="Simplified Arabic" w:hAnsiTheme="majorBidi" w:cstheme="majorBidi"/>
          <w:spacing w:val="-6"/>
          <w:sz w:val="28"/>
          <w:szCs w:val="28"/>
        </w:rPr>
        <w:t>.102</w:t>
      </w:r>
      <w:r w:rsidR="00BD44B3">
        <w:rPr>
          <w:rFonts w:ascii="Simplified Arabic" w:eastAsia="Simplified Arabic" w:hAnsi="Simplified Arabic" w:cs="Simplified Arabic" w:hint="cs"/>
          <w:spacing w:val="-6"/>
          <w:sz w:val="28"/>
          <w:szCs w:val="28"/>
          <w:rtl/>
        </w:rPr>
        <w:t>:</w:t>
      </w:r>
      <w:r w:rsidR="00F7474F"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تونسي، 1988، ص12).</w:t>
      </w:r>
      <w:bookmarkEnd w:id="5"/>
      <w:r w:rsidR="00BF5655"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يستنتج مما سبق، أن إسبانيا كانت قد وضعت يدها على م</w:t>
      </w:r>
      <w:r w:rsidR="00BF5655" w:rsidRPr="001662AC">
        <w:rPr>
          <w:rFonts w:ascii="Simplified Arabic" w:eastAsia="Simplified Arabic" w:hAnsi="Simplified Arabic" w:cs="Simplified Arabic" w:hint="cs"/>
          <w:spacing w:val="-6"/>
          <w:sz w:val="28"/>
          <w:szCs w:val="28"/>
          <w:rtl/>
        </w:rPr>
        <w:t>عظم</w:t>
      </w:r>
      <w:r w:rsidR="003C3CC1" w:rsidRPr="001662AC">
        <w:rPr>
          <w:rFonts w:ascii="Simplified Arabic" w:eastAsia="Simplified Arabic" w:hAnsi="Simplified Arabic" w:cs="Simplified Arabic"/>
          <w:spacing w:val="-6"/>
          <w:sz w:val="28"/>
          <w:szCs w:val="28"/>
          <w:rtl/>
        </w:rPr>
        <w:t xml:space="preserve"> مناطق الصحراء</w:t>
      </w:r>
      <w:r w:rsidR="003962FC" w:rsidRPr="001662AC">
        <w:rPr>
          <w:rFonts w:ascii="Simplified Arabic" w:eastAsia="Simplified Arabic" w:hAnsi="Simplified Arabic" w:cs="Simplified Arabic" w:hint="cs"/>
          <w:spacing w:val="-6"/>
          <w:sz w:val="28"/>
          <w:szCs w:val="28"/>
          <w:rtl/>
        </w:rPr>
        <w:t xml:space="preserve"> الغربية</w:t>
      </w:r>
      <w:r w:rsidR="003C3CC1" w:rsidRPr="001662AC">
        <w:rPr>
          <w:rFonts w:ascii="Simplified Arabic" w:eastAsia="Simplified Arabic" w:hAnsi="Simplified Arabic" w:cs="Simplified Arabic"/>
          <w:spacing w:val="-6"/>
          <w:sz w:val="28"/>
          <w:szCs w:val="28"/>
          <w:rtl/>
        </w:rPr>
        <w:t>، و</w:t>
      </w:r>
      <w:r w:rsidR="00BF5655"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برمت معاهدات مع رجالاتها لتتفرغ على مصالحها بعد أن </w:t>
      </w:r>
      <w:r w:rsidR="003962FC"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نهك</w:t>
      </w:r>
      <w:r w:rsidR="00281BC9" w:rsidRPr="001662AC">
        <w:rPr>
          <w:rFonts w:ascii="Simplified Arabic" w:eastAsia="Simplified Arabic" w:hAnsi="Simplified Arabic" w:cs="Simplified Arabic" w:hint="cs"/>
          <w:spacing w:val="-6"/>
          <w:sz w:val="28"/>
          <w:szCs w:val="28"/>
          <w:rtl/>
        </w:rPr>
        <w:t>ت</w:t>
      </w:r>
      <w:r w:rsidR="003C3CC1" w:rsidRPr="001662AC">
        <w:rPr>
          <w:rFonts w:ascii="Simplified Arabic" w:eastAsia="Simplified Arabic" w:hAnsi="Simplified Arabic" w:cs="Simplified Arabic"/>
          <w:spacing w:val="-6"/>
          <w:sz w:val="28"/>
          <w:szCs w:val="28"/>
          <w:rtl/>
        </w:rPr>
        <w:t>ها المقاومة طوال ال</w:t>
      </w:r>
      <w:r w:rsidR="00281BC9"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عوام السابقة.</w:t>
      </w:r>
    </w:p>
    <w:p w14:paraId="7DA9F699" w14:textId="77777777" w:rsidR="00FD72FF" w:rsidRPr="001662AC" w:rsidRDefault="00FD72FF" w:rsidP="003E58D0">
      <w:pPr>
        <w:spacing w:after="0"/>
        <w:ind w:firstLine="720"/>
        <w:jc w:val="lowKashida"/>
        <w:rPr>
          <w:rFonts w:ascii="Simplified Arabic" w:eastAsia="Simplified Arabic" w:hAnsi="Simplified Arabic" w:cs="Simplified Arabic"/>
          <w:spacing w:val="-6"/>
          <w:sz w:val="28"/>
          <w:szCs w:val="28"/>
        </w:rPr>
      </w:pPr>
    </w:p>
    <w:p w14:paraId="08D18039" w14:textId="77777777" w:rsidR="003E58D0" w:rsidRPr="001662AC" w:rsidRDefault="003E58D0" w:rsidP="003E58D0">
      <w:pPr>
        <w:spacing w:after="0"/>
        <w:jc w:val="lowKashida"/>
        <w:rPr>
          <w:rFonts w:ascii="Simplified Arabic" w:eastAsia="Simplified Arabic" w:hAnsi="Simplified Arabic" w:cs="Simplified Arabic"/>
          <w:bCs/>
          <w:spacing w:val="-6"/>
          <w:sz w:val="28"/>
          <w:szCs w:val="28"/>
          <w:rtl/>
        </w:rPr>
      </w:pPr>
      <w:bookmarkStart w:id="6" w:name="_Hlk162454529"/>
    </w:p>
    <w:p w14:paraId="59CDE8AF" w14:textId="61580555" w:rsidR="003C3CC1" w:rsidRPr="001662AC" w:rsidRDefault="003C3CC1" w:rsidP="003E58D0">
      <w:pPr>
        <w:spacing w:after="0"/>
        <w:jc w:val="lowKashida"/>
        <w:rPr>
          <w:rFonts w:ascii="Simplified Arabic" w:eastAsia="Simplified Arabic" w:hAnsi="Simplified Arabic" w:cs="Simplified Arabic"/>
          <w:bCs/>
          <w:spacing w:val="-6"/>
          <w:sz w:val="32"/>
          <w:szCs w:val="32"/>
        </w:rPr>
      </w:pPr>
      <w:r w:rsidRPr="001662AC">
        <w:rPr>
          <w:rFonts w:ascii="Simplified Arabic" w:eastAsia="Simplified Arabic" w:hAnsi="Simplified Arabic" w:cs="Simplified Arabic"/>
          <w:bCs/>
          <w:spacing w:val="-6"/>
          <w:sz w:val="32"/>
          <w:szCs w:val="32"/>
          <w:rtl/>
        </w:rPr>
        <w:lastRenderedPageBreak/>
        <w:t xml:space="preserve">رابعاً: سيطرة إسبانيا على الصحراء </w:t>
      </w:r>
      <w:proofErr w:type="gramStart"/>
      <w:r w:rsidRPr="001662AC">
        <w:rPr>
          <w:rFonts w:ascii="Simplified Arabic" w:eastAsia="Simplified Arabic" w:hAnsi="Simplified Arabic" w:cs="Simplified Arabic"/>
          <w:bCs/>
          <w:spacing w:val="-6"/>
          <w:sz w:val="32"/>
          <w:szCs w:val="32"/>
          <w:rtl/>
        </w:rPr>
        <w:t>الغربية</w:t>
      </w:r>
      <w:r w:rsidR="00C26699" w:rsidRPr="001662AC">
        <w:rPr>
          <w:rFonts w:ascii="Simplified Arabic" w:eastAsia="Simplified Arabic" w:hAnsi="Simplified Arabic" w:cs="Simplified Arabic"/>
          <w:bCs/>
          <w:spacing w:val="-6"/>
          <w:sz w:val="32"/>
          <w:szCs w:val="32"/>
          <w:rtl/>
        </w:rPr>
        <w:t>(</w:t>
      </w:r>
      <w:proofErr w:type="gramEnd"/>
      <w:r w:rsidRPr="001662AC">
        <w:rPr>
          <w:rFonts w:ascii="Simplified Arabic" w:eastAsia="Simplified Arabic" w:hAnsi="Simplified Arabic" w:cs="Simplified Arabic"/>
          <w:bCs/>
          <w:spacing w:val="-6"/>
          <w:sz w:val="32"/>
          <w:szCs w:val="32"/>
          <w:rtl/>
        </w:rPr>
        <w:t>1934-1956</w:t>
      </w:r>
      <w:r w:rsidR="00281BC9" w:rsidRPr="001662AC">
        <w:rPr>
          <w:rFonts w:ascii="Simplified Arabic" w:eastAsia="Simplified Arabic" w:hAnsi="Simplified Arabic" w:cs="Simplified Arabic" w:hint="cs"/>
          <w:bCs/>
          <w:spacing w:val="-6"/>
          <w:sz w:val="32"/>
          <w:szCs w:val="32"/>
          <w:rtl/>
        </w:rPr>
        <w:t>)</w:t>
      </w:r>
    </w:p>
    <w:bookmarkEnd w:id="6"/>
    <w:p w14:paraId="4B646F7E" w14:textId="32FA5629"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b/>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تولت السلطات الإسبانية إدارة شمال الصحراء الغربية وإعادة ترتيب </w:t>
      </w:r>
      <w:r w:rsidR="00F753F9" w:rsidRPr="001662AC">
        <w:rPr>
          <w:rFonts w:ascii="Simplified Arabic" w:eastAsia="Simplified Arabic" w:hAnsi="Simplified Arabic" w:cs="Simplified Arabic"/>
          <w:spacing w:val="-6"/>
          <w:sz w:val="28"/>
          <w:szCs w:val="28"/>
          <w:rtl/>
        </w:rPr>
        <w:t>أوضاع</w:t>
      </w:r>
      <w:r w:rsidR="003C3CC1" w:rsidRPr="001662AC">
        <w:rPr>
          <w:rFonts w:ascii="Simplified Arabic" w:eastAsia="Simplified Arabic" w:hAnsi="Simplified Arabic" w:cs="Simplified Arabic"/>
          <w:spacing w:val="-6"/>
          <w:sz w:val="28"/>
          <w:szCs w:val="28"/>
          <w:rtl/>
        </w:rPr>
        <w:t>ها من جديد، حيث لم يعد التقسيم القديم للصحراء ملائما</w:t>
      </w:r>
      <w:r w:rsidR="00281BC9"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لل</w:t>
      </w:r>
      <w:r w:rsidR="00F753F9" w:rsidRPr="001662AC">
        <w:rPr>
          <w:rFonts w:ascii="Simplified Arabic" w:eastAsia="Simplified Arabic" w:hAnsi="Simplified Arabic" w:cs="Simplified Arabic"/>
          <w:spacing w:val="-6"/>
          <w:sz w:val="28"/>
          <w:szCs w:val="28"/>
          <w:rtl/>
        </w:rPr>
        <w:t>أوضاع</w:t>
      </w:r>
      <w:r w:rsidR="003C3CC1" w:rsidRPr="001662AC">
        <w:rPr>
          <w:rFonts w:ascii="Simplified Arabic" w:eastAsia="Simplified Arabic" w:hAnsi="Simplified Arabic" w:cs="Simplified Arabic"/>
          <w:spacing w:val="-6"/>
          <w:sz w:val="28"/>
          <w:szCs w:val="28"/>
          <w:rtl/>
        </w:rPr>
        <w:t xml:space="preserve"> الجديدة</w:t>
      </w:r>
      <w:r w:rsidR="00DE6D29" w:rsidRPr="001662AC">
        <w:rPr>
          <w:rFonts w:ascii="Simplified Arabic" w:eastAsia="Simplified Arabic" w:hAnsi="Simplified Arabic" w:cs="Simplified Arabic" w:hint="cs"/>
          <w:spacing w:val="-6"/>
          <w:sz w:val="28"/>
          <w:szCs w:val="28"/>
          <w:rtl/>
        </w:rPr>
        <w:t xml:space="preserve"> في رأيها</w:t>
      </w:r>
      <w:r w:rsidR="003C3CC1" w:rsidRPr="001662AC">
        <w:rPr>
          <w:rFonts w:ascii="Simplified Arabic" w:eastAsia="Simplified Arabic" w:hAnsi="Simplified Arabic" w:cs="Simplified Arabic"/>
          <w:spacing w:val="-6"/>
          <w:sz w:val="28"/>
          <w:szCs w:val="28"/>
          <w:rtl/>
        </w:rPr>
        <w:t xml:space="preserve">، لذا عمدت على تغييرها على أساس تجزئة وتقسيم أطراف الصحراء على مناطق بشكل يضمن استمرار الهيمنة </w:t>
      </w:r>
      <w:proofErr w:type="gramStart"/>
      <w:r w:rsidR="003C3CC1" w:rsidRPr="001662AC">
        <w:rPr>
          <w:rFonts w:ascii="Simplified Arabic" w:eastAsia="Simplified Arabic" w:hAnsi="Simplified Arabic" w:cs="Simplified Arabic"/>
          <w:spacing w:val="-6"/>
          <w:sz w:val="28"/>
          <w:szCs w:val="28"/>
          <w:rtl/>
        </w:rPr>
        <w:t>والسيطرة(</w:t>
      </w:r>
      <w:proofErr w:type="gramEnd"/>
      <w:r w:rsidR="00133F04" w:rsidRPr="001662AC">
        <w:rPr>
          <w:rFonts w:ascii="Simplified Arabic" w:eastAsia="Simplified Arabic" w:hAnsi="Simplified Arabic" w:cs="Simplified Arabic"/>
          <w:spacing w:val="-6"/>
          <w:sz w:val="28"/>
          <w:szCs w:val="28"/>
          <w:rtl/>
        </w:rPr>
        <w:t>عبد الغني، 1975، ص33)</w:t>
      </w:r>
      <w:r w:rsidR="003C3CC1" w:rsidRPr="001662AC">
        <w:rPr>
          <w:rFonts w:ascii="Simplified Arabic" w:eastAsia="Simplified Arabic" w:hAnsi="Simplified Arabic" w:cs="Simplified Arabic"/>
          <w:spacing w:val="-6"/>
          <w:sz w:val="28"/>
          <w:szCs w:val="28"/>
          <w:rtl/>
        </w:rPr>
        <w:t xml:space="preserve">، </w:t>
      </w:r>
      <w:r w:rsidR="0015381B">
        <w:rPr>
          <w:rFonts w:ascii="Simplified Arabic" w:eastAsia="Simplified Arabic" w:hAnsi="Simplified Arabic" w:cs="Simplified Arabic" w:hint="cs"/>
          <w:spacing w:val="-6"/>
          <w:sz w:val="28"/>
          <w:szCs w:val="28"/>
          <w:rtl/>
        </w:rPr>
        <w:t>اذ</w:t>
      </w:r>
      <w:r w:rsidR="003C3CC1" w:rsidRPr="001662AC">
        <w:rPr>
          <w:rFonts w:ascii="Simplified Arabic" w:eastAsia="Simplified Arabic" w:hAnsi="Simplified Arabic" w:cs="Simplified Arabic"/>
          <w:spacing w:val="-6"/>
          <w:sz w:val="28"/>
          <w:szCs w:val="28"/>
          <w:rtl/>
        </w:rPr>
        <w:t xml:space="preserve"> جاءت على النحو الآتي</w:t>
      </w:r>
      <w:r w:rsidR="00DE6D29"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اتخاذ طرفاية والمنطقة الشمالية تحت الحماية، الحفاظ على المكانة المتميزة لمنط</w:t>
      </w:r>
      <w:r w:rsidR="00133F04" w:rsidRPr="001662AC">
        <w:rPr>
          <w:rFonts w:ascii="Simplified Arabic" w:eastAsia="Simplified Arabic" w:hAnsi="Simplified Arabic" w:cs="Simplified Arabic" w:hint="cs"/>
          <w:spacing w:val="-6"/>
          <w:sz w:val="28"/>
          <w:szCs w:val="28"/>
          <w:rtl/>
        </w:rPr>
        <w:t>ق</w:t>
      </w:r>
      <w:r w:rsidR="003C3CC1" w:rsidRPr="001662AC">
        <w:rPr>
          <w:rFonts w:ascii="Simplified Arabic" w:eastAsia="Simplified Arabic" w:hAnsi="Simplified Arabic" w:cs="Simplified Arabic"/>
          <w:spacing w:val="-6"/>
          <w:sz w:val="28"/>
          <w:szCs w:val="28"/>
          <w:rtl/>
        </w:rPr>
        <w:t>ة إيفني، تصنيف وادي الذهب والساقية الحمراء كأراضي محتلة</w:t>
      </w:r>
      <w:r w:rsidR="003E58D0" w:rsidRPr="001662AC">
        <w:rPr>
          <w:rFonts w:ascii="Simplified Arabic" w:eastAsia="Simplified Arabic" w:hAnsi="Simplified Arabic" w:cs="Simplified Arabic" w:hint="cs"/>
          <w:spacing w:val="-6"/>
          <w:sz w:val="28"/>
          <w:szCs w:val="28"/>
          <w:rtl/>
        </w:rPr>
        <w:t xml:space="preserve"> </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الأيوبي، 2005، ص ص 62-63).</w:t>
      </w:r>
    </w:p>
    <w:p w14:paraId="56EA6FCC" w14:textId="5898D803" w:rsidR="003C3CC1" w:rsidRPr="001662AC" w:rsidRDefault="00274DAA" w:rsidP="003E58D0">
      <w:pPr>
        <w:spacing w:after="0"/>
        <w:ind w:firstLine="720"/>
        <w:jc w:val="lowKashida"/>
        <w:rPr>
          <w:rFonts w:ascii="Simplified Arabic" w:eastAsia="Simplified Arabic" w:hAnsi="Simplified Arabic" w:cs="Simplified Arabic"/>
          <w:spacing w:val="-6"/>
          <w:sz w:val="28"/>
          <w:szCs w:val="28"/>
          <w:rtl/>
        </w:rPr>
      </w:pPr>
      <w:r>
        <w:rPr>
          <w:rFonts w:ascii="Simplified Arabic" w:eastAsia="Simplified Arabic" w:hAnsi="Simplified Arabic" w:cs="Simplified Arabic" w:hint="cs"/>
          <w:spacing w:val="-6"/>
          <w:sz w:val="28"/>
          <w:szCs w:val="28"/>
          <w:rtl/>
        </w:rPr>
        <w:t>تجمعت</w:t>
      </w:r>
      <w:r w:rsidR="003C3CC1" w:rsidRPr="001662AC">
        <w:rPr>
          <w:rFonts w:ascii="Simplified Arabic" w:eastAsia="Simplified Arabic" w:hAnsi="Simplified Arabic" w:cs="Simplified Arabic"/>
          <w:spacing w:val="-6"/>
          <w:sz w:val="28"/>
          <w:szCs w:val="28"/>
          <w:rtl/>
        </w:rPr>
        <w:t xml:space="preserve"> قوات الجيش الإسبا</w:t>
      </w:r>
      <w:r>
        <w:rPr>
          <w:rFonts w:ascii="Simplified Arabic" w:eastAsia="Simplified Arabic" w:hAnsi="Simplified Arabic" w:cs="Simplified Arabic"/>
          <w:spacing w:val="-6"/>
          <w:sz w:val="28"/>
          <w:szCs w:val="28"/>
          <w:rtl/>
        </w:rPr>
        <w:t>ني</w:t>
      </w:r>
      <w:r w:rsidR="001257B3" w:rsidRPr="001662AC">
        <w:rPr>
          <w:rFonts w:ascii="Simplified Arabic" w:eastAsia="Simplified Arabic" w:hAnsi="Simplified Arabic" w:cs="Simplified Arabic" w:hint="cs"/>
          <w:spacing w:val="-6"/>
          <w:sz w:val="28"/>
          <w:szCs w:val="28"/>
          <w:rtl/>
        </w:rPr>
        <w:t xml:space="preserve"> </w:t>
      </w:r>
      <w:r w:rsidR="00133F04" w:rsidRPr="001662AC">
        <w:rPr>
          <w:rFonts w:ascii="Simplified Arabic" w:eastAsia="Simplified Arabic" w:hAnsi="Simplified Arabic" w:cs="Simplified Arabic"/>
          <w:spacing w:val="-6"/>
          <w:sz w:val="28"/>
          <w:szCs w:val="28"/>
          <w:rtl/>
        </w:rPr>
        <w:t xml:space="preserve">مع بداية حركة الجنرال </w:t>
      </w:r>
      <w:proofErr w:type="gramStart"/>
      <w:r w:rsidR="00133F04" w:rsidRPr="001662AC">
        <w:rPr>
          <w:rFonts w:ascii="Simplified Arabic" w:eastAsia="Simplified Arabic" w:hAnsi="Simplified Arabic" w:cs="Simplified Arabic"/>
          <w:spacing w:val="-6"/>
          <w:sz w:val="28"/>
          <w:szCs w:val="28"/>
          <w:rtl/>
        </w:rPr>
        <w:t>فرانك</w:t>
      </w:r>
      <w:r w:rsidR="00133F04" w:rsidRPr="001662AC">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w:t>
      </w:r>
      <w:proofErr w:type="gramEnd"/>
      <w:r w:rsidR="003C3CC1" w:rsidRPr="001662AC">
        <w:rPr>
          <w:rFonts w:asciiTheme="majorBidi" w:eastAsia="Simplified Arabic" w:hAnsiTheme="majorBidi" w:cstheme="majorBidi"/>
          <w:spacing w:val="-6"/>
          <w:sz w:val="28"/>
          <w:szCs w:val="28"/>
        </w:rPr>
        <w:t>Franco</w:t>
      </w:r>
      <w:r w:rsidR="00133F04" w:rsidRPr="001662AC">
        <w:rPr>
          <w:rFonts w:ascii="Simplified Arabic" w:eastAsia="Simplified Arabic" w:hAnsi="Simplified Arabic" w:cs="Simplified Arabic" w:hint="cs"/>
          <w:spacing w:val="-6"/>
          <w:sz w:val="28"/>
          <w:szCs w:val="28"/>
          <w:rtl/>
        </w:rPr>
        <w:t>)</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18"/>
      </w:r>
      <w:r w:rsidR="00643076" w:rsidRPr="001662AC">
        <w:rPr>
          <w:rFonts w:ascii="Simplified Arabic" w:eastAsia="Simplified Arabic" w:hAnsi="Simplified Arabic" w:cs="Simplified Arabic"/>
          <w:spacing w:val="-6"/>
          <w:sz w:val="28"/>
          <w:szCs w:val="28"/>
          <w:vertAlign w:val="superscript"/>
          <w:rtl/>
        </w:rPr>
        <w:t>)</w:t>
      </w:r>
      <w:r w:rsidR="003C3CC1" w:rsidRPr="001662AC">
        <w:rPr>
          <w:rFonts w:ascii="Simplified Arabic" w:eastAsia="Simplified Arabic" w:hAnsi="Simplified Arabic" w:cs="Simplified Arabic"/>
          <w:spacing w:val="-6"/>
          <w:sz w:val="28"/>
          <w:szCs w:val="28"/>
          <w:rtl/>
        </w:rPr>
        <w:t>، في الصحراء مع عدد من الصحراويين والمغاربة لدعم الحرب الأهلية</w:t>
      </w:r>
      <w:r w:rsidR="00B67511">
        <w:rPr>
          <w:rFonts w:ascii="Simplified Arabic" w:eastAsia="Simplified Arabic" w:hAnsi="Simplified Arabic" w:cs="Simplified Arabic" w:hint="cs"/>
          <w:spacing w:val="-6"/>
          <w:sz w:val="28"/>
          <w:szCs w:val="28"/>
          <w:rtl/>
        </w:rPr>
        <w:t xml:space="preserve"> في اسبانيا( 1936-1939)</w:t>
      </w:r>
      <w:r w:rsidR="003C3CC1" w:rsidRPr="001662AC">
        <w:rPr>
          <w:rFonts w:ascii="Simplified Arabic" w:eastAsia="Simplified Arabic" w:hAnsi="Simplified Arabic" w:cs="Simplified Arabic"/>
          <w:spacing w:val="-6"/>
          <w:sz w:val="28"/>
          <w:szCs w:val="28"/>
          <w:rtl/>
        </w:rPr>
        <w:t>، وكان لهم دور مهم في نجاح الجنرال فرانكو، لذلك فإن الاحتلال الإسباني كان قد منح الصحراء الغربية في تلك المدة الحرية في التنقل والتصرف داخل الإقليم الصحراوي من دون صعوبات</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شعنان، 2007، ص76)</w:t>
      </w:r>
      <w:r w:rsidR="004666CE"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hint="cs"/>
          <w:spacing w:val="-6"/>
          <w:sz w:val="28"/>
          <w:szCs w:val="28"/>
          <w:rtl/>
        </w:rPr>
        <w:t>يتضح مما سبق، أن اصطفاف الصحراويين مع الجنرال فرانكو جاء نكايةً بالقوات الفرنسية المحتلة، وكذلك وعدهم الجنرال فرانكو بمغانم كبيرة ومنحهم امتيازات لضمان حقوقهم</w:t>
      </w:r>
      <w:r w:rsidR="00C26699" w:rsidRPr="001662AC">
        <w:rPr>
          <w:rFonts w:ascii="Simplified Arabic" w:eastAsia="Simplified Arabic" w:hAnsi="Simplified Arabic" w:cs="Simplified Arabic" w:hint="cs"/>
          <w:spacing w:val="-6"/>
          <w:sz w:val="28"/>
          <w:szCs w:val="28"/>
          <w:rtl/>
        </w:rPr>
        <w:t>.</w:t>
      </w:r>
    </w:p>
    <w:p w14:paraId="7ACFCB02" w14:textId="1EA6A16C" w:rsidR="003C3CC1" w:rsidRPr="001662AC" w:rsidRDefault="00755133" w:rsidP="003E58D0">
      <w:pPr>
        <w:spacing w:after="0"/>
        <w:ind w:firstLine="720"/>
        <w:jc w:val="lowKashida"/>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استخدم الجنرال فرانكو الجنود المغاربة ومن بينهم الصحراويين في الحرب الأهلية</w:t>
      </w:r>
      <w:r w:rsidR="005A6C67">
        <w:rPr>
          <w:rFonts w:ascii="Simplified Arabic" w:eastAsia="Simplified Arabic" w:hAnsi="Simplified Arabic" w:cs="Simplified Arabic" w:hint="cs"/>
          <w:spacing w:val="4"/>
          <w:sz w:val="28"/>
          <w:szCs w:val="28"/>
          <w:rtl/>
        </w:rPr>
        <w:t xml:space="preserve"> الاسبانية</w:t>
      </w:r>
      <w:r w:rsidR="003C3CC1" w:rsidRPr="001662AC">
        <w:rPr>
          <w:rFonts w:ascii="Simplified Arabic" w:eastAsia="Simplified Arabic" w:hAnsi="Simplified Arabic" w:cs="Simplified Arabic"/>
          <w:spacing w:val="4"/>
          <w:sz w:val="28"/>
          <w:szCs w:val="28"/>
          <w:rtl/>
        </w:rPr>
        <w:t>، لأنهم شكلوا مصدر رعب لقوات جيش الجمهورية الثانية الإسبانية منذ مشاركتهم في قمع تمرد إقليم استورياس</w:t>
      </w:r>
      <w:r w:rsidR="00C26699" w:rsidRPr="001662AC">
        <w:rPr>
          <w:rFonts w:ascii="Simplified Arabic" w:eastAsia="Simplified Arabic" w:hAnsi="Simplified Arabic" w:cs="Simplified Arabic" w:hint="cs"/>
          <w:spacing w:val="4"/>
          <w:sz w:val="28"/>
          <w:szCs w:val="28"/>
          <w:rtl/>
        </w:rPr>
        <w:t>(</w:t>
      </w:r>
      <w:r w:rsidR="00DE6D29" w:rsidRPr="001662AC">
        <w:rPr>
          <w:rFonts w:ascii="Simplified Arabic" w:eastAsia="Simplified Arabic" w:hAnsi="Simplified Arabic" w:cs="Simplified Arabic"/>
          <w:spacing w:val="4"/>
          <w:sz w:val="28"/>
          <w:szCs w:val="28"/>
          <w:lang w:val="en-GB"/>
        </w:rPr>
        <w:t>A</w:t>
      </w:r>
      <w:r w:rsidR="002055EE" w:rsidRPr="001662AC">
        <w:rPr>
          <w:rFonts w:ascii="Simplified Arabic" w:eastAsia="Simplified Arabic" w:hAnsi="Simplified Arabic" w:cs="Simplified Arabic"/>
          <w:spacing w:val="4"/>
          <w:sz w:val="28"/>
          <w:szCs w:val="28"/>
          <w:lang w:val="en-GB"/>
        </w:rPr>
        <w:t>sturias</w:t>
      </w:r>
      <w:r w:rsidR="002055EE" w:rsidRPr="001662AC">
        <w:rPr>
          <w:rFonts w:ascii="Simplified Arabic" w:eastAsia="Simplified Arabic" w:hAnsi="Simplified Arabic" w:cs="Simplified Arabic" w:hint="cs"/>
          <w:spacing w:val="4"/>
          <w:sz w:val="28"/>
          <w:szCs w:val="28"/>
          <w:rtl/>
          <w:lang w:val="en-GB"/>
        </w:rPr>
        <w:t>)</w:t>
      </w:r>
      <w:r w:rsidR="003C3CC1" w:rsidRPr="001662AC">
        <w:rPr>
          <w:rFonts w:ascii="Simplified Arabic" w:eastAsia="Simplified Arabic" w:hAnsi="Simplified Arabic" w:cs="Simplified Arabic"/>
          <w:spacing w:val="4"/>
          <w:sz w:val="28"/>
          <w:szCs w:val="28"/>
          <w:rtl/>
        </w:rPr>
        <w:t>، إذ عرف عنهم شراستهم القتالية، لذلك أراد الجنرال فرانكو استغلالهم ووضعهم في مقدمة الصفوف الأمامية من أجل استعراض قوتهم القتالية أمام الخصم وبث الخوف في نفوس مقاتليهم، وقام بتوزيعهم في وحدات صغيرة، وخاضوا حرب العصابات بال</w:t>
      </w:r>
      <w:r w:rsidR="00376647" w:rsidRPr="001662AC">
        <w:rPr>
          <w:rFonts w:ascii="Simplified Arabic" w:eastAsia="Simplified Arabic" w:hAnsi="Simplified Arabic" w:cs="Simplified Arabic"/>
          <w:spacing w:val="4"/>
          <w:sz w:val="28"/>
          <w:szCs w:val="28"/>
          <w:rtl/>
        </w:rPr>
        <w:t>أسلح</w:t>
      </w:r>
      <w:r w:rsidR="003C3CC1" w:rsidRPr="001662AC">
        <w:rPr>
          <w:rFonts w:ascii="Simplified Arabic" w:eastAsia="Simplified Arabic" w:hAnsi="Simplified Arabic" w:cs="Simplified Arabic"/>
          <w:spacing w:val="4"/>
          <w:sz w:val="28"/>
          <w:szCs w:val="28"/>
          <w:rtl/>
        </w:rPr>
        <w:t>ة البيضاء، وتراوحت أعدادهم بين ست</w:t>
      </w:r>
      <w:r w:rsidR="008F492B">
        <w:rPr>
          <w:rFonts w:ascii="Simplified Arabic" w:eastAsia="Simplified Arabic" w:hAnsi="Simplified Arabic" w:cs="Simplified Arabic" w:hint="cs"/>
          <w:spacing w:val="4"/>
          <w:sz w:val="28"/>
          <w:szCs w:val="28"/>
          <w:rtl/>
        </w:rPr>
        <w:t>ي</w:t>
      </w:r>
      <w:r w:rsidR="003C3CC1" w:rsidRPr="001662AC">
        <w:rPr>
          <w:rFonts w:ascii="Simplified Arabic" w:eastAsia="Simplified Arabic" w:hAnsi="Simplified Arabic" w:cs="Simplified Arabic"/>
          <w:spacing w:val="4"/>
          <w:sz w:val="28"/>
          <w:szCs w:val="28"/>
          <w:rtl/>
        </w:rPr>
        <w:t xml:space="preserve">ن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مائة ألف جندي</w:t>
      </w:r>
      <w:r w:rsidR="00BB429E"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وتراوحت أعمارهم بين 18-50 عاماً</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بديع، 1976، ص66).</w:t>
      </w:r>
    </w:p>
    <w:p w14:paraId="10AC0D22" w14:textId="248EF4FB"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lastRenderedPageBreak/>
        <w:t xml:space="preserve"> </w:t>
      </w:r>
      <w:r w:rsidR="001564B5" w:rsidRPr="001662AC">
        <w:rPr>
          <w:rFonts w:ascii="Simplified Arabic" w:eastAsia="Simplified Arabic" w:hAnsi="Simplified Arabic" w:cs="Simplified Arabic" w:hint="cs"/>
          <w:spacing w:val="-6"/>
          <w:sz w:val="28"/>
          <w:szCs w:val="28"/>
          <w:rtl/>
        </w:rPr>
        <w:t xml:space="preserve">من ناحية أخرى، </w:t>
      </w:r>
      <w:r w:rsidR="003C3CC1" w:rsidRPr="001662AC">
        <w:rPr>
          <w:rFonts w:ascii="Simplified Arabic" w:eastAsia="Simplified Arabic" w:hAnsi="Simplified Arabic" w:cs="Simplified Arabic"/>
          <w:spacing w:val="-6"/>
          <w:sz w:val="28"/>
          <w:szCs w:val="28"/>
          <w:rtl/>
        </w:rPr>
        <w:t xml:space="preserve">جاءت مشاركة المغاربة في الشمال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جانب الصحراويين، نتيجة سلسلة من الأزمات الاقتصادية و</w:t>
      </w:r>
      <w:r w:rsidR="001564B5"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عوام الجفاف التي أدت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المعاناة والفقر، لذلك لجئوا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الالتحاق بقوات الجنرال فرانكو من أجل الحصول على المكاسب المادية التي توفر لهم لقمة العيش، مع الامتيازات والوعود التي كانت تعرض عليهم، كذلك الخوف من عقوبة الإعدام</w:t>
      </w: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أو دخول السجن بتهم مختلفة إذ ما امتنعوا عن المشاركة في الحرب </w:t>
      </w:r>
      <w:proofErr w:type="gramStart"/>
      <w:r w:rsidR="003C3CC1" w:rsidRPr="001662AC">
        <w:rPr>
          <w:rFonts w:ascii="Simplified Arabic" w:eastAsia="Simplified Arabic" w:hAnsi="Simplified Arabic" w:cs="Simplified Arabic"/>
          <w:spacing w:val="-6"/>
          <w:sz w:val="28"/>
          <w:szCs w:val="28"/>
          <w:rtl/>
        </w:rPr>
        <w:t>الأهلية</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السامرائي، 2020، ص ص46- 49)</w:t>
      </w:r>
      <w:r w:rsidR="00C26699" w:rsidRPr="001662AC">
        <w:rPr>
          <w:rFonts w:ascii="Simplified Arabic" w:eastAsia="Simplified Arabic" w:hAnsi="Simplified Arabic" w:cs="Simplified Arabic"/>
          <w:spacing w:val="-6"/>
          <w:sz w:val="28"/>
          <w:szCs w:val="28"/>
          <w:rtl/>
        </w:rPr>
        <w:t>.</w:t>
      </w:r>
    </w:p>
    <w:p w14:paraId="33807924" w14:textId="2D23E53B"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شهد المغرب الأعوام ال</w:t>
      </w:r>
      <w:r w:rsidR="00274DAA">
        <w:rPr>
          <w:rFonts w:ascii="Simplified Arabic" w:eastAsia="Simplified Arabic" w:hAnsi="Simplified Arabic" w:cs="Simplified Arabic" w:hint="cs"/>
          <w:spacing w:val="-6"/>
          <w:sz w:val="28"/>
          <w:szCs w:val="28"/>
          <w:rtl/>
        </w:rPr>
        <w:t xml:space="preserve">أكثر </w:t>
      </w:r>
      <w:r w:rsidR="003C3CC1" w:rsidRPr="001662AC">
        <w:rPr>
          <w:rFonts w:ascii="Simplified Arabic" w:eastAsia="Simplified Arabic" w:hAnsi="Simplified Arabic" w:cs="Simplified Arabic"/>
          <w:spacing w:val="-6"/>
          <w:sz w:val="28"/>
          <w:szCs w:val="28"/>
          <w:rtl/>
        </w:rPr>
        <w:t>صع</w:t>
      </w:r>
      <w:r w:rsidR="00274DAA">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بة</w:t>
      </w:r>
      <w:r w:rsidR="00BB429E" w:rsidRPr="001662AC">
        <w:rPr>
          <w:rFonts w:ascii="Simplified Arabic" w:eastAsia="Simplified Arabic" w:hAnsi="Simplified Arabic" w:cs="Simplified Arabic" w:hint="cs"/>
          <w:spacing w:val="-6"/>
          <w:sz w:val="28"/>
          <w:szCs w:val="28"/>
          <w:rtl/>
        </w:rPr>
        <w:t xml:space="preserve"> لاحقاً،</w:t>
      </w:r>
      <w:r w:rsidR="003C3CC1" w:rsidRPr="001662AC">
        <w:rPr>
          <w:rFonts w:ascii="Simplified Arabic" w:eastAsia="Simplified Arabic" w:hAnsi="Simplified Arabic" w:cs="Simplified Arabic"/>
          <w:spacing w:val="-6"/>
          <w:sz w:val="28"/>
          <w:szCs w:val="28"/>
          <w:rtl/>
        </w:rPr>
        <w:t xml:space="preserve"> حيث انخفضت خلالها</w:t>
      </w:r>
      <w:r w:rsidR="001564B5" w:rsidRPr="001662AC">
        <w:rPr>
          <w:rFonts w:ascii="Simplified Arabic" w:eastAsia="Simplified Arabic" w:hAnsi="Simplified Arabic" w:cs="Simplified Arabic" w:hint="cs"/>
          <w:spacing w:val="-6"/>
          <w:sz w:val="28"/>
          <w:szCs w:val="28"/>
          <w:rtl/>
        </w:rPr>
        <w:t xml:space="preserve"> إنتاج</w:t>
      </w:r>
      <w:r w:rsidR="003C3CC1" w:rsidRPr="001662AC">
        <w:rPr>
          <w:rFonts w:ascii="Simplified Arabic" w:eastAsia="Simplified Arabic" w:hAnsi="Simplified Arabic" w:cs="Simplified Arabic"/>
          <w:spacing w:val="-6"/>
          <w:sz w:val="28"/>
          <w:szCs w:val="28"/>
          <w:rtl/>
        </w:rPr>
        <w:t xml:space="preserve"> المحاصيل الزراعية بشكل كبير، بسبب الجفاف الذي </w:t>
      </w:r>
      <w:r w:rsidR="00BB429E" w:rsidRPr="001662AC">
        <w:rPr>
          <w:rFonts w:ascii="Simplified Arabic" w:eastAsia="Simplified Arabic" w:hAnsi="Simplified Arabic" w:cs="Simplified Arabic" w:hint="cs"/>
          <w:spacing w:val="-6"/>
          <w:sz w:val="28"/>
          <w:szCs w:val="28"/>
          <w:rtl/>
        </w:rPr>
        <w:t>أ</w:t>
      </w:r>
      <w:r w:rsidR="003C3CC1" w:rsidRPr="001662AC">
        <w:rPr>
          <w:rFonts w:ascii="Simplified Arabic" w:eastAsia="Simplified Arabic" w:hAnsi="Simplified Arabic" w:cs="Simplified Arabic"/>
          <w:spacing w:val="-6"/>
          <w:sz w:val="28"/>
          <w:szCs w:val="28"/>
          <w:rtl/>
        </w:rPr>
        <w:t xml:space="preserve">ثر </w:t>
      </w:r>
      <w:r w:rsidR="005A6C67">
        <w:rPr>
          <w:rFonts w:ascii="Simplified Arabic" w:eastAsia="Simplified Arabic" w:hAnsi="Simplified Arabic" w:cs="Simplified Arabic" w:hint="cs"/>
          <w:spacing w:val="-6"/>
          <w:sz w:val="28"/>
          <w:szCs w:val="28"/>
          <w:rtl/>
        </w:rPr>
        <w:t xml:space="preserve">على </w:t>
      </w:r>
      <w:r w:rsidR="003C3CC1" w:rsidRPr="001662AC">
        <w:rPr>
          <w:rFonts w:ascii="Simplified Arabic" w:eastAsia="Simplified Arabic" w:hAnsi="Simplified Arabic" w:cs="Simplified Arabic"/>
          <w:spacing w:val="-6"/>
          <w:sz w:val="28"/>
          <w:szCs w:val="28"/>
          <w:rtl/>
        </w:rPr>
        <w:t xml:space="preserve">معظم السهول وأصبح الإنتاج الزراعي عام 1937 شبه منعدم، وجاء ذلك عقب </w:t>
      </w:r>
      <w:r w:rsidR="0037247E"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 xml:space="preserve">نتهاء الأزمة </w:t>
      </w:r>
      <w:r w:rsidR="005A6C67">
        <w:rPr>
          <w:rFonts w:ascii="Simplified Arabic" w:eastAsia="Simplified Arabic" w:hAnsi="Simplified Arabic" w:cs="Simplified Arabic" w:hint="cs"/>
          <w:spacing w:val="-6"/>
          <w:sz w:val="28"/>
          <w:szCs w:val="28"/>
          <w:rtl/>
        </w:rPr>
        <w:t xml:space="preserve">المالية والاقتصادية </w:t>
      </w:r>
      <w:r w:rsidR="003C3CC1" w:rsidRPr="001662AC">
        <w:rPr>
          <w:rFonts w:ascii="Simplified Arabic" w:eastAsia="Simplified Arabic" w:hAnsi="Simplified Arabic" w:cs="Simplified Arabic"/>
          <w:spacing w:val="-6"/>
          <w:sz w:val="28"/>
          <w:szCs w:val="28"/>
          <w:rtl/>
        </w:rPr>
        <w:t xml:space="preserve">العالمية عام 1933، فضلاً عن الظروف المناخية وغزو الجراد وكانت المنافسة التجارية الأجنبية كلها عوامل صبت لصالح إسبانيا، التي استغلت الأزمة لتجنيد آلاف العناصر للقتال معها في الحرب </w:t>
      </w:r>
      <w:proofErr w:type="gramStart"/>
      <w:r w:rsidR="003C3CC1" w:rsidRPr="001662AC">
        <w:rPr>
          <w:rFonts w:ascii="Simplified Arabic" w:eastAsia="Simplified Arabic" w:hAnsi="Simplified Arabic" w:cs="Simplified Arabic"/>
          <w:spacing w:val="-6"/>
          <w:sz w:val="28"/>
          <w:szCs w:val="28"/>
          <w:rtl/>
        </w:rPr>
        <w:t>الأهلية</w:t>
      </w:r>
      <w:r w:rsidR="00C26699" w:rsidRPr="001662AC">
        <w:rPr>
          <w:rFonts w:ascii="Simplified Arabic" w:eastAsia="Simplified Arabic" w:hAnsi="Simplified Arabic" w:cs="Simplified Arabic"/>
          <w:spacing w:val="-6"/>
          <w:sz w:val="28"/>
          <w:szCs w:val="28"/>
          <w:rtl/>
        </w:rPr>
        <w:t>(</w:t>
      </w:r>
      <w:proofErr w:type="gramEnd"/>
      <w:r w:rsidR="00554ADB">
        <w:rPr>
          <w:rFonts w:ascii="Simplified Arabic" w:eastAsia="Simplified Arabic" w:hAnsi="Simplified Arabic" w:cs="Simplified Arabic" w:hint="cs"/>
          <w:spacing w:val="-6"/>
          <w:sz w:val="28"/>
          <w:szCs w:val="28"/>
          <w:rtl/>
        </w:rPr>
        <w:t>ال</w:t>
      </w:r>
      <w:r w:rsidR="003C3CC1" w:rsidRPr="001662AC">
        <w:rPr>
          <w:rFonts w:ascii="Simplified Arabic" w:eastAsia="Simplified Arabic" w:hAnsi="Simplified Arabic" w:cs="Simplified Arabic"/>
          <w:spacing w:val="-6"/>
          <w:sz w:val="28"/>
          <w:szCs w:val="28"/>
          <w:rtl/>
        </w:rPr>
        <w:t>ندوة، 1991، ص233)</w:t>
      </w:r>
      <w:r w:rsidR="00C26699" w:rsidRPr="001662AC">
        <w:rPr>
          <w:rFonts w:ascii="Simplified Arabic" w:eastAsia="Simplified Arabic" w:hAnsi="Simplified Arabic" w:cs="Simplified Arabic"/>
          <w:spacing w:val="-6"/>
          <w:sz w:val="28"/>
          <w:szCs w:val="28"/>
          <w:rtl/>
        </w:rPr>
        <w:t>.</w:t>
      </w:r>
    </w:p>
    <w:p w14:paraId="62B41EDC" w14:textId="6F9B1CEA" w:rsidR="003C3CC1" w:rsidRPr="001662AC" w:rsidRDefault="003C3CC1" w:rsidP="003E58D0">
      <w:pPr>
        <w:spacing w:after="0"/>
        <w:ind w:firstLine="720"/>
        <w:jc w:val="lowKashida"/>
        <w:rPr>
          <w:rFonts w:ascii="Simplified Arabic" w:eastAsia="Simplified Arabic" w:hAnsi="Simplified Arabic" w:cs="Simplified Arabic"/>
          <w:spacing w:val="-6"/>
          <w:sz w:val="28"/>
          <w:szCs w:val="28"/>
          <w:rtl/>
          <w:lang w:val="en-GB" w:bidi="ar-IQ"/>
        </w:rPr>
      </w:pPr>
      <w:r w:rsidRPr="001662AC">
        <w:rPr>
          <w:rFonts w:ascii="Simplified Arabic" w:eastAsia="Simplified Arabic" w:hAnsi="Simplified Arabic" w:cs="Simplified Arabic"/>
          <w:spacing w:val="-6"/>
          <w:sz w:val="28"/>
          <w:szCs w:val="28"/>
          <w:rtl/>
        </w:rPr>
        <w:t xml:space="preserve">غيرت إسبانيا سياستها في الصحراء الغربية مع </w:t>
      </w:r>
      <w:r w:rsidRPr="001662AC">
        <w:rPr>
          <w:rFonts w:ascii="Simplified Arabic" w:eastAsia="Simplified Arabic" w:hAnsi="Simplified Arabic" w:cs="Simplified Arabic" w:hint="cs"/>
          <w:spacing w:val="-6"/>
          <w:sz w:val="28"/>
          <w:szCs w:val="28"/>
          <w:rtl/>
        </w:rPr>
        <w:t>ا</w:t>
      </w:r>
      <w:r w:rsidRPr="001662AC">
        <w:rPr>
          <w:rFonts w:ascii="Simplified Arabic" w:eastAsia="Simplified Arabic" w:hAnsi="Simplified Arabic" w:cs="Simplified Arabic"/>
          <w:spacing w:val="-6"/>
          <w:sz w:val="28"/>
          <w:szCs w:val="28"/>
          <w:rtl/>
        </w:rPr>
        <w:t xml:space="preserve">ندلاع الحرب العالمية </w:t>
      </w:r>
      <w:proofErr w:type="gramStart"/>
      <w:r w:rsidRPr="001662AC">
        <w:rPr>
          <w:rFonts w:ascii="Simplified Arabic" w:eastAsia="Simplified Arabic" w:hAnsi="Simplified Arabic" w:cs="Simplified Arabic"/>
          <w:spacing w:val="-6"/>
          <w:sz w:val="28"/>
          <w:szCs w:val="28"/>
          <w:rtl/>
        </w:rPr>
        <w:t>الثانية</w:t>
      </w:r>
      <w:r w:rsidR="00C26699" w:rsidRPr="001662AC">
        <w:rPr>
          <w:rFonts w:ascii="Simplified Arabic" w:eastAsia="Simplified Arabic" w:hAnsi="Simplified Arabic" w:cs="Simplified Arabic"/>
          <w:spacing w:val="-6"/>
          <w:sz w:val="28"/>
          <w:szCs w:val="28"/>
          <w:rtl/>
        </w:rPr>
        <w:t>(</w:t>
      </w:r>
      <w:proofErr w:type="gramEnd"/>
      <w:r w:rsidRPr="001662AC">
        <w:rPr>
          <w:rFonts w:ascii="Simplified Arabic" w:eastAsia="Simplified Arabic" w:hAnsi="Simplified Arabic" w:cs="Simplified Arabic"/>
          <w:spacing w:val="-6"/>
          <w:sz w:val="28"/>
          <w:szCs w:val="28"/>
          <w:rtl/>
        </w:rPr>
        <w:t>1939-1945</w:t>
      </w:r>
      <w:r w:rsidR="00BB429E" w:rsidRPr="001662AC">
        <w:rPr>
          <w:rFonts w:ascii="Simplified Arabic" w:eastAsia="Simplified Arabic" w:hAnsi="Simplified Arabic" w:cs="Simplified Arabic" w:hint="cs"/>
          <w:spacing w:val="-6"/>
          <w:sz w:val="28"/>
          <w:szCs w:val="28"/>
          <w:rtl/>
        </w:rPr>
        <w:t>)</w:t>
      </w:r>
      <w:r w:rsidRPr="001662AC">
        <w:rPr>
          <w:rFonts w:ascii="Simplified Arabic" w:eastAsia="Simplified Arabic" w:hAnsi="Simplified Arabic" w:cs="Simplified Arabic"/>
          <w:spacing w:val="-6"/>
          <w:sz w:val="28"/>
          <w:szCs w:val="28"/>
          <w:rtl/>
        </w:rPr>
        <w:t xml:space="preserve"> واشتعالها في أوربا وباقي مناطق العالم، إذ عززت احتلالها في الوقت الذي ساد فيه الهدوء الصحراوي والترقب لما سوف تؤول إليه الحرب، ولكن المغرب كان سباقاً بالتقارب مع إسبانيا عقب الحرب مع حصول التناقضات بين فرنسا وإسبانيا وهو ما سهل فتح مناطق النفوذ في المغرب، بسبب ازدياد حدة الصراع المغربي الفرنسي</w:t>
      </w:r>
      <w:r w:rsidR="00C26699" w:rsidRPr="001662AC">
        <w:rPr>
          <w:rFonts w:ascii="Simplified Arabic" w:eastAsia="Simplified Arabic" w:hAnsi="Simplified Arabic" w:cs="Simplified Arabic"/>
          <w:spacing w:val="-6"/>
          <w:sz w:val="28"/>
          <w:szCs w:val="28"/>
          <w:rtl/>
        </w:rPr>
        <w:t>(</w:t>
      </w:r>
      <w:r w:rsidRPr="001662AC">
        <w:rPr>
          <w:rFonts w:ascii="Simplified Arabic" w:eastAsia="Simplified Arabic" w:hAnsi="Simplified Arabic" w:cs="Simplified Arabic"/>
          <w:spacing w:val="-6"/>
          <w:sz w:val="28"/>
          <w:szCs w:val="28"/>
          <w:rtl/>
        </w:rPr>
        <w:t xml:space="preserve">الشاجي، 1980، </w:t>
      </w:r>
      <w:r w:rsidR="008D1594">
        <w:rPr>
          <w:rFonts w:ascii="Simplified Arabic" w:eastAsia="Simplified Arabic" w:hAnsi="Simplified Arabic" w:cs="Simplified Arabic" w:hint="cs"/>
          <w:spacing w:val="-6"/>
          <w:sz w:val="28"/>
          <w:szCs w:val="28"/>
          <w:rtl/>
        </w:rPr>
        <w:t xml:space="preserve">ص </w:t>
      </w:r>
      <w:r w:rsidRPr="001662AC">
        <w:rPr>
          <w:rFonts w:ascii="Simplified Arabic" w:eastAsia="Simplified Arabic" w:hAnsi="Simplified Arabic" w:cs="Simplified Arabic"/>
          <w:spacing w:val="-6"/>
          <w:sz w:val="28"/>
          <w:szCs w:val="28"/>
          <w:rtl/>
        </w:rPr>
        <w:t xml:space="preserve">ص176- </w:t>
      </w:r>
      <w:r w:rsidR="008D1594">
        <w:rPr>
          <w:rFonts w:ascii="Simplified Arabic" w:eastAsia="Simplified Arabic" w:hAnsi="Simplified Arabic" w:cs="Simplified Arabic" w:hint="cs"/>
          <w:spacing w:val="-6"/>
          <w:sz w:val="28"/>
          <w:szCs w:val="28"/>
          <w:rtl/>
        </w:rPr>
        <w:t xml:space="preserve"> </w:t>
      </w:r>
      <w:r w:rsidR="00A75550" w:rsidRPr="001662AC">
        <w:rPr>
          <w:rFonts w:ascii="Simplified Arabic" w:eastAsia="Simplified Arabic" w:hAnsi="Simplified Arabic" w:cs="Simplified Arabic" w:hint="cs"/>
          <w:spacing w:val="-6"/>
          <w:sz w:val="28"/>
          <w:szCs w:val="28"/>
          <w:rtl/>
        </w:rPr>
        <w:t xml:space="preserve">177؛ </w:t>
      </w:r>
      <w:r w:rsidR="00A75550" w:rsidRPr="001662AC">
        <w:rPr>
          <w:rFonts w:ascii="Simplified Arabic" w:eastAsia="Simplified Arabic" w:hAnsi="Simplified Arabic" w:cs="Simplified Arabic"/>
          <w:spacing w:val="-6"/>
          <w:sz w:val="28"/>
          <w:szCs w:val="28"/>
          <w:lang w:val="en-GB"/>
        </w:rPr>
        <w:t>Gladman, 2009, p.11</w:t>
      </w:r>
      <w:r w:rsidR="00A75550" w:rsidRPr="001662AC">
        <w:rPr>
          <w:rFonts w:ascii="Simplified Arabic" w:eastAsia="Simplified Arabic" w:hAnsi="Simplified Arabic" w:cs="Simplified Arabic" w:hint="cs"/>
          <w:spacing w:val="-6"/>
          <w:sz w:val="28"/>
          <w:szCs w:val="28"/>
          <w:rtl/>
          <w:lang w:val="en-GB" w:bidi="ar-IQ"/>
        </w:rPr>
        <w:t>).</w:t>
      </w:r>
    </w:p>
    <w:p w14:paraId="3310D462" w14:textId="30D7006A" w:rsidR="003C3CC1" w:rsidRPr="00AC63DA" w:rsidRDefault="00D25CE8" w:rsidP="003E58D0">
      <w:pPr>
        <w:spacing w:after="0"/>
        <w:jc w:val="lowKashida"/>
        <w:rPr>
          <w:rFonts w:ascii="Simplified Arabic" w:eastAsia="Simplified Arabic" w:hAnsi="Simplified Arabic" w:cs="Simplified Arabic"/>
          <w:spacing w:val="-6"/>
          <w:sz w:val="28"/>
          <w:szCs w:val="28"/>
          <w:lang w:val="en-GB"/>
        </w:rPr>
      </w:pPr>
      <w:r>
        <w:rPr>
          <w:rFonts w:ascii="Simplified Arabic" w:eastAsia="Simplified Arabic" w:hAnsi="Simplified Arabic" w:cs="Simplified Arabic" w:hint="cs"/>
          <w:spacing w:val="-6"/>
          <w:sz w:val="28"/>
          <w:szCs w:val="28"/>
          <w:rtl/>
        </w:rPr>
        <w:t xml:space="preserve">       </w:t>
      </w:r>
      <w:r w:rsidR="00D359B1">
        <w:rPr>
          <w:rFonts w:ascii="Simplified Arabic" w:eastAsia="Simplified Arabic" w:hAnsi="Simplified Arabic" w:cs="Simplified Arabic" w:hint="cs"/>
          <w:spacing w:val="-6"/>
          <w:sz w:val="28"/>
          <w:szCs w:val="28"/>
          <w:rtl/>
        </w:rPr>
        <w:t xml:space="preserve"> </w:t>
      </w:r>
      <w:r w:rsidR="001474B0"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hint="cs"/>
          <w:spacing w:val="-6"/>
          <w:sz w:val="28"/>
          <w:szCs w:val="28"/>
          <w:rtl/>
        </w:rPr>
        <w:t xml:space="preserve"> أن السلطان محمد الخامس</w:t>
      </w:r>
      <w:r w:rsidR="0002456A">
        <w:rPr>
          <w:rFonts w:ascii="Simplified Arabic" w:eastAsia="Simplified Arabic" w:hAnsi="Simplified Arabic" w:cs="Simplified Arabic" w:hint="cs"/>
          <w:spacing w:val="-6"/>
          <w:sz w:val="28"/>
          <w:szCs w:val="28"/>
          <w:rtl/>
        </w:rPr>
        <w:t xml:space="preserve"> </w:t>
      </w:r>
      <w:r w:rsidR="00707D2B" w:rsidRPr="00707D2B">
        <w:rPr>
          <w:rFonts w:ascii="Simplified Arabic" w:eastAsia="Simplified Arabic" w:hAnsi="Simplified Arabic" w:cs="Simplified Arabic" w:hint="cs"/>
          <w:spacing w:val="-6"/>
          <w:sz w:val="28"/>
          <w:szCs w:val="28"/>
          <w:vertAlign w:val="superscript"/>
          <w:rtl/>
        </w:rPr>
        <w:t>(</w:t>
      </w:r>
      <w:r w:rsidR="00707D2B">
        <w:rPr>
          <w:rStyle w:val="a7"/>
          <w:rFonts w:ascii="Simplified Arabic" w:eastAsia="Simplified Arabic" w:hAnsi="Simplified Arabic" w:cs="Simplified Arabic"/>
          <w:spacing w:val="-6"/>
          <w:sz w:val="28"/>
          <w:szCs w:val="28"/>
          <w:rtl/>
        </w:rPr>
        <w:footnoteReference w:id="19"/>
      </w:r>
      <w:r w:rsidR="00707D2B" w:rsidRPr="00F21613">
        <w:rPr>
          <w:rFonts w:ascii="Simplified Arabic" w:eastAsia="Simplified Arabic" w:hAnsi="Simplified Arabic" w:cs="Simplified Arabic" w:hint="cs"/>
          <w:spacing w:val="-6"/>
          <w:sz w:val="28"/>
          <w:szCs w:val="28"/>
          <w:vertAlign w:val="superscript"/>
          <w:rtl/>
        </w:rPr>
        <w:t>)</w:t>
      </w:r>
      <w:r w:rsidR="0002456A">
        <w:rPr>
          <w:rFonts w:ascii="Simplified Arabic" w:eastAsia="Simplified Arabic" w:hAnsi="Simplified Arabic" w:cs="Simplified Arabic" w:hint="cs"/>
          <w:spacing w:val="-6"/>
          <w:sz w:val="28"/>
          <w:szCs w:val="28"/>
          <w:rtl/>
        </w:rPr>
        <w:t>(1956-1961)</w:t>
      </w:r>
      <w:r w:rsidR="003C3CC1" w:rsidRPr="001662AC">
        <w:rPr>
          <w:rFonts w:ascii="Simplified Arabic" w:eastAsia="Simplified Arabic" w:hAnsi="Simplified Arabic" w:cs="Simplified Arabic" w:hint="cs"/>
          <w:spacing w:val="-6"/>
          <w:sz w:val="28"/>
          <w:szCs w:val="28"/>
          <w:rtl/>
        </w:rPr>
        <w:t xml:space="preserve"> </w:t>
      </w:r>
      <w:r w:rsidR="0037247E" w:rsidRPr="001662AC">
        <w:rPr>
          <w:rFonts w:ascii="Simplified Arabic" w:eastAsia="Simplified Arabic" w:hAnsi="Simplified Arabic" w:cs="Simplified Arabic" w:hint="cs"/>
          <w:spacing w:val="-6"/>
          <w:sz w:val="28"/>
          <w:szCs w:val="28"/>
          <w:rtl/>
        </w:rPr>
        <w:t xml:space="preserve">كان </w:t>
      </w:r>
      <w:r w:rsidR="003C3CC1" w:rsidRPr="001662AC">
        <w:rPr>
          <w:rFonts w:ascii="Simplified Arabic" w:eastAsia="Simplified Arabic" w:hAnsi="Simplified Arabic" w:cs="Simplified Arabic" w:hint="cs"/>
          <w:spacing w:val="-6"/>
          <w:sz w:val="28"/>
          <w:szCs w:val="28"/>
          <w:rtl/>
        </w:rPr>
        <w:t>قد بدأ تحركاته الدبلوماسية لتقوية علاقاته السياسية مع إسبانيا بعدما وعده الجنرال فرانكو بالانسحاب من شمال المغرب وتسليمه السلطة فيها وعدم دعم القوات الفرنسية التي تسيطر على وسط وجنوب المغرب.</w:t>
      </w:r>
    </w:p>
    <w:p w14:paraId="27B0941C" w14:textId="50B65FF7" w:rsidR="003C3CC1" w:rsidRPr="001662AC" w:rsidRDefault="003C3CC1"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أدت التناقضات بين إسبانيا وفرنسا </w:t>
      </w:r>
      <w:r w:rsidR="004D5288" w:rsidRPr="001662AC">
        <w:rPr>
          <w:rFonts w:ascii="Simplified Arabic" w:eastAsia="Simplified Arabic" w:hAnsi="Simplified Arabic" w:cs="Simplified Arabic"/>
          <w:spacing w:val="-6"/>
          <w:sz w:val="28"/>
          <w:szCs w:val="28"/>
          <w:rtl/>
        </w:rPr>
        <w:t>إلى</w:t>
      </w:r>
      <w:r w:rsidRPr="001662AC">
        <w:rPr>
          <w:rFonts w:ascii="Simplified Arabic" w:eastAsia="Simplified Arabic" w:hAnsi="Simplified Arabic" w:cs="Simplified Arabic"/>
          <w:spacing w:val="-6"/>
          <w:sz w:val="28"/>
          <w:szCs w:val="28"/>
          <w:rtl/>
        </w:rPr>
        <w:t xml:space="preserve"> قطع الطريق على فرنسا بتوقيع معاهدة حماية إسبانية عام 1943، لتظهر كمدافع عن الشعب البدوي والتخف</w:t>
      </w:r>
      <w:r w:rsidRPr="001662AC">
        <w:rPr>
          <w:rFonts w:ascii="Simplified Arabic" w:eastAsia="Simplified Arabic" w:hAnsi="Simplified Arabic" w:cs="Simplified Arabic" w:hint="cs"/>
          <w:spacing w:val="-6"/>
          <w:sz w:val="28"/>
          <w:szCs w:val="28"/>
          <w:rtl/>
        </w:rPr>
        <w:t>ي</w:t>
      </w:r>
      <w:r w:rsidRPr="001662AC">
        <w:rPr>
          <w:rFonts w:ascii="Simplified Arabic" w:eastAsia="Simplified Arabic" w:hAnsi="Simplified Arabic" w:cs="Simplified Arabic"/>
          <w:spacing w:val="-6"/>
          <w:sz w:val="28"/>
          <w:szCs w:val="28"/>
          <w:rtl/>
        </w:rPr>
        <w:t xml:space="preserve">ف من معاناتهم، والذين وقع الكثير من </w:t>
      </w:r>
      <w:r w:rsidRPr="001662AC">
        <w:rPr>
          <w:rFonts w:ascii="Simplified Arabic" w:eastAsia="Simplified Arabic" w:hAnsi="Simplified Arabic" w:cs="Simplified Arabic" w:hint="cs"/>
          <w:spacing w:val="-6"/>
          <w:sz w:val="28"/>
          <w:szCs w:val="28"/>
          <w:rtl/>
        </w:rPr>
        <w:t>أبنائهم</w:t>
      </w:r>
      <w:r w:rsidRPr="001662AC">
        <w:rPr>
          <w:rFonts w:ascii="Simplified Arabic" w:eastAsia="Simplified Arabic" w:hAnsi="Simplified Arabic" w:cs="Simplified Arabic"/>
          <w:spacing w:val="-6"/>
          <w:sz w:val="28"/>
          <w:szCs w:val="28"/>
          <w:rtl/>
        </w:rPr>
        <w:t xml:space="preserve"> ضحايا الحروب، وقد استغلت ضعف القبائل</w:t>
      </w:r>
      <w:r w:rsidR="001474B0" w:rsidRPr="001662AC">
        <w:rPr>
          <w:rFonts w:ascii="Simplified Arabic" w:eastAsia="Simplified Arabic" w:hAnsi="Simplified Arabic" w:cs="Simplified Arabic"/>
          <w:spacing w:val="-6"/>
          <w:sz w:val="28"/>
          <w:szCs w:val="28"/>
          <w:rtl/>
        </w:rPr>
        <w:t xml:space="preserve"> </w:t>
      </w:r>
      <w:r w:rsidRPr="001662AC">
        <w:rPr>
          <w:rFonts w:ascii="Simplified Arabic" w:eastAsia="Simplified Arabic" w:hAnsi="Simplified Arabic" w:cs="Simplified Arabic"/>
          <w:spacing w:val="-6"/>
          <w:sz w:val="28"/>
          <w:szCs w:val="28"/>
          <w:rtl/>
        </w:rPr>
        <w:t>وتلخصت بنود المعاهدة بالآتي تحمي إسبانيا الحدود من أي تدخل أجنبي،</w:t>
      </w:r>
      <w:r w:rsidR="00DD3D69">
        <w:rPr>
          <w:rFonts w:ascii="Simplified Arabic" w:eastAsia="Simplified Arabic" w:hAnsi="Simplified Arabic" w:cs="Simplified Arabic" w:hint="cs"/>
          <w:spacing w:val="-6"/>
          <w:sz w:val="28"/>
          <w:szCs w:val="28"/>
          <w:rtl/>
        </w:rPr>
        <w:t xml:space="preserve"> </w:t>
      </w:r>
      <w:r w:rsidR="00C52A7A">
        <w:rPr>
          <w:rFonts w:ascii="Simplified Arabic" w:eastAsia="Simplified Arabic" w:hAnsi="Simplified Arabic" w:cs="Simplified Arabic" w:hint="cs"/>
          <w:spacing w:val="-6"/>
          <w:sz w:val="28"/>
          <w:szCs w:val="28"/>
          <w:rtl/>
        </w:rPr>
        <w:t xml:space="preserve">وتكون الإدارة مشتركة </w:t>
      </w:r>
      <w:r w:rsidRPr="001662AC">
        <w:rPr>
          <w:rFonts w:ascii="Simplified Arabic" w:eastAsia="Simplified Arabic" w:hAnsi="Simplified Arabic" w:cs="Simplified Arabic"/>
          <w:spacing w:val="-6"/>
          <w:sz w:val="28"/>
          <w:szCs w:val="28"/>
          <w:rtl/>
        </w:rPr>
        <w:t xml:space="preserve">بين </w:t>
      </w:r>
      <w:r w:rsidRPr="001662AC">
        <w:rPr>
          <w:rFonts w:ascii="Simplified Arabic" w:eastAsia="Simplified Arabic" w:hAnsi="Simplified Arabic" w:cs="Simplified Arabic" w:hint="cs"/>
          <w:spacing w:val="-6"/>
          <w:sz w:val="28"/>
          <w:szCs w:val="28"/>
          <w:rtl/>
        </w:rPr>
        <w:t>أبناء</w:t>
      </w:r>
      <w:r w:rsidRPr="001662AC">
        <w:rPr>
          <w:rFonts w:ascii="Simplified Arabic" w:eastAsia="Simplified Arabic" w:hAnsi="Simplified Arabic" w:cs="Simplified Arabic"/>
          <w:spacing w:val="-6"/>
          <w:sz w:val="28"/>
          <w:szCs w:val="28"/>
          <w:rtl/>
        </w:rPr>
        <w:t xml:space="preserve"> المنطقة والمغتربين الإسبان، تنقل إسبانيا السلطة لأهلها الشرعيين،</w:t>
      </w:r>
      <w:r w:rsidR="001474B0" w:rsidRPr="001662AC">
        <w:rPr>
          <w:rFonts w:ascii="Simplified Arabic" w:eastAsia="Simplified Arabic" w:hAnsi="Simplified Arabic" w:cs="Simplified Arabic"/>
          <w:spacing w:val="-6"/>
          <w:sz w:val="28"/>
          <w:szCs w:val="28"/>
          <w:rtl/>
        </w:rPr>
        <w:t xml:space="preserve"> </w:t>
      </w:r>
      <w:r w:rsidRPr="001662AC">
        <w:rPr>
          <w:rFonts w:ascii="Simplified Arabic" w:eastAsia="Simplified Arabic" w:hAnsi="Simplified Arabic" w:cs="Simplified Arabic"/>
          <w:spacing w:val="-6"/>
          <w:sz w:val="28"/>
          <w:szCs w:val="28"/>
          <w:rtl/>
        </w:rPr>
        <w:t xml:space="preserve">إذا اتفقوا على ذلك، حرية التجارة في </w:t>
      </w:r>
      <w:proofErr w:type="gramStart"/>
      <w:r w:rsidRPr="001662AC">
        <w:rPr>
          <w:rFonts w:ascii="Simplified Arabic" w:eastAsia="Simplified Arabic" w:hAnsi="Simplified Arabic" w:cs="Simplified Arabic"/>
          <w:spacing w:val="-6"/>
          <w:sz w:val="28"/>
          <w:szCs w:val="28"/>
          <w:rtl/>
        </w:rPr>
        <w:t>المنطقة</w:t>
      </w:r>
      <w:r w:rsidR="00C26699" w:rsidRPr="001662AC">
        <w:rPr>
          <w:rFonts w:ascii="Simplified Arabic" w:eastAsia="Simplified Arabic" w:hAnsi="Simplified Arabic" w:cs="Simplified Arabic"/>
          <w:spacing w:val="-6"/>
          <w:sz w:val="28"/>
          <w:szCs w:val="28"/>
          <w:rtl/>
        </w:rPr>
        <w:t>(</w:t>
      </w:r>
      <w:proofErr w:type="gramEnd"/>
      <w:r w:rsidRPr="001662AC">
        <w:rPr>
          <w:rFonts w:ascii="Simplified Arabic" w:eastAsia="Simplified Arabic" w:hAnsi="Simplified Arabic" w:cs="Simplified Arabic"/>
          <w:spacing w:val="-6"/>
          <w:sz w:val="28"/>
          <w:szCs w:val="28"/>
          <w:rtl/>
        </w:rPr>
        <w:t>بديع، 1974، ص65).</w:t>
      </w:r>
    </w:p>
    <w:p w14:paraId="3C2ECE37" w14:textId="36DA538D" w:rsidR="003C3CC1" w:rsidRPr="001662AC" w:rsidRDefault="003C3CC1"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lastRenderedPageBreak/>
        <w:t xml:space="preserve">قامت إسبانيا مع نمو الحس الوطني في المغرب عقب توقيع وثيقة الاستقلال في 11 كانون الثاني 1944، بمساعدة السلطان محمد </w:t>
      </w:r>
      <w:proofErr w:type="gramStart"/>
      <w:r w:rsidRPr="001662AC">
        <w:rPr>
          <w:rFonts w:ascii="Simplified Arabic" w:eastAsia="Simplified Arabic" w:hAnsi="Simplified Arabic" w:cs="Simplified Arabic"/>
          <w:spacing w:val="-6"/>
          <w:sz w:val="28"/>
          <w:szCs w:val="28"/>
          <w:rtl/>
        </w:rPr>
        <w:t>الخامس</w:t>
      </w:r>
      <w:r w:rsidR="00707D2B">
        <w:rPr>
          <w:rFonts w:ascii="Simplified Arabic" w:eastAsia="Simplified Arabic" w:hAnsi="Simplified Arabic" w:cs="Simplified Arabic" w:hint="cs"/>
          <w:spacing w:val="-6"/>
          <w:sz w:val="28"/>
          <w:szCs w:val="28"/>
          <w:vertAlign w:val="superscript"/>
          <w:rtl/>
        </w:rPr>
        <w:t xml:space="preserve"> </w:t>
      </w:r>
      <w:r w:rsidRPr="001662AC">
        <w:rPr>
          <w:rFonts w:ascii="Simplified Arabic" w:eastAsia="Simplified Arabic" w:hAnsi="Simplified Arabic" w:cs="Simplified Arabic"/>
          <w:spacing w:val="-6"/>
          <w:sz w:val="28"/>
          <w:szCs w:val="28"/>
          <w:rtl/>
        </w:rPr>
        <w:t>،</w:t>
      </w:r>
      <w:proofErr w:type="gramEnd"/>
      <w:r w:rsidRPr="001662AC">
        <w:rPr>
          <w:rFonts w:ascii="Simplified Arabic" w:eastAsia="Simplified Arabic" w:hAnsi="Simplified Arabic" w:cs="Simplified Arabic"/>
          <w:spacing w:val="-6"/>
          <w:sz w:val="28"/>
          <w:szCs w:val="28"/>
          <w:rtl/>
        </w:rPr>
        <w:t xml:space="preserve"> بإصدار مرسوم في 20 تموز 1946، فصلت فيه الأراضي التي تسيطر عليها </w:t>
      </w:r>
      <w:r w:rsidR="00CC172C" w:rsidRPr="001662AC">
        <w:rPr>
          <w:rFonts w:ascii="Simplified Arabic" w:eastAsia="Simplified Arabic" w:hAnsi="Simplified Arabic" w:cs="Simplified Arabic"/>
          <w:spacing w:val="-6"/>
          <w:sz w:val="28"/>
          <w:szCs w:val="28"/>
          <w:rtl/>
        </w:rPr>
        <w:t>إداري</w:t>
      </w:r>
      <w:r w:rsidRPr="001662AC">
        <w:rPr>
          <w:rFonts w:ascii="Simplified Arabic" w:eastAsia="Simplified Arabic" w:hAnsi="Simplified Arabic" w:cs="Simplified Arabic"/>
          <w:spacing w:val="-6"/>
          <w:sz w:val="28"/>
          <w:szCs w:val="28"/>
          <w:rtl/>
        </w:rPr>
        <w:t>اً، وأصبحت إيفني والصحراء الغربية تابعة مباشرة لإدارة رئيس الوزراء</w:t>
      </w:r>
      <w:r w:rsidR="0002456A">
        <w:rPr>
          <w:rFonts w:ascii="Simplified Arabic" w:eastAsia="Simplified Arabic" w:hAnsi="Simplified Arabic" w:cs="Simplified Arabic" w:hint="cs"/>
          <w:spacing w:val="-6"/>
          <w:sz w:val="28"/>
          <w:szCs w:val="28"/>
          <w:rtl/>
        </w:rPr>
        <w:t xml:space="preserve"> الاسباني</w:t>
      </w:r>
      <w:r w:rsidR="00C26699" w:rsidRPr="001662AC">
        <w:rPr>
          <w:rFonts w:ascii="Simplified Arabic" w:eastAsia="Simplified Arabic" w:hAnsi="Simplified Arabic" w:cs="Simplified Arabic"/>
          <w:spacing w:val="-6"/>
          <w:sz w:val="28"/>
          <w:szCs w:val="28"/>
          <w:rtl/>
        </w:rPr>
        <w:t>(</w:t>
      </w:r>
      <w:r w:rsidRPr="001662AC">
        <w:rPr>
          <w:rFonts w:ascii="Simplified Arabic" w:eastAsia="Simplified Arabic" w:hAnsi="Simplified Arabic" w:cs="Simplified Arabic"/>
          <w:spacing w:val="-6"/>
          <w:sz w:val="28"/>
          <w:szCs w:val="28"/>
          <w:rtl/>
        </w:rPr>
        <w:t>رحيمة، 2020، ص286)</w:t>
      </w:r>
      <w:r w:rsidR="00C26699" w:rsidRPr="001662AC">
        <w:rPr>
          <w:rFonts w:ascii="Simplified Arabic" w:eastAsia="Simplified Arabic" w:hAnsi="Simplified Arabic" w:cs="Simplified Arabic"/>
          <w:spacing w:val="-6"/>
          <w:sz w:val="28"/>
          <w:szCs w:val="28"/>
          <w:rtl/>
        </w:rPr>
        <w:t>.</w:t>
      </w:r>
    </w:p>
    <w:p w14:paraId="6AA9D7DD" w14:textId="64644981" w:rsidR="003C3CC1" w:rsidRPr="001662AC" w:rsidRDefault="00D359B1" w:rsidP="00D359B1">
      <w:pPr>
        <w:spacing w:after="0"/>
        <w:jc w:val="lowKashida"/>
        <w:rPr>
          <w:rFonts w:ascii="Simplified Arabic" w:eastAsia="Simplified Arabic" w:hAnsi="Simplified Arabic" w:cs="Simplified Arabic"/>
          <w:spacing w:val="-6"/>
          <w:sz w:val="28"/>
          <w:szCs w:val="28"/>
        </w:rPr>
      </w:pPr>
      <w:r>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زار السلطان محمد الخامس مدينة طنجة في 10-12 نيسان 1947، والتي كانت العاصمة الدبلوماسية للمغرب ووقعت تحت إشراف الحماية الدولية ولها مجلس يتكون من قناصل الدول الأوربية، وقد جرى المرور بالمنطقة الخلفية التي تقع تحت الإدارة الإسبانية وهو ما يعني سياسياً التأكيد على أنها جزء من الوحدة </w:t>
      </w:r>
      <w:proofErr w:type="gramStart"/>
      <w:r w:rsidR="003C3CC1" w:rsidRPr="001662AC">
        <w:rPr>
          <w:rFonts w:ascii="Simplified Arabic" w:eastAsia="Simplified Arabic" w:hAnsi="Simplified Arabic" w:cs="Simplified Arabic"/>
          <w:spacing w:val="-6"/>
          <w:sz w:val="28"/>
          <w:szCs w:val="28"/>
          <w:rtl/>
        </w:rPr>
        <w:t>الوطنية</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رمضان، 2008، ص8).</w:t>
      </w:r>
    </w:p>
    <w:p w14:paraId="5CEB1ECA" w14:textId="26EA5AC8" w:rsidR="003C3CC1" w:rsidRPr="001662AC" w:rsidRDefault="003C3CC1" w:rsidP="003E58D0">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t>صرح السلطان عند وصول</w:t>
      </w:r>
      <w:r w:rsidRPr="001662AC">
        <w:rPr>
          <w:rFonts w:ascii="Simplified Arabic" w:eastAsia="Simplified Arabic" w:hAnsi="Simplified Arabic" w:cs="Simplified Arabic" w:hint="cs"/>
          <w:spacing w:val="-6"/>
          <w:sz w:val="28"/>
          <w:szCs w:val="28"/>
          <w:rtl/>
        </w:rPr>
        <w:t>ه</w:t>
      </w:r>
      <w:r w:rsidRPr="001662AC">
        <w:rPr>
          <w:rFonts w:ascii="Simplified Arabic" w:eastAsia="Simplified Arabic" w:hAnsi="Simplified Arabic" w:cs="Simplified Arabic"/>
          <w:spacing w:val="-6"/>
          <w:sz w:val="28"/>
          <w:szCs w:val="28"/>
          <w:rtl/>
        </w:rPr>
        <w:t xml:space="preserve">: </w:t>
      </w:r>
      <w:r w:rsidRPr="001662AC">
        <w:rPr>
          <w:rFonts w:ascii="Simplified Arabic" w:eastAsia="Simplified Arabic" w:hAnsi="Simplified Arabic" w:cs="Simplified Arabic"/>
          <w:b/>
          <w:spacing w:val="-6"/>
          <w:sz w:val="28"/>
          <w:szCs w:val="28"/>
          <w:rtl/>
        </w:rPr>
        <w:t>"</w:t>
      </w:r>
      <w:r w:rsidRPr="001662AC">
        <w:rPr>
          <w:rFonts w:ascii="Simplified Arabic" w:eastAsia="Simplified Arabic" w:hAnsi="Simplified Arabic" w:cs="Simplified Arabic"/>
          <w:bCs/>
          <w:spacing w:val="-6"/>
          <w:sz w:val="28"/>
          <w:szCs w:val="28"/>
          <w:rtl/>
        </w:rPr>
        <w:t xml:space="preserve">أنتم ترون اليوم أن المغرب أمة واحدة وعائلة واحدة وآمال الأمة المغربية هي نفسها </w:t>
      </w:r>
      <w:r w:rsidRPr="00662664">
        <w:rPr>
          <w:rFonts w:ascii="Simplified Arabic" w:eastAsia="Simplified Arabic" w:hAnsi="Simplified Arabic" w:cs="Simplified Arabic"/>
          <w:bCs/>
          <w:spacing w:val="-6"/>
          <w:sz w:val="28"/>
          <w:szCs w:val="28"/>
          <w:rtl/>
        </w:rPr>
        <w:t>آمال</w:t>
      </w:r>
      <w:r w:rsidRPr="001662AC">
        <w:rPr>
          <w:rFonts w:ascii="Simplified Arabic" w:eastAsia="Simplified Arabic" w:hAnsi="Simplified Arabic" w:cs="Simplified Arabic"/>
          <w:bCs/>
          <w:spacing w:val="-6"/>
          <w:sz w:val="28"/>
          <w:szCs w:val="28"/>
          <w:rtl/>
        </w:rPr>
        <w:t xml:space="preserve"> كل ال</w:t>
      </w:r>
      <w:r w:rsidR="00772A34" w:rsidRPr="001662AC">
        <w:rPr>
          <w:rFonts w:ascii="Simplified Arabic" w:eastAsia="Simplified Arabic" w:hAnsi="Simplified Arabic" w:cs="Simplified Arabic"/>
          <w:bCs/>
          <w:spacing w:val="-6"/>
          <w:sz w:val="28"/>
          <w:szCs w:val="28"/>
          <w:rtl/>
        </w:rPr>
        <w:t>أمم</w:t>
      </w:r>
      <w:r w:rsidRPr="001662AC">
        <w:rPr>
          <w:rFonts w:ascii="Simplified Arabic" w:eastAsia="Simplified Arabic" w:hAnsi="Simplified Arabic" w:cs="Simplified Arabic"/>
          <w:bCs/>
          <w:spacing w:val="-6"/>
          <w:sz w:val="28"/>
          <w:szCs w:val="28"/>
          <w:rtl/>
        </w:rPr>
        <w:t>... ثم أمام الهيئة الدبلوماسية اليوم نطالب ال</w:t>
      </w:r>
      <w:r w:rsidR="00772A34" w:rsidRPr="001662AC">
        <w:rPr>
          <w:rFonts w:ascii="Simplified Arabic" w:eastAsia="Simplified Arabic" w:hAnsi="Simplified Arabic" w:cs="Simplified Arabic"/>
          <w:bCs/>
          <w:spacing w:val="-6"/>
          <w:sz w:val="28"/>
          <w:szCs w:val="28"/>
          <w:rtl/>
        </w:rPr>
        <w:t>أمم</w:t>
      </w:r>
      <w:r w:rsidRPr="001662AC">
        <w:rPr>
          <w:rFonts w:ascii="Simplified Arabic" w:eastAsia="Simplified Arabic" w:hAnsi="Simplified Arabic" w:cs="Simplified Arabic"/>
          <w:bCs/>
          <w:spacing w:val="-6"/>
          <w:sz w:val="28"/>
          <w:szCs w:val="28"/>
          <w:rtl/>
        </w:rPr>
        <w:t xml:space="preserve"> بحقوق تتلاءم والأزمنة الحديثة، وأنه لمنطقي أن يحقق الشعب المغربي مطامحه الشرعية ويحصل على حقوقه مثل باقي الشعوب"</w:t>
      </w:r>
      <w:r w:rsidR="00C26699" w:rsidRPr="001662AC">
        <w:rPr>
          <w:rFonts w:ascii="Simplified Arabic" w:eastAsia="Simplified Arabic" w:hAnsi="Simplified Arabic" w:cs="Simplified Arabic"/>
          <w:spacing w:val="-6"/>
          <w:sz w:val="28"/>
          <w:szCs w:val="28"/>
          <w:rtl/>
        </w:rPr>
        <w:t>(</w:t>
      </w:r>
      <w:r w:rsidRPr="001662AC">
        <w:rPr>
          <w:rFonts w:ascii="Simplified Arabic" w:eastAsia="Simplified Arabic" w:hAnsi="Simplified Arabic" w:cs="Simplified Arabic"/>
          <w:spacing w:val="-6"/>
          <w:sz w:val="28"/>
          <w:szCs w:val="28"/>
          <w:rtl/>
        </w:rPr>
        <w:t>الندوة، 1991، ص262).</w:t>
      </w:r>
      <w:r w:rsidRPr="001662AC">
        <w:rPr>
          <w:rFonts w:ascii="Simplified Arabic" w:eastAsia="Simplified Arabic" w:hAnsi="Simplified Arabic" w:cs="Simplified Arabic" w:hint="cs"/>
          <w:spacing w:val="-6"/>
          <w:sz w:val="28"/>
          <w:szCs w:val="28"/>
          <w:rtl/>
        </w:rPr>
        <w:t xml:space="preserve"> يتضح مما </w:t>
      </w:r>
      <w:r w:rsidR="00A864B3" w:rsidRPr="001662AC">
        <w:rPr>
          <w:rFonts w:ascii="Simplified Arabic" w:eastAsia="Simplified Arabic" w:hAnsi="Simplified Arabic" w:cs="Simplified Arabic" w:hint="cs"/>
          <w:spacing w:val="-6"/>
          <w:sz w:val="28"/>
          <w:szCs w:val="28"/>
          <w:rtl/>
        </w:rPr>
        <w:t>تقدم</w:t>
      </w:r>
      <w:r w:rsidRPr="001662AC">
        <w:rPr>
          <w:rFonts w:ascii="Simplified Arabic" w:eastAsia="Simplified Arabic" w:hAnsi="Simplified Arabic" w:cs="Simplified Arabic" w:hint="cs"/>
          <w:spacing w:val="-6"/>
          <w:sz w:val="28"/>
          <w:szCs w:val="28"/>
          <w:rtl/>
        </w:rPr>
        <w:t xml:space="preserve">، أن السلطان المغربي </w:t>
      </w:r>
      <w:r w:rsidR="00274DAA">
        <w:rPr>
          <w:rFonts w:ascii="Simplified Arabic" w:eastAsia="Simplified Arabic" w:hAnsi="Simplified Arabic" w:cs="Simplified Arabic" w:hint="cs"/>
          <w:spacing w:val="-6"/>
          <w:sz w:val="28"/>
          <w:szCs w:val="28"/>
          <w:rtl/>
        </w:rPr>
        <w:t xml:space="preserve">كان </w:t>
      </w:r>
      <w:r w:rsidRPr="001662AC">
        <w:rPr>
          <w:rFonts w:ascii="Simplified Arabic" w:eastAsia="Simplified Arabic" w:hAnsi="Simplified Arabic" w:cs="Simplified Arabic" w:hint="cs"/>
          <w:spacing w:val="-6"/>
          <w:sz w:val="28"/>
          <w:szCs w:val="28"/>
          <w:rtl/>
        </w:rPr>
        <w:t xml:space="preserve">قد أخذ وعداً من الجنرال فرانكو وتأكيداً لدعمه في استرجاع مدينة طنجة بعد </w:t>
      </w:r>
      <w:r w:rsidR="00A864B3" w:rsidRPr="001662AC">
        <w:rPr>
          <w:rFonts w:ascii="Simplified Arabic" w:eastAsia="Simplified Arabic" w:hAnsi="Simplified Arabic" w:cs="Simplified Arabic" w:hint="cs"/>
          <w:spacing w:val="-6"/>
          <w:sz w:val="28"/>
          <w:szCs w:val="28"/>
          <w:rtl/>
        </w:rPr>
        <w:t>إ</w:t>
      </w:r>
      <w:r w:rsidRPr="001662AC">
        <w:rPr>
          <w:rFonts w:ascii="Simplified Arabic" w:eastAsia="Simplified Arabic" w:hAnsi="Simplified Arabic" w:cs="Simplified Arabic" w:hint="cs"/>
          <w:spacing w:val="-6"/>
          <w:sz w:val="28"/>
          <w:szCs w:val="28"/>
          <w:rtl/>
        </w:rPr>
        <w:t>نتهاء الحرب العالمية الثانية، و</w:t>
      </w:r>
      <w:r w:rsidR="00C52A7A">
        <w:rPr>
          <w:rFonts w:ascii="Simplified Arabic" w:eastAsia="Simplified Arabic" w:hAnsi="Simplified Arabic" w:cs="Simplified Arabic" w:hint="cs"/>
          <w:spacing w:val="-6"/>
          <w:sz w:val="28"/>
          <w:szCs w:val="28"/>
          <w:rtl/>
        </w:rPr>
        <w:t>قد أدى ذلك الى اغاظة</w:t>
      </w:r>
      <w:r w:rsidRPr="001662AC">
        <w:rPr>
          <w:rFonts w:ascii="Simplified Arabic" w:eastAsia="Simplified Arabic" w:hAnsi="Simplified Arabic" w:cs="Simplified Arabic" w:hint="cs"/>
          <w:spacing w:val="-6"/>
          <w:sz w:val="28"/>
          <w:szCs w:val="28"/>
          <w:rtl/>
        </w:rPr>
        <w:t xml:space="preserve"> السلطات الفرنسية التي كانت بالمرصاد لتحركات السلطان</w:t>
      </w:r>
      <w:r w:rsidR="00AA40CA" w:rsidRPr="001662AC">
        <w:rPr>
          <w:rFonts w:ascii="Simplified Arabic" w:eastAsia="Simplified Arabic" w:hAnsi="Simplified Arabic" w:cs="Simplified Arabic" w:hint="cs"/>
          <w:spacing w:val="-6"/>
          <w:sz w:val="28"/>
          <w:szCs w:val="28"/>
          <w:rtl/>
        </w:rPr>
        <w:t xml:space="preserve"> المغربي</w:t>
      </w:r>
      <w:r w:rsidRPr="001662AC">
        <w:rPr>
          <w:rFonts w:ascii="Simplified Arabic" w:eastAsia="Simplified Arabic" w:hAnsi="Simplified Arabic" w:cs="Simplified Arabic" w:hint="cs"/>
          <w:spacing w:val="-6"/>
          <w:sz w:val="28"/>
          <w:szCs w:val="28"/>
          <w:rtl/>
        </w:rPr>
        <w:t>.</w:t>
      </w:r>
    </w:p>
    <w:p w14:paraId="4309254B" w14:textId="1ED98A2A" w:rsidR="003C3CC1" w:rsidRPr="001662AC" w:rsidRDefault="00CA04A8" w:rsidP="003E58D0">
      <w:pPr>
        <w:spacing w:after="0"/>
        <w:ind w:firstLine="720"/>
        <w:jc w:val="lowKashida"/>
        <w:rPr>
          <w:rFonts w:ascii="Simplified Arabic" w:eastAsia="Simplified Arabic" w:hAnsi="Simplified Arabic" w:cs="Simplified Arabic"/>
          <w:spacing w:val="-6"/>
          <w:sz w:val="28"/>
          <w:szCs w:val="28"/>
          <w:rtl/>
          <w:lang w:val="en-GB" w:bidi="ar-IQ"/>
        </w:rPr>
      </w:pPr>
      <w:r>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ازدادت الأهمية الاقتصادية للصحراء بعد اكتشاف الفوسفات عام 1947</w:t>
      </w:r>
      <w:r w:rsidR="003E58D0" w:rsidRPr="001662AC">
        <w:rPr>
          <w:rFonts w:ascii="Simplified Arabic" w:eastAsia="Simplified Arabic" w:hAnsi="Simplified Arabic" w:cs="Simplified Arabic"/>
          <w:spacing w:val="-6"/>
          <w:sz w:val="28"/>
          <w:szCs w:val="28"/>
          <w:rtl/>
        </w:rPr>
        <w:br/>
      </w:r>
      <w:r w:rsidR="00C26699" w:rsidRPr="001662AC">
        <w:rPr>
          <w:rFonts w:ascii="Simplified Arabic" w:eastAsia="Simplified Arabic" w:hAnsi="Simplified Arabic" w:cs="Simplified Arabic" w:hint="cs"/>
          <w:spacing w:val="-6"/>
          <w:sz w:val="28"/>
          <w:szCs w:val="28"/>
          <w:rtl/>
        </w:rPr>
        <w:t>(</w:t>
      </w:r>
      <w:r w:rsidR="003C3CC1" w:rsidRPr="001662AC">
        <w:rPr>
          <w:rFonts w:asciiTheme="majorBidi" w:eastAsia="Simplified Arabic" w:hAnsiTheme="majorBidi" w:cstheme="majorBidi"/>
          <w:spacing w:val="-6"/>
          <w:sz w:val="28"/>
          <w:szCs w:val="28"/>
        </w:rPr>
        <w:t>Leite, 2006, p</w:t>
      </w:r>
      <w:r w:rsidR="00175368" w:rsidRPr="001662AC">
        <w:rPr>
          <w:rFonts w:asciiTheme="majorBidi" w:eastAsia="Simplified Arabic" w:hAnsiTheme="majorBidi" w:cstheme="majorBidi"/>
          <w:spacing w:val="-6"/>
          <w:sz w:val="28"/>
          <w:szCs w:val="28"/>
        </w:rPr>
        <w:t>87</w:t>
      </w:r>
      <w:r w:rsidR="003C3CC1" w:rsidRPr="001662AC">
        <w:rPr>
          <w:rFonts w:ascii="Simplified Arabic" w:eastAsia="Simplified Arabic" w:hAnsi="Simplified Arabic" w:cs="Simplified Arabic"/>
          <w:spacing w:val="-6"/>
          <w:sz w:val="28"/>
          <w:szCs w:val="28"/>
          <w:rtl/>
        </w:rPr>
        <w:t>)، وبدأت إسبانيا تحاول الحصول على المكتسبات التي تحققت بعد صراع طويل مع القوى الاستعمارية والصحراويين، لذلك قام الجنرال فرانكو بزيارة مناطق الصحراء الغربية في عام 1950، ليطمئن بنفسه على تلك الثروة الجديدة وحقولها التي امتدت في عمق الأراضي الصحراوية نحو 80</w:t>
      </w:r>
      <w:r w:rsidR="001474B0"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كيلومترا</w:t>
      </w:r>
      <w:r w:rsidR="00A864B3"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مربعا</w:t>
      </w:r>
      <w:r w:rsidR="00A864B3"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بين منطقة ايزيك وحتى شبه جزيرة الرأس الأبيض في منجم </w:t>
      </w:r>
      <w:proofErr w:type="gramStart"/>
      <w:r w:rsidR="003C3CC1" w:rsidRPr="001662AC">
        <w:rPr>
          <w:rFonts w:ascii="Simplified Arabic" w:eastAsia="Simplified Arabic" w:hAnsi="Simplified Arabic" w:cs="Simplified Arabic"/>
          <w:spacing w:val="-6"/>
          <w:sz w:val="28"/>
          <w:szCs w:val="28"/>
          <w:rtl/>
        </w:rPr>
        <w:t>بوكراع</w:t>
      </w:r>
      <w:r w:rsidR="00643076" w:rsidRPr="001662AC">
        <w:rPr>
          <w:rFonts w:ascii="Simplified Arabic" w:eastAsia="Simplified Arabic" w:hAnsi="Simplified Arabic" w:cs="Simplified Arabic"/>
          <w:spacing w:val="-6"/>
          <w:sz w:val="28"/>
          <w:szCs w:val="28"/>
          <w:vertAlign w:val="superscript"/>
          <w:rtl/>
        </w:rPr>
        <w:t>(</w:t>
      </w:r>
      <w:proofErr w:type="gramEnd"/>
      <w:r w:rsidR="00643076" w:rsidRPr="001662AC">
        <w:rPr>
          <w:rFonts w:ascii="Simplified Arabic" w:eastAsia="Simplified Arabic" w:hAnsi="Simplified Arabic" w:cs="Simplified Arabic"/>
          <w:spacing w:val="-6"/>
          <w:sz w:val="28"/>
          <w:szCs w:val="28"/>
          <w:vertAlign w:val="superscript"/>
          <w:rtl/>
        </w:rPr>
        <w:footnoteReference w:id="20"/>
      </w:r>
      <w:r w:rsidR="00643076" w:rsidRPr="001662AC">
        <w:rPr>
          <w:rFonts w:ascii="Simplified Arabic" w:eastAsia="Simplified Arabic" w:hAnsi="Simplified Arabic" w:cs="Simplified Arabic"/>
          <w:spacing w:val="-6"/>
          <w:sz w:val="28"/>
          <w:szCs w:val="28"/>
          <w:vertAlign w:val="superscript"/>
          <w:rtl/>
        </w:rPr>
        <w:t>)</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 xml:space="preserve">شعنان، 2007، </w:t>
      </w:r>
      <w:r w:rsidR="007676C6" w:rsidRPr="001662AC">
        <w:rPr>
          <w:rFonts w:ascii="Simplified Arabic" w:eastAsia="Simplified Arabic" w:hAnsi="Simplified Arabic" w:cs="Simplified Arabic" w:hint="cs"/>
          <w:spacing w:val="-6"/>
          <w:sz w:val="28"/>
          <w:szCs w:val="28"/>
          <w:rtl/>
        </w:rPr>
        <w:t xml:space="preserve">ص77؛ </w:t>
      </w:r>
      <w:r w:rsidR="007676C6" w:rsidRPr="001662AC">
        <w:rPr>
          <w:rFonts w:ascii="Simplified Arabic" w:eastAsia="Simplified Arabic" w:hAnsi="Simplified Arabic" w:cs="Simplified Arabic"/>
          <w:spacing w:val="-6"/>
          <w:sz w:val="28"/>
          <w:szCs w:val="28"/>
          <w:lang w:val="en-GB"/>
        </w:rPr>
        <w:t xml:space="preserve">Angelillo, </w:t>
      </w:r>
      <w:r w:rsidR="00A86FDD" w:rsidRPr="001662AC">
        <w:rPr>
          <w:rFonts w:ascii="Simplified Arabic" w:eastAsia="Simplified Arabic" w:hAnsi="Simplified Arabic" w:cs="Simplified Arabic"/>
          <w:spacing w:val="-6"/>
          <w:sz w:val="28"/>
          <w:szCs w:val="28"/>
          <w:lang w:val="en-GB"/>
        </w:rPr>
        <w:t>2017, p.20</w:t>
      </w:r>
      <w:r w:rsidR="00A86FDD" w:rsidRPr="001662AC">
        <w:rPr>
          <w:rFonts w:ascii="Simplified Arabic" w:eastAsia="Simplified Arabic" w:hAnsi="Simplified Arabic" w:cs="Simplified Arabic" w:hint="cs"/>
          <w:spacing w:val="-6"/>
          <w:sz w:val="28"/>
          <w:szCs w:val="28"/>
          <w:rtl/>
          <w:lang w:val="en-GB" w:bidi="ar-IQ"/>
        </w:rPr>
        <w:t>).</w:t>
      </w:r>
    </w:p>
    <w:p w14:paraId="50E87607" w14:textId="7484A16E"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lastRenderedPageBreak/>
        <w:t xml:space="preserve"> </w:t>
      </w:r>
      <w:r w:rsidR="00DD3D69">
        <w:rPr>
          <w:rFonts w:ascii="Simplified Arabic" w:eastAsia="Simplified Arabic" w:hAnsi="Simplified Arabic" w:cs="Simplified Arabic" w:hint="cs"/>
          <w:spacing w:val="-6"/>
          <w:sz w:val="28"/>
          <w:szCs w:val="28"/>
          <w:rtl/>
        </w:rPr>
        <w:t xml:space="preserve">ومن </w:t>
      </w:r>
      <w:r w:rsidR="004666CE" w:rsidRPr="001662AC">
        <w:rPr>
          <w:rFonts w:ascii="Simplified Arabic" w:eastAsia="Simplified Arabic" w:hAnsi="Simplified Arabic" w:cs="Simplified Arabic" w:hint="cs"/>
          <w:spacing w:val="-6"/>
          <w:sz w:val="28"/>
          <w:szCs w:val="28"/>
          <w:rtl/>
        </w:rPr>
        <w:t>الجدير بالذكر</w:t>
      </w:r>
      <w:r w:rsidR="00DD3D69">
        <w:rPr>
          <w:rFonts w:ascii="Simplified Arabic" w:eastAsia="Simplified Arabic" w:hAnsi="Simplified Arabic" w:cs="Simplified Arabic" w:hint="cs"/>
          <w:spacing w:val="-6"/>
          <w:sz w:val="28"/>
          <w:szCs w:val="28"/>
          <w:rtl/>
        </w:rPr>
        <w:t>،</w:t>
      </w:r>
      <w:r w:rsidR="004666CE" w:rsidRPr="001662AC">
        <w:rPr>
          <w:rFonts w:ascii="Simplified Arabic" w:eastAsia="Simplified Arabic" w:hAnsi="Simplified Arabic" w:cs="Simplified Arabic" w:hint="cs"/>
          <w:spacing w:val="-6"/>
          <w:sz w:val="28"/>
          <w:szCs w:val="28"/>
          <w:rtl/>
        </w:rPr>
        <w:t xml:space="preserve"> أن</w:t>
      </w:r>
      <w:r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الخلافات </w:t>
      </w:r>
      <w:r w:rsidR="004666CE" w:rsidRPr="001662AC">
        <w:rPr>
          <w:rFonts w:ascii="Simplified Arabic" w:eastAsia="Simplified Arabic" w:hAnsi="Simplified Arabic" w:cs="Simplified Arabic" w:hint="cs"/>
          <w:spacing w:val="-6"/>
          <w:sz w:val="28"/>
          <w:szCs w:val="28"/>
          <w:rtl/>
        </w:rPr>
        <w:t xml:space="preserve">تصاعدت </w:t>
      </w:r>
      <w:r w:rsidR="003C3CC1" w:rsidRPr="001662AC">
        <w:rPr>
          <w:rFonts w:ascii="Simplified Arabic" w:eastAsia="Simplified Arabic" w:hAnsi="Simplified Arabic" w:cs="Simplified Arabic"/>
          <w:spacing w:val="-6"/>
          <w:sz w:val="28"/>
          <w:szCs w:val="28"/>
          <w:rtl/>
        </w:rPr>
        <w:t xml:space="preserve">بين السلطان محمد الخامس والمقيم العام الفرنسي </w:t>
      </w:r>
      <w:proofErr w:type="gramStart"/>
      <w:r w:rsidR="003C3CC1" w:rsidRPr="001662AC">
        <w:rPr>
          <w:rFonts w:ascii="Simplified Arabic" w:eastAsia="Simplified Arabic" w:hAnsi="Simplified Arabic" w:cs="Simplified Arabic"/>
          <w:spacing w:val="-6"/>
          <w:sz w:val="28"/>
          <w:szCs w:val="28"/>
          <w:rtl/>
        </w:rPr>
        <w:t>جوان</w:t>
      </w:r>
      <w:r w:rsidR="00985244">
        <w:rPr>
          <w:rFonts w:ascii="Simplified Arabic" w:eastAsia="Simplified Arabic" w:hAnsi="Simplified Arabic" w:cs="Simplified Arabic" w:hint="cs"/>
          <w:spacing w:val="-6"/>
          <w:sz w:val="28"/>
          <w:szCs w:val="28"/>
          <w:rtl/>
        </w:rPr>
        <w:t xml:space="preserve">( </w:t>
      </w:r>
      <w:r w:rsidR="00985244">
        <w:rPr>
          <w:rFonts w:ascii="Simplified Arabic" w:eastAsia="Simplified Arabic" w:hAnsi="Simplified Arabic" w:cs="Simplified Arabic"/>
          <w:spacing w:val="-6"/>
          <w:sz w:val="28"/>
          <w:szCs w:val="28"/>
          <w:lang w:val="en-GB"/>
        </w:rPr>
        <w:t>(</w:t>
      </w:r>
      <w:proofErr w:type="gramEnd"/>
      <w:r w:rsidR="003C3CC1" w:rsidRPr="001662AC">
        <w:rPr>
          <w:rFonts w:ascii="Simplified Arabic" w:eastAsia="Simplified Arabic" w:hAnsi="Simplified Arabic" w:cs="Simplified Arabic"/>
          <w:spacing w:val="-6"/>
          <w:sz w:val="28"/>
          <w:szCs w:val="28"/>
          <w:vertAlign w:val="superscript"/>
        </w:rPr>
        <w:t xml:space="preserve"> </w:t>
      </w:r>
      <w:r w:rsidR="003C3CC1" w:rsidRPr="001662AC">
        <w:rPr>
          <w:rFonts w:asciiTheme="majorBidi" w:eastAsia="Simplified Arabic" w:hAnsiTheme="majorBidi" w:cstheme="majorBidi"/>
          <w:spacing w:val="-6"/>
          <w:sz w:val="28"/>
          <w:szCs w:val="28"/>
        </w:rPr>
        <w:t>Joan</w:t>
      </w:r>
      <w:r w:rsidR="00985244">
        <w:rPr>
          <w:rFonts w:ascii="Simplified Arabic" w:eastAsia="Simplified Arabic" w:hAnsi="Simplified Arabic" w:cs="Simplified Arabic" w:hint="cs"/>
          <w:spacing w:val="-6"/>
          <w:sz w:val="28"/>
          <w:szCs w:val="28"/>
          <w:rtl/>
        </w:rPr>
        <w:t xml:space="preserve"> </w:t>
      </w:r>
      <w:r w:rsidR="004E1AF8" w:rsidRPr="004E1AF8">
        <w:rPr>
          <w:rFonts w:ascii="Simplified Arabic" w:eastAsia="Simplified Arabic" w:hAnsi="Simplified Arabic" w:cs="Simplified Arabic" w:hint="cs"/>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21"/>
      </w:r>
      <w:bookmarkStart w:id="7" w:name="_Hlk170477014"/>
      <w:r w:rsidR="00643076" w:rsidRPr="001662AC">
        <w:rPr>
          <w:rFonts w:ascii="Simplified Arabic" w:eastAsia="Simplified Arabic" w:hAnsi="Simplified Arabic" w:cs="Simplified Arabic"/>
          <w:spacing w:val="-6"/>
          <w:sz w:val="28"/>
          <w:szCs w:val="28"/>
          <w:vertAlign w:val="superscript"/>
          <w:rtl/>
        </w:rPr>
        <w:t>)</w:t>
      </w:r>
      <w:r w:rsidR="003C3CC1" w:rsidRPr="001662AC">
        <w:rPr>
          <w:rFonts w:ascii="Simplified Arabic" w:eastAsia="Simplified Arabic" w:hAnsi="Simplified Arabic" w:cs="Simplified Arabic"/>
          <w:spacing w:val="-6"/>
          <w:sz w:val="28"/>
          <w:szCs w:val="28"/>
          <w:rtl/>
        </w:rPr>
        <w:t xml:space="preserve"> </w:t>
      </w:r>
      <w:bookmarkEnd w:id="7"/>
      <w:r w:rsidR="003C3CC1" w:rsidRPr="001662AC">
        <w:rPr>
          <w:rFonts w:ascii="Simplified Arabic" w:eastAsia="Simplified Arabic" w:hAnsi="Simplified Arabic" w:cs="Simplified Arabic"/>
          <w:spacing w:val="-6"/>
          <w:sz w:val="28"/>
          <w:szCs w:val="28"/>
          <w:rtl/>
        </w:rPr>
        <w:t>والذي طلب من السلطان إدانة حزب الاستقلال</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22"/>
      </w:r>
      <w:r w:rsidR="00643076" w:rsidRPr="001662AC">
        <w:rPr>
          <w:rFonts w:ascii="Simplified Arabic" w:eastAsia="Simplified Arabic" w:hAnsi="Simplified Arabic" w:cs="Simplified Arabic"/>
          <w:spacing w:val="-6"/>
          <w:sz w:val="28"/>
          <w:szCs w:val="28"/>
          <w:vertAlign w:val="superscript"/>
          <w:rtl/>
        </w:rPr>
        <w:t>)</w:t>
      </w:r>
      <w:r w:rsidR="003C3CC1" w:rsidRPr="001662AC">
        <w:rPr>
          <w:rFonts w:ascii="Simplified Arabic" w:eastAsia="Simplified Arabic" w:hAnsi="Simplified Arabic" w:cs="Simplified Arabic"/>
          <w:spacing w:val="-6"/>
          <w:sz w:val="28"/>
          <w:szCs w:val="28"/>
          <w:rtl/>
        </w:rPr>
        <w:t xml:space="preserve">، لكن السلطان رفض ذلك، فنظم </w:t>
      </w:r>
      <w:r w:rsidR="00462B85">
        <w:rPr>
          <w:rFonts w:ascii="Simplified Arabic" w:eastAsia="Simplified Arabic" w:hAnsi="Simplified Arabic" w:cs="Simplified Arabic" w:hint="cs"/>
          <w:spacing w:val="-6"/>
          <w:sz w:val="28"/>
          <w:szCs w:val="28"/>
          <w:rtl/>
        </w:rPr>
        <w:t xml:space="preserve">الجنرال جوان </w:t>
      </w:r>
      <w:r w:rsidR="00F4096D" w:rsidRPr="001662AC">
        <w:rPr>
          <w:rFonts w:ascii="Simplified Arabic" w:eastAsia="Simplified Arabic" w:hAnsi="Simplified Arabic" w:cs="Simplified Arabic" w:hint="cs"/>
          <w:spacing w:val="-6"/>
          <w:sz w:val="28"/>
          <w:szCs w:val="28"/>
          <w:rtl/>
        </w:rPr>
        <w:t>خطة</w:t>
      </w:r>
      <w:r w:rsidR="003C3CC1" w:rsidRPr="001662AC">
        <w:rPr>
          <w:rFonts w:ascii="Simplified Arabic" w:eastAsia="Simplified Arabic" w:hAnsi="Simplified Arabic" w:cs="Simplified Arabic"/>
          <w:spacing w:val="-6"/>
          <w:sz w:val="28"/>
          <w:szCs w:val="28"/>
          <w:rtl/>
        </w:rPr>
        <w:t xml:space="preserve"> مع عدد من أعوانه المتعاونين مع سلطات الحماية للضغط على السلطان على الرغم من تكرار نداءات السلطان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الحكومة الفرنسية، التي لم تكن تعير أهمية ولا ترد على المذكرات إلا بعد ستة أشهر، إلا أن خيوط المؤامرة كانت قد نسجت لتنحية السلطان الشرعي </w:t>
      </w:r>
      <w:r w:rsidR="00F93823" w:rsidRPr="001662AC">
        <w:rPr>
          <w:rFonts w:ascii="Simplified Arabic" w:eastAsia="Simplified Arabic" w:hAnsi="Simplified Arabic" w:cs="Simplified Arabic" w:hint="cs"/>
          <w:spacing w:val="-6"/>
          <w:sz w:val="28"/>
          <w:szCs w:val="28"/>
          <w:rtl/>
        </w:rPr>
        <w:t>بحسب أحد المصادر</w:t>
      </w:r>
      <w:r w:rsidR="003C3CC1" w:rsidRPr="001662AC">
        <w:rPr>
          <w:rFonts w:ascii="Simplified Arabic" w:eastAsia="Simplified Arabic" w:hAnsi="Simplified Arabic" w:cs="Simplified Arabic"/>
          <w:spacing w:val="-6"/>
          <w:sz w:val="28"/>
          <w:szCs w:val="28"/>
          <w:rtl/>
        </w:rPr>
        <w:t>(الندوة، 1991، ص265).</w:t>
      </w:r>
    </w:p>
    <w:p w14:paraId="0104C4D6" w14:textId="2FE20E20" w:rsidR="003C3CC1" w:rsidRPr="001662AC" w:rsidRDefault="00F01192" w:rsidP="00274DAA">
      <w:pPr>
        <w:spacing w:after="0"/>
        <w:jc w:val="lowKashida"/>
        <w:rPr>
          <w:rFonts w:ascii="Simplified Arabic" w:eastAsia="Simplified Arabic" w:hAnsi="Simplified Arabic" w:cs="Simplified Arabic"/>
          <w:spacing w:val="-6"/>
          <w:sz w:val="28"/>
          <w:szCs w:val="28"/>
        </w:rPr>
      </w:pPr>
      <w:r>
        <w:rPr>
          <w:rFonts w:ascii="Simplified Arabic" w:eastAsia="Simplified Arabic" w:hAnsi="Simplified Arabic" w:cs="Simplified Arabic" w:hint="cs"/>
          <w:spacing w:val="-6"/>
          <w:sz w:val="28"/>
          <w:szCs w:val="28"/>
          <w:rtl/>
        </w:rPr>
        <w:t xml:space="preserve">        </w:t>
      </w:r>
      <w:r w:rsidR="00F4096D"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استبدلت الحكومة الفرنسية </w:t>
      </w:r>
      <w:r>
        <w:rPr>
          <w:rFonts w:ascii="Simplified Arabic" w:eastAsia="Simplified Arabic" w:hAnsi="Simplified Arabic" w:cs="Simplified Arabic" w:hint="cs"/>
          <w:spacing w:val="-6"/>
          <w:sz w:val="28"/>
          <w:szCs w:val="28"/>
          <w:rtl/>
        </w:rPr>
        <w:t xml:space="preserve">من جهتها </w:t>
      </w:r>
      <w:r w:rsidR="003C3CC1" w:rsidRPr="001662AC">
        <w:rPr>
          <w:rFonts w:ascii="Simplified Arabic" w:eastAsia="Simplified Arabic" w:hAnsi="Simplified Arabic" w:cs="Simplified Arabic"/>
          <w:spacing w:val="-6"/>
          <w:sz w:val="28"/>
          <w:szCs w:val="28"/>
          <w:rtl/>
        </w:rPr>
        <w:t>المقيم العام جوان بآخر يدعى غيوم</w:t>
      </w:r>
      <w:proofErr w:type="spellStart"/>
      <w:r w:rsidR="003C3CC1" w:rsidRPr="001662AC">
        <w:rPr>
          <w:rFonts w:asciiTheme="majorBidi" w:eastAsia="Simplified Arabic" w:hAnsiTheme="majorBidi" w:cstheme="majorBidi"/>
          <w:spacing w:val="-6"/>
          <w:sz w:val="28"/>
          <w:szCs w:val="28"/>
        </w:rPr>
        <w:t>Quillaume</w:t>
      </w:r>
      <w:proofErr w:type="spellEnd"/>
      <w:r w:rsidR="003E58D0" w:rsidRPr="001662AC">
        <w:rPr>
          <w:rFonts w:asciiTheme="majorBidi" w:eastAsia="Simplified Arabic" w:hAnsiTheme="majorBidi" w:cs="Simplified Arabic"/>
          <w:spacing w:val="-6"/>
          <w:sz w:val="28"/>
          <w:szCs w:val="28"/>
        </w:rPr>
        <w:t>)</w:t>
      </w:r>
      <w:r w:rsidR="003E58D0" w:rsidRPr="001662AC">
        <w:rPr>
          <w:rFonts w:asciiTheme="majorBidi" w:eastAsia="Simplified Arabic" w:hAnsiTheme="majorBidi" w:cstheme="majorBidi" w:hint="cs"/>
          <w:spacing w:val="-6"/>
          <w:sz w:val="28"/>
          <w:szCs w:val="28"/>
          <w:rtl/>
        </w:rPr>
        <w:t>)</w:t>
      </w:r>
      <w:r w:rsidR="003C3CC1" w:rsidRPr="001662AC">
        <w:rPr>
          <w:rFonts w:ascii="Simplified Arabic" w:eastAsia="Simplified Arabic" w:hAnsi="Simplified Arabic" w:cs="Simplified Arabic"/>
          <w:spacing w:val="-6"/>
          <w:sz w:val="28"/>
          <w:szCs w:val="28"/>
          <w:rtl/>
        </w:rPr>
        <w:t xml:space="preserve"> </w:t>
      </w:r>
      <w:r w:rsidR="00274DAA" w:rsidRPr="001662AC">
        <w:rPr>
          <w:rFonts w:ascii="Simplified Arabic" w:eastAsia="Simplified Arabic" w:hAnsi="Simplified Arabic" w:cs="Simplified Arabic"/>
          <w:spacing w:val="-6"/>
          <w:sz w:val="28"/>
          <w:szCs w:val="28"/>
          <w:vertAlign w:val="superscript"/>
          <w:rtl/>
        </w:rPr>
        <w:t>(</w:t>
      </w:r>
      <w:r w:rsidR="00274DAA" w:rsidRPr="001662AC">
        <w:rPr>
          <w:rFonts w:ascii="Simplified Arabic" w:eastAsia="Simplified Arabic" w:hAnsi="Simplified Arabic" w:cs="Simplified Arabic"/>
          <w:spacing w:val="-6"/>
          <w:sz w:val="28"/>
          <w:szCs w:val="28"/>
          <w:vertAlign w:val="superscript"/>
          <w:rtl/>
        </w:rPr>
        <w:footnoteReference w:id="23"/>
      </w:r>
      <w:r w:rsidR="00274DAA" w:rsidRPr="001662AC">
        <w:rPr>
          <w:rFonts w:ascii="Simplified Arabic" w:eastAsia="Simplified Arabic" w:hAnsi="Simplified Arabic" w:cs="Simplified Arabic"/>
          <w:spacing w:val="-6"/>
          <w:sz w:val="28"/>
          <w:szCs w:val="28"/>
          <w:vertAlign w:val="superscript"/>
          <w:rtl/>
        </w:rPr>
        <w:t>)</w:t>
      </w:r>
      <w:r w:rsidR="00274DAA">
        <w:rPr>
          <w:rFonts w:ascii="Simplified Arabic" w:eastAsia="Simplified Arabic" w:hAnsi="Simplified Arabic" w:cs="Simplified Arabic" w:hint="cs"/>
          <w:spacing w:val="-6"/>
          <w:sz w:val="28"/>
          <w:szCs w:val="28"/>
          <w:vertAlign w:val="superscript"/>
          <w:rtl/>
        </w:rPr>
        <w:t xml:space="preserve"> </w:t>
      </w:r>
      <w:r w:rsidR="003C3CC1" w:rsidRPr="001662AC">
        <w:rPr>
          <w:rFonts w:ascii="Simplified Arabic" w:eastAsia="Simplified Arabic" w:hAnsi="Simplified Arabic" w:cs="Simplified Arabic"/>
          <w:spacing w:val="-6"/>
          <w:sz w:val="28"/>
          <w:szCs w:val="28"/>
          <w:rtl/>
        </w:rPr>
        <w:t xml:space="preserve">في 28 آب 1951، والذي استعمل سياسة الشدة، وقد عمت التظاهرات في الرباط، فضلاً عن </w:t>
      </w:r>
      <w:r w:rsidR="003C3CC1" w:rsidRPr="001662AC">
        <w:rPr>
          <w:rFonts w:ascii="Simplified Arabic" w:eastAsia="Simplified Arabic" w:hAnsi="Simplified Arabic" w:cs="Simplified Arabic" w:hint="cs"/>
          <w:spacing w:val="-6"/>
          <w:sz w:val="28"/>
          <w:szCs w:val="28"/>
          <w:rtl/>
        </w:rPr>
        <w:t>إضراب</w:t>
      </w:r>
      <w:r w:rsidR="003C3CC1" w:rsidRPr="001662AC">
        <w:rPr>
          <w:rFonts w:ascii="Simplified Arabic" w:eastAsia="Simplified Arabic" w:hAnsi="Simplified Arabic" w:cs="Simplified Arabic"/>
          <w:spacing w:val="-6"/>
          <w:sz w:val="28"/>
          <w:szCs w:val="28"/>
          <w:rtl/>
        </w:rPr>
        <w:t xml:space="preserve"> عام في م</w:t>
      </w:r>
      <w:r w:rsidR="003C3CC1" w:rsidRPr="001662AC">
        <w:rPr>
          <w:rFonts w:ascii="Simplified Arabic" w:eastAsia="Simplified Arabic" w:hAnsi="Simplified Arabic" w:cs="Simplified Arabic" w:hint="cs"/>
          <w:spacing w:val="-6"/>
          <w:sz w:val="28"/>
          <w:szCs w:val="28"/>
          <w:rtl/>
        </w:rPr>
        <w:t>خ</w:t>
      </w:r>
      <w:r w:rsidR="003C3CC1" w:rsidRPr="001662AC">
        <w:rPr>
          <w:rFonts w:ascii="Simplified Arabic" w:eastAsia="Simplified Arabic" w:hAnsi="Simplified Arabic" w:cs="Simplified Arabic"/>
          <w:spacing w:val="-6"/>
          <w:sz w:val="28"/>
          <w:szCs w:val="28"/>
          <w:rtl/>
        </w:rPr>
        <w:t xml:space="preserve">تلف المدن المغربية، وهنا ظهر دور السياسة الفرنسية مع دعوات عدد من أنصاره من الأمازيغ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خلع السلطان وتعيين عمه محمد بن عرفة</w:t>
      </w:r>
      <w:r w:rsidR="00643076" w:rsidRPr="001662AC">
        <w:rPr>
          <w:rFonts w:ascii="Simplified Arabic" w:eastAsia="Simplified Arabic" w:hAnsi="Simplified Arabic" w:cs="Simplified Arabic"/>
          <w:spacing w:val="-6"/>
          <w:sz w:val="28"/>
          <w:szCs w:val="28"/>
          <w:vertAlign w:val="superscript"/>
          <w:rtl/>
        </w:rPr>
        <w:t>(</w:t>
      </w:r>
      <w:r w:rsidR="00643076" w:rsidRPr="001662AC">
        <w:rPr>
          <w:rFonts w:ascii="Simplified Arabic" w:eastAsia="Simplified Arabic" w:hAnsi="Simplified Arabic" w:cs="Simplified Arabic"/>
          <w:spacing w:val="-6"/>
          <w:sz w:val="28"/>
          <w:szCs w:val="28"/>
          <w:vertAlign w:val="superscript"/>
          <w:rtl/>
        </w:rPr>
        <w:footnoteReference w:id="24"/>
      </w:r>
      <w:r w:rsidR="00643076" w:rsidRPr="001662AC">
        <w:rPr>
          <w:rFonts w:ascii="Simplified Arabic" w:eastAsia="Simplified Arabic" w:hAnsi="Simplified Arabic" w:cs="Simplified Arabic"/>
          <w:spacing w:val="-6"/>
          <w:sz w:val="28"/>
          <w:szCs w:val="28"/>
          <w:vertAlign w:val="superscript"/>
          <w:rtl/>
        </w:rPr>
        <w:t>)</w:t>
      </w:r>
      <w:r w:rsidR="003C3CC1" w:rsidRPr="001662AC">
        <w:rPr>
          <w:rFonts w:ascii="Simplified Arabic" w:eastAsia="Simplified Arabic" w:hAnsi="Simplified Arabic" w:cs="Simplified Arabic"/>
          <w:spacing w:val="-6"/>
          <w:sz w:val="28"/>
          <w:szCs w:val="28"/>
          <w:rtl/>
        </w:rPr>
        <w:t xml:space="preserve">، لذلك حاصرت قوات الإقامة العامة الفرنسية قصر السلطان وأجبرته في 14 آب 1953على التوقيع على المطالب الفرنسية بالاعتراف على السيادة المغربية-الفرنسية المشتركة على المغرب، وقد تنازل عن العرش يوم 15 آب 1953 ونفي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جزيرة كورسيكا في البحر المتوسط ومنها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جزيرة مدغشقر</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لاندو، 1981، ص109).</w:t>
      </w:r>
    </w:p>
    <w:p w14:paraId="2C53932A" w14:textId="764AEC95"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عمدت إسبانيا بعد تعيين بن عرفة سلطاناً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w:t>
      </w:r>
      <w:r w:rsidR="00D67089" w:rsidRPr="001662AC">
        <w:rPr>
          <w:rFonts w:ascii="Simplified Arabic" w:eastAsia="Simplified Arabic" w:hAnsi="Simplified Arabic" w:cs="Simplified Arabic"/>
          <w:spacing w:val="-6"/>
          <w:sz w:val="28"/>
          <w:szCs w:val="28"/>
          <w:rtl/>
        </w:rPr>
        <w:t>إعلان</w:t>
      </w:r>
      <w:r w:rsidR="003C3CC1" w:rsidRPr="001662AC">
        <w:rPr>
          <w:rFonts w:ascii="Simplified Arabic" w:eastAsia="Simplified Arabic" w:hAnsi="Simplified Arabic" w:cs="Simplified Arabic"/>
          <w:spacing w:val="-6"/>
          <w:sz w:val="28"/>
          <w:szCs w:val="28"/>
          <w:rtl/>
        </w:rPr>
        <w:t xml:space="preserve"> فصل منطقة نفوذها عن بقية المغرب في 21 كانون الثاني 1954، بذريعة أن النظام أصبح غير شرعي، ثم قامت في 20 نيسان 1954 </w:t>
      </w:r>
      <w:r w:rsidR="003C3CC1" w:rsidRPr="001662AC">
        <w:rPr>
          <w:rFonts w:ascii="Simplified Arabic" w:eastAsia="Simplified Arabic" w:hAnsi="Simplified Arabic" w:cs="Simplified Arabic"/>
          <w:spacing w:val="-6"/>
          <w:sz w:val="28"/>
          <w:szCs w:val="28"/>
          <w:rtl/>
        </w:rPr>
        <w:lastRenderedPageBreak/>
        <w:t xml:space="preserve">بضم إيفني وعده إقليماً إسبانيا، كما قامت بتقسيم الصحراء بشكل </w:t>
      </w:r>
      <w:r w:rsidR="00CC172C" w:rsidRPr="001662AC">
        <w:rPr>
          <w:rFonts w:ascii="Simplified Arabic" w:eastAsia="Simplified Arabic" w:hAnsi="Simplified Arabic" w:cs="Simplified Arabic"/>
          <w:spacing w:val="-6"/>
          <w:sz w:val="28"/>
          <w:szCs w:val="28"/>
          <w:rtl/>
        </w:rPr>
        <w:t>إداري</w:t>
      </w:r>
      <w:r w:rsidR="003C3CC1" w:rsidRPr="001662AC">
        <w:rPr>
          <w:rFonts w:ascii="Simplified Arabic" w:eastAsia="Simplified Arabic" w:hAnsi="Simplified Arabic" w:cs="Simplified Arabic"/>
          <w:spacing w:val="-6"/>
          <w:sz w:val="28"/>
          <w:szCs w:val="28"/>
          <w:rtl/>
        </w:rPr>
        <w:t xml:space="preserve"> جديد</w:t>
      </w:r>
      <w:r w:rsidR="00B064C9">
        <w:rPr>
          <w:rFonts w:ascii="Simplified Arabic" w:eastAsia="Simplified Arabic" w:hAnsi="Simplified Arabic" w:cs="Simplified Arabic" w:hint="cs"/>
          <w:spacing w:val="-6"/>
          <w:sz w:val="28"/>
          <w:szCs w:val="28"/>
          <w:rtl/>
        </w:rPr>
        <w:t xml:space="preserve"> يتكون من ثلاث مناطق</w:t>
      </w:r>
      <w:r w:rsidR="005B510B">
        <w:rPr>
          <w:rFonts w:ascii="Simplified Arabic" w:eastAsia="Simplified Arabic" w:hAnsi="Simplified Arabic" w:cs="Simplified Arabic" w:hint="cs"/>
          <w:spacing w:val="-6"/>
          <w:sz w:val="28"/>
          <w:szCs w:val="28"/>
          <w:rtl/>
        </w:rPr>
        <w:t xml:space="preserve"> هي: </w:t>
      </w:r>
      <w:proofErr w:type="gramStart"/>
      <w:r w:rsidR="005B510B">
        <w:rPr>
          <w:rFonts w:ascii="Simplified Arabic" w:eastAsia="Simplified Arabic" w:hAnsi="Simplified Arabic" w:cs="Simplified Arabic" w:hint="cs"/>
          <w:spacing w:val="-6"/>
          <w:sz w:val="28"/>
          <w:szCs w:val="28"/>
          <w:rtl/>
        </w:rPr>
        <w:t>( طرفاية</w:t>
      </w:r>
      <w:proofErr w:type="gramEnd"/>
      <w:r w:rsidR="005B510B">
        <w:rPr>
          <w:rFonts w:ascii="Simplified Arabic" w:eastAsia="Simplified Arabic" w:hAnsi="Simplified Arabic" w:cs="Simplified Arabic" w:hint="cs"/>
          <w:spacing w:val="-6"/>
          <w:sz w:val="28"/>
          <w:szCs w:val="28"/>
          <w:rtl/>
        </w:rPr>
        <w:t>) وتضم المنطقة الشمالية، و ( وادي الذهب) وتضم المنطقة الجنوبية، و ( الساقية الحمراء) وتضم المنطقة الوسطى</w:t>
      </w:r>
      <w:r w:rsidR="005F7C76">
        <w:rPr>
          <w:rFonts w:ascii="Simplified Arabic" w:eastAsia="Simplified Arabic" w:hAnsi="Simplified Arabic" w:cs="Simplified Arabic" w:hint="cs"/>
          <w:spacing w:val="-6"/>
          <w:sz w:val="28"/>
          <w:szCs w:val="28"/>
          <w:rtl/>
        </w:rPr>
        <w:t xml:space="preserve"> وتخ</w:t>
      </w:r>
      <w:r w:rsidR="0010050F">
        <w:rPr>
          <w:rFonts w:ascii="Simplified Arabic" w:eastAsia="Simplified Arabic" w:hAnsi="Simplified Arabic" w:cs="Simplified Arabic" w:hint="cs"/>
          <w:spacing w:val="-6"/>
          <w:sz w:val="28"/>
          <w:szCs w:val="28"/>
          <w:rtl/>
        </w:rPr>
        <w:t xml:space="preserve">ضع هذه المناطق لإدارة الحاكم العام للصحراء </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الأيوبي، 2005، ص64)</w:t>
      </w:r>
      <w:r w:rsidR="004F4DC7" w:rsidRPr="001662AC">
        <w:rPr>
          <w:rFonts w:ascii="Simplified Arabic" w:eastAsia="Simplified Arabic" w:hAnsi="Simplified Arabic" w:cs="Simplified Arabic" w:hint="cs"/>
          <w:spacing w:val="-6"/>
          <w:sz w:val="28"/>
          <w:szCs w:val="28"/>
          <w:rtl/>
        </w:rPr>
        <w:t>.</w:t>
      </w:r>
      <w:r w:rsidR="002B2379" w:rsidRPr="001662AC">
        <w:rPr>
          <w:rFonts w:ascii="Simplified Arabic" w:eastAsia="Simplified Arabic" w:hAnsi="Simplified Arabic" w:cs="Simplified Arabic" w:hint="cs"/>
          <w:spacing w:val="-6"/>
          <w:sz w:val="28"/>
          <w:szCs w:val="28"/>
          <w:rtl/>
        </w:rPr>
        <w:t xml:space="preserve"> </w:t>
      </w:r>
      <w:r w:rsidR="007E2AD5">
        <w:rPr>
          <w:rFonts w:ascii="Simplified Arabic" w:eastAsia="Simplified Arabic" w:hAnsi="Simplified Arabic" w:cs="Simplified Arabic" w:hint="cs"/>
          <w:spacing w:val="-6"/>
          <w:sz w:val="28"/>
          <w:szCs w:val="28"/>
          <w:rtl/>
        </w:rPr>
        <w:t xml:space="preserve"> </w:t>
      </w:r>
    </w:p>
    <w:p w14:paraId="1D418E3C" w14:textId="2A3DBD0F" w:rsidR="003C3CC1" w:rsidRPr="001662AC" w:rsidRDefault="00274DAA" w:rsidP="003E58D0">
      <w:pPr>
        <w:spacing w:after="0"/>
        <w:ind w:firstLine="720"/>
        <w:jc w:val="lowKashida"/>
        <w:rPr>
          <w:rFonts w:ascii="Simplified Arabic" w:eastAsia="Simplified Arabic" w:hAnsi="Simplified Arabic" w:cs="Simplified Arabic"/>
          <w:spacing w:val="-6"/>
          <w:sz w:val="28"/>
          <w:szCs w:val="28"/>
        </w:rPr>
      </w:pPr>
      <w:r>
        <w:rPr>
          <w:rFonts w:ascii="Simplified Arabic" w:eastAsia="Simplified Arabic" w:hAnsi="Simplified Arabic" w:cs="Simplified Arabic" w:hint="cs"/>
          <w:spacing w:val="-6"/>
          <w:sz w:val="28"/>
          <w:szCs w:val="28"/>
          <w:rtl/>
        </w:rPr>
        <w:t xml:space="preserve"> كانت</w:t>
      </w:r>
      <w:r w:rsidR="003C3CC1" w:rsidRPr="001662AC">
        <w:rPr>
          <w:rFonts w:ascii="Simplified Arabic" w:eastAsia="Simplified Arabic" w:hAnsi="Simplified Arabic" w:cs="Simplified Arabic"/>
          <w:spacing w:val="-6"/>
          <w:sz w:val="28"/>
          <w:szCs w:val="28"/>
          <w:rtl/>
        </w:rPr>
        <w:t xml:space="preserve"> </w:t>
      </w:r>
      <w:r w:rsidR="00930B99">
        <w:rPr>
          <w:rFonts w:ascii="Simplified Arabic" w:eastAsia="Simplified Arabic" w:hAnsi="Simplified Arabic" w:cs="Simplified Arabic" w:hint="cs"/>
          <w:spacing w:val="-6"/>
          <w:sz w:val="28"/>
          <w:szCs w:val="28"/>
          <w:rtl/>
        </w:rPr>
        <w:t>ل</w:t>
      </w:r>
      <w:r w:rsidR="003C3CC1" w:rsidRPr="001662AC">
        <w:rPr>
          <w:rFonts w:ascii="Simplified Arabic" w:eastAsia="Simplified Arabic" w:hAnsi="Simplified Arabic" w:cs="Simplified Arabic"/>
          <w:spacing w:val="-6"/>
          <w:sz w:val="28"/>
          <w:szCs w:val="28"/>
          <w:rtl/>
        </w:rPr>
        <w:t xml:space="preserve">انطلاق ثورة </w:t>
      </w:r>
      <w:r>
        <w:rPr>
          <w:rFonts w:ascii="Simplified Arabic" w:eastAsia="Simplified Arabic" w:hAnsi="Simplified Arabic" w:cs="Simplified Arabic"/>
          <w:spacing w:val="-6"/>
          <w:sz w:val="28"/>
          <w:szCs w:val="28"/>
          <w:rtl/>
        </w:rPr>
        <w:t>الجزائر في 1 تشرين الثاني 1954،</w:t>
      </w:r>
      <w:r w:rsidR="00C65E52"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دعماً كبيراً لبلدان المغرب العربي للحصول على الاستقلال والتحرر من الاحتلال الذي جثم على صدور المغاربة، وحققت الثورة مكتسبات مهمة في المجالين العسكري والسياسي، فقد التحق شباب المغرب بالثورة وقام مقاتلو الصحراء بتوزيع أنفسهم على الجبهات وتقسيم العمل الميداني لإيصال السلاح والمؤن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المقاتلين، وكذلك الالتحاق في جيش </w:t>
      </w:r>
      <w:proofErr w:type="gramStart"/>
      <w:r w:rsidR="003C3CC1" w:rsidRPr="001662AC">
        <w:rPr>
          <w:rFonts w:ascii="Simplified Arabic" w:eastAsia="Simplified Arabic" w:hAnsi="Simplified Arabic" w:cs="Simplified Arabic"/>
          <w:spacing w:val="-6"/>
          <w:sz w:val="28"/>
          <w:szCs w:val="28"/>
          <w:rtl/>
        </w:rPr>
        <w:t>التحرير</w:t>
      </w:r>
      <w:r w:rsidR="00643076" w:rsidRPr="001662AC">
        <w:rPr>
          <w:rFonts w:ascii="Simplified Arabic" w:eastAsia="Simplified Arabic" w:hAnsi="Simplified Arabic" w:cs="Simplified Arabic"/>
          <w:spacing w:val="-6"/>
          <w:sz w:val="28"/>
          <w:szCs w:val="28"/>
          <w:vertAlign w:val="superscript"/>
          <w:rtl/>
        </w:rPr>
        <w:t>(</w:t>
      </w:r>
      <w:proofErr w:type="gramEnd"/>
      <w:r w:rsidR="00643076" w:rsidRPr="001662AC">
        <w:rPr>
          <w:rFonts w:ascii="Simplified Arabic" w:eastAsia="Simplified Arabic" w:hAnsi="Simplified Arabic" w:cs="Simplified Arabic"/>
          <w:spacing w:val="-6"/>
          <w:sz w:val="28"/>
          <w:szCs w:val="28"/>
          <w:vertAlign w:val="superscript"/>
          <w:rtl/>
        </w:rPr>
        <w:footnoteReference w:id="25"/>
      </w:r>
      <w:r w:rsidR="00643076" w:rsidRPr="001662AC">
        <w:rPr>
          <w:rFonts w:ascii="Simplified Arabic" w:eastAsia="Simplified Arabic" w:hAnsi="Simplified Arabic" w:cs="Simplified Arabic"/>
          <w:spacing w:val="-6"/>
          <w:sz w:val="28"/>
          <w:szCs w:val="28"/>
          <w:vertAlign w:val="superscript"/>
          <w:rtl/>
        </w:rPr>
        <w:t>)</w:t>
      </w:r>
      <w:r w:rsidR="008C705A"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 xml:space="preserve"> الذي شُكل لمساندة الثورة الجزائرية بعد انطلاقتها</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وزان، 2017، ص44).</w:t>
      </w:r>
    </w:p>
    <w:p w14:paraId="76FA5911" w14:textId="3895A058" w:rsidR="003C3CC1" w:rsidRPr="001662AC" w:rsidRDefault="001474B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344E74"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حاولت إسبانيا </w:t>
      </w:r>
      <w:r w:rsidR="005B2F70"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خضاع سكان الصحراء</w:t>
      </w:r>
      <w:r w:rsidR="00B81895" w:rsidRPr="001662AC">
        <w:rPr>
          <w:rFonts w:ascii="Simplified Arabic" w:eastAsia="Simplified Arabic" w:hAnsi="Simplified Arabic" w:cs="Simplified Arabic" w:hint="cs"/>
          <w:spacing w:val="-6"/>
          <w:sz w:val="28"/>
          <w:szCs w:val="28"/>
          <w:rtl/>
        </w:rPr>
        <w:t xml:space="preserve"> الغربية</w:t>
      </w:r>
      <w:r w:rsidR="003C3CC1" w:rsidRPr="001662AC">
        <w:rPr>
          <w:rFonts w:ascii="Simplified Arabic" w:eastAsia="Simplified Arabic" w:hAnsi="Simplified Arabic" w:cs="Simplified Arabic"/>
          <w:spacing w:val="-6"/>
          <w:sz w:val="28"/>
          <w:szCs w:val="28"/>
          <w:rtl/>
        </w:rPr>
        <w:t xml:space="preserve"> لنفوذها بشدة، وذلك بطلب الحصول على أوراق التعريف والحالة المد</w:t>
      </w:r>
      <w:r w:rsidR="00AE581C">
        <w:rPr>
          <w:rFonts w:ascii="Simplified Arabic" w:eastAsia="Simplified Arabic" w:hAnsi="Simplified Arabic" w:cs="Simplified Arabic" w:hint="cs"/>
          <w:spacing w:val="-6"/>
          <w:sz w:val="28"/>
          <w:szCs w:val="28"/>
          <w:rtl/>
        </w:rPr>
        <w:t>ني</w:t>
      </w:r>
      <w:r w:rsidR="003C3CC1" w:rsidRPr="001662AC">
        <w:rPr>
          <w:rFonts w:ascii="Simplified Arabic" w:eastAsia="Simplified Arabic" w:hAnsi="Simplified Arabic" w:cs="Simplified Arabic"/>
          <w:spacing w:val="-6"/>
          <w:sz w:val="28"/>
          <w:szCs w:val="28"/>
          <w:rtl/>
        </w:rPr>
        <w:t>ة، وتلك الأوراق تجعل المواطن الصحراوي إسبانيا</w:t>
      </w:r>
      <w:r w:rsidR="00E36624">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وجاء رد السكان برفض تلك الأوراق، ولم تتمكن إسبانيا من تجنيس شخص واحد، وعقد السكان اجتماعات سرية وعلنية ومظاهرات كبيرة، بالمقابل هددت إسبانيا شيوخ القبائل، ولكن دون جدوى إذ أصر السكان على رفض عملية </w:t>
      </w:r>
      <w:proofErr w:type="gramStart"/>
      <w:r w:rsidR="003C3CC1" w:rsidRPr="001662AC">
        <w:rPr>
          <w:rFonts w:ascii="Simplified Arabic" w:eastAsia="Simplified Arabic" w:hAnsi="Simplified Arabic" w:cs="Simplified Arabic"/>
          <w:spacing w:val="-6"/>
          <w:sz w:val="28"/>
          <w:szCs w:val="28"/>
          <w:rtl/>
        </w:rPr>
        <w:t>التجنيس</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ماء العينين، 1984، ص44).</w:t>
      </w:r>
    </w:p>
    <w:p w14:paraId="60826DE7" w14:textId="584D39BD" w:rsidR="003C3CC1" w:rsidRPr="001662AC" w:rsidRDefault="005B2F70"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hint="cs"/>
          <w:spacing w:val="-6"/>
          <w:sz w:val="28"/>
          <w:szCs w:val="28"/>
          <w:rtl/>
        </w:rPr>
        <w:t>في ضوء</w:t>
      </w:r>
      <w:r w:rsidR="00265FFD" w:rsidRPr="001662AC">
        <w:rPr>
          <w:rFonts w:ascii="Simplified Arabic" w:eastAsia="Simplified Arabic" w:hAnsi="Simplified Arabic" w:cs="Simplified Arabic" w:hint="cs"/>
          <w:spacing w:val="-6"/>
          <w:sz w:val="28"/>
          <w:szCs w:val="28"/>
          <w:rtl/>
        </w:rPr>
        <w:t xml:space="preserve"> تلك</w:t>
      </w:r>
      <w:r w:rsidRPr="001662AC">
        <w:rPr>
          <w:rFonts w:ascii="Simplified Arabic" w:eastAsia="Simplified Arabic" w:hAnsi="Simplified Arabic" w:cs="Simplified Arabic" w:hint="cs"/>
          <w:spacing w:val="-6"/>
          <w:sz w:val="28"/>
          <w:szCs w:val="28"/>
          <w:rtl/>
        </w:rPr>
        <w:t xml:space="preserve"> الأحداث</w:t>
      </w:r>
      <w:r w:rsidR="00265FFD"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بدأت</w:t>
      </w:r>
      <w:r w:rsidR="00B36D4C" w:rsidRPr="001662AC">
        <w:rPr>
          <w:rFonts w:ascii="Simplified Arabic" w:eastAsia="Simplified Arabic" w:hAnsi="Simplified Arabic" w:cs="Simplified Arabic"/>
          <w:spacing w:val="-6"/>
          <w:sz w:val="28"/>
          <w:szCs w:val="28"/>
          <w:rtl/>
        </w:rPr>
        <w:t xml:space="preserve"> عمليات جيش التحرير المغربي بال</w:t>
      </w:r>
      <w:r w:rsidR="00B36D4C" w:rsidRPr="001662AC">
        <w:rPr>
          <w:rFonts w:ascii="Simplified Arabic" w:eastAsia="Simplified Arabic" w:hAnsi="Simplified Arabic" w:cs="Simplified Arabic" w:hint="cs"/>
          <w:spacing w:val="-6"/>
          <w:sz w:val="28"/>
          <w:szCs w:val="28"/>
          <w:rtl/>
        </w:rPr>
        <w:t>ا</w:t>
      </w:r>
      <w:r w:rsidR="003C3CC1" w:rsidRPr="001662AC">
        <w:rPr>
          <w:rFonts w:ascii="Simplified Arabic" w:eastAsia="Simplified Arabic" w:hAnsi="Simplified Arabic" w:cs="Simplified Arabic"/>
          <w:spacing w:val="-6"/>
          <w:sz w:val="28"/>
          <w:szCs w:val="28"/>
          <w:rtl/>
        </w:rPr>
        <w:t xml:space="preserve">نطلاق من الناضور، </w:t>
      </w:r>
      <w:r w:rsidR="007626F0">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 xml:space="preserve">شن الهجمات في 4 تشرين الأول 1955، </w:t>
      </w:r>
      <w:r w:rsidR="007626F0">
        <w:rPr>
          <w:rFonts w:ascii="Simplified Arabic" w:eastAsia="Simplified Arabic" w:hAnsi="Simplified Arabic" w:cs="Simplified Arabic" w:hint="cs"/>
          <w:spacing w:val="-6"/>
          <w:sz w:val="28"/>
          <w:szCs w:val="28"/>
          <w:rtl/>
        </w:rPr>
        <w:t xml:space="preserve">التي </w:t>
      </w:r>
      <w:r w:rsidR="003C3CC1" w:rsidRPr="001662AC">
        <w:rPr>
          <w:rFonts w:ascii="Simplified Arabic" w:eastAsia="Simplified Arabic" w:hAnsi="Simplified Arabic" w:cs="Simplified Arabic"/>
          <w:spacing w:val="-6"/>
          <w:sz w:val="28"/>
          <w:szCs w:val="28"/>
          <w:rtl/>
        </w:rPr>
        <w:t>حققت فيها نتائج مهمة أسفرت عن مقتل نحو مائتين وأربعون جندياً وثل</w:t>
      </w:r>
      <w:r w:rsidR="00B36D4C" w:rsidRPr="001662AC">
        <w:rPr>
          <w:rFonts w:ascii="Simplified Arabic" w:eastAsia="Simplified Arabic" w:hAnsi="Simplified Arabic" w:cs="Simplified Arabic"/>
          <w:spacing w:val="-6"/>
          <w:sz w:val="28"/>
          <w:szCs w:val="28"/>
          <w:rtl/>
        </w:rPr>
        <w:t>اث مائة وثلاثون جريحاً، و</w:t>
      </w:r>
      <w:r w:rsidR="003C3CC1" w:rsidRPr="001662AC">
        <w:rPr>
          <w:rFonts w:ascii="Simplified Arabic" w:eastAsia="Simplified Arabic" w:hAnsi="Simplified Arabic" w:cs="Simplified Arabic"/>
          <w:spacing w:val="-6"/>
          <w:sz w:val="28"/>
          <w:szCs w:val="28"/>
          <w:rtl/>
        </w:rPr>
        <w:t>ال</w:t>
      </w:r>
      <w:r w:rsidRPr="001662AC">
        <w:rPr>
          <w:rFonts w:ascii="Simplified Arabic" w:eastAsia="Simplified Arabic" w:hAnsi="Simplified Arabic" w:cs="Simplified Arabic" w:hint="cs"/>
          <w:spacing w:val="-6"/>
          <w:sz w:val="28"/>
          <w:szCs w:val="28"/>
          <w:rtl/>
        </w:rPr>
        <w:t>إ</w:t>
      </w:r>
      <w:r w:rsidR="003C3CC1" w:rsidRPr="001662AC">
        <w:rPr>
          <w:rFonts w:ascii="Simplified Arabic" w:eastAsia="Simplified Arabic" w:hAnsi="Simplified Arabic" w:cs="Simplified Arabic"/>
          <w:spacing w:val="-6"/>
          <w:sz w:val="28"/>
          <w:szCs w:val="28"/>
          <w:rtl/>
        </w:rPr>
        <w:t>ستيلاء على كميات من ال</w:t>
      </w:r>
      <w:r w:rsidR="00376647" w:rsidRPr="001662AC">
        <w:rPr>
          <w:rFonts w:ascii="Simplified Arabic" w:eastAsia="Simplified Arabic" w:hAnsi="Simplified Arabic" w:cs="Simplified Arabic"/>
          <w:spacing w:val="-6"/>
          <w:sz w:val="28"/>
          <w:szCs w:val="28"/>
          <w:rtl/>
        </w:rPr>
        <w:t>أسلح</w:t>
      </w:r>
      <w:r w:rsidR="003C3CC1" w:rsidRPr="001662AC">
        <w:rPr>
          <w:rFonts w:ascii="Simplified Arabic" w:eastAsia="Simplified Arabic" w:hAnsi="Simplified Arabic" w:cs="Simplified Arabic"/>
          <w:spacing w:val="-6"/>
          <w:sz w:val="28"/>
          <w:szCs w:val="28"/>
          <w:rtl/>
        </w:rPr>
        <w:t>ة بلغ عددها نحو ثلاث مائة بندقية وسبعون مد</w:t>
      </w:r>
      <w:r w:rsidR="00B96A5D">
        <w:rPr>
          <w:rFonts w:ascii="Simplified Arabic" w:eastAsia="Simplified Arabic" w:hAnsi="Simplified Arabic" w:cs="Simplified Arabic" w:hint="cs"/>
          <w:spacing w:val="-6"/>
          <w:sz w:val="28"/>
          <w:szCs w:val="28"/>
          <w:rtl/>
        </w:rPr>
        <w:t>افع</w:t>
      </w:r>
      <w:r w:rsidR="003C3CC1" w:rsidRPr="001662AC">
        <w:rPr>
          <w:rFonts w:ascii="Simplified Arabic" w:eastAsia="Simplified Arabic" w:hAnsi="Simplified Arabic" w:cs="Simplified Arabic"/>
          <w:spacing w:val="-6"/>
          <w:sz w:val="28"/>
          <w:szCs w:val="28"/>
          <w:rtl/>
        </w:rPr>
        <w:t xml:space="preserve"> مختلف العيار بين الخفيف والثقيل، مقابل خسارة عدد ضئيل من مقاتلي جيش </w:t>
      </w:r>
      <w:proofErr w:type="gramStart"/>
      <w:r w:rsidR="003C3CC1" w:rsidRPr="001662AC">
        <w:rPr>
          <w:rFonts w:ascii="Simplified Arabic" w:eastAsia="Simplified Arabic" w:hAnsi="Simplified Arabic" w:cs="Simplified Arabic"/>
          <w:spacing w:val="-6"/>
          <w:sz w:val="28"/>
          <w:szCs w:val="28"/>
          <w:rtl/>
        </w:rPr>
        <w:t>التحري</w:t>
      </w:r>
      <w:r w:rsidR="009720DB" w:rsidRPr="001662AC">
        <w:rPr>
          <w:rFonts w:ascii="Simplified Arabic" w:eastAsia="Simplified Arabic" w:hAnsi="Simplified Arabic" w:cs="Simplified Arabic" w:hint="cs"/>
          <w:spacing w:val="-6"/>
          <w:sz w:val="28"/>
          <w:szCs w:val="28"/>
          <w:rtl/>
        </w:rPr>
        <w:t>ر</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بشرى، 2019، ص129).</w:t>
      </w:r>
    </w:p>
    <w:p w14:paraId="06BF2823" w14:textId="4B331BEF" w:rsidR="003C3CC1" w:rsidRPr="00002F61" w:rsidRDefault="003C3CC1" w:rsidP="003E58D0">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t xml:space="preserve"> أدت الضغوطات التي مارس</w:t>
      </w:r>
      <w:r w:rsidR="0001278F">
        <w:rPr>
          <w:rFonts w:ascii="Simplified Arabic" w:eastAsia="Simplified Arabic" w:hAnsi="Simplified Arabic" w:cs="Simplified Arabic" w:hint="cs"/>
          <w:spacing w:val="-6"/>
          <w:sz w:val="28"/>
          <w:szCs w:val="28"/>
          <w:rtl/>
        </w:rPr>
        <w:t>ت</w:t>
      </w:r>
      <w:r w:rsidRPr="001662AC">
        <w:rPr>
          <w:rFonts w:ascii="Simplified Arabic" w:eastAsia="Simplified Arabic" w:hAnsi="Simplified Arabic" w:cs="Simplified Arabic"/>
          <w:spacing w:val="-6"/>
          <w:sz w:val="28"/>
          <w:szCs w:val="28"/>
          <w:rtl/>
        </w:rPr>
        <w:t xml:space="preserve">ها جيش التحرير </w:t>
      </w:r>
      <w:r w:rsidR="004D5288" w:rsidRPr="001662AC">
        <w:rPr>
          <w:rFonts w:ascii="Simplified Arabic" w:eastAsia="Simplified Arabic" w:hAnsi="Simplified Arabic" w:cs="Simplified Arabic"/>
          <w:spacing w:val="-6"/>
          <w:sz w:val="28"/>
          <w:szCs w:val="28"/>
          <w:rtl/>
        </w:rPr>
        <w:t>إلى</w:t>
      </w:r>
      <w:r w:rsidRPr="001662AC">
        <w:rPr>
          <w:rFonts w:ascii="Simplified Arabic" w:eastAsia="Simplified Arabic" w:hAnsi="Simplified Arabic" w:cs="Simplified Arabic"/>
          <w:spacing w:val="-6"/>
          <w:sz w:val="28"/>
          <w:szCs w:val="28"/>
          <w:rtl/>
        </w:rPr>
        <w:t xml:space="preserve"> </w:t>
      </w:r>
      <w:r w:rsidRPr="001662AC">
        <w:rPr>
          <w:rFonts w:ascii="Simplified Arabic" w:eastAsia="Simplified Arabic" w:hAnsi="Simplified Arabic" w:cs="Simplified Arabic" w:hint="cs"/>
          <w:spacing w:val="-6"/>
          <w:sz w:val="28"/>
          <w:szCs w:val="28"/>
          <w:rtl/>
        </w:rPr>
        <w:t>رجوع</w:t>
      </w:r>
      <w:r w:rsidRPr="001662AC">
        <w:rPr>
          <w:rFonts w:ascii="Simplified Arabic" w:eastAsia="Simplified Arabic" w:hAnsi="Simplified Arabic" w:cs="Simplified Arabic"/>
          <w:spacing w:val="-6"/>
          <w:sz w:val="28"/>
          <w:szCs w:val="28"/>
          <w:rtl/>
        </w:rPr>
        <w:t xml:space="preserve"> السلطان محمد الخامس من منفاه </w:t>
      </w:r>
      <w:r w:rsidR="004D5288" w:rsidRPr="001662AC">
        <w:rPr>
          <w:rFonts w:ascii="Simplified Arabic" w:eastAsia="Simplified Arabic" w:hAnsi="Simplified Arabic" w:cs="Simplified Arabic"/>
          <w:spacing w:val="-6"/>
          <w:sz w:val="28"/>
          <w:szCs w:val="28"/>
          <w:rtl/>
        </w:rPr>
        <w:t>إلى</w:t>
      </w:r>
      <w:r w:rsidRPr="001662AC">
        <w:rPr>
          <w:rFonts w:ascii="Simplified Arabic" w:eastAsia="Simplified Arabic" w:hAnsi="Simplified Arabic" w:cs="Simplified Arabic"/>
          <w:spacing w:val="-6"/>
          <w:sz w:val="28"/>
          <w:szCs w:val="28"/>
          <w:rtl/>
        </w:rPr>
        <w:t xml:space="preserve"> المغرب، جرت مفاوضات مطولة مع فرنسا بحضور شكلي لإسبانيا، أسفرت عن توقيع بيان </w:t>
      </w:r>
      <w:r w:rsidRPr="001662AC">
        <w:rPr>
          <w:rFonts w:ascii="Simplified Arabic" w:eastAsia="Simplified Arabic" w:hAnsi="Simplified Arabic" w:cs="Simplified Arabic"/>
          <w:spacing w:val="-6"/>
          <w:sz w:val="28"/>
          <w:szCs w:val="28"/>
          <w:rtl/>
        </w:rPr>
        <w:lastRenderedPageBreak/>
        <w:t xml:space="preserve">مشترك بين السلطان ووزير الخارجة الفرنسي في 6 تشرين الثاني 1955 </w:t>
      </w:r>
      <w:proofErr w:type="gramStart"/>
      <w:r w:rsidRPr="001662AC">
        <w:rPr>
          <w:rFonts w:ascii="Simplified Arabic" w:eastAsia="Simplified Arabic" w:hAnsi="Simplified Arabic" w:cs="Simplified Arabic"/>
          <w:spacing w:val="-6"/>
          <w:sz w:val="28"/>
          <w:szCs w:val="28"/>
          <w:rtl/>
        </w:rPr>
        <w:t>عرف</w:t>
      </w:r>
      <w:r w:rsidR="00C26699" w:rsidRPr="001662AC">
        <w:rPr>
          <w:rFonts w:ascii="Simplified Arabic" w:eastAsia="Simplified Arabic" w:hAnsi="Simplified Arabic" w:cs="Simplified Arabic"/>
          <w:spacing w:val="-6"/>
          <w:sz w:val="28"/>
          <w:szCs w:val="28"/>
          <w:rtl/>
        </w:rPr>
        <w:t>(</w:t>
      </w:r>
      <w:proofErr w:type="gramEnd"/>
      <w:r w:rsidRPr="001662AC">
        <w:rPr>
          <w:rFonts w:ascii="Simplified Arabic" w:eastAsia="Simplified Arabic" w:hAnsi="Simplified Arabic" w:cs="Simplified Arabic"/>
          <w:spacing w:val="-6"/>
          <w:sz w:val="28"/>
          <w:szCs w:val="28"/>
          <w:rtl/>
        </w:rPr>
        <w:t>سيل-سان-كلود )</w:t>
      </w:r>
      <w:r w:rsidR="00C37A5B">
        <w:rPr>
          <w:rFonts w:ascii="Simplified Arabic" w:eastAsia="Simplified Arabic" w:hAnsi="Simplified Arabic" w:cs="Simplified Arabic" w:hint="cs"/>
          <w:spacing w:val="-6"/>
          <w:sz w:val="28"/>
          <w:szCs w:val="28"/>
          <w:rtl/>
        </w:rPr>
        <w:t xml:space="preserve"> كانت نتيجة الاعتراف باستقلال المغرب </w:t>
      </w:r>
      <w:r w:rsidR="003E58D0" w:rsidRPr="001662AC">
        <w:rPr>
          <w:rFonts w:ascii="Simplified Arabic" w:eastAsia="Simplified Arabic" w:hAnsi="Simplified Arabic" w:cs="Simplified Arabic"/>
          <w:spacing w:val="-6"/>
          <w:sz w:val="28"/>
          <w:szCs w:val="28"/>
          <w:rtl/>
        </w:rPr>
        <w:br/>
      </w:r>
      <w:r w:rsidR="00C26699" w:rsidRPr="001662AC">
        <w:rPr>
          <w:rFonts w:ascii="Simplified Arabic" w:eastAsia="Simplified Arabic" w:hAnsi="Simplified Arabic" w:cs="Simplified Arabic"/>
          <w:spacing w:val="-6"/>
          <w:sz w:val="28"/>
          <w:szCs w:val="28"/>
          <w:rtl/>
        </w:rPr>
        <w:t>(</w:t>
      </w:r>
      <w:r w:rsidRPr="001662AC">
        <w:rPr>
          <w:rFonts w:ascii="Simplified Arabic" w:eastAsia="Simplified Arabic" w:hAnsi="Simplified Arabic" w:cs="Simplified Arabic"/>
          <w:spacing w:val="-6"/>
          <w:sz w:val="28"/>
          <w:szCs w:val="28"/>
          <w:rtl/>
        </w:rPr>
        <w:t xml:space="preserve">رمضان، 2008، </w:t>
      </w:r>
      <w:r w:rsidRPr="00002F61">
        <w:rPr>
          <w:rFonts w:ascii="Simplified Arabic" w:eastAsia="Simplified Arabic" w:hAnsi="Simplified Arabic" w:cs="Simplified Arabic"/>
          <w:spacing w:val="-6"/>
          <w:sz w:val="28"/>
          <w:szCs w:val="28"/>
          <w:rtl/>
        </w:rPr>
        <w:t>ص22)</w:t>
      </w:r>
      <w:r w:rsidR="00C26699" w:rsidRPr="00002F61">
        <w:rPr>
          <w:rFonts w:ascii="Simplified Arabic" w:eastAsia="Simplified Arabic" w:hAnsi="Simplified Arabic" w:cs="Simplified Arabic"/>
          <w:spacing w:val="-6"/>
          <w:sz w:val="28"/>
          <w:szCs w:val="28"/>
          <w:rtl/>
        </w:rPr>
        <w:t>.</w:t>
      </w:r>
    </w:p>
    <w:p w14:paraId="6E738BCC" w14:textId="52CA9E80" w:rsidR="003C3CC1" w:rsidRPr="001662AC" w:rsidRDefault="00277BBC" w:rsidP="00274DAA">
      <w:pPr>
        <w:spacing w:after="0"/>
        <w:ind w:left="26" w:firstLine="694"/>
        <w:jc w:val="both"/>
        <w:rPr>
          <w:rFonts w:ascii="Simplified Arabic" w:eastAsia="Simplified Arabic" w:hAnsi="Simplified Arabic" w:cs="Simplified Arabic"/>
          <w:smallCaps/>
          <w:spacing w:val="-6"/>
          <w:sz w:val="28"/>
          <w:szCs w:val="28"/>
          <w:rtl/>
        </w:rPr>
      </w:pPr>
      <w:r w:rsidRPr="00002F61">
        <w:rPr>
          <w:rFonts w:ascii="Simplified Arabic" w:eastAsia="Simplified Arabic" w:hAnsi="Simplified Arabic" w:cs="Simplified Arabic"/>
          <w:spacing w:val="-6"/>
          <w:sz w:val="28"/>
          <w:szCs w:val="28"/>
          <w:rtl/>
        </w:rPr>
        <w:t>شرع ال</w:t>
      </w:r>
      <w:r w:rsidR="00002F61">
        <w:rPr>
          <w:rFonts w:ascii="Simplified Arabic" w:eastAsia="Simplified Arabic" w:hAnsi="Simplified Arabic" w:cs="Simplified Arabic" w:hint="cs"/>
          <w:spacing w:val="-6"/>
          <w:sz w:val="28"/>
          <w:szCs w:val="28"/>
          <w:rtl/>
        </w:rPr>
        <w:t>سلطان</w:t>
      </w:r>
      <w:r w:rsidRPr="00002F61">
        <w:rPr>
          <w:rFonts w:ascii="Simplified Arabic" w:eastAsia="Simplified Arabic" w:hAnsi="Simplified Arabic" w:cs="Simplified Arabic"/>
          <w:spacing w:val="-6"/>
          <w:sz w:val="28"/>
          <w:szCs w:val="28"/>
          <w:rtl/>
        </w:rPr>
        <w:t xml:space="preserve"> محمد الخامس في تشكيل أول حكومة مغربية يرأسها مبارك البكاي، بعد إجراء المفاوضات مع السلطات الفرنسية عام 1955، لتناط بها مسؤولية تحقيق الأهداف الآتية، إدارة شؤون البلاد، إنشاء أنظمة انتخابية ديمقراطية استجابة لمتطلبات الحياة السياسية وما وصلت إليه الأمم من تطور برلماني تمثيلي، إجراء مفاوضات مع الحكومة الفرنسية تحدد نظام الاستقلال وطبيعة العلاقات الجديد</w:t>
      </w:r>
      <w:r w:rsidR="00002F61">
        <w:rPr>
          <w:rFonts w:ascii="Simplified Arabic" w:eastAsia="Simplified Arabic" w:hAnsi="Simplified Arabic" w:cs="Simplified Arabic" w:hint="cs"/>
          <w:spacing w:val="-6"/>
          <w:sz w:val="28"/>
          <w:szCs w:val="28"/>
          <w:rtl/>
        </w:rPr>
        <w:t>ة</w:t>
      </w:r>
      <w:r w:rsidRPr="00002F61">
        <w:rPr>
          <w:rFonts w:ascii="Simplified Arabic" w:eastAsia="Simplified Arabic" w:hAnsi="Simplified Arabic" w:cs="Simplified Arabic"/>
          <w:spacing w:val="-6"/>
          <w:sz w:val="28"/>
          <w:szCs w:val="28"/>
          <w:rtl/>
        </w:rPr>
        <w:t xml:space="preserve"> بين الدولتين على أساس احترام سيادتهما </w:t>
      </w:r>
      <w:proofErr w:type="gramStart"/>
      <w:r w:rsidRPr="00002F61">
        <w:rPr>
          <w:rFonts w:ascii="Simplified Arabic" w:eastAsia="Simplified Arabic" w:hAnsi="Simplified Arabic" w:cs="Simplified Arabic"/>
          <w:spacing w:val="-6"/>
          <w:sz w:val="28"/>
          <w:szCs w:val="28"/>
          <w:rtl/>
        </w:rPr>
        <w:t>المتبادلة(</w:t>
      </w:r>
      <w:proofErr w:type="gramEnd"/>
      <w:r w:rsidRPr="00002F61">
        <w:rPr>
          <w:rFonts w:ascii="Simplified Arabic" w:eastAsia="Simplified Arabic" w:hAnsi="Simplified Arabic" w:cs="Simplified Arabic"/>
          <w:spacing w:val="-6"/>
          <w:sz w:val="28"/>
          <w:szCs w:val="28"/>
          <w:rtl/>
        </w:rPr>
        <w:t>غلاب، 1976، ص767).</w:t>
      </w:r>
      <w:r w:rsidR="00274DAA" w:rsidRPr="00002F61">
        <w:rPr>
          <w:rFonts w:ascii="Simplified Arabic" w:eastAsia="Simplified Arabic" w:hAnsi="Simplified Arabic" w:cs="Simplified Arabic" w:hint="cs"/>
          <w:spacing w:val="-6"/>
          <w:sz w:val="28"/>
          <w:szCs w:val="28"/>
          <w:rtl/>
        </w:rPr>
        <w:t xml:space="preserve"> </w:t>
      </w:r>
      <w:r w:rsidR="003C3CC1" w:rsidRPr="00002F61">
        <w:rPr>
          <w:rFonts w:ascii="Simplified Arabic" w:eastAsia="Simplified Arabic" w:hAnsi="Simplified Arabic" w:cs="Simplified Arabic" w:hint="cs"/>
          <w:spacing w:val="-6"/>
          <w:sz w:val="28"/>
          <w:szCs w:val="28"/>
          <w:rtl/>
        </w:rPr>
        <w:t>ي</w:t>
      </w:r>
      <w:r w:rsidR="002B2379" w:rsidRPr="00002F61">
        <w:rPr>
          <w:rFonts w:ascii="Simplified Arabic" w:eastAsia="Simplified Arabic" w:hAnsi="Simplified Arabic" w:cs="Simplified Arabic" w:hint="cs"/>
          <w:spacing w:val="-6"/>
          <w:sz w:val="28"/>
          <w:szCs w:val="28"/>
          <w:rtl/>
        </w:rPr>
        <w:t>بدو</w:t>
      </w:r>
      <w:r w:rsidR="003C3CC1" w:rsidRPr="00002F61">
        <w:rPr>
          <w:rFonts w:ascii="Simplified Arabic" w:eastAsia="Simplified Arabic" w:hAnsi="Simplified Arabic" w:cs="Simplified Arabic" w:hint="cs"/>
          <w:spacing w:val="-6"/>
          <w:sz w:val="28"/>
          <w:szCs w:val="28"/>
          <w:rtl/>
        </w:rPr>
        <w:t xml:space="preserve"> مما سبق، أن جيش التحرير المغربي والشعب</w:t>
      </w:r>
      <w:r w:rsidR="003C3CC1" w:rsidRPr="001662AC">
        <w:rPr>
          <w:rFonts w:ascii="Simplified Arabic" w:eastAsia="Simplified Arabic" w:hAnsi="Simplified Arabic" w:cs="Simplified Arabic" w:hint="cs"/>
          <w:smallCaps/>
          <w:spacing w:val="-6"/>
          <w:sz w:val="28"/>
          <w:szCs w:val="28"/>
          <w:rtl/>
        </w:rPr>
        <w:t xml:space="preserve"> قد قاما بالمقاوم</w:t>
      </w:r>
      <w:r w:rsidR="0001278F">
        <w:rPr>
          <w:rFonts w:ascii="Simplified Arabic" w:eastAsia="Simplified Arabic" w:hAnsi="Simplified Arabic" w:cs="Simplified Arabic" w:hint="cs"/>
          <w:smallCaps/>
          <w:spacing w:val="-6"/>
          <w:sz w:val="28"/>
          <w:szCs w:val="28"/>
          <w:rtl/>
        </w:rPr>
        <w:t xml:space="preserve">ة </w:t>
      </w:r>
      <w:r w:rsidR="003C3CC1" w:rsidRPr="001662AC">
        <w:rPr>
          <w:rFonts w:ascii="Simplified Arabic" w:eastAsia="Simplified Arabic" w:hAnsi="Simplified Arabic" w:cs="Simplified Arabic" w:hint="cs"/>
          <w:smallCaps/>
          <w:spacing w:val="-6"/>
          <w:sz w:val="28"/>
          <w:szCs w:val="28"/>
          <w:rtl/>
        </w:rPr>
        <w:t>للضغط على</w:t>
      </w:r>
      <w:r w:rsidR="001474B0" w:rsidRPr="001662AC">
        <w:rPr>
          <w:rFonts w:ascii="Simplified Arabic" w:eastAsia="Simplified Arabic" w:hAnsi="Simplified Arabic" w:cs="Simplified Arabic" w:hint="cs"/>
          <w:smallCaps/>
          <w:spacing w:val="-6"/>
          <w:sz w:val="28"/>
          <w:szCs w:val="28"/>
          <w:rtl/>
        </w:rPr>
        <w:t xml:space="preserve"> </w:t>
      </w:r>
      <w:r w:rsidR="009720DB" w:rsidRPr="001662AC">
        <w:rPr>
          <w:rFonts w:ascii="Simplified Arabic" w:eastAsia="Simplified Arabic" w:hAnsi="Simplified Arabic" w:cs="Simplified Arabic" w:hint="cs"/>
          <w:smallCaps/>
          <w:spacing w:val="-6"/>
          <w:sz w:val="28"/>
          <w:szCs w:val="28"/>
          <w:rtl/>
        </w:rPr>
        <w:t xml:space="preserve">السلطات </w:t>
      </w:r>
      <w:r w:rsidR="003C3CC1" w:rsidRPr="001662AC">
        <w:rPr>
          <w:rFonts w:ascii="Simplified Arabic" w:eastAsia="Simplified Arabic" w:hAnsi="Simplified Arabic" w:cs="Simplified Arabic" w:hint="cs"/>
          <w:smallCaps/>
          <w:spacing w:val="-6"/>
          <w:sz w:val="28"/>
          <w:szCs w:val="28"/>
          <w:rtl/>
        </w:rPr>
        <w:t xml:space="preserve">الفرنسية لرجوع السلطان محمد الخامس </w:t>
      </w:r>
      <w:r w:rsidR="004D5288" w:rsidRPr="001662AC">
        <w:rPr>
          <w:rFonts w:ascii="Simplified Arabic" w:eastAsia="Simplified Arabic" w:hAnsi="Simplified Arabic" w:cs="Simplified Arabic" w:hint="cs"/>
          <w:smallCaps/>
          <w:spacing w:val="-6"/>
          <w:sz w:val="28"/>
          <w:szCs w:val="28"/>
          <w:rtl/>
        </w:rPr>
        <w:t>إلى</w:t>
      </w:r>
      <w:r w:rsidR="003C3CC1" w:rsidRPr="001662AC">
        <w:rPr>
          <w:rFonts w:ascii="Simplified Arabic" w:eastAsia="Simplified Arabic" w:hAnsi="Simplified Arabic" w:cs="Simplified Arabic" w:hint="cs"/>
          <w:smallCaps/>
          <w:spacing w:val="-6"/>
          <w:sz w:val="28"/>
          <w:szCs w:val="28"/>
          <w:rtl/>
        </w:rPr>
        <w:t xml:space="preserve"> الحكم، تزامناً مع انبثاق الثورة الجزائرية</w:t>
      </w:r>
      <w:r w:rsidR="001474B0" w:rsidRPr="001662AC">
        <w:rPr>
          <w:rFonts w:ascii="Simplified Arabic" w:eastAsia="Simplified Arabic" w:hAnsi="Simplified Arabic" w:cs="Simplified Arabic" w:hint="cs"/>
          <w:smallCaps/>
          <w:spacing w:val="-6"/>
          <w:sz w:val="28"/>
          <w:szCs w:val="28"/>
          <w:rtl/>
        </w:rPr>
        <w:t xml:space="preserve"> </w:t>
      </w:r>
      <w:r w:rsidR="003C3CC1" w:rsidRPr="001662AC">
        <w:rPr>
          <w:rFonts w:ascii="Simplified Arabic" w:eastAsia="Simplified Arabic" w:hAnsi="Simplified Arabic" w:cs="Simplified Arabic" w:hint="cs"/>
          <w:smallCaps/>
          <w:spacing w:val="-6"/>
          <w:sz w:val="28"/>
          <w:szCs w:val="28"/>
          <w:rtl/>
        </w:rPr>
        <w:t xml:space="preserve">تزيد من مخاوف فرنسا في فتح جبهات </w:t>
      </w:r>
      <w:r w:rsidR="00CC172C" w:rsidRPr="001662AC">
        <w:rPr>
          <w:rFonts w:ascii="Simplified Arabic" w:eastAsia="Simplified Arabic" w:hAnsi="Simplified Arabic" w:cs="Simplified Arabic" w:hint="cs"/>
          <w:smallCaps/>
          <w:spacing w:val="-6"/>
          <w:sz w:val="28"/>
          <w:szCs w:val="28"/>
          <w:rtl/>
        </w:rPr>
        <w:t>أخرى</w:t>
      </w:r>
      <w:r w:rsidR="003C3CC1" w:rsidRPr="001662AC">
        <w:rPr>
          <w:rFonts w:ascii="Simplified Arabic" w:eastAsia="Simplified Arabic" w:hAnsi="Simplified Arabic" w:cs="Simplified Arabic" w:hint="cs"/>
          <w:smallCaps/>
          <w:spacing w:val="-6"/>
          <w:sz w:val="28"/>
          <w:szCs w:val="28"/>
          <w:rtl/>
        </w:rPr>
        <w:t xml:space="preserve">، لذلك أعادت السلطان </w:t>
      </w:r>
      <w:r w:rsidR="004D5288" w:rsidRPr="001662AC">
        <w:rPr>
          <w:rFonts w:ascii="Simplified Arabic" w:eastAsia="Simplified Arabic" w:hAnsi="Simplified Arabic" w:cs="Simplified Arabic" w:hint="cs"/>
          <w:smallCaps/>
          <w:spacing w:val="-6"/>
          <w:sz w:val="28"/>
          <w:szCs w:val="28"/>
          <w:rtl/>
        </w:rPr>
        <w:t>إلى</w:t>
      </w:r>
      <w:r w:rsidR="003C3CC1" w:rsidRPr="001662AC">
        <w:rPr>
          <w:rFonts w:ascii="Simplified Arabic" w:eastAsia="Simplified Arabic" w:hAnsi="Simplified Arabic" w:cs="Simplified Arabic" w:hint="cs"/>
          <w:smallCaps/>
          <w:spacing w:val="-6"/>
          <w:sz w:val="28"/>
          <w:szCs w:val="28"/>
          <w:rtl/>
        </w:rPr>
        <w:t xml:space="preserve"> الحكم وفاوضته على منح المغرب الاستقلال حتى تتفر</w:t>
      </w:r>
      <w:r w:rsidR="003D43BF">
        <w:rPr>
          <w:rFonts w:ascii="Simplified Arabic" w:eastAsia="Simplified Arabic" w:hAnsi="Simplified Arabic" w:cs="Simplified Arabic" w:hint="cs"/>
          <w:smallCaps/>
          <w:spacing w:val="-6"/>
          <w:sz w:val="28"/>
          <w:szCs w:val="28"/>
          <w:rtl/>
        </w:rPr>
        <w:t>غ</w:t>
      </w:r>
      <w:r w:rsidR="003C3CC1" w:rsidRPr="001662AC">
        <w:rPr>
          <w:rFonts w:ascii="Simplified Arabic" w:eastAsia="Simplified Arabic" w:hAnsi="Simplified Arabic" w:cs="Simplified Arabic" w:hint="cs"/>
          <w:smallCaps/>
          <w:spacing w:val="-6"/>
          <w:sz w:val="28"/>
          <w:szCs w:val="28"/>
          <w:rtl/>
        </w:rPr>
        <w:t xml:space="preserve"> للثورة الجزائرية</w:t>
      </w:r>
      <w:r w:rsidR="00C26699" w:rsidRPr="001662AC">
        <w:rPr>
          <w:rFonts w:ascii="Simplified Arabic" w:eastAsia="Simplified Arabic" w:hAnsi="Simplified Arabic" w:cs="Simplified Arabic" w:hint="cs"/>
          <w:smallCaps/>
          <w:spacing w:val="-6"/>
          <w:sz w:val="28"/>
          <w:szCs w:val="28"/>
          <w:rtl/>
        </w:rPr>
        <w:t>.</w:t>
      </w:r>
    </w:p>
    <w:p w14:paraId="61C6FD14" w14:textId="28CADAFC" w:rsidR="003C3CC1" w:rsidRPr="001662AC" w:rsidRDefault="003C3CC1" w:rsidP="003E58D0">
      <w:pPr>
        <w:spacing w:after="0"/>
        <w:ind w:firstLine="720"/>
        <w:jc w:val="lowKashida"/>
        <w:rPr>
          <w:rFonts w:ascii="Simplified Arabic" w:eastAsia="Simplified Arabic" w:hAnsi="Simplified Arabic" w:cs="Simplified Arabic"/>
          <w:smallCaps/>
          <w:spacing w:val="-6"/>
          <w:sz w:val="28"/>
          <w:szCs w:val="28"/>
        </w:rPr>
      </w:pPr>
      <w:r w:rsidRPr="001662AC">
        <w:rPr>
          <w:rFonts w:ascii="Simplified Arabic" w:eastAsia="Simplified Arabic" w:hAnsi="Simplified Arabic" w:cs="Simplified Arabic"/>
          <w:smallCaps/>
          <w:spacing w:val="-6"/>
          <w:sz w:val="28"/>
          <w:szCs w:val="28"/>
          <w:rtl/>
        </w:rPr>
        <w:t xml:space="preserve">طالب المغرب بالصحراء الغربية عن طريق إصدار حزب الاستقلال في شهر تشرين الثاني 1955 كتاب </w:t>
      </w:r>
      <w:proofErr w:type="gramStart"/>
      <w:r w:rsidR="00A95E2F">
        <w:rPr>
          <w:rFonts w:ascii="Simplified Arabic" w:eastAsia="Simplified Arabic" w:hAnsi="Simplified Arabic" w:cs="Simplified Arabic" w:hint="cs"/>
          <w:smallCaps/>
          <w:spacing w:val="-6"/>
          <w:sz w:val="28"/>
          <w:szCs w:val="28"/>
          <w:rtl/>
        </w:rPr>
        <w:t>ب</w:t>
      </w:r>
      <w:r w:rsidRPr="001662AC">
        <w:rPr>
          <w:rFonts w:ascii="Simplified Arabic" w:eastAsia="Simplified Arabic" w:hAnsi="Simplified Arabic" w:cs="Simplified Arabic"/>
          <w:smallCaps/>
          <w:spacing w:val="-6"/>
          <w:sz w:val="28"/>
          <w:szCs w:val="28"/>
          <w:rtl/>
        </w:rPr>
        <w:t>عنوان</w:t>
      </w:r>
      <w:r w:rsidR="00C26699" w:rsidRPr="001662AC">
        <w:rPr>
          <w:rFonts w:ascii="Simplified Arabic" w:eastAsia="Simplified Arabic" w:hAnsi="Simplified Arabic" w:cs="Simplified Arabic"/>
          <w:smallCaps/>
          <w:spacing w:val="-6"/>
          <w:sz w:val="28"/>
          <w:szCs w:val="28"/>
          <w:rtl/>
        </w:rPr>
        <w:t>(</w:t>
      </w:r>
      <w:proofErr w:type="gramEnd"/>
      <w:r w:rsidRPr="001662AC">
        <w:rPr>
          <w:rFonts w:ascii="Simplified Arabic" w:eastAsia="Simplified Arabic" w:hAnsi="Simplified Arabic" w:cs="Simplified Arabic"/>
          <w:smallCaps/>
          <w:spacing w:val="-6"/>
          <w:sz w:val="28"/>
          <w:szCs w:val="28"/>
          <w:rtl/>
        </w:rPr>
        <w:t xml:space="preserve">الكتاب الأبيض)، والذي </w:t>
      </w:r>
      <w:r w:rsidR="00920C53" w:rsidRPr="001662AC">
        <w:rPr>
          <w:rFonts w:ascii="Simplified Arabic" w:eastAsia="Simplified Arabic" w:hAnsi="Simplified Arabic" w:cs="Simplified Arabic"/>
          <w:smallCaps/>
          <w:spacing w:val="-6"/>
          <w:sz w:val="28"/>
          <w:szCs w:val="28"/>
          <w:rtl/>
        </w:rPr>
        <w:t>أكد</w:t>
      </w:r>
      <w:r w:rsidRPr="001662AC">
        <w:rPr>
          <w:rFonts w:ascii="Simplified Arabic" w:eastAsia="Simplified Arabic" w:hAnsi="Simplified Arabic" w:cs="Simplified Arabic"/>
          <w:smallCaps/>
          <w:spacing w:val="-6"/>
          <w:sz w:val="28"/>
          <w:szCs w:val="28"/>
          <w:rtl/>
        </w:rPr>
        <w:t xml:space="preserve"> على الحقوق التاريخية في موريتانيا وتندوف وجزء من مالي والسنغال وإقليم الصحراء الغربية، فضلاً عن المطالبة بعودة المناطق التي تحتلها إسبانيا</w:t>
      </w:r>
      <w:r w:rsidR="00C26699" w:rsidRPr="001662AC">
        <w:rPr>
          <w:rFonts w:ascii="Simplified Arabic" w:eastAsia="Simplified Arabic" w:hAnsi="Simplified Arabic" w:cs="Simplified Arabic"/>
          <w:smallCaps/>
          <w:spacing w:val="-6"/>
          <w:sz w:val="28"/>
          <w:szCs w:val="28"/>
          <w:rtl/>
        </w:rPr>
        <w:t>(</w:t>
      </w:r>
      <w:r w:rsidRPr="001662AC">
        <w:rPr>
          <w:rFonts w:ascii="Simplified Arabic" w:eastAsia="Simplified Arabic" w:hAnsi="Simplified Arabic" w:cs="Simplified Arabic"/>
          <w:smallCaps/>
          <w:spacing w:val="-6"/>
          <w:sz w:val="28"/>
          <w:szCs w:val="28"/>
          <w:rtl/>
        </w:rPr>
        <w:t>سبته ومليلة وطرفاية وايفني)</w:t>
      </w:r>
      <w:r w:rsidR="00C26699" w:rsidRPr="001662AC">
        <w:rPr>
          <w:rFonts w:ascii="Simplified Arabic" w:eastAsia="Simplified Arabic" w:hAnsi="Simplified Arabic" w:cs="Simplified Arabic"/>
          <w:smallCaps/>
          <w:spacing w:val="-6"/>
          <w:sz w:val="28"/>
          <w:szCs w:val="28"/>
          <w:rtl/>
        </w:rPr>
        <w:t>(</w:t>
      </w:r>
      <w:r w:rsidRPr="001662AC">
        <w:rPr>
          <w:rFonts w:ascii="Simplified Arabic" w:eastAsia="Simplified Arabic" w:hAnsi="Simplified Arabic" w:cs="Simplified Arabic"/>
          <w:smallCaps/>
          <w:spacing w:val="-6"/>
          <w:sz w:val="28"/>
          <w:szCs w:val="28"/>
          <w:rtl/>
        </w:rPr>
        <w:t>نوال، 2013، ص120).</w:t>
      </w:r>
    </w:p>
    <w:p w14:paraId="29E7DEBB" w14:textId="61A3F278" w:rsidR="003C3CC1" w:rsidRPr="001662AC" w:rsidRDefault="003C3CC1" w:rsidP="003E58D0">
      <w:pPr>
        <w:spacing w:after="0"/>
        <w:ind w:firstLine="720"/>
        <w:jc w:val="lowKashida"/>
        <w:rPr>
          <w:rFonts w:ascii="Simplified Arabic" w:eastAsia="Simplified Arabic" w:hAnsi="Simplified Arabic" w:cs="Simplified Arabic"/>
          <w:smallCaps/>
          <w:spacing w:val="-6"/>
          <w:sz w:val="28"/>
          <w:szCs w:val="28"/>
        </w:rPr>
      </w:pPr>
      <w:r w:rsidRPr="001662AC">
        <w:rPr>
          <w:rFonts w:ascii="Simplified Arabic" w:eastAsia="Simplified Arabic" w:hAnsi="Simplified Arabic" w:cs="Simplified Arabic"/>
          <w:smallCaps/>
          <w:spacing w:val="-6"/>
          <w:sz w:val="28"/>
          <w:szCs w:val="28"/>
          <w:rtl/>
        </w:rPr>
        <w:t xml:space="preserve">نشرت صحيفة العلم </w:t>
      </w:r>
      <w:r w:rsidRPr="001662AC">
        <w:rPr>
          <w:rFonts w:ascii="Simplified Arabic" w:eastAsia="Simplified Arabic" w:hAnsi="Simplified Arabic" w:cs="Simplified Arabic"/>
          <w:spacing w:val="-6"/>
          <w:sz w:val="28"/>
          <w:szCs w:val="28"/>
          <w:rtl/>
        </w:rPr>
        <w:t>المغربية</w:t>
      </w:r>
      <w:r w:rsidRPr="001662AC">
        <w:rPr>
          <w:rFonts w:ascii="Simplified Arabic" w:eastAsia="Simplified Arabic" w:hAnsi="Simplified Arabic" w:cs="Simplified Arabic"/>
          <w:smallCaps/>
          <w:spacing w:val="-6"/>
          <w:sz w:val="28"/>
          <w:szCs w:val="28"/>
          <w:rtl/>
        </w:rPr>
        <w:t xml:space="preserve"> </w:t>
      </w:r>
      <w:r w:rsidR="00F51C4A" w:rsidRPr="001662AC">
        <w:rPr>
          <w:rFonts w:ascii="Simplified Arabic" w:eastAsia="Simplified Arabic" w:hAnsi="Simplified Arabic" w:cs="Simplified Arabic" w:hint="cs"/>
          <w:smallCaps/>
          <w:spacing w:val="-6"/>
          <w:sz w:val="28"/>
          <w:szCs w:val="28"/>
          <w:rtl/>
        </w:rPr>
        <w:t xml:space="preserve">بدورها </w:t>
      </w:r>
      <w:r w:rsidRPr="001662AC">
        <w:rPr>
          <w:rFonts w:ascii="Simplified Arabic" w:eastAsia="Simplified Arabic" w:hAnsi="Simplified Arabic" w:cs="Simplified Arabic"/>
          <w:smallCaps/>
          <w:spacing w:val="-6"/>
          <w:sz w:val="28"/>
          <w:szCs w:val="28"/>
          <w:rtl/>
        </w:rPr>
        <w:t>مقالين بهذا الصدد جاء فيهما</w:t>
      </w:r>
      <w:r w:rsidRPr="001662AC">
        <w:rPr>
          <w:rFonts w:ascii="Simplified Arabic" w:eastAsia="Simplified Arabic" w:hAnsi="Simplified Arabic" w:cs="Simplified Arabic"/>
          <w:b/>
          <w:bCs/>
          <w:smallCaps/>
          <w:spacing w:val="-6"/>
          <w:sz w:val="28"/>
          <w:szCs w:val="28"/>
          <w:rtl/>
        </w:rPr>
        <w:t>:" أن حدود المغرب يجب أن تمتد لغاية ما وراء نهر السنغال"</w:t>
      </w:r>
      <w:r w:rsidRPr="001662AC">
        <w:rPr>
          <w:rFonts w:ascii="Simplified Arabic" w:eastAsia="Simplified Arabic" w:hAnsi="Simplified Arabic" w:cs="Simplified Arabic"/>
          <w:smallCaps/>
          <w:spacing w:val="-6"/>
          <w:sz w:val="28"/>
          <w:szCs w:val="28"/>
          <w:rtl/>
        </w:rPr>
        <w:t xml:space="preserve">، وأرفقت خريطة المغرب الكبير موضحة الأهمية الاقتصادية </w:t>
      </w:r>
      <w:proofErr w:type="gramStart"/>
      <w:r w:rsidRPr="001662AC">
        <w:rPr>
          <w:rFonts w:ascii="Simplified Arabic" w:eastAsia="Simplified Arabic" w:hAnsi="Simplified Arabic" w:cs="Simplified Arabic"/>
          <w:smallCaps/>
          <w:spacing w:val="-6"/>
          <w:sz w:val="28"/>
          <w:szCs w:val="28"/>
          <w:rtl/>
        </w:rPr>
        <w:t>للصحراء</w:t>
      </w:r>
      <w:r w:rsidR="00C26699" w:rsidRPr="001662AC">
        <w:rPr>
          <w:rFonts w:ascii="Simplified Arabic" w:eastAsia="Simplified Arabic" w:hAnsi="Simplified Arabic" w:cs="Simplified Arabic"/>
          <w:smallCaps/>
          <w:spacing w:val="-6"/>
          <w:sz w:val="28"/>
          <w:szCs w:val="28"/>
          <w:rtl/>
        </w:rPr>
        <w:t>(</w:t>
      </w:r>
      <w:proofErr w:type="gramEnd"/>
      <w:r w:rsidRPr="001662AC">
        <w:rPr>
          <w:rFonts w:ascii="Simplified Arabic" w:eastAsia="Simplified Arabic" w:hAnsi="Simplified Arabic" w:cs="Simplified Arabic"/>
          <w:smallCaps/>
          <w:spacing w:val="-6"/>
          <w:sz w:val="28"/>
          <w:szCs w:val="28"/>
          <w:rtl/>
        </w:rPr>
        <w:t xml:space="preserve">العمري، 2017، ص22)، لقد كانت تلك الأعمال بمثابة الضغط على فرنسا وإسبانيا للاعتراف باستقلال المغرب بشكل سريع وودي مع الأخذ بالحسبان الإشارة </w:t>
      </w:r>
      <w:r w:rsidR="004D5288" w:rsidRPr="001662AC">
        <w:rPr>
          <w:rFonts w:ascii="Simplified Arabic" w:eastAsia="Simplified Arabic" w:hAnsi="Simplified Arabic" w:cs="Simplified Arabic"/>
          <w:smallCaps/>
          <w:spacing w:val="-6"/>
          <w:sz w:val="28"/>
          <w:szCs w:val="28"/>
          <w:rtl/>
        </w:rPr>
        <w:t>إلى</w:t>
      </w:r>
      <w:r w:rsidRPr="001662AC">
        <w:rPr>
          <w:rFonts w:ascii="Simplified Arabic" w:eastAsia="Simplified Arabic" w:hAnsi="Simplified Arabic" w:cs="Simplified Arabic"/>
          <w:smallCaps/>
          <w:spacing w:val="-6"/>
          <w:sz w:val="28"/>
          <w:szCs w:val="28"/>
          <w:rtl/>
        </w:rPr>
        <w:t xml:space="preserve"> مستقبل الأراضي التي تقع تحت سيطرتهما. </w:t>
      </w:r>
    </w:p>
    <w:p w14:paraId="301FCED0" w14:textId="4F76B8C3" w:rsidR="00AA1F1F" w:rsidRPr="001662AC" w:rsidRDefault="003C3CC1" w:rsidP="003E58D0">
      <w:pPr>
        <w:spacing w:after="0"/>
        <w:ind w:firstLine="720"/>
        <w:jc w:val="lowKashida"/>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pacing w:val="-6"/>
          <w:sz w:val="28"/>
          <w:szCs w:val="28"/>
          <w:rtl/>
        </w:rPr>
        <w:t>يمكن القول انطلاقا</w:t>
      </w:r>
      <w:r w:rsidR="00BB12D9" w:rsidRPr="001662AC">
        <w:rPr>
          <w:rFonts w:ascii="Simplified Arabic" w:eastAsia="Simplified Arabic" w:hAnsi="Simplified Arabic" w:cs="Simplified Arabic" w:hint="cs"/>
          <w:spacing w:val="-6"/>
          <w:sz w:val="28"/>
          <w:szCs w:val="28"/>
          <w:rtl/>
        </w:rPr>
        <w:t>ً</w:t>
      </w:r>
      <w:r w:rsidRPr="001662AC">
        <w:rPr>
          <w:rFonts w:ascii="Simplified Arabic" w:eastAsia="Simplified Arabic" w:hAnsi="Simplified Arabic" w:cs="Simplified Arabic"/>
          <w:spacing w:val="-6"/>
          <w:sz w:val="28"/>
          <w:szCs w:val="28"/>
          <w:rtl/>
        </w:rPr>
        <w:t xml:space="preserve"> مما تقدم، </w:t>
      </w:r>
      <w:r w:rsidR="00BB12D9" w:rsidRPr="001662AC">
        <w:rPr>
          <w:rFonts w:ascii="Simplified Arabic" w:eastAsia="Simplified Arabic" w:hAnsi="Simplified Arabic" w:cs="Simplified Arabic" w:hint="cs"/>
          <w:spacing w:val="-6"/>
          <w:sz w:val="28"/>
          <w:szCs w:val="28"/>
          <w:rtl/>
        </w:rPr>
        <w:t>أ</w:t>
      </w:r>
      <w:r w:rsidRPr="001662AC">
        <w:rPr>
          <w:rFonts w:ascii="Simplified Arabic" w:eastAsia="Simplified Arabic" w:hAnsi="Simplified Arabic" w:cs="Simplified Arabic"/>
          <w:spacing w:val="-6"/>
          <w:sz w:val="28"/>
          <w:szCs w:val="28"/>
          <w:rtl/>
        </w:rPr>
        <w:t xml:space="preserve">ن الصحراء الغربية </w:t>
      </w:r>
      <w:r w:rsidR="00BB12D9" w:rsidRPr="001662AC">
        <w:rPr>
          <w:rFonts w:ascii="Simplified Arabic" w:eastAsia="Simplified Arabic" w:hAnsi="Simplified Arabic" w:cs="Simplified Arabic" w:hint="cs"/>
          <w:spacing w:val="-6"/>
          <w:sz w:val="28"/>
          <w:szCs w:val="28"/>
          <w:rtl/>
        </w:rPr>
        <w:t>إ</w:t>
      </w:r>
      <w:r w:rsidRPr="001662AC">
        <w:rPr>
          <w:rFonts w:ascii="Simplified Arabic" w:eastAsia="Simplified Arabic" w:hAnsi="Simplified Arabic" w:cs="Simplified Arabic"/>
          <w:spacing w:val="-6"/>
          <w:sz w:val="28"/>
          <w:szCs w:val="28"/>
          <w:rtl/>
        </w:rPr>
        <w:t>شتهرت بمواردها الغنية، والتي كانت سببا</w:t>
      </w:r>
      <w:r w:rsidR="00265FFD" w:rsidRPr="001662AC">
        <w:rPr>
          <w:rFonts w:ascii="Simplified Arabic" w:eastAsia="Simplified Arabic" w:hAnsi="Simplified Arabic" w:cs="Simplified Arabic" w:hint="cs"/>
          <w:spacing w:val="-6"/>
          <w:sz w:val="28"/>
          <w:szCs w:val="28"/>
          <w:rtl/>
        </w:rPr>
        <w:t>ً</w:t>
      </w:r>
      <w:r w:rsidRPr="001662AC">
        <w:rPr>
          <w:rFonts w:ascii="Simplified Arabic" w:eastAsia="Simplified Arabic" w:hAnsi="Simplified Arabic" w:cs="Simplified Arabic"/>
          <w:spacing w:val="-6"/>
          <w:sz w:val="28"/>
          <w:szCs w:val="28"/>
          <w:rtl/>
        </w:rPr>
        <w:t xml:space="preserve"> في طمع قوى عدة للسيطرة عليها، دون النظر في رغبات ال</w:t>
      </w:r>
      <w:r w:rsidR="00265FFD" w:rsidRPr="001662AC">
        <w:rPr>
          <w:rFonts w:ascii="Simplified Arabic" w:eastAsia="Simplified Arabic" w:hAnsi="Simplified Arabic" w:cs="Simplified Arabic" w:hint="cs"/>
          <w:spacing w:val="-6"/>
          <w:sz w:val="28"/>
          <w:szCs w:val="28"/>
          <w:rtl/>
        </w:rPr>
        <w:t>أ</w:t>
      </w:r>
      <w:r w:rsidRPr="001662AC">
        <w:rPr>
          <w:rFonts w:ascii="Simplified Arabic" w:eastAsia="Simplified Arabic" w:hAnsi="Simplified Arabic" w:cs="Simplified Arabic"/>
          <w:spacing w:val="-6"/>
          <w:sz w:val="28"/>
          <w:szCs w:val="28"/>
          <w:rtl/>
        </w:rPr>
        <w:t>هالي الذين عانوا الظروف المعيشية الصعبة طوال مراحل التاريخ، واشتداد الصراع بين القوى المؤثرة ل</w:t>
      </w:r>
      <w:r w:rsidR="00265FFD" w:rsidRPr="001662AC">
        <w:rPr>
          <w:rFonts w:ascii="Simplified Arabic" w:eastAsia="Simplified Arabic" w:hAnsi="Simplified Arabic" w:cs="Simplified Arabic" w:hint="cs"/>
          <w:spacing w:val="-6"/>
          <w:sz w:val="28"/>
          <w:szCs w:val="28"/>
          <w:rtl/>
        </w:rPr>
        <w:t>إ</w:t>
      </w:r>
      <w:r w:rsidRPr="001662AC">
        <w:rPr>
          <w:rFonts w:ascii="Simplified Arabic" w:eastAsia="Simplified Arabic" w:hAnsi="Simplified Arabic" w:cs="Simplified Arabic"/>
          <w:spacing w:val="-6"/>
          <w:sz w:val="28"/>
          <w:szCs w:val="28"/>
          <w:rtl/>
        </w:rPr>
        <w:t>حكام هيمنتها عليها، الأمر الذي دفعت القضية الصحراوية للدخول في مرحلة جديدة مغايرة للمراحل السابقة</w:t>
      </w:r>
      <w:r w:rsidR="00AA1F1F" w:rsidRPr="001662AC">
        <w:rPr>
          <w:rFonts w:ascii="Simplified Arabic" w:eastAsia="Simplified Arabic" w:hAnsi="Simplified Arabic" w:cs="Simplified Arabic" w:hint="cs"/>
          <w:spacing w:val="-6"/>
          <w:sz w:val="28"/>
          <w:szCs w:val="28"/>
          <w:rtl/>
        </w:rPr>
        <w:t xml:space="preserve">، أن الصحراء الغربية وقعت فريسة الأطماع الأوربية في وقت مبكر من تاريخها الحديث، لجملة من العوامل </w:t>
      </w:r>
      <w:r w:rsidR="00307818" w:rsidRPr="001662AC">
        <w:rPr>
          <w:rFonts w:ascii="Simplified Arabic" w:eastAsia="Simplified Arabic" w:hAnsi="Simplified Arabic" w:cs="Simplified Arabic" w:hint="cs"/>
          <w:spacing w:val="-6"/>
          <w:sz w:val="28"/>
          <w:szCs w:val="28"/>
          <w:rtl/>
        </w:rPr>
        <w:t xml:space="preserve">تأتي في المقام الأول منها تمتعها بالثروات والموارد المهمة، لذّا شهدت أراضيها وفود المستكشفين من أسبانيا وفرنسا وغيرها </w:t>
      </w:r>
      <w:r w:rsidR="003D24EC" w:rsidRPr="001662AC">
        <w:rPr>
          <w:rFonts w:ascii="Simplified Arabic" w:eastAsia="Simplified Arabic" w:hAnsi="Simplified Arabic" w:cs="Simplified Arabic" w:hint="cs"/>
          <w:spacing w:val="-6"/>
          <w:sz w:val="28"/>
          <w:szCs w:val="28"/>
          <w:rtl/>
        </w:rPr>
        <w:lastRenderedPageBreak/>
        <w:t>مطلع القرن ال</w:t>
      </w:r>
      <w:r w:rsidR="008842A3">
        <w:rPr>
          <w:rFonts w:ascii="Simplified Arabic" w:eastAsia="Simplified Arabic" w:hAnsi="Simplified Arabic" w:cs="Simplified Arabic" w:hint="cs"/>
          <w:spacing w:val="-6"/>
          <w:sz w:val="28"/>
          <w:szCs w:val="28"/>
          <w:rtl/>
        </w:rPr>
        <w:t>خامس</w:t>
      </w:r>
      <w:r w:rsidR="003D24EC" w:rsidRPr="001662AC">
        <w:rPr>
          <w:rFonts w:ascii="Simplified Arabic" w:eastAsia="Simplified Arabic" w:hAnsi="Simplified Arabic" w:cs="Simplified Arabic" w:hint="cs"/>
          <w:spacing w:val="-6"/>
          <w:sz w:val="28"/>
          <w:szCs w:val="28"/>
          <w:rtl/>
        </w:rPr>
        <w:t xml:space="preserve"> العشر، الا أن السيطرة الفعلية لم تحقق لإسبانيا والتي استفردت بالسيطرة على الصحراء الغربية في منتصف القرن التاسع عشر، والتي </w:t>
      </w:r>
      <w:r w:rsidR="006F5787" w:rsidRPr="001662AC">
        <w:rPr>
          <w:rFonts w:ascii="Simplified Arabic" w:eastAsia="Simplified Arabic" w:hAnsi="Simplified Arabic" w:cs="Simplified Arabic" w:hint="cs"/>
          <w:spacing w:val="-6"/>
          <w:sz w:val="28"/>
          <w:szCs w:val="28"/>
          <w:rtl/>
        </w:rPr>
        <w:t>اعقبتها نتيجة الصراع الحاد على الصحراء، وأبرام عدد من الإتفاقيات الدولية، لإرضاء الدول الآخرى.</w:t>
      </w:r>
    </w:p>
    <w:p w14:paraId="4EEE634D" w14:textId="00391092" w:rsidR="004E4171" w:rsidRPr="001662AC" w:rsidRDefault="006F5787" w:rsidP="003E58D0">
      <w:pPr>
        <w:spacing w:after="0"/>
        <w:ind w:firstLine="720"/>
        <w:jc w:val="lowKashida"/>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hint="cs"/>
          <w:spacing w:val="-6"/>
          <w:sz w:val="28"/>
          <w:szCs w:val="28"/>
          <w:rtl/>
        </w:rPr>
        <w:t xml:space="preserve">كما يلاحظ </w:t>
      </w:r>
      <w:r w:rsidR="00564830" w:rsidRPr="001662AC">
        <w:rPr>
          <w:rFonts w:ascii="Simplified Arabic" w:eastAsia="Simplified Arabic" w:hAnsi="Simplified Arabic" w:cs="Simplified Arabic" w:hint="cs"/>
          <w:spacing w:val="-6"/>
          <w:sz w:val="28"/>
          <w:szCs w:val="28"/>
          <w:rtl/>
        </w:rPr>
        <w:t>إنخراط الصحراويين في صفوف المقاومة المغربية ضد الإستعمار ككل، بل أن الشيخ ماء العينين و</w:t>
      </w:r>
      <w:r w:rsidR="008C0713">
        <w:rPr>
          <w:rFonts w:ascii="Simplified Arabic" w:eastAsia="Simplified Arabic" w:hAnsi="Simplified Arabic" w:cs="Simplified Arabic" w:hint="cs"/>
          <w:spacing w:val="-6"/>
          <w:sz w:val="28"/>
          <w:szCs w:val="28"/>
          <w:rtl/>
        </w:rPr>
        <w:t>ا</w:t>
      </w:r>
      <w:r w:rsidR="00564830" w:rsidRPr="001662AC">
        <w:rPr>
          <w:rFonts w:ascii="Simplified Arabic" w:eastAsia="Simplified Arabic" w:hAnsi="Simplified Arabic" w:cs="Simplified Arabic" w:hint="cs"/>
          <w:spacing w:val="-6"/>
          <w:sz w:val="28"/>
          <w:szCs w:val="28"/>
          <w:rtl/>
        </w:rPr>
        <w:t xml:space="preserve">بنه هبة الله من بعده يعّدون </w:t>
      </w:r>
      <w:r w:rsidR="004E4171" w:rsidRPr="001662AC">
        <w:rPr>
          <w:rFonts w:ascii="Simplified Arabic" w:eastAsia="Simplified Arabic" w:hAnsi="Simplified Arabic" w:cs="Simplified Arabic" w:hint="cs"/>
          <w:spacing w:val="-6"/>
          <w:sz w:val="28"/>
          <w:szCs w:val="28"/>
          <w:rtl/>
        </w:rPr>
        <w:t>من أبرز القادة المغاربة الذين قاوموا المحتلين الفرنسي والإسباني على السواء</w:t>
      </w:r>
      <w:r w:rsidR="00CF6F55" w:rsidRPr="001662AC">
        <w:rPr>
          <w:rFonts w:ascii="Simplified Arabic" w:eastAsia="Simplified Arabic" w:hAnsi="Simplified Arabic" w:cs="Simplified Arabic" w:hint="cs"/>
          <w:spacing w:val="-6"/>
          <w:sz w:val="28"/>
          <w:szCs w:val="28"/>
          <w:rtl/>
        </w:rPr>
        <w:t xml:space="preserve">، </w:t>
      </w:r>
      <w:r w:rsidR="004E4171" w:rsidRPr="001662AC">
        <w:rPr>
          <w:rFonts w:ascii="Simplified Arabic" w:eastAsia="Simplified Arabic" w:hAnsi="Simplified Arabic" w:cs="Simplified Arabic" w:hint="cs"/>
          <w:spacing w:val="-6"/>
          <w:sz w:val="28"/>
          <w:szCs w:val="28"/>
          <w:rtl/>
        </w:rPr>
        <w:t xml:space="preserve">وسيراً على ما سبق، عدّ انخراط الشبان الصحراويين في صفوف المقاومة المغربية لاخراج الفرنسيين من المغرب </w:t>
      </w:r>
      <w:r w:rsidR="00911F90" w:rsidRPr="001662AC">
        <w:rPr>
          <w:rFonts w:ascii="Simplified Arabic" w:eastAsia="Simplified Arabic" w:hAnsi="Simplified Arabic" w:cs="Simplified Arabic" w:hint="cs"/>
          <w:spacing w:val="-6"/>
          <w:sz w:val="28"/>
          <w:szCs w:val="28"/>
          <w:rtl/>
        </w:rPr>
        <w:t xml:space="preserve">امراً طبيعياً، بل أن هؤلاء الصحراويين أثبتوا أنهم يشكلون قوة لا يستهان بها، واكتسبوا التدريب </w:t>
      </w:r>
      <w:r w:rsidR="0056361A" w:rsidRPr="001662AC">
        <w:rPr>
          <w:rFonts w:ascii="Simplified Arabic" w:eastAsia="Simplified Arabic" w:hAnsi="Simplified Arabic" w:cs="Simplified Arabic" w:hint="cs"/>
          <w:spacing w:val="-6"/>
          <w:sz w:val="28"/>
          <w:szCs w:val="28"/>
          <w:rtl/>
        </w:rPr>
        <w:t xml:space="preserve">والإطار العملي اللازم لتقدير مهاراتهم القتالية لاحقاً، والتي ستتكلل بإنشاء التنظيمات السياسية والعسكرية الخاصة بهم </w:t>
      </w:r>
      <w:r w:rsidR="009A283B" w:rsidRPr="001662AC">
        <w:rPr>
          <w:rFonts w:ascii="Simplified Arabic" w:eastAsia="Simplified Arabic" w:hAnsi="Simplified Arabic" w:cs="Simplified Arabic" w:hint="cs"/>
          <w:spacing w:val="-6"/>
          <w:sz w:val="28"/>
          <w:szCs w:val="28"/>
          <w:rtl/>
        </w:rPr>
        <w:t xml:space="preserve">بعد القناعة الراسخة من قبلهم أن السلطات المغربية تعد الصحراء ملكاً لها، فيما تعُّده إسبانيا تابعة لها، لذّا </w:t>
      </w:r>
      <w:r w:rsidR="006C113C" w:rsidRPr="001662AC">
        <w:rPr>
          <w:rFonts w:ascii="Simplified Arabic" w:eastAsia="Simplified Arabic" w:hAnsi="Simplified Arabic" w:cs="Simplified Arabic" w:hint="cs"/>
          <w:spacing w:val="-6"/>
          <w:sz w:val="28"/>
          <w:szCs w:val="28"/>
          <w:rtl/>
        </w:rPr>
        <w:t>أطلقت عليها تسمية الصحراء الإسبانية على الدوام.</w:t>
      </w:r>
    </w:p>
    <w:p w14:paraId="4B9EB1FB" w14:textId="77777777" w:rsidR="003E58D0" w:rsidRPr="001662AC" w:rsidRDefault="003E58D0" w:rsidP="00AE6AE7">
      <w:pPr>
        <w:spacing w:after="0"/>
        <w:ind w:left="26"/>
        <w:jc w:val="both"/>
        <w:rPr>
          <w:rFonts w:ascii="Simplified Arabic" w:eastAsia="Simplified Arabic" w:hAnsi="Simplified Arabic" w:cs="Simplified Arabic"/>
          <w:bCs/>
          <w:sz w:val="28"/>
          <w:szCs w:val="28"/>
          <w:rtl/>
        </w:rPr>
        <w:sectPr w:rsidR="003E58D0" w:rsidRPr="001662AC" w:rsidSect="00C12534">
          <w:footerReference w:type="first" r:id="rId15"/>
          <w:footnotePr>
            <w:numRestart w:val="eachPage"/>
          </w:footnotePr>
          <w:pgSz w:w="11906" w:h="16838"/>
          <w:pgMar w:top="1440" w:right="1797" w:bottom="1440" w:left="1797" w:header="709" w:footer="709" w:gutter="0"/>
          <w:pgNumType w:start="10"/>
          <w:cols w:space="720"/>
          <w:titlePg/>
          <w:docGrid w:linePitch="299"/>
        </w:sectPr>
      </w:pPr>
    </w:p>
    <w:p w14:paraId="134FB4F7" w14:textId="77777777" w:rsidR="003E58D0" w:rsidRPr="001662AC" w:rsidRDefault="003E58D0" w:rsidP="00AE6AE7">
      <w:pPr>
        <w:spacing w:after="0"/>
        <w:ind w:left="26"/>
        <w:jc w:val="both"/>
        <w:rPr>
          <w:rFonts w:ascii="Simplified Arabic" w:eastAsia="Simplified Arabic" w:hAnsi="Simplified Arabic" w:cs="Simplified Arabic"/>
          <w:bCs/>
          <w:sz w:val="28"/>
          <w:szCs w:val="28"/>
        </w:rPr>
      </w:pPr>
    </w:p>
    <w:p w14:paraId="35E58E5C" w14:textId="77777777" w:rsidR="00624529" w:rsidRPr="00FD72FF" w:rsidRDefault="00624529" w:rsidP="00624529">
      <w:pPr>
        <w:spacing w:after="0" w:line="240" w:lineRule="auto"/>
        <w:jc w:val="center"/>
        <w:rPr>
          <w:rFonts w:asciiTheme="minorBidi" w:eastAsiaTheme="minorHAnsi" w:hAnsiTheme="minorBidi" w:cstheme="minorBidi"/>
          <w:sz w:val="44"/>
          <w:szCs w:val="44"/>
          <w:rtl/>
          <w:lang w:bidi="ar-IQ"/>
        </w:rPr>
      </w:pPr>
    </w:p>
    <w:p w14:paraId="6EF6628E" w14:textId="1177A444" w:rsidR="00A365F6" w:rsidRPr="00FD72FF" w:rsidRDefault="00AE6AE7" w:rsidP="00624529">
      <w:pPr>
        <w:spacing w:after="0" w:line="240" w:lineRule="auto"/>
        <w:jc w:val="center"/>
        <w:rPr>
          <w:rFonts w:asciiTheme="minorBidi" w:eastAsiaTheme="minorHAnsi" w:hAnsiTheme="minorBidi" w:cstheme="minorBidi"/>
          <w:sz w:val="44"/>
          <w:szCs w:val="44"/>
          <w:rtl/>
          <w:lang w:bidi="ar-IQ"/>
        </w:rPr>
      </w:pPr>
      <w:r w:rsidRPr="00FD72FF">
        <w:rPr>
          <w:rFonts w:asciiTheme="minorBidi" w:eastAsiaTheme="minorHAnsi" w:hAnsiTheme="minorBidi" w:cstheme="minorBidi"/>
          <w:sz w:val="44"/>
          <w:szCs w:val="44"/>
          <w:rtl/>
          <w:lang w:bidi="ar-IQ"/>
        </w:rPr>
        <w:t>الفصل الأول</w:t>
      </w:r>
    </w:p>
    <w:p w14:paraId="7D649985" w14:textId="77777777" w:rsidR="00FD72FF" w:rsidRPr="00FD72FF" w:rsidRDefault="00FD72FF" w:rsidP="00624529">
      <w:pPr>
        <w:spacing w:after="0" w:line="240" w:lineRule="auto"/>
        <w:jc w:val="center"/>
        <w:rPr>
          <w:rFonts w:asciiTheme="minorBidi" w:eastAsiaTheme="minorHAnsi" w:hAnsiTheme="minorBidi" w:cstheme="minorBidi"/>
          <w:sz w:val="44"/>
          <w:szCs w:val="44"/>
          <w:lang w:bidi="ar-IQ"/>
        </w:rPr>
      </w:pPr>
    </w:p>
    <w:p w14:paraId="6F24D2A8" w14:textId="61A92D56" w:rsidR="00AE6AE7" w:rsidRPr="00FD72FF" w:rsidRDefault="00AE6AE7" w:rsidP="00624529">
      <w:pPr>
        <w:spacing w:after="0" w:line="240" w:lineRule="auto"/>
        <w:jc w:val="center"/>
        <w:rPr>
          <w:rFonts w:asciiTheme="minorBidi" w:eastAsiaTheme="minorHAnsi" w:hAnsiTheme="minorBidi" w:cstheme="minorBidi"/>
          <w:sz w:val="44"/>
          <w:szCs w:val="44"/>
          <w:lang w:bidi="ar-IQ"/>
        </w:rPr>
      </w:pPr>
      <w:r w:rsidRPr="00FD72FF">
        <w:rPr>
          <w:rFonts w:asciiTheme="minorBidi" w:eastAsiaTheme="minorHAnsi" w:hAnsiTheme="minorBidi" w:cstheme="minorBidi"/>
          <w:sz w:val="44"/>
          <w:szCs w:val="44"/>
          <w:rtl/>
          <w:lang w:bidi="ar-IQ"/>
        </w:rPr>
        <w:t>اشتداد المقاومة الصحراوية حتى إعلان الصحراء محافظة إسبانية</w:t>
      </w:r>
      <w:r w:rsidR="00624529" w:rsidRPr="00FD72FF">
        <w:rPr>
          <w:rFonts w:asciiTheme="minorBidi" w:eastAsiaTheme="minorHAnsi" w:hAnsiTheme="minorBidi" w:cstheme="minorBidi"/>
          <w:sz w:val="44"/>
          <w:szCs w:val="44"/>
          <w:rtl/>
          <w:lang w:bidi="ar-IQ"/>
        </w:rPr>
        <w:t xml:space="preserve"> </w:t>
      </w:r>
      <w:r w:rsidR="00C26699" w:rsidRPr="00FD72FF">
        <w:rPr>
          <w:rFonts w:asciiTheme="minorBidi" w:eastAsiaTheme="minorHAnsi" w:hAnsiTheme="minorBidi" w:cstheme="minorBidi"/>
          <w:sz w:val="44"/>
          <w:szCs w:val="44"/>
          <w:rtl/>
          <w:lang w:bidi="ar-IQ"/>
        </w:rPr>
        <w:t>(</w:t>
      </w:r>
      <w:r w:rsidRPr="00FD72FF">
        <w:rPr>
          <w:rFonts w:asciiTheme="minorBidi" w:eastAsiaTheme="minorHAnsi" w:hAnsiTheme="minorBidi" w:cstheme="minorBidi"/>
          <w:sz w:val="44"/>
          <w:szCs w:val="44"/>
          <w:rtl/>
          <w:lang w:bidi="ar-IQ"/>
        </w:rPr>
        <w:t>1956-1963)</w:t>
      </w:r>
    </w:p>
    <w:p w14:paraId="74B28F2A" w14:textId="77777777" w:rsidR="00AE6AE7" w:rsidRPr="00FD72FF" w:rsidRDefault="00AE6AE7" w:rsidP="000466E9">
      <w:pPr>
        <w:spacing w:after="0"/>
        <w:ind w:left="26"/>
        <w:jc w:val="both"/>
        <w:rPr>
          <w:rFonts w:asciiTheme="minorBidi" w:eastAsia="Simplified Arabic" w:hAnsiTheme="minorBidi" w:cstheme="minorBidi"/>
          <w:bCs/>
          <w:sz w:val="44"/>
          <w:szCs w:val="44"/>
          <w:rtl/>
        </w:rPr>
      </w:pPr>
    </w:p>
    <w:p w14:paraId="3EC6C1E5" w14:textId="16DCFC00" w:rsidR="00AE6AE7" w:rsidRPr="00FD72FF" w:rsidRDefault="00AE6AE7" w:rsidP="00DA2C19">
      <w:pPr>
        <w:pStyle w:val="a5"/>
        <w:numPr>
          <w:ilvl w:val="0"/>
          <w:numId w:val="20"/>
        </w:numPr>
        <w:spacing w:before="240" w:after="0" w:line="240" w:lineRule="auto"/>
        <w:ind w:left="515"/>
        <w:jc w:val="lowKashida"/>
        <w:rPr>
          <w:rFonts w:asciiTheme="minorBidi" w:hAnsiTheme="minorBidi"/>
          <w:sz w:val="44"/>
          <w:szCs w:val="44"/>
          <w:lang w:bidi="ar-IQ"/>
        </w:rPr>
      </w:pPr>
      <w:r w:rsidRPr="00FD72FF">
        <w:rPr>
          <w:rFonts w:asciiTheme="minorBidi" w:hAnsiTheme="minorBidi"/>
          <w:sz w:val="44"/>
          <w:szCs w:val="44"/>
          <w:rtl/>
          <w:lang w:bidi="ar-IQ"/>
        </w:rPr>
        <w:t>المبحث الأول: ا</w:t>
      </w:r>
      <w:r w:rsidR="00F71320" w:rsidRPr="00FD72FF">
        <w:rPr>
          <w:rFonts w:asciiTheme="minorBidi" w:hAnsiTheme="minorBidi"/>
          <w:sz w:val="44"/>
          <w:szCs w:val="44"/>
          <w:rtl/>
          <w:lang w:bidi="ar-IQ"/>
        </w:rPr>
        <w:t>ز</w:t>
      </w:r>
      <w:r w:rsidRPr="00FD72FF">
        <w:rPr>
          <w:rFonts w:asciiTheme="minorBidi" w:hAnsiTheme="minorBidi"/>
          <w:sz w:val="44"/>
          <w:szCs w:val="44"/>
          <w:rtl/>
          <w:lang w:bidi="ar-IQ"/>
        </w:rPr>
        <w:t>دياد وتيرة المقاومة بقيادة جيش التحرير في شباط 1956</w:t>
      </w:r>
    </w:p>
    <w:p w14:paraId="25DC40A0" w14:textId="77777777" w:rsidR="00BC1DF5" w:rsidRPr="00FD72FF" w:rsidRDefault="00BC1DF5" w:rsidP="00DA2C19">
      <w:pPr>
        <w:pStyle w:val="a5"/>
        <w:spacing w:before="240" w:after="0" w:line="240" w:lineRule="auto"/>
        <w:ind w:left="515"/>
        <w:jc w:val="lowKashida"/>
        <w:rPr>
          <w:rFonts w:asciiTheme="minorBidi" w:hAnsiTheme="minorBidi"/>
          <w:sz w:val="44"/>
          <w:szCs w:val="44"/>
          <w:rtl/>
          <w:lang w:bidi="ar-IQ"/>
        </w:rPr>
      </w:pPr>
    </w:p>
    <w:p w14:paraId="7AA9D360" w14:textId="77777777" w:rsidR="00AE6AE7" w:rsidRPr="00FD72FF" w:rsidRDefault="00AE6AE7" w:rsidP="00DA2C19">
      <w:pPr>
        <w:pStyle w:val="a5"/>
        <w:numPr>
          <w:ilvl w:val="0"/>
          <w:numId w:val="20"/>
        </w:numPr>
        <w:spacing w:before="240" w:after="0" w:line="240" w:lineRule="auto"/>
        <w:ind w:left="515"/>
        <w:jc w:val="lowKashida"/>
        <w:rPr>
          <w:rFonts w:asciiTheme="minorBidi" w:hAnsiTheme="minorBidi"/>
          <w:sz w:val="44"/>
          <w:szCs w:val="44"/>
          <w:lang w:bidi="ar-IQ"/>
        </w:rPr>
      </w:pPr>
      <w:r w:rsidRPr="00FD72FF">
        <w:rPr>
          <w:rFonts w:asciiTheme="minorBidi" w:hAnsiTheme="minorBidi"/>
          <w:sz w:val="44"/>
          <w:szCs w:val="44"/>
          <w:rtl/>
          <w:lang w:bidi="ar-IQ"/>
        </w:rPr>
        <w:t>المبحث الثاني: تحرير المناطق الصحراوية والاتفاق لمواجهة المقاومة الصحراوية عام 1957</w:t>
      </w:r>
    </w:p>
    <w:p w14:paraId="7FFF6259" w14:textId="77777777" w:rsidR="00BC1DF5" w:rsidRPr="00FD72FF" w:rsidRDefault="00BC1DF5" w:rsidP="00DA2C19">
      <w:pPr>
        <w:pStyle w:val="a5"/>
        <w:spacing w:before="240" w:after="0" w:line="240" w:lineRule="auto"/>
        <w:ind w:left="515"/>
        <w:jc w:val="lowKashida"/>
        <w:rPr>
          <w:rFonts w:asciiTheme="minorBidi" w:hAnsiTheme="minorBidi"/>
          <w:sz w:val="44"/>
          <w:szCs w:val="44"/>
          <w:lang w:bidi="ar-IQ"/>
        </w:rPr>
      </w:pPr>
    </w:p>
    <w:p w14:paraId="08C2D4BB" w14:textId="17122E6C" w:rsidR="00AE6AE7" w:rsidRPr="00FD72FF" w:rsidRDefault="00EF32AB" w:rsidP="00DA2C19">
      <w:pPr>
        <w:pStyle w:val="a5"/>
        <w:numPr>
          <w:ilvl w:val="0"/>
          <w:numId w:val="20"/>
        </w:numPr>
        <w:spacing w:before="240" w:after="0" w:line="240" w:lineRule="auto"/>
        <w:ind w:left="515"/>
        <w:jc w:val="lowKashida"/>
        <w:rPr>
          <w:rFonts w:asciiTheme="minorBidi" w:hAnsiTheme="minorBidi"/>
          <w:sz w:val="44"/>
          <w:szCs w:val="44"/>
          <w:lang w:bidi="ar-IQ"/>
        </w:rPr>
      </w:pPr>
      <w:r w:rsidRPr="00FD72FF">
        <w:rPr>
          <w:rFonts w:asciiTheme="minorBidi" w:hAnsiTheme="minorBidi"/>
          <w:sz w:val="44"/>
          <w:szCs w:val="44"/>
          <w:rtl/>
          <w:lang w:bidi="ar-IQ"/>
        </w:rPr>
        <w:t>المبحث الثالث: المقاوم</w:t>
      </w:r>
      <w:r w:rsidR="00027B9A" w:rsidRPr="00FD72FF">
        <w:rPr>
          <w:rFonts w:asciiTheme="minorBidi" w:hAnsiTheme="minorBidi"/>
          <w:sz w:val="44"/>
          <w:szCs w:val="44"/>
          <w:rtl/>
          <w:lang w:bidi="ar-IQ"/>
        </w:rPr>
        <w:t>ة</w:t>
      </w:r>
      <w:r w:rsidRPr="00FD72FF">
        <w:rPr>
          <w:rFonts w:asciiTheme="minorBidi" w:hAnsiTheme="minorBidi"/>
          <w:sz w:val="44"/>
          <w:szCs w:val="44"/>
          <w:rtl/>
          <w:lang w:bidi="ar-IQ"/>
        </w:rPr>
        <w:t xml:space="preserve"> المغربية </w:t>
      </w:r>
      <w:r w:rsidR="00CB24F9" w:rsidRPr="00FD72FF">
        <w:rPr>
          <w:rFonts w:asciiTheme="minorBidi" w:hAnsiTheme="minorBidi"/>
          <w:sz w:val="44"/>
          <w:szCs w:val="44"/>
          <w:rtl/>
          <w:lang w:bidi="ar-IQ"/>
        </w:rPr>
        <w:t xml:space="preserve">والصحراوية </w:t>
      </w:r>
      <w:r w:rsidRPr="00FD72FF">
        <w:rPr>
          <w:rFonts w:asciiTheme="minorBidi" w:hAnsiTheme="minorBidi"/>
          <w:sz w:val="44"/>
          <w:szCs w:val="44"/>
          <w:rtl/>
          <w:lang w:bidi="ar-IQ"/>
        </w:rPr>
        <w:t xml:space="preserve">ضد الإسبان 1958 </w:t>
      </w:r>
    </w:p>
    <w:p w14:paraId="299E3E46" w14:textId="77777777" w:rsidR="00BC1DF5" w:rsidRPr="00FD72FF" w:rsidRDefault="00BC1DF5" w:rsidP="00DA2C19">
      <w:pPr>
        <w:pStyle w:val="a5"/>
        <w:spacing w:before="240" w:after="0" w:line="240" w:lineRule="auto"/>
        <w:ind w:left="515"/>
        <w:jc w:val="lowKashida"/>
        <w:rPr>
          <w:rFonts w:asciiTheme="minorBidi" w:hAnsiTheme="minorBidi"/>
          <w:sz w:val="44"/>
          <w:szCs w:val="44"/>
          <w:rtl/>
          <w:lang w:bidi="ar-IQ"/>
        </w:rPr>
      </w:pPr>
    </w:p>
    <w:p w14:paraId="457779BE" w14:textId="0F1BD06E" w:rsidR="00AE6AE7" w:rsidRPr="00FD72FF" w:rsidRDefault="00AE6AE7" w:rsidP="00DA2C19">
      <w:pPr>
        <w:pStyle w:val="a5"/>
        <w:numPr>
          <w:ilvl w:val="0"/>
          <w:numId w:val="20"/>
        </w:numPr>
        <w:spacing w:before="240" w:after="0" w:line="240" w:lineRule="auto"/>
        <w:ind w:left="515"/>
        <w:jc w:val="lowKashida"/>
        <w:rPr>
          <w:rFonts w:asciiTheme="minorBidi" w:hAnsiTheme="minorBidi"/>
          <w:sz w:val="44"/>
          <w:szCs w:val="44"/>
          <w:lang w:bidi="ar-IQ"/>
        </w:rPr>
      </w:pPr>
      <w:r w:rsidRPr="00FD72FF">
        <w:rPr>
          <w:rFonts w:asciiTheme="minorBidi" w:hAnsiTheme="minorBidi"/>
          <w:sz w:val="44"/>
          <w:szCs w:val="44"/>
          <w:rtl/>
          <w:lang w:bidi="ar-IQ"/>
        </w:rPr>
        <w:t xml:space="preserve">المبحث الرابع: إعلان الصحراء محافظة إسبانية، وموقف الأمم المتحدة ومنظمة الوحدة الأفريقية </w:t>
      </w:r>
      <w:proofErr w:type="gramStart"/>
      <w:r w:rsidR="006312CE">
        <w:rPr>
          <w:rFonts w:asciiTheme="minorBidi" w:hAnsiTheme="minorBidi" w:hint="cs"/>
          <w:sz w:val="44"/>
          <w:szCs w:val="44"/>
          <w:rtl/>
          <w:lang w:bidi="ar-IQ"/>
        </w:rPr>
        <w:t>من</w:t>
      </w:r>
      <w:r w:rsidRPr="00FD72FF">
        <w:rPr>
          <w:rFonts w:asciiTheme="minorBidi" w:hAnsiTheme="minorBidi"/>
          <w:sz w:val="44"/>
          <w:szCs w:val="44"/>
          <w:rtl/>
          <w:lang w:bidi="ar-IQ"/>
        </w:rPr>
        <w:t>ها</w:t>
      </w:r>
      <w:r w:rsidR="00C26699" w:rsidRPr="00FD72FF">
        <w:rPr>
          <w:rFonts w:asciiTheme="minorBidi" w:hAnsiTheme="minorBidi"/>
          <w:sz w:val="44"/>
          <w:szCs w:val="44"/>
          <w:rtl/>
          <w:lang w:bidi="ar-IQ"/>
        </w:rPr>
        <w:t>(</w:t>
      </w:r>
      <w:proofErr w:type="gramEnd"/>
      <w:r w:rsidRPr="00FD72FF">
        <w:rPr>
          <w:rFonts w:asciiTheme="minorBidi" w:hAnsiTheme="minorBidi"/>
          <w:sz w:val="44"/>
          <w:szCs w:val="44"/>
          <w:rtl/>
          <w:lang w:bidi="ar-IQ"/>
        </w:rPr>
        <w:t>1961-1963)</w:t>
      </w:r>
    </w:p>
    <w:p w14:paraId="28A6A8F0" w14:textId="77777777" w:rsidR="00AE6AE7" w:rsidRPr="001662AC" w:rsidRDefault="00AE6AE7" w:rsidP="000466E9">
      <w:pPr>
        <w:spacing w:after="0"/>
        <w:ind w:left="26"/>
        <w:jc w:val="both"/>
        <w:rPr>
          <w:rFonts w:ascii="Simplified Arabic" w:eastAsia="Simplified Arabic" w:hAnsi="Simplified Arabic" w:cs="Simplified Arabic"/>
          <w:bCs/>
          <w:sz w:val="28"/>
          <w:szCs w:val="28"/>
          <w:rtl/>
        </w:rPr>
      </w:pPr>
    </w:p>
    <w:p w14:paraId="06EE3C03" w14:textId="77777777" w:rsidR="00AE6AE7" w:rsidRPr="001662AC" w:rsidRDefault="00AE6AE7" w:rsidP="000466E9">
      <w:pPr>
        <w:spacing w:after="0"/>
        <w:ind w:left="26"/>
        <w:jc w:val="both"/>
        <w:rPr>
          <w:rFonts w:ascii="Simplified Arabic" w:eastAsia="Simplified Arabic" w:hAnsi="Simplified Arabic" w:cs="Simplified Arabic"/>
          <w:bCs/>
          <w:sz w:val="28"/>
          <w:szCs w:val="28"/>
          <w:rtl/>
        </w:rPr>
      </w:pPr>
    </w:p>
    <w:p w14:paraId="7B95A2F2" w14:textId="77777777" w:rsidR="00AE6AE7" w:rsidRPr="001662AC" w:rsidRDefault="00AE6AE7" w:rsidP="000466E9">
      <w:pPr>
        <w:spacing w:after="0"/>
        <w:ind w:left="26"/>
        <w:jc w:val="both"/>
        <w:rPr>
          <w:rFonts w:ascii="Simplified Arabic" w:eastAsia="Simplified Arabic" w:hAnsi="Simplified Arabic" w:cs="Simplified Arabic"/>
          <w:bCs/>
          <w:sz w:val="28"/>
          <w:szCs w:val="28"/>
          <w:rtl/>
        </w:rPr>
      </w:pPr>
    </w:p>
    <w:p w14:paraId="2A6D3EEC" w14:textId="77777777" w:rsidR="00AE6AE7" w:rsidRPr="001662AC" w:rsidRDefault="00AE6AE7" w:rsidP="000466E9">
      <w:pPr>
        <w:spacing w:after="0"/>
        <w:ind w:left="26"/>
        <w:jc w:val="both"/>
        <w:rPr>
          <w:rFonts w:ascii="Simplified Arabic" w:eastAsia="Simplified Arabic" w:hAnsi="Simplified Arabic" w:cs="Simplified Arabic"/>
          <w:bCs/>
          <w:sz w:val="28"/>
          <w:szCs w:val="28"/>
          <w:rtl/>
        </w:rPr>
      </w:pPr>
    </w:p>
    <w:p w14:paraId="5C9E9F19" w14:textId="77777777" w:rsidR="00AE6AE7" w:rsidRPr="001662AC" w:rsidRDefault="00AE6AE7" w:rsidP="000466E9">
      <w:pPr>
        <w:spacing w:after="0"/>
        <w:ind w:left="26"/>
        <w:jc w:val="both"/>
        <w:rPr>
          <w:rFonts w:ascii="Simplified Arabic" w:eastAsia="Simplified Arabic" w:hAnsi="Simplified Arabic" w:cs="Simplified Arabic"/>
          <w:bCs/>
          <w:sz w:val="28"/>
          <w:szCs w:val="28"/>
          <w:rtl/>
        </w:rPr>
      </w:pPr>
    </w:p>
    <w:p w14:paraId="5EAEFC22" w14:textId="77777777" w:rsidR="00AE6AE7" w:rsidRPr="001662AC" w:rsidRDefault="00AE6AE7" w:rsidP="000466E9">
      <w:pPr>
        <w:spacing w:after="0"/>
        <w:ind w:left="26"/>
        <w:jc w:val="both"/>
        <w:rPr>
          <w:rFonts w:ascii="Simplified Arabic" w:eastAsia="Simplified Arabic" w:hAnsi="Simplified Arabic" w:cs="Simplified Arabic"/>
          <w:bCs/>
          <w:sz w:val="28"/>
          <w:szCs w:val="28"/>
          <w:rtl/>
        </w:rPr>
      </w:pPr>
    </w:p>
    <w:p w14:paraId="4A74B1B3" w14:textId="3624F54A" w:rsidR="00AE6AE7" w:rsidRDefault="00AE6AE7" w:rsidP="007D60CE">
      <w:pPr>
        <w:spacing w:after="0"/>
        <w:jc w:val="both"/>
        <w:rPr>
          <w:rFonts w:ascii="Simplified Arabic" w:eastAsia="Simplified Arabic" w:hAnsi="Simplified Arabic" w:cs="Simplified Arabic"/>
          <w:bCs/>
          <w:sz w:val="28"/>
          <w:szCs w:val="28"/>
          <w:rtl/>
        </w:rPr>
      </w:pPr>
    </w:p>
    <w:p w14:paraId="36530188" w14:textId="77777777" w:rsidR="00925DF5" w:rsidRPr="001662AC" w:rsidRDefault="003C3CC1" w:rsidP="004953EB">
      <w:pPr>
        <w:spacing w:after="0" w:line="240" w:lineRule="auto"/>
        <w:jc w:val="center"/>
        <w:rPr>
          <w:rFonts w:ascii="Times New Roman" w:eastAsiaTheme="minorHAnsi" w:hAnsi="Times New Roman" w:cs="PT Bold Heading"/>
          <w:spacing w:val="4"/>
          <w:sz w:val="36"/>
          <w:szCs w:val="36"/>
          <w:rtl/>
          <w:lang w:bidi="ar-IQ"/>
        </w:rPr>
      </w:pPr>
      <w:bookmarkStart w:id="8" w:name="_Hlk162453942"/>
      <w:r w:rsidRPr="001662AC">
        <w:rPr>
          <w:rFonts w:ascii="Times New Roman" w:eastAsiaTheme="minorHAnsi" w:hAnsi="Times New Roman" w:cs="PT Bold Heading"/>
          <w:spacing w:val="4"/>
          <w:sz w:val="36"/>
          <w:szCs w:val="36"/>
          <w:rtl/>
          <w:lang w:bidi="ar-IQ"/>
        </w:rPr>
        <w:lastRenderedPageBreak/>
        <w:t>الفصل الأول</w:t>
      </w:r>
    </w:p>
    <w:p w14:paraId="2FE7D33E" w14:textId="77777777" w:rsidR="004953EB" w:rsidRPr="001662AC" w:rsidRDefault="003C3CC1" w:rsidP="004953EB">
      <w:pPr>
        <w:spacing w:after="0" w:line="240" w:lineRule="auto"/>
        <w:jc w:val="center"/>
        <w:rPr>
          <w:rFonts w:ascii="Times New Roman" w:eastAsiaTheme="minorHAnsi" w:hAnsi="Times New Roman" w:cs="PT Bold Heading"/>
          <w:spacing w:val="4"/>
          <w:sz w:val="36"/>
          <w:szCs w:val="36"/>
          <w:lang w:bidi="ar-IQ"/>
        </w:rPr>
      </w:pPr>
      <w:r w:rsidRPr="001662AC">
        <w:rPr>
          <w:rFonts w:ascii="Times New Roman" w:eastAsiaTheme="minorHAnsi" w:hAnsi="Times New Roman" w:cs="PT Bold Heading"/>
          <w:spacing w:val="4"/>
          <w:sz w:val="36"/>
          <w:szCs w:val="36"/>
          <w:rtl/>
          <w:lang w:bidi="ar-IQ"/>
        </w:rPr>
        <w:t xml:space="preserve">اشتداد المقاومة الصحراوية </w:t>
      </w:r>
      <w:r w:rsidR="00A028F3" w:rsidRPr="001662AC">
        <w:rPr>
          <w:rFonts w:ascii="Times New Roman" w:eastAsiaTheme="minorHAnsi" w:hAnsi="Times New Roman" w:cs="PT Bold Heading" w:hint="cs"/>
          <w:spacing w:val="4"/>
          <w:sz w:val="36"/>
          <w:szCs w:val="36"/>
          <w:rtl/>
          <w:lang w:bidi="ar-IQ"/>
        </w:rPr>
        <w:t>حتى</w:t>
      </w:r>
      <w:r w:rsidRPr="001662AC">
        <w:rPr>
          <w:rFonts w:ascii="Times New Roman" w:eastAsiaTheme="minorHAnsi" w:hAnsi="Times New Roman" w:cs="PT Bold Heading"/>
          <w:spacing w:val="4"/>
          <w:sz w:val="36"/>
          <w:szCs w:val="36"/>
          <w:rtl/>
          <w:lang w:bidi="ar-IQ"/>
        </w:rPr>
        <w:t xml:space="preserve"> </w:t>
      </w:r>
      <w:r w:rsidR="00D67089" w:rsidRPr="001662AC">
        <w:rPr>
          <w:rFonts w:ascii="Times New Roman" w:eastAsiaTheme="minorHAnsi" w:hAnsi="Times New Roman" w:cs="PT Bold Heading"/>
          <w:spacing w:val="4"/>
          <w:sz w:val="36"/>
          <w:szCs w:val="36"/>
          <w:rtl/>
          <w:lang w:bidi="ar-IQ"/>
        </w:rPr>
        <w:t>إعلان</w:t>
      </w:r>
      <w:r w:rsidRPr="001662AC">
        <w:rPr>
          <w:rFonts w:ascii="Times New Roman" w:eastAsiaTheme="minorHAnsi" w:hAnsi="Times New Roman" w:cs="PT Bold Heading"/>
          <w:spacing w:val="4"/>
          <w:sz w:val="36"/>
          <w:szCs w:val="36"/>
          <w:rtl/>
          <w:lang w:bidi="ar-IQ"/>
        </w:rPr>
        <w:t xml:space="preserve"> الصحراء محافظة إسبانية</w:t>
      </w:r>
    </w:p>
    <w:p w14:paraId="2FEC4178" w14:textId="5C722F60" w:rsidR="003C3CC1" w:rsidRPr="007A2756" w:rsidRDefault="00C26699" w:rsidP="007A2756">
      <w:pPr>
        <w:spacing w:after="0" w:line="240" w:lineRule="auto"/>
        <w:jc w:val="center"/>
        <w:rPr>
          <w:rFonts w:ascii="Times New Roman" w:eastAsiaTheme="minorHAnsi" w:hAnsi="Times New Roman" w:cs="PT Bold Heading"/>
          <w:spacing w:val="4"/>
          <w:sz w:val="36"/>
          <w:szCs w:val="36"/>
          <w:lang w:bidi="ar-IQ"/>
        </w:rPr>
      </w:pPr>
      <w:r w:rsidRPr="001662AC">
        <w:rPr>
          <w:rFonts w:ascii="Times New Roman" w:eastAsiaTheme="minorHAnsi" w:hAnsi="Times New Roman" w:cs="PT Bold Heading" w:hint="cs"/>
          <w:spacing w:val="4"/>
          <w:sz w:val="36"/>
          <w:szCs w:val="36"/>
          <w:rtl/>
          <w:lang w:bidi="ar-IQ"/>
        </w:rPr>
        <w:t>(</w:t>
      </w:r>
      <w:r w:rsidR="003C3CC1" w:rsidRPr="001662AC">
        <w:rPr>
          <w:rFonts w:ascii="Times New Roman" w:eastAsiaTheme="minorHAnsi" w:hAnsi="Times New Roman" w:cs="PT Bold Heading"/>
          <w:spacing w:val="4"/>
          <w:sz w:val="36"/>
          <w:szCs w:val="36"/>
          <w:rtl/>
          <w:lang w:bidi="ar-IQ"/>
        </w:rPr>
        <w:t>195</w:t>
      </w:r>
      <w:r w:rsidR="00A028F3" w:rsidRPr="001662AC">
        <w:rPr>
          <w:rFonts w:ascii="Times New Roman" w:eastAsiaTheme="minorHAnsi" w:hAnsi="Times New Roman" w:cs="PT Bold Heading" w:hint="cs"/>
          <w:spacing w:val="4"/>
          <w:sz w:val="36"/>
          <w:szCs w:val="36"/>
          <w:rtl/>
          <w:lang w:bidi="ar-IQ"/>
        </w:rPr>
        <w:t>6</w:t>
      </w:r>
      <w:r w:rsidR="003C3CC1" w:rsidRPr="001662AC">
        <w:rPr>
          <w:rFonts w:ascii="Times New Roman" w:eastAsiaTheme="minorHAnsi" w:hAnsi="Times New Roman" w:cs="PT Bold Heading"/>
          <w:spacing w:val="4"/>
          <w:sz w:val="36"/>
          <w:szCs w:val="36"/>
          <w:rtl/>
          <w:lang w:bidi="ar-IQ"/>
        </w:rPr>
        <w:t>-1963</w:t>
      </w:r>
      <w:r w:rsidR="00A028F3" w:rsidRPr="001662AC">
        <w:rPr>
          <w:rFonts w:ascii="Times New Roman" w:eastAsiaTheme="minorHAnsi" w:hAnsi="Times New Roman" w:cs="PT Bold Heading" w:hint="cs"/>
          <w:spacing w:val="4"/>
          <w:sz w:val="36"/>
          <w:szCs w:val="36"/>
          <w:rtl/>
          <w:lang w:bidi="ar-IQ"/>
        </w:rPr>
        <w:t>)</w:t>
      </w:r>
      <w:bookmarkEnd w:id="8"/>
    </w:p>
    <w:p w14:paraId="63376FF9" w14:textId="77777777" w:rsidR="008E1D8C" w:rsidRPr="001662AC" w:rsidRDefault="008E1D8C" w:rsidP="000466E9">
      <w:pPr>
        <w:spacing w:after="0"/>
        <w:jc w:val="both"/>
        <w:rPr>
          <w:rFonts w:ascii="Simplified Arabic" w:eastAsia="Simplified Arabic" w:hAnsi="Simplified Arabic" w:cs="Simplified Arabic"/>
          <w:bCs/>
          <w:sz w:val="20"/>
          <w:szCs w:val="20"/>
          <w:rtl/>
        </w:rPr>
      </w:pPr>
    </w:p>
    <w:p w14:paraId="15985943" w14:textId="3730B909" w:rsidR="003C3CC1" w:rsidRPr="001662AC" w:rsidRDefault="003C3CC1" w:rsidP="000466E9">
      <w:pPr>
        <w:spacing w:after="0"/>
        <w:jc w:val="both"/>
        <w:rPr>
          <w:rFonts w:ascii="Simplified Arabic" w:eastAsia="Simplified Arabic" w:hAnsi="Simplified Arabic" w:cs="Sultan bold"/>
          <w:b/>
          <w:sz w:val="32"/>
          <w:szCs w:val="32"/>
        </w:rPr>
      </w:pPr>
      <w:r w:rsidRPr="001662AC">
        <w:rPr>
          <w:rFonts w:ascii="Simplified Arabic" w:eastAsia="Simplified Arabic" w:hAnsi="Simplified Arabic" w:cs="Sultan bold"/>
          <w:b/>
          <w:sz w:val="32"/>
          <w:szCs w:val="32"/>
          <w:rtl/>
        </w:rPr>
        <w:t>المبحث الأول: ازدياد وتيرة المقاومة بقيادة جيش التحرير في شباط 1956</w:t>
      </w:r>
    </w:p>
    <w:p w14:paraId="501E2324" w14:textId="7BF1B5F3" w:rsidR="005779D3"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5779D3" w:rsidRPr="00F31A58">
        <w:rPr>
          <w:rFonts w:ascii="Simplified Arabic" w:eastAsia="Simplified Arabic" w:hAnsi="Simplified Arabic" w:cs="Simplified Arabic" w:hint="cs"/>
          <w:spacing w:val="-4"/>
          <w:sz w:val="28"/>
          <w:szCs w:val="28"/>
          <w:rtl/>
        </w:rPr>
        <w:t>كانت</w:t>
      </w:r>
      <w:r w:rsidR="005779D3" w:rsidRPr="00F31A58">
        <w:rPr>
          <w:rFonts w:ascii="Simplified Arabic" w:eastAsia="Simplified Arabic" w:hAnsi="Simplified Arabic" w:cs="Simplified Arabic"/>
          <w:spacing w:val="-4"/>
          <w:sz w:val="28"/>
          <w:szCs w:val="28"/>
          <w:rtl/>
        </w:rPr>
        <w:t xml:space="preserve"> الطليعة الأولى لجيش التحري</w:t>
      </w:r>
      <w:r w:rsidR="007D60CE" w:rsidRPr="00F31A58">
        <w:rPr>
          <w:rFonts w:ascii="Simplified Arabic" w:eastAsia="Simplified Arabic" w:hAnsi="Simplified Arabic" w:cs="Simplified Arabic" w:hint="cs"/>
          <w:spacing w:val="-4"/>
          <w:sz w:val="28"/>
          <w:szCs w:val="28"/>
          <w:rtl/>
        </w:rPr>
        <w:t xml:space="preserve">ر </w:t>
      </w:r>
      <w:r w:rsidR="005779D3" w:rsidRPr="00F31A58">
        <w:rPr>
          <w:rFonts w:ascii="Simplified Arabic" w:eastAsia="Simplified Arabic" w:hAnsi="Simplified Arabic" w:cs="Simplified Arabic" w:hint="cs"/>
          <w:spacing w:val="-4"/>
          <w:sz w:val="28"/>
          <w:szCs w:val="28"/>
          <w:rtl/>
        </w:rPr>
        <w:t xml:space="preserve">قد دخلت </w:t>
      </w:r>
      <w:r w:rsidR="00190E0E" w:rsidRPr="00F31A58">
        <w:rPr>
          <w:rFonts w:ascii="Simplified Arabic" w:eastAsia="Simplified Arabic" w:hAnsi="Simplified Arabic" w:cs="Simplified Arabic" w:hint="cs"/>
          <w:spacing w:val="-4"/>
          <w:sz w:val="28"/>
          <w:szCs w:val="28"/>
          <w:rtl/>
        </w:rPr>
        <w:t xml:space="preserve">أراضي الصحراء </w:t>
      </w:r>
      <w:r w:rsidR="005779D3" w:rsidRPr="00F31A58">
        <w:rPr>
          <w:rFonts w:ascii="Simplified Arabic" w:eastAsia="Simplified Arabic" w:hAnsi="Simplified Arabic" w:cs="Simplified Arabic"/>
          <w:spacing w:val="-4"/>
          <w:sz w:val="28"/>
          <w:szCs w:val="28"/>
          <w:rtl/>
        </w:rPr>
        <w:t>في شباط 1956 قادمة من غوليمين وتنزنيت وأغادير لتحديد الأهداف المحتملة، حيث نفذت أولى عملياتها في تفل بالقرب من الزويرات وخاضت معركة استمرت يومين انتهت بمقتل</w:t>
      </w:r>
      <w:r w:rsidR="00190E0E" w:rsidRPr="00F31A58">
        <w:rPr>
          <w:rFonts w:ascii="Simplified Arabic" w:eastAsia="Simplified Arabic" w:hAnsi="Simplified Arabic" w:cs="Simplified Arabic" w:hint="cs"/>
          <w:spacing w:val="-4"/>
          <w:sz w:val="28"/>
          <w:szCs w:val="28"/>
          <w:rtl/>
        </w:rPr>
        <w:t xml:space="preserve"> عدد كبير من الفرنسيين</w:t>
      </w:r>
      <w:r w:rsidR="005779D3" w:rsidRPr="00F31A58">
        <w:rPr>
          <w:rFonts w:ascii="Simplified Arabic" w:eastAsia="Simplified Arabic" w:hAnsi="Simplified Arabic" w:cs="Simplified Arabic"/>
          <w:spacing w:val="-4"/>
          <w:sz w:val="28"/>
          <w:szCs w:val="28"/>
          <w:rtl/>
        </w:rPr>
        <w:t>، وسقوط عشر</w:t>
      </w:r>
      <w:r w:rsidR="0018532C" w:rsidRPr="00F31A58">
        <w:rPr>
          <w:rFonts w:ascii="Simplified Arabic" w:eastAsia="Simplified Arabic" w:hAnsi="Simplified Arabic" w:cs="Simplified Arabic" w:hint="cs"/>
          <w:spacing w:val="-4"/>
          <w:sz w:val="28"/>
          <w:szCs w:val="28"/>
          <w:rtl/>
        </w:rPr>
        <w:t>ي</w:t>
      </w:r>
      <w:r w:rsidR="005779D3" w:rsidRPr="00F31A58">
        <w:rPr>
          <w:rFonts w:ascii="Simplified Arabic" w:eastAsia="Simplified Arabic" w:hAnsi="Simplified Arabic" w:cs="Simplified Arabic"/>
          <w:spacing w:val="-4"/>
          <w:sz w:val="28"/>
          <w:szCs w:val="28"/>
          <w:rtl/>
        </w:rPr>
        <w:t xml:space="preserve">ن مقاتلاً وجرح ستة عشر من أصل مائة، كان نصفهم يحمل </w:t>
      </w:r>
      <w:proofErr w:type="gramStart"/>
      <w:r w:rsidR="005779D3" w:rsidRPr="00F31A58">
        <w:rPr>
          <w:rFonts w:ascii="Simplified Arabic" w:eastAsia="Simplified Arabic" w:hAnsi="Simplified Arabic" w:cs="Simplified Arabic"/>
          <w:spacing w:val="-4"/>
          <w:sz w:val="28"/>
          <w:szCs w:val="28"/>
          <w:rtl/>
        </w:rPr>
        <w:t>السلاح</w:t>
      </w:r>
      <w:r w:rsidR="00C26699" w:rsidRPr="00F31A58">
        <w:rPr>
          <w:rFonts w:ascii="Simplified Arabic" w:eastAsia="Simplified Arabic" w:hAnsi="Simplified Arabic" w:cs="Simplified Arabic"/>
          <w:spacing w:val="-4"/>
          <w:sz w:val="28"/>
          <w:szCs w:val="28"/>
          <w:rtl/>
        </w:rPr>
        <w:t>(</w:t>
      </w:r>
      <w:proofErr w:type="gramEnd"/>
      <w:r w:rsidR="005779D3" w:rsidRPr="00F31A58">
        <w:rPr>
          <w:rFonts w:ascii="Simplified Arabic" w:eastAsia="Simplified Arabic" w:hAnsi="Simplified Arabic" w:cs="Simplified Arabic"/>
          <w:spacing w:val="-4"/>
          <w:sz w:val="28"/>
          <w:szCs w:val="28"/>
          <w:rtl/>
        </w:rPr>
        <w:t>الشامي، 1980، ص122).</w:t>
      </w:r>
    </w:p>
    <w:p w14:paraId="5EFAFCC4" w14:textId="68388906" w:rsidR="005779D3"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hint="cs"/>
          <w:spacing w:val="-4"/>
          <w:sz w:val="28"/>
          <w:szCs w:val="28"/>
          <w:rtl/>
        </w:rPr>
        <w:t xml:space="preserve"> </w:t>
      </w:r>
      <w:r w:rsidR="005779D3" w:rsidRPr="00F31A58">
        <w:rPr>
          <w:rFonts w:ascii="Simplified Arabic" w:eastAsia="Simplified Arabic" w:hAnsi="Simplified Arabic" w:cs="Simplified Arabic"/>
          <w:spacing w:val="-4"/>
          <w:sz w:val="28"/>
          <w:szCs w:val="28"/>
          <w:rtl/>
        </w:rPr>
        <w:t>كما أعلن عن</w:t>
      </w:r>
      <w:r w:rsidR="00DA6642" w:rsidRPr="00F31A58">
        <w:rPr>
          <w:rFonts w:ascii="Simplified Arabic" w:eastAsia="Simplified Arabic" w:hAnsi="Simplified Arabic" w:cs="Simplified Arabic" w:hint="cs"/>
          <w:spacing w:val="-4"/>
          <w:sz w:val="28"/>
          <w:szCs w:val="28"/>
          <w:rtl/>
        </w:rPr>
        <w:t xml:space="preserve"> تشكيل</w:t>
      </w:r>
      <w:r w:rsidR="005779D3" w:rsidRPr="00F31A58">
        <w:rPr>
          <w:rFonts w:ascii="Simplified Arabic" w:eastAsia="Simplified Arabic" w:hAnsi="Simplified Arabic" w:cs="Simplified Arabic"/>
          <w:spacing w:val="-4"/>
          <w:sz w:val="28"/>
          <w:szCs w:val="28"/>
          <w:rtl/>
        </w:rPr>
        <w:t xml:space="preserve"> الحكومة المغربية الجديدة لتمثيل المغرب في المفاوضات مع الحكومة الفرنسية، وفي 2 آذار 1956، وقع مبارك البكاي</w:t>
      </w:r>
      <w:r w:rsidR="00F07684" w:rsidRPr="00F31A58">
        <w:rPr>
          <w:rStyle w:val="a7"/>
          <w:rFonts w:ascii="Simplified Arabic" w:eastAsia="Simplified Arabic" w:hAnsi="Simplified Arabic" w:cs="Simplified Arabic"/>
          <w:spacing w:val="-4"/>
          <w:sz w:val="28"/>
          <w:szCs w:val="28"/>
          <w:rtl/>
        </w:rPr>
        <w:t>(</w:t>
      </w:r>
      <w:r w:rsidR="00F07684" w:rsidRPr="00F31A58">
        <w:rPr>
          <w:rStyle w:val="a7"/>
          <w:rFonts w:ascii="Simplified Arabic" w:eastAsia="Simplified Arabic" w:hAnsi="Simplified Arabic" w:cs="Simplified Arabic"/>
          <w:spacing w:val="-4"/>
          <w:sz w:val="28"/>
          <w:szCs w:val="28"/>
          <w:rtl/>
        </w:rPr>
        <w:footnoteReference w:id="26"/>
      </w:r>
      <w:r w:rsidR="00F07684" w:rsidRPr="00F31A58">
        <w:rPr>
          <w:rStyle w:val="a7"/>
          <w:rFonts w:ascii="Simplified Arabic" w:eastAsia="Simplified Arabic" w:hAnsi="Simplified Arabic" w:cs="Simplified Arabic"/>
          <w:spacing w:val="-4"/>
          <w:sz w:val="28"/>
          <w:szCs w:val="28"/>
          <w:rtl/>
        </w:rPr>
        <w:t>)</w:t>
      </w:r>
      <w:r w:rsidR="005779D3" w:rsidRPr="00F31A58">
        <w:rPr>
          <w:rFonts w:ascii="Simplified Arabic" w:eastAsia="Simplified Arabic" w:hAnsi="Simplified Arabic" w:cs="Simplified Arabic"/>
          <w:spacing w:val="-4"/>
          <w:sz w:val="28"/>
          <w:szCs w:val="28"/>
          <w:rtl/>
        </w:rPr>
        <w:t xml:space="preserve"> </w:t>
      </w:r>
      <w:r w:rsidR="00284BEF" w:rsidRPr="00F31A58">
        <w:rPr>
          <w:rFonts w:ascii="Simplified Arabic" w:eastAsia="Simplified Arabic" w:hAnsi="Simplified Arabic" w:cs="Simplified Arabic" w:hint="cs"/>
          <w:spacing w:val="-4"/>
          <w:sz w:val="28"/>
          <w:szCs w:val="28"/>
          <w:rtl/>
        </w:rPr>
        <w:t xml:space="preserve">، </w:t>
      </w:r>
      <w:r w:rsidR="005779D3" w:rsidRPr="00F31A58">
        <w:rPr>
          <w:rFonts w:ascii="Simplified Arabic" w:eastAsia="Simplified Arabic" w:hAnsi="Simplified Arabic" w:cs="Simplified Arabic"/>
          <w:spacing w:val="-4"/>
          <w:sz w:val="28"/>
          <w:szCs w:val="28"/>
          <w:rtl/>
        </w:rPr>
        <w:t>على اتفاقية مغربية- فرنسية جاء في نصها</w:t>
      </w:r>
      <w:r w:rsidR="007A2756" w:rsidRPr="00F31A58">
        <w:rPr>
          <w:rFonts w:ascii="Simplified Arabic" w:eastAsia="Simplified Arabic" w:hAnsi="Simplified Arabic" w:cs="Simplified Arabic" w:hint="cs"/>
          <w:spacing w:val="-4"/>
          <w:sz w:val="28"/>
          <w:szCs w:val="28"/>
          <w:rtl/>
        </w:rPr>
        <w:t>:</w:t>
      </w:r>
      <w:r w:rsidR="005779D3" w:rsidRPr="00F31A58">
        <w:rPr>
          <w:rFonts w:ascii="Simplified Arabic" w:eastAsia="Simplified Arabic" w:hAnsi="Simplified Arabic" w:cs="Simplified Arabic"/>
          <w:spacing w:val="-4"/>
          <w:sz w:val="28"/>
          <w:szCs w:val="28"/>
          <w:rtl/>
        </w:rPr>
        <w:t xml:space="preserve"> </w:t>
      </w:r>
      <w:r w:rsidR="003A398B" w:rsidRPr="00F31A58">
        <w:rPr>
          <w:rFonts w:ascii="Simplified Arabic" w:eastAsia="Simplified Arabic" w:hAnsi="Simplified Arabic" w:cs="Simplified Arabic" w:hint="cs"/>
          <w:spacing w:val="-4"/>
          <w:sz w:val="28"/>
          <w:szCs w:val="28"/>
          <w:rtl/>
        </w:rPr>
        <w:t>أ</w:t>
      </w:r>
      <w:r w:rsidR="005779D3" w:rsidRPr="00F31A58">
        <w:rPr>
          <w:rFonts w:ascii="Simplified Arabic" w:eastAsia="Simplified Arabic" w:hAnsi="Simplified Arabic" w:cs="Simplified Arabic"/>
          <w:spacing w:val="-4"/>
          <w:sz w:val="28"/>
          <w:szCs w:val="28"/>
          <w:rtl/>
        </w:rPr>
        <w:t xml:space="preserve">نه من حق المغرب تكوين جيش يدير شؤونه بنفسه </w:t>
      </w:r>
      <w:r w:rsidR="007A2756" w:rsidRPr="00F31A58">
        <w:rPr>
          <w:rFonts w:ascii="Simplified Arabic" w:eastAsia="Simplified Arabic" w:hAnsi="Simplified Arabic" w:cs="Simplified Arabic" w:hint="cs"/>
          <w:spacing w:val="-4"/>
          <w:sz w:val="28"/>
          <w:szCs w:val="28"/>
          <w:rtl/>
        </w:rPr>
        <w:t>و</w:t>
      </w:r>
      <w:r w:rsidR="005779D3" w:rsidRPr="00F31A58">
        <w:rPr>
          <w:rFonts w:ascii="Simplified Arabic" w:eastAsia="Simplified Arabic" w:hAnsi="Simplified Arabic" w:cs="Simplified Arabic"/>
          <w:spacing w:val="-4"/>
          <w:sz w:val="28"/>
          <w:szCs w:val="28"/>
          <w:rtl/>
        </w:rPr>
        <w:t xml:space="preserve">الحفاظ على استقلال أراضيها، </w:t>
      </w:r>
      <w:r w:rsidR="000F298A" w:rsidRPr="00F31A58">
        <w:rPr>
          <w:rFonts w:ascii="Simplified Arabic" w:eastAsia="Simplified Arabic" w:hAnsi="Simplified Arabic" w:cs="Simplified Arabic" w:hint="cs"/>
          <w:spacing w:val="-4"/>
          <w:sz w:val="28"/>
          <w:szCs w:val="28"/>
          <w:rtl/>
        </w:rPr>
        <w:t>وعقد</w:t>
      </w:r>
      <w:r w:rsidR="005779D3" w:rsidRPr="00F31A58">
        <w:rPr>
          <w:rFonts w:ascii="Simplified Arabic" w:eastAsia="Simplified Arabic" w:hAnsi="Simplified Arabic" w:cs="Simplified Arabic"/>
          <w:spacing w:val="-4"/>
          <w:sz w:val="28"/>
          <w:szCs w:val="28"/>
          <w:rtl/>
        </w:rPr>
        <w:t xml:space="preserve"> الاتفاقيات في مختلف المجالات المشتركة، وقد جرى إعلان استقلال المغرب رسمياً في يوم 2 آذار، مما وضع حدا</w:t>
      </w:r>
      <w:r w:rsidR="003A398B" w:rsidRPr="00F31A58">
        <w:rPr>
          <w:rFonts w:ascii="Simplified Arabic" w:eastAsia="Simplified Arabic" w:hAnsi="Simplified Arabic" w:cs="Simplified Arabic" w:hint="cs"/>
          <w:spacing w:val="-4"/>
          <w:sz w:val="28"/>
          <w:szCs w:val="28"/>
          <w:rtl/>
        </w:rPr>
        <w:t>ً</w:t>
      </w:r>
      <w:r w:rsidR="005779D3" w:rsidRPr="00F31A58">
        <w:rPr>
          <w:rFonts w:ascii="Simplified Arabic" w:eastAsia="Simplified Arabic" w:hAnsi="Simplified Arabic" w:cs="Simplified Arabic"/>
          <w:spacing w:val="-4"/>
          <w:sz w:val="28"/>
          <w:szCs w:val="28"/>
          <w:rtl/>
        </w:rPr>
        <w:t xml:space="preserve"> لمعاهدة الحماية وعدها عديمة الجدوى، ولا أساس لها في تنظيم العلاقات بين </w:t>
      </w:r>
      <w:proofErr w:type="gramStart"/>
      <w:r w:rsidR="005779D3" w:rsidRPr="00F31A58">
        <w:rPr>
          <w:rFonts w:ascii="Simplified Arabic" w:eastAsia="Simplified Arabic" w:hAnsi="Simplified Arabic" w:cs="Simplified Arabic"/>
          <w:spacing w:val="-4"/>
          <w:sz w:val="28"/>
          <w:szCs w:val="28"/>
          <w:rtl/>
        </w:rPr>
        <w:t>البلدين</w:t>
      </w:r>
      <w:r w:rsidR="00C26699" w:rsidRPr="00F31A58">
        <w:rPr>
          <w:rFonts w:ascii="Simplified Arabic" w:eastAsia="Simplified Arabic" w:hAnsi="Simplified Arabic" w:cs="Simplified Arabic"/>
          <w:spacing w:val="-4"/>
          <w:sz w:val="28"/>
          <w:szCs w:val="28"/>
          <w:rtl/>
        </w:rPr>
        <w:t>(</w:t>
      </w:r>
      <w:proofErr w:type="gramEnd"/>
      <w:r w:rsidR="005779D3" w:rsidRPr="00F31A58">
        <w:rPr>
          <w:rFonts w:ascii="Simplified Arabic" w:eastAsia="Simplified Arabic" w:hAnsi="Simplified Arabic" w:cs="Simplified Arabic"/>
          <w:spacing w:val="-4"/>
          <w:sz w:val="28"/>
          <w:szCs w:val="28"/>
          <w:rtl/>
        </w:rPr>
        <w:t>الطاهر، 1997،</w:t>
      </w:r>
      <w:r w:rsidRPr="00F31A58">
        <w:rPr>
          <w:rFonts w:ascii="Simplified Arabic" w:eastAsia="Simplified Arabic" w:hAnsi="Simplified Arabic" w:cs="Simplified Arabic"/>
          <w:spacing w:val="-4"/>
          <w:sz w:val="28"/>
          <w:szCs w:val="28"/>
          <w:rtl/>
        </w:rPr>
        <w:t xml:space="preserve"> </w:t>
      </w:r>
      <w:r w:rsidR="00A43DD6" w:rsidRPr="00F31A58">
        <w:rPr>
          <w:rFonts w:ascii="Simplified Arabic" w:eastAsia="Simplified Arabic" w:hAnsi="Simplified Arabic" w:cs="Simplified Arabic" w:hint="cs"/>
          <w:spacing w:val="-4"/>
          <w:sz w:val="28"/>
          <w:szCs w:val="28"/>
          <w:rtl/>
        </w:rPr>
        <w:t xml:space="preserve">ص </w:t>
      </w:r>
      <w:r w:rsidR="005779D3" w:rsidRPr="00F31A58">
        <w:rPr>
          <w:rFonts w:ascii="Simplified Arabic" w:eastAsia="Simplified Arabic" w:hAnsi="Simplified Arabic" w:cs="Simplified Arabic"/>
          <w:spacing w:val="-4"/>
          <w:sz w:val="28"/>
          <w:szCs w:val="28"/>
          <w:rtl/>
        </w:rPr>
        <w:t>ص33-34).</w:t>
      </w:r>
    </w:p>
    <w:p w14:paraId="12E7F645" w14:textId="34E53E99" w:rsidR="00FA2658"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FA2658" w:rsidRPr="00F31A58">
        <w:rPr>
          <w:rFonts w:ascii="Simplified Arabic" w:eastAsia="Simplified Arabic" w:hAnsi="Simplified Arabic" w:cs="Simplified Arabic"/>
          <w:spacing w:val="-4"/>
          <w:sz w:val="28"/>
          <w:szCs w:val="28"/>
          <w:rtl/>
        </w:rPr>
        <w:t>أبدت إسبانيا</w:t>
      </w:r>
      <w:r w:rsidR="00FA2658" w:rsidRPr="00F31A58">
        <w:rPr>
          <w:rFonts w:ascii="Simplified Arabic" w:eastAsia="Simplified Arabic" w:hAnsi="Simplified Arabic" w:cs="Simplified Arabic" w:hint="cs"/>
          <w:spacing w:val="-4"/>
          <w:sz w:val="28"/>
          <w:szCs w:val="28"/>
          <w:rtl/>
        </w:rPr>
        <w:t xml:space="preserve"> </w:t>
      </w:r>
      <w:r w:rsidR="00FA2658" w:rsidRPr="00F31A58">
        <w:rPr>
          <w:rFonts w:ascii="Simplified Arabic" w:eastAsia="Simplified Arabic" w:hAnsi="Simplified Arabic" w:cs="Simplified Arabic"/>
          <w:spacing w:val="-4"/>
          <w:sz w:val="28"/>
          <w:szCs w:val="28"/>
          <w:rtl/>
        </w:rPr>
        <w:t xml:space="preserve">تحفظها بشأن إعلان المغرب استقلاله عن الحماية الفرنسية، </w:t>
      </w:r>
      <w:r w:rsidR="00DA6642" w:rsidRPr="00F31A58">
        <w:rPr>
          <w:rFonts w:ascii="Simplified Arabic" w:eastAsia="Simplified Arabic" w:hAnsi="Simplified Arabic" w:cs="Simplified Arabic" w:hint="cs"/>
          <w:spacing w:val="-4"/>
          <w:sz w:val="28"/>
          <w:szCs w:val="28"/>
          <w:rtl/>
        </w:rPr>
        <w:t>و</w:t>
      </w:r>
      <w:r w:rsidR="00FA2658" w:rsidRPr="00F31A58">
        <w:rPr>
          <w:rFonts w:ascii="Simplified Arabic" w:eastAsia="Simplified Arabic" w:hAnsi="Simplified Arabic" w:cs="Simplified Arabic"/>
          <w:spacing w:val="-4"/>
          <w:sz w:val="28"/>
          <w:szCs w:val="28"/>
          <w:rtl/>
        </w:rPr>
        <w:t>عدت الذي جرى تفكيكا</w:t>
      </w:r>
      <w:r w:rsidR="00FA2658" w:rsidRPr="00F31A58">
        <w:rPr>
          <w:rFonts w:ascii="Simplified Arabic" w:eastAsia="Simplified Arabic" w:hAnsi="Simplified Arabic" w:cs="Simplified Arabic" w:hint="cs"/>
          <w:spacing w:val="-4"/>
          <w:sz w:val="28"/>
          <w:szCs w:val="28"/>
          <w:rtl/>
        </w:rPr>
        <w:t>ً</w:t>
      </w:r>
      <w:r w:rsidR="00FA2658" w:rsidRPr="00F31A58">
        <w:rPr>
          <w:rFonts w:ascii="Simplified Arabic" w:eastAsia="Simplified Arabic" w:hAnsi="Simplified Arabic" w:cs="Simplified Arabic"/>
          <w:spacing w:val="-4"/>
          <w:sz w:val="28"/>
          <w:szCs w:val="28"/>
          <w:rtl/>
        </w:rPr>
        <w:t xml:space="preserve"> للمغرب، و</w:t>
      </w:r>
      <w:r w:rsidR="00FA2658" w:rsidRPr="00F31A58">
        <w:rPr>
          <w:rFonts w:ascii="Simplified Arabic" w:eastAsia="Simplified Arabic" w:hAnsi="Simplified Arabic" w:cs="Simplified Arabic" w:hint="cs"/>
          <w:spacing w:val="-4"/>
          <w:sz w:val="28"/>
          <w:szCs w:val="28"/>
          <w:rtl/>
        </w:rPr>
        <w:t>إ</w:t>
      </w:r>
      <w:r w:rsidR="00FA2658" w:rsidRPr="00F31A58">
        <w:rPr>
          <w:rFonts w:ascii="Simplified Arabic" w:eastAsia="Simplified Arabic" w:hAnsi="Simplified Arabic" w:cs="Simplified Arabic"/>
          <w:spacing w:val="-4"/>
          <w:sz w:val="28"/>
          <w:szCs w:val="28"/>
          <w:rtl/>
        </w:rPr>
        <w:t xml:space="preserve">نها لن تقبل بأي </w:t>
      </w:r>
      <w:r w:rsidR="00DA6642" w:rsidRPr="00F31A58">
        <w:rPr>
          <w:rFonts w:ascii="Simplified Arabic" w:eastAsia="Simplified Arabic" w:hAnsi="Simplified Arabic" w:cs="Simplified Arabic" w:hint="cs"/>
          <w:spacing w:val="-4"/>
          <w:sz w:val="28"/>
          <w:szCs w:val="28"/>
          <w:rtl/>
        </w:rPr>
        <w:t>إ</w:t>
      </w:r>
      <w:r w:rsidR="00FA2658" w:rsidRPr="00F31A58">
        <w:rPr>
          <w:rFonts w:ascii="Simplified Arabic" w:eastAsia="Simplified Arabic" w:hAnsi="Simplified Arabic" w:cs="Simplified Arabic"/>
          <w:spacing w:val="-4"/>
          <w:sz w:val="28"/>
          <w:szCs w:val="28"/>
          <w:rtl/>
        </w:rPr>
        <w:t xml:space="preserve">تفاق فرنسي </w:t>
      </w:r>
      <w:r w:rsidR="002E3C13" w:rsidRPr="00F31A58">
        <w:rPr>
          <w:rFonts w:ascii="Simplified Arabic" w:eastAsia="Simplified Arabic" w:hAnsi="Simplified Arabic" w:cs="Simplified Arabic" w:hint="cs"/>
          <w:spacing w:val="-4"/>
          <w:sz w:val="28"/>
          <w:szCs w:val="28"/>
          <w:rtl/>
        </w:rPr>
        <w:t xml:space="preserve">_ </w:t>
      </w:r>
      <w:r w:rsidR="00FA2658" w:rsidRPr="00F31A58">
        <w:rPr>
          <w:rFonts w:ascii="Simplified Arabic" w:eastAsia="Simplified Arabic" w:hAnsi="Simplified Arabic" w:cs="Simplified Arabic"/>
          <w:spacing w:val="-4"/>
          <w:sz w:val="28"/>
          <w:szCs w:val="28"/>
          <w:rtl/>
        </w:rPr>
        <w:t xml:space="preserve">مغربي يتم التفاوض عليه، لأنها أرجعت ذلك إلى مؤتمر الجزيرة الخضراء، ونصت </w:t>
      </w:r>
      <w:r w:rsidR="00465C00" w:rsidRPr="00F31A58">
        <w:rPr>
          <w:rFonts w:ascii="Simplified Arabic" w:eastAsia="Simplified Arabic" w:hAnsi="Simplified Arabic" w:cs="Simplified Arabic" w:hint="cs"/>
          <w:spacing w:val="-4"/>
          <w:sz w:val="28"/>
          <w:szCs w:val="28"/>
          <w:rtl/>
        </w:rPr>
        <w:t>أ</w:t>
      </w:r>
      <w:r w:rsidR="00FA2658" w:rsidRPr="00F31A58">
        <w:rPr>
          <w:rFonts w:ascii="Simplified Arabic" w:eastAsia="Simplified Arabic" w:hAnsi="Simplified Arabic" w:cs="Simplified Arabic"/>
          <w:spacing w:val="-4"/>
          <w:sz w:val="28"/>
          <w:szCs w:val="28"/>
          <w:rtl/>
        </w:rPr>
        <w:t>حد قر</w:t>
      </w:r>
      <w:r w:rsidR="008E442A" w:rsidRPr="00F31A58">
        <w:rPr>
          <w:rFonts w:ascii="Simplified Arabic" w:eastAsia="Simplified Arabic" w:hAnsi="Simplified Arabic" w:cs="Simplified Arabic" w:hint="cs"/>
          <w:spacing w:val="-4"/>
          <w:sz w:val="28"/>
          <w:szCs w:val="28"/>
          <w:rtl/>
        </w:rPr>
        <w:t>ا</w:t>
      </w:r>
      <w:r w:rsidR="00FA2658" w:rsidRPr="00F31A58">
        <w:rPr>
          <w:rFonts w:ascii="Simplified Arabic" w:eastAsia="Simplified Arabic" w:hAnsi="Simplified Arabic" w:cs="Simplified Arabic"/>
          <w:spacing w:val="-4"/>
          <w:sz w:val="28"/>
          <w:szCs w:val="28"/>
          <w:rtl/>
        </w:rPr>
        <w:t xml:space="preserve">راتها على التزام الطرفين بالتعاون السلمي في المسائل العامة المتعلقة بالمغرب، وعلى أثر </w:t>
      </w:r>
      <w:r w:rsidR="002817A5" w:rsidRPr="00F31A58">
        <w:rPr>
          <w:rFonts w:ascii="Simplified Arabic" w:eastAsia="Simplified Arabic" w:hAnsi="Simplified Arabic" w:cs="Simplified Arabic" w:hint="cs"/>
          <w:spacing w:val="-4"/>
          <w:sz w:val="28"/>
          <w:szCs w:val="28"/>
          <w:rtl/>
        </w:rPr>
        <w:t xml:space="preserve">ذلك </w:t>
      </w:r>
      <w:r w:rsidR="00FA2658" w:rsidRPr="00F31A58">
        <w:rPr>
          <w:rFonts w:ascii="Simplified Arabic" w:eastAsia="Simplified Arabic" w:hAnsi="Simplified Arabic" w:cs="Simplified Arabic"/>
          <w:spacing w:val="-4"/>
          <w:sz w:val="28"/>
          <w:szCs w:val="28"/>
          <w:rtl/>
        </w:rPr>
        <w:t xml:space="preserve">خرج سكان الشمال المغربي للاحتفال بالاستقلال </w:t>
      </w:r>
      <w:r w:rsidR="002817A5" w:rsidRPr="00F31A58">
        <w:rPr>
          <w:rFonts w:ascii="Simplified Arabic" w:eastAsia="Simplified Arabic" w:hAnsi="Simplified Arabic" w:cs="Simplified Arabic" w:hint="cs"/>
          <w:spacing w:val="-4"/>
          <w:sz w:val="28"/>
          <w:szCs w:val="28"/>
          <w:rtl/>
        </w:rPr>
        <w:t>في</w:t>
      </w:r>
      <w:r w:rsidR="00FA2658" w:rsidRPr="00F31A58">
        <w:rPr>
          <w:rFonts w:ascii="Simplified Arabic" w:eastAsia="Simplified Arabic" w:hAnsi="Simplified Arabic" w:cs="Simplified Arabic"/>
          <w:spacing w:val="-4"/>
          <w:sz w:val="28"/>
          <w:szCs w:val="28"/>
          <w:rtl/>
        </w:rPr>
        <w:t xml:space="preserve"> 3 آذار 1956، مطالبين با</w:t>
      </w:r>
      <w:r w:rsidR="008E442A" w:rsidRPr="00F31A58">
        <w:rPr>
          <w:rFonts w:ascii="Simplified Arabic" w:eastAsia="Simplified Arabic" w:hAnsi="Simplified Arabic" w:cs="Simplified Arabic" w:hint="cs"/>
          <w:spacing w:val="-4"/>
          <w:sz w:val="28"/>
          <w:szCs w:val="28"/>
          <w:rtl/>
        </w:rPr>
        <w:t>لا</w:t>
      </w:r>
      <w:r w:rsidR="00FA2658" w:rsidRPr="00F31A58">
        <w:rPr>
          <w:rFonts w:ascii="Simplified Arabic" w:eastAsia="Simplified Arabic" w:hAnsi="Simplified Arabic" w:cs="Simplified Arabic"/>
          <w:spacing w:val="-4"/>
          <w:sz w:val="28"/>
          <w:szCs w:val="28"/>
          <w:rtl/>
        </w:rPr>
        <w:t>ستقلال الفوري للشمال، وردا</w:t>
      </w:r>
      <w:r w:rsidR="00DA6642" w:rsidRPr="00F31A58">
        <w:rPr>
          <w:rFonts w:ascii="Simplified Arabic" w:eastAsia="Simplified Arabic" w:hAnsi="Simplified Arabic" w:cs="Simplified Arabic" w:hint="cs"/>
          <w:spacing w:val="-4"/>
          <w:sz w:val="28"/>
          <w:szCs w:val="28"/>
          <w:rtl/>
        </w:rPr>
        <w:t>ً</w:t>
      </w:r>
      <w:r w:rsidR="00FA2658" w:rsidRPr="00F31A58">
        <w:rPr>
          <w:rFonts w:ascii="Simplified Arabic" w:eastAsia="Simplified Arabic" w:hAnsi="Simplified Arabic" w:cs="Simplified Arabic"/>
          <w:spacing w:val="-4"/>
          <w:sz w:val="28"/>
          <w:szCs w:val="28"/>
          <w:rtl/>
        </w:rPr>
        <w:t xml:space="preserve"> على ذلك، فتحت القوات الإسبانية النار والقنابل المسيلة </w:t>
      </w:r>
      <w:r w:rsidR="00FA2658" w:rsidRPr="00F31A58">
        <w:rPr>
          <w:rFonts w:ascii="Simplified Arabic" w:eastAsia="Simplified Arabic" w:hAnsi="Simplified Arabic" w:cs="Simplified Arabic"/>
          <w:spacing w:val="-4"/>
          <w:sz w:val="28"/>
          <w:szCs w:val="28"/>
          <w:rtl/>
        </w:rPr>
        <w:lastRenderedPageBreak/>
        <w:t>للدموع لإخلاء الشوارع، وقد قتلت العديد وأصابت آخرين منهم، وقامت الاحتجاجات في معظم مدن الشمال</w:t>
      </w:r>
      <w:r w:rsidR="00C26699" w:rsidRPr="00F31A58">
        <w:rPr>
          <w:rFonts w:ascii="Simplified Arabic" w:eastAsia="Simplified Arabic" w:hAnsi="Simplified Arabic" w:cs="Simplified Arabic"/>
          <w:spacing w:val="-4"/>
          <w:sz w:val="28"/>
          <w:szCs w:val="28"/>
          <w:rtl/>
        </w:rPr>
        <w:t>(</w:t>
      </w:r>
      <w:r w:rsidR="00FA2658" w:rsidRPr="00F31A58">
        <w:rPr>
          <w:rFonts w:ascii="Simplified Arabic" w:eastAsia="Simplified Arabic" w:hAnsi="Simplified Arabic" w:cs="Simplified Arabic"/>
          <w:spacing w:val="-4"/>
          <w:sz w:val="28"/>
          <w:szCs w:val="28"/>
          <w:rtl/>
        </w:rPr>
        <w:t xml:space="preserve">السامرائي، 2020، </w:t>
      </w:r>
      <w:r w:rsidR="00ED7461" w:rsidRPr="00F31A58">
        <w:rPr>
          <w:rFonts w:ascii="Simplified Arabic" w:eastAsia="Simplified Arabic" w:hAnsi="Simplified Arabic" w:cs="Simplified Arabic" w:hint="cs"/>
          <w:spacing w:val="-4"/>
          <w:sz w:val="28"/>
          <w:szCs w:val="28"/>
          <w:rtl/>
        </w:rPr>
        <w:t xml:space="preserve">ص </w:t>
      </w:r>
      <w:r w:rsidR="00FA2658" w:rsidRPr="00F31A58">
        <w:rPr>
          <w:rFonts w:ascii="Simplified Arabic" w:eastAsia="Simplified Arabic" w:hAnsi="Simplified Arabic" w:cs="Simplified Arabic"/>
          <w:spacing w:val="-4"/>
          <w:sz w:val="28"/>
          <w:szCs w:val="28"/>
          <w:rtl/>
        </w:rPr>
        <w:t>ص74-76).</w:t>
      </w:r>
    </w:p>
    <w:p w14:paraId="192BB699" w14:textId="237871D4" w:rsidR="00FA2658"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DF36D8" w:rsidRPr="00F31A58">
        <w:rPr>
          <w:rFonts w:ascii="Simplified Arabic" w:eastAsia="Simplified Arabic" w:hAnsi="Simplified Arabic" w:cs="Simplified Arabic" w:hint="cs"/>
          <w:spacing w:val="-4"/>
          <w:sz w:val="28"/>
          <w:szCs w:val="28"/>
          <w:rtl/>
        </w:rPr>
        <w:t xml:space="preserve">وإزاء ذلك </w:t>
      </w:r>
      <w:r w:rsidR="00FA2658" w:rsidRPr="00F31A58">
        <w:rPr>
          <w:rFonts w:ascii="Simplified Arabic" w:eastAsia="Simplified Arabic" w:hAnsi="Simplified Arabic" w:cs="Simplified Arabic"/>
          <w:spacing w:val="-4"/>
          <w:sz w:val="28"/>
          <w:szCs w:val="28"/>
          <w:rtl/>
        </w:rPr>
        <w:t>أكد الملك محمد الخامس أن الاستقلال لن يكتمل إلا بعد توحيد البلاد وإعادة الأراضي المحتلة إلى المغرب</w:t>
      </w:r>
      <w:r w:rsidR="00FA2658" w:rsidRPr="00F31A58">
        <w:rPr>
          <w:rFonts w:ascii="Simplified Arabic" w:eastAsia="Simplified Arabic" w:hAnsi="Simplified Arabic" w:cs="Simplified Arabic" w:hint="cs"/>
          <w:spacing w:val="-4"/>
          <w:sz w:val="28"/>
          <w:szCs w:val="28"/>
          <w:rtl/>
        </w:rPr>
        <w:t xml:space="preserve"> </w:t>
      </w:r>
      <w:r w:rsidR="00FA2658" w:rsidRPr="00F31A58">
        <w:rPr>
          <w:rFonts w:ascii="Simplified Arabic" w:eastAsia="Simplified Arabic" w:hAnsi="Simplified Arabic" w:cs="Simplified Arabic"/>
          <w:spacing w:val="-4"/>
          <w:sz w:val="28"/>
          <w:szCs w:val="28"/>
          <w:rtl/>
        </w:rPr>
        <w:t>في خطاب ألقاه يوم 7 آذار 1956 قائلاً</w:t>
      </w:r>
      <w:r w:rsidR="00FA2658" w:rsidRPr="00F31A58">
        <w:rPr>
          <w:rFonts w:ascii="Simplified Arabic" w:eastAsia="Simplified Arabic" w:hAnsi="Simplified Arabic" w:cs="Simplified Arabic"/>
          <w:b/>
          <w:bCs/>
          <w:spacing w:val="-4"/>
          <w:sz w:val="28"/>
          <w:szCs w:val="28"/>
          <w:rtl/>
        </w:rPr>
        <w:t>:" إننا نشعر بعد البيان المشترك مع فرنسا أن كل ما قمنا به وحققناه سواء في تلك المرحلة</w:t>
      </w:r>
      <w:r w:rsidRPr="00F31A58">
        <w:rPr>
          <w:rFonts w:ascii="Simplified Arabic" w:eastAsia="Simplified Arabic" w:hAnsi="Simplified Arabic" w:cs="Simplified Arabic"/>
          <w:b/>
          <w:bCs/>
          <w:spacing w:val="-4"/>
          <w:sz w:val="28"/>
          <w:szCs w:val="28"/>
          <w:rtl/>
        </w:rPr>
        <w:t xml:space="preserve"> </w:t>
      </w:r>
      <w:r w:rsidR="00FA2658" w:rsidRPr="00F31A58">
        <w:rPr>
          <w:rFonts w:ascii="Simplified Arabic" w:eastAsia="Simplified Arabic" w:hAnsi="Simplified Arabic" w:cs="Simplified Arabic"/>
          <w:b/>
          <w:bCs/>
          <w:spacing w:val="-4"/>
          <w:sz w:val="28"/>
          <w:szCs w:val="28"/>
          <w:rtl/>
        </w:rPr>
        <w:t>أو قبلها سيظل عملاً ناقصاً وجهداً فاشلاً ما دام تراب وطننا مفكك الوصل مبعثر الأجزاء لا تجمعنا وحدة سياسية</w:t>
      </w:r>
      <w:r w:rsidRPr="00F31A58">
        <w:rPr>
          <w:rFonts w:ascii="Simplified Arabic" w:eastAsia="Simplified Arabic" w:hAnsi="Simplified Arabic" w:cs="Simplified Arabic"/>
          <w:b/>
          <w:bCs/>
          <w:spacing w:val="-4"/>
          <w:sz w:val="28"/>
          <w:szCs w:val="28"/>
          <w:rtl/>
        </w:rPr>
        <w:t xml:space="preserve"> </w:t>
      </w:r>
      <w:r w:rsidR="00FA2658" w:rsidRPr="00F31A58">
        <w:rPr>
          <w:rFonts w:ascii="Simplified Arabic" w:eastAsia="Simplified Arabic" w:hAnsi="Simplified Arabic" w:cs="Simplified Arabic"/>
          <w:b/>
          <w:bCs/>
          <w:spacing w:val="-4"/>
          <w:sz w:val="28"/>
          <w:szCs w:val="28"/>
          <w:rtl/>
        </w:rPr>
        <w:t>أو انسجام في الاتجاه وذلك بالرغم من وعي أهله ونصح سكانه وتطلعهم إلى جمع شتاته</w:t>
      </w:r>
      <w:r w:rsidR="00FA2658" w:rsidRPr="00F31A58">
        <w:rPr>
          <w:rFonts w:ascii="Simplified Arabic" w:eastAsia="Simplified Arabic" w:hAnsi="Simplified Arabic" w:cs="Simplified Arabic"/>
          <w:b/>
          <w:spacing w:val="-4"/>
          <w:sz w:val="28"/>
          <w:szCs w:val="28"/>
          <w:rtl/>
        </w:rPr>
        <w:t>"</w:t>
      </w:r>
      <w:r w:rsidR="00C26699" w:rsidRPr="00F31A58">
        <w:rPr>
          <w:rFonts w:ascii="Simplified Arabic" w:eastAsia="Simplified Arabic" w:hAnsi="Simplified Arabic" w:cs="Simplified Arabic"/>
          <w:spacing w:val="-4"/>
          <w:sz w:val="28"/>
          <w:szCs w:val="28"/>
          <w:rtl/>
        </w:rPr>
        <w:t>(</w:t>
      </w:r>
      <w:r w:rsidR="00FA2658" w:rsidRPr="00F31A58">
        <w:rPr>
          <w:rFonts w:ascii="Simplified Arabic" w:eastAsia="Simplified Arabic" w:hAnsi="Simplified Arabic" w:cs="Simplified Arabic"/>
          <w:spacing w:val="-4"/>
          <w:sz w:val="28"/>
          <w:szCs w:val="28"/>
          <w:rtl/>
        </w:rPr>
        <w:t>القباج، 2014، ص254).</w:t>
      </w:r>
    </w:p>
    <w:p w14:paraId="03CDC2E3" w14:textId="3308F22D" w:rsidR="00EA7E4C" w:rsidRPr="00F31A58" w:rsidRDefault="001474B0" w:rsidP="008E1D8C">
      <w:pPr>
        <w:spacing w:after="0"/>
        <w:ind w:left="26" w:firstLine="694"/>
        <w:jc w:val="both"/>
        <w:rPr>
          <w:rFonts w:ascii="Simplified Arabic" w:eastAsia="Simplified Arabic" w:hAnsi="Simplified Arabic" w:cs="Simplified Arabic"/>
          <w:spacing w:val="-4"/>
          <w:sz w:val="28"/>
          <w:szCs w:val="28"/>
          <w:rtl/>
        </w:rPr>
      </w:pPr>
      <w:r w:rsidRPr="00F31A58">
        <w:rPr>
          <w:rFonts w:ascii="Simplified Arabic" w:eastAsia="Simplified Arabic" w:hAnsi="Simplified Arabic" w:cs="Simplified Arabic"/>
          <w:spacing w:val="-4"/>
          <w:sz w:val="28"/>
          <w:szCs w:val="28"/>
          <w:rtl/>
        </w:rPr>
        <w:t xml:space="preserve"> </w:t>
      </w:r>
      <w:r w:rsidR="00DF36D8" w:rsidRPr="00F31A58">
        <w:rPr>
          <w:rFonts w:ascii="Simplified Arabic" w:eastAsia="Simplified Arabic" w:hAnsi="Simplified Arabic" w:cs="Simplified Arabic" w:hint="cs"/>
          <w:spacing w:val="-4"/>
          <w:sz w:val="28"/>
          <w:szCs w:val="28"/>
          <w:rtl/>
        </w:rPr>
        <w:t>من جانب اخر أكد</w:t>
      </w:r>
      <w:r w:rsidR="002817A5" w:rsidRPr="00F31A58">
        <w:rPr>
          <w:rFonts w:ascii="Simplified Arabic" w:eastAsia="Simplified Arabic" w:hAnsi="Simplified Arabic" w:cs="Simplified Arabic" w:hint="cs"/>
          <w:spacing w:val="-4"/>
          <w:sz w:val="28"/>
          <w:szCs w:val="28"/>
          <w:rtl/>
        </w:rPr>
        <w:t xml:space="preserve"> المغاربة</w:t>
      </w:r>
      <w:r w:rsidR="00EA7E4C" w:rsidRPr="00F31A58">
        <w:rPr>
          <w:rFonts w:ascii="Simplified Arabic" w:eastAsia="Simplified Arabic" w:hAnsi="Simplified Arabic" w:cs="Simplified Arabic"/>
          <w:spacing w:val="-4"/>
          <w:sz w:val="28"/>
          <w:szCs w:val="28"/>
          <w:rtl/>
        </w:rPr>
        <w:t xml:space="preserve"> </w:t>
      </w:r>
      <w:r w:rsidR="00EA7E4C" w:rsidRPr="00F31A58">
        <w:rPr>
          <w:rFonts w:ascii="Simplified Arabic" w:eastAsia="Simplified Arabic" w:hAnsi="Simplified Arabic" w:cs="Simplified Arabic" w:hint="cs"/>
          <w:spacing w:val="-4"/>
          <w:sz w:val="28"/>
          <w:szCs w:val="28"/>
          <w:rtl/>
        </w:rPr>
        <w:t>أ</w:t>
      </w:r>
      <w:r w:rsidR="00EA7E4C" w:rsidRPr="00F31A58">
        <w:rPr>
          <w:rFonts w:ascii="Simplified Arabic" w:eastAsia="Simplified Arabic" w:hAnsi="Simplified Arabic" w:cs="Simplified Arabic"/>
          <w:spacing w:val="-4"/>
          <w:sz w:val="28"/>
          <w:szCs w:val="28"/>
          <w:rtl/>
        </w:rPr>
        <w:t>نه على الرغم من ت</w:t>
      </w:r>
      <w:r w:rsidR="002817A5" w:rsidRPr="00F31A58">
        <w:rPr>
          <w:rFonts w:ascii="Simplified Arabic" w:eastAsia="Simplified Arabic" w:hAnsi="Simplified Arabic" w:cs="Simplified Arabic" w:hint="cs"/>
          <w:spacing w:val="-4"/>
          <w:sz w:val="28"/>
          <w:szCs w:val="28"/>
          <w:rtl/>
        </w:rPr>
        <w:t>أكيد</w:t>
      </w:r>
      <w:r w:rsidR="00EA7E4C" w:rsidRPr="00F31A58">
        <w:rPr>
          <w:rFonts w:ascii="Simplified Arabic" w:eastAsia="Simplified Arabic" w:hAnsi="Simplified Arabic" w:cs="Simplified Arabic"/>
          <w:spacing w:val="-4"/>
          <w:sz w:val="28"/>
          <w:szCs w:val="28"/>
          <w:rtl/>
        </w:rPr>
        <w:t xml:space="preserve"> إسبانيا الصريح في 7 نيسان 1956 باستقلال المغرب وتعهدها في 12 نيسان بضمان وحدته وسيادته، </w:t>
      </w:r>
      <w:r w:rsidR="00DF36D8" w:rsidRPr="00F31A58">
        <w:rPr>
          <w:rFonts w:ascii="Simplified Arabic" w:eastAsia="Simplified Arabic" w:hAnsi="Simplified Arabic" w:cs="Simplified Arabic" w:hint="cs"/>
          <w:spacing w:val="-4"/>
          <w:sz w:val="28"/>
          <w:szCs w:val="28"/>
          <w:rtl/>
        </w:rPr>
        <w:t>الا انها</w:t>
      </w:r>
      <w:r w:rsidR="00EA7E4C" w:rsidRPr="00F31A58">
        <w:rPr>
          <w:rFonts w:ascii="Simplified Arabic" w:eastAsia="Simplified Arabic" w:hAnsi="Simplified Arabic" w:cs="Simplified Arabic"/>
          <w:spacing w:val="-4"/>
          <w:sz w:val="28"/>
          <w:szCs w:val="28"/>
          <w:rtl/>
        </w:rPr>
        <w:t xml:space="preserve"> بقيت متمسكة بحمايتها لمناطق مغربية أربعة: وادي الذهب، والساقية الحمراء، وطرفاية، وايفني، فضلاً عن الاحتلال المباشر لمدينتي سبته ومليليه في الشمال وعدد من الجزر في مياه البحر </w:t>
      </w:r>
      <w:proofErr w:type="gramStart"/>
      <w:r w:rsidR="00EA7E4C" w:rsidRPr="00F31A58">
        <w:rPr>
          <w:rFonts w:ascii="Simplified Arabic" w:eastAsia="Simplified Arabic" w:hAnsi="Simplified Arabic" w:cs="Simplified Arabic"/>
          <w:spacing w:val="-4"/>
          <w:sz w:val="28"/>
          <w:szCs w:val="28"/>
          <w:rtl/>
        </w:rPr>
        <w:t>المتوسط</w:t>
      </w:r>
      <w:r w:rsidR="00C26699" w:rsidRPr="00F31A58">
        <w:rPr>
          <w:rFonts w:ascii="Simplified Arabic" w:eastAsia="Simplified Arabic" w:hAnsi="Simplified Arabic" w:cs="Simplified Arabic"/>
          <w:spacing w:val="-4"/>
          <w:sz w:val="28"/>
          <w:szCs w:val="28"/>
          <w:rtl/>
        </w:rPr>
        <w:t>(</w:t>
      </w:r>
      <w:proofErr w:type="gramEnd"/>
      <w:r w:rsidR="00EA7E4C" w:rsidRPr="00F31A58">
        <w:rPr>
          <w:rFonts w:ascii="Simplified Arabic" w:eastAsia="Simplified Arabic" w:hAnsi="Simplified Arabic" w:cs="Simplified Arabic"/>
          <w:spacing w:val="-4"/>
          <w:sz w:val="28"/>
          <w:szCs w:val="28"/>
          <w:rtl/>
        </w:rPr>
        <w:t>محمد وزيدان، 2012، ص9).</w:t>
      </w:r>
    </w:p>
    <w:p w14:paraId="63F53650" w14:textId="23451351" w:rsidR="00567D6A" w:rsidRPr="00F31A58" w:rsidRDefault="00567D6A" w:rsidP="00567D6A">
      <w:pPr>
        <w:spacing w:after="0"/>
        <w:ind w:left="26" w:firstLine="694"/>
        <w:jc w:val="both"/>
        <w:rPr>
          <w:rFonts w:ascii="Simplified Arabic" w:eastAsia="Simplified Arabic" w:hAnsi="Simplified Arabic" w:cs="Simplified Arabic"/>
          <w:spacing w:val="-4"/>
          <w:sz w:val="28"/>
          <w:szCs w:val="28"/>
          <w:lang w:val="en-GB"/>
        </w:rPr>
      </w:pPr>
      <w:r w:rsidRPr="00F31A58">
        <w:rPr>
          <w:rFonts w:ascii="Simplified Arabic" w:eastAsia="Simplified Arabic" w:hAnsi="Simplified Arabic" w:cs="Simplified Arabic"/>
          <w:spacing w:val="-4"/>
          <w:sz w:val="28"/>
          <w:szCs w:val="28"/>
          <w:rtl/>
        </w:rPr>
        <w:t xml:space="preserve">بدأت الحكومة المغربية </w:t>
      </w:r>
      <w:r w:rsidRPr="00F31A58">
        <w:rPr>
          <w:rFonts w:ascii="Simplified Arabic" w:eastAsia="Simplified Arabic" w:hAnsi="Simplified Arabic" w:cs="Simplified Arabic" w:hint="cs"/>
          <w:spacing w:val="-4"/>
          <w:sz w:val="28"/>
          <w:szCs w:val="28"/>
          <w:rtl/>
        </w:rPr>
        <w:t>إ</w:t>
      </w:r>
      <w:r w:rsidRPr="00F31A58">
        <w:rPr>
          <w:rFonts w:ascii="Simplified Arabic" w:eastAsia="Simplified Arabic" w:hAnsi="Simplified Arabic" w:cs="Simplified Arabic"/>
          <w:spacing w:val="-4"/>
          <w:sz w:val="28"/>
          <w:szCs w:val="28"/>
          <w:rtl/>
        </w:rPr>
        <w:t>برام معاهدتي الاستقلال مع الجانبين الفرنسي والإسباني، و</w:t>
      </w:r>
      <w:r w:rsidR="004178D5" w:rsidRPr="00F31A58">
        <w:rPr>
          <w:rFonts w:ascii="Simplified Arabic" w:eastAsia="Simplified Arabic" w:hAnsi="Simplified Arabic" w:cs="Simplified Arabic" w:hint="cs"/>
          <w:spacing w:val="-4"/>
          <w:sz w:val="28"/>
          <w:szCs w:val="28"/>
          <w:rtl/>
        </w:rPr>
        <w:t>ك</w:t>
      </w:r>
      <w:r w:rsidRPr="00F31A58">
        <w:rPr>
          <w:rFonts w:ascii="Simplified Arabic" w:eastAsia="Simplified Arabic" w:hAnsi="Simplified Arabic" w:cs="Simplified Arabic"/>
          <w:spacing w:val="-4"/>
          <w:sz w:val="28"/>
          <w:szCs w:val="28"/>
          <w:rtl/>
        </w:rPr>
        <w:t xml:space="preserve">ذلك لإلغاء النظام الدولي المفروض على مدينة طنجة، </w:t>
      </w:r>
      <w:r w:rsidR="004178D5" w:rsidRPr="00F31A58">
        <w:rPr>
          <w:rFonts w:ascii="Simplified Arabic" w:eastAsia="Simplified Arabic" w:hAnsi="Simplified Arabic" w:cs="Simplified Arabic" w:hint="cs"/>
          <w:spacing w:val="-4"/>
          <w:sz w:val="28"/>
          <w:szCs w:val="28"/>
          <w:rtl/>
        </w:rPr>
        <w:t>اذ</w:t>
      </w:r>
      <w:r w:rsidRPr="00F31A58">
        <w:rPr>
          <w:rFonts w:ascii="Simplified Arabic" w:eastAsia="Simplified Arabic" w:hAnsi="Simplified Arabic" w:cs="Simplified Arabic"/>
          <w:spacing w:val="-4"/>
          <w:sz w:val="28"/>
          <w:szCs w:val="28"/>
          <w:rtl/>
        </w:rPr>
        <w:t xml:space="preserve">عقد المجلس الوزاري </w:t>
      </w:r>
      <w:r w:rsidR="004178D5" w:rsidRPr="00F31A58">
        <w:rPr>
          <w:rFonts w:ascii="Simplified Arabic" w:eastAsia="Simplified Arabic" w:hAnsi="Simplified Arabic" w:cs="Simplified Arabic" w:hint="cs"/>
          <w:spacing w:val="-4"/>
          <w:sz w:val="28"/>
          <w:szCs w:val="28"/>
          <w:rtl/>
        </w:rPr>
        <w:t xml:space="preserve">جلسة </w:t>
      </w:r>
      <w:r w:rsidRPr="00F31A58">
        <w:rPr>
          <w:rFonts w:ascii="Simplified Arabic" w:eastAsia="Simplified Arabic" w:hAnsi="Simplified Arabic" w:cs="Simplified Arabic"/>
          <w:spacing w:val="-4"/>
          <w:sz w:val="28"/>
          <w:szCs w:val="28"/>
          <w:rtl/>
        </w:rPr>
        <w:t xml:space="preserve">في 30 نيسان 1956 </w:t>
      </w:r>
      <w:r w:rsidR="004178D5" w:rsidRPr="00F31A58">
        <w:rPr>
          <w:rFonts w:ascii="Simplified Arabic" w:eastAsia="Simplified Arabic" w:hAnsi="Simplified Arabic" w:cs="Simplified Arabic" w:hint="cs"/>
          <w:spacing w:val="-4"/>
          <w:sz w:val="28"/>
          <w:szCs w:val="28"/>
          <w:rtl/>
        </w:rPr>
        <w:t>و</w:t>
      </w:r>
      <w:r w:rsidRPr="00F31A58">
        <w:rPr>
          <w:rFonts w:ascii="Simplified Arabic" w:eastAsia="Simplified Arabic" w:hAnsi="Simplified Arabic" w:cs="Simplified Arabic"/>
          <w:spacing w:val="-4"/>
          <w:sz w:val="28"/>
          <w:szCs w:val="28"/>
          <w:rtl/>
        </w:rPr>
        <w:t xml:space="preserve">قرر </w:t>
      </w:r>
      <w:r w:rsidR="004178D5" w:rsidRPr="00F31A58">
        <w:rPr>
          <w:rFonts w:ascii="Simplified Arabic" w:eastAsia="Simplified Arabic" w:hAnsi="Simplified Arabic" w:cs="Simplified Arabic" w:hint="cs"/>
          <w:spacing w:val="-4"/>
          <w:sz w:val="28"/>
          <w:szCs w:val="28"/>
          <w:rtl/>
        </w:rPr>
        <w:t xml:space="preserve">فيها </w:t>
      </w:r>
      <w:r w:rsidRPr="00F31A58">
        <w:rPr>
          <w:rFonts w:ascii="Simplified Arabic" w:eastAsia="Simplified Arabic" w:hAnsi="Simplified Arabic" w:cs="Simplified Arabic"/>
          <w:spacing w:val="-4"/>
          <w:sz w:val="28"/>
          <w:szCs w:val="28"/>
          <w:rtl/>
        </w:rPr>
        <w:t xml:space="preserve">مناقشة قضية طنجة متحدثا لممثلي الدول الحاكمة بهدف استعادتها، وكان اهتمام الحكومة المغربية والملك محمد الخامس بذلك الجزء </w:t>
      </w:r>
      <w:r w:rsidRPr="00F31A58">
        <w:rPr>
          <w:rFonts w:ascii="Simplified Arabic" w:eastAsia="Simplified Arabic" w:hAnsi="Simplified Arabic" w:cs="Simplified Arabic" w:hint="cs"/>
          <w:spacing w:val="-4"/>
          <w:sz w:val="28"/>
          <w:szCs w:val="28"/>
          <w:rtl/>
        </w:rPr>
        <w:t>أ</w:t>
      </w:r>
      <w:r w:rsidRPr="00F31A58">
        <w:rPr>
          <w:rFonts w:ascii="Simplified Arabic" w:eastAsia="Simplified Arabic" w:hAnsi="Simplified Arabic" w:cs="Simplified Arabic"/>
          <w:spacing w:val="-4"/>
          <w:sz w:val="28"/>
          <w:szCs w:val="28"/>
          <w:rtl/>
        </w:rPr>
        <w:t xml:space="preserve">مراً طبيعياً لاستكمال السيادة لاسيما </w:t>
      </w:r>
      <w:r w:rsidRPr="00F31A58">
        <w:rPr>
          <w:rFonts w:ascii="Simplified Arabic" w:eastAsia="Simplified Arabic" w:hAnsi="Simplified Arabic" w:cs="Simplified Arabic" w:hint="cs"/>
          <w:spacing w:val="-4"/>
          <w:sz w:val="28"/>
          <w:szCs w:val="28"/>
          <w:rtl/>
        </w:rPr>
        <w:t>و</w:t>
      </w:r>
      <w:r w:rsidRPr="00F31A58">
        <w:rPr>
          <w:rFonts w:ascii="Simplified Arabic" w:eastAsia="Simplified Arabic" w:hAnsi="Simplified Arabic" w:cs="Simplified Arabic"/>
          <w:spacing w:val="-4"/>
          <w:sz w:val="28"/>
          <w:szCs w:val="28"/>
          <w:rtl/>
        </w:rPr>
        <w:t xml:space="preserve">أن المدينة </w:t>
      </w:r>
      <w:r w:rsidRPr="00F31A58">
        <w:rPr>
          <w:rFonts w:ascii="Simplified Arabic" w:eastAsia="Simplified Arabic" w:hAnsi="Simplified Arabic" w:cs="Simplified Arabic" w:hint="cs"/>
          <w:spacing w:val="-4"/>
          <w:sz w:val="28"/>
          <w:szCs w:val="28"/>
          <w:rtl/>
        </w:rPr>
        <w:t xml:space="preserve">كانت </w:t>
      </w:r>
      <w:r w:rsidRPr="00F31A58">
        <w:rPr>
          <w:rFonts w:ascii="Simplified Arabic" w:eastAsia="Simplified Arabic" w:hAnsi="Simplified Arabic" w:cs="Simplified Arabic"/>
          <w:spacing w:val="-4"/>
          <w:sz w:val="28"/>
          <w:szCs w:val="28"/>
          <w:rtl/>
        </w:rPr>
        <w:t xml:space="preserve">خاضعة للإدارة </w:t>
      </w:r>
      <w:proofErr w:type="gramStart"/>
      <w:r w:rsidRPr="00F31A58">
        <w:rPr>
          <w:rFonts w:ascii="Simplified Arabic" w:eastAsia="Simplified Arabic" w:hAnsi="Simplified Arabic" w:cs="Simplified Arabic"/>
          <w:spacing w:val="-4"/>
          <w:sz w:val="28"/>
          <w:szCs w:val="28"/>
          <w:rtl/>
        </w:rPr>
        <w:t>الدولية(</w:t>
      </w:r>
      <w:proofErr w:type="gramEnd"/>
      <w:r w:rsidRPr="00F31A58">
        <w:rPr>
          <w:rFonts w:ascii="Simplified Arabic" w:eastAsia="Simplified Arabic" w:hAnsi="Simplified Arabic" w:cs="Simplified Arabic"/>
          <w:spacing w:val="-4"/>
          <w:sz w:val="28"/>
          <w:szCs w:val="28"/>
          <w:rtl/>
        </w:rPr>
        <w:t>خالص، 1997، ص99).</w:t>
      </w:r>
      <w:r w:rsidRPr="00F31A58">
        <w:rPr>
          <w:rFonts w:ascii="Simplified Arabic" w:eastAsia="Simplified Arabic" w:hAnsi="Simplified Arabic" w:cs="Simplified Arabic" w:hint="cs"/>
          <w:spacing w:val="-4"/>
          <w:sz w:val="28"/>
          <w:szCs w:val="28"/>
          <w:rtl/>
        </w:rPr>
        <w:t xml:space="preserve"> يتضح مما سبق، أن الملك كان ع</w:t>
      </w:r>
      <w:r w:rsidR="004178D5" w:rsidRPr="00F31A58">
        <w:rPr>
          <w:rFonts w:ascii="Simplified Arabic" w:eastAsia="Simplified Arabic" w:hAnsi="Simplified Arabic" w:cs="Simplified Arabic" w:hint="cs"/>
          <w:spacing w:val="-4"/>
          <w:sz w:val="28"/>
          <w:szCs w:val="28"/>
          <w:rtl/>
        </w:rPr>
        <w:t>ا</w:t>
      </w:r>
      <w:r w:rsidRPr="00F31A58">
        <w:rPr>
          <w:rFonts w:ascii="Simplified Arabic" w:eastAsia="Simplified Arabic" w:hAnsi="Simplified Arabic" w:cs="Simplified Arabic" w:hint="cs"/>
          <w:spacing w:val="-4"/>
          <w:sz w:val="28"/>
          <w:szCs w:val="28"/>
          <w:rtl/>
        </w:rPr>
        <w:t xml:space="preserve">زماً على استكمال السيادة على الأراضي المغربية </w:t>
      </w:r>
      <w:r w:rsidR="004178D5" w:rsidRPr="00F31A58">
        <w:rPr>
          <w:rFonts w:ascii="Simplified Arabic" w:eastAsia="Simplified Arabic" w:hAnsi="Simplified Arabic" w:cs="Simplified Arabic" w:hint="cs"/>
          <w:spacing w:val="-4"/>
          <w:sz w:val="28"/>
          <w:szCs w:val="28"/>
          <w:rtl/>
        </w:rPr>
        <w:t xml:space="preserve">ووحدة أراضيها </w:t>
      </w:r>
      <w:r w:rsidRPr="00F31A58">
        <w:rPr>
          <w:rFonts w:ascii="Simplified Arabic" w:eastAsia="Simplified Arabic" w:hAnsi="Simplified Arabic" w:cs="Simplified Arabic" w:hint="cs"/>
          <w:spacing w:val="-4"/>
          <w:sz w:val="28"/>
          <w:szCs w:val="28"/>
          <w:rtl/>
        </w:rPr>
        <w:t>التي بقيت تحت الاحتلال لمدة طويلة وكانت أولى تلك المدن طنجة التي تعدَّ من أهم المدن التي سكنها عدد كبير من السكان من مختلف الجنسيات وتحمل طابعاً حضارياً واضحاً.</w:t>
      </w:r>
    </w:p>
    <w:p w14:paraId="51317906" w14:textId="7E34B33E" w:rsidR="00567D6A" w:rsidRPr="00F31A58" w:rsidRDefault="00567D6A" w:rsidP="00567D6A">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122D38" w:rsidRPr="00F31A58">
        <w:rPr>
          <w:rFonts w:ascii="Simplified Arabic" w:eastAsia="Simplified Arabic" w:hAnsi="Simplified Arabic" w:cs="Simplified Arabic" w:hint="cs"/>
          <w:spacing w:val="-4"/>
          <w:sz w:val="28"/>
          <w:szCs w:val="28"/>
          <w:rtl/>
        </w:rPr>
        <w:t xml:space="preserve">كما </w:t>
      </w:r>
      <w:r w:rsidRPr="00F31A58">
        <w:rPr>
          <w:rFonts w:ascii="Simplified Arabic" w:eastAsia="Simplified Arabic" w:hAnsi="Simplified Arabic" w:cs="Simplified Arabic"/>
          <w:spacing w:val="-4"/>
          <w:sz w:val="28"/>
          <w:szCs w:val="28"/>
          <w:rtl/>
        </w:rPr>
        <w:t xml:space="preserve">انتهج المغرب سياسة واضحة تجاه إسبانيا، والتي لم تصل إلى القطيعة وإعلان الحرب، </w:t>
      </w:r>
      <w:r w:rsidR="00122D38" w:rsidRPr="00F31A58">
        <w:rPr>
          <w:rFonts w:ascii="Simplified Arabic" w:eastAsia="Simplified Arabic" w:hAnsi="Simplified Arabic" w:cs="Simplified Arabic" w:hint="cs"/>
          <w:spacing w:val="-4"/>
          <w:sz w:val="28"/>
          <w:szCs w:val="28"/>
          <w:rtl/>
        </w:rPr>
        <w:t xml:space="preserve">اذ </w:t>
      </w:r>
      <w:r w:rsidRPr="00F31A58">
        <w:rPr>
          <w:rFonts w:ascii="Simplified Arabic" w:eastAsia="Simplified Arabic" w:hAnsi="Simplified Arabic" w:cs="Simplified Arabic"/>
          <w:spacing w:val="-4"/>
          <w:sz w:val="28"/>
          <w:szCs w:val="28"/>
          <w:rtl/>
        </w:rPr>
        <w:t xml:space="preserve">كان يريد منها أن تفهم أن عصر الغزو والاستعمار قد انتهى إلى غير رجعة وهو لا يريد أن تجادل في مغربية الصحراء، وهي تعلم أنها قد سلبت من المغرب في ظروف استثنائية عانى فيها المغرب من فتن داخلية ومؤامرات خارجية، والمغرب يريد استرجاع أراضيه بالطرق الدبلوماسية وليس بالمنطق </w:t>
      </w:r>
      <w:r w:rsidRPr="00F31A58">
        <w:rPr>
          <w:rFonts w:ascii="Simplified Arabic" w:eastAsia="Simplified Arabic" w:hAnsi="Simplified Arabic" w:cs="Simplified Arabic"/>
          <w:spacing w:val="-4"/>
          <w:sz w:val="28"/>
          <w:szCs w:val="28"/>
          <w:rtl/>
        </w:rPr>
        <w:lastRenderedPageBreak/>
        <w:t xml:space="preserve">الاستعماري، وحل القضايا العالقة على أساس مبدأ الصداقة والتعاون بدلا من الخلافات، والجلوس إلى طاولة المفاوضات وفقا للاتفاقيات الدولية التي يلتزم بها الطرفان(بن </w:t>
      </w:r>
      <w:r w:rsidR="004E54CD" w:rsidRPr="00F31A58">
        <w:rPr>
          <w:rFonts w:ascii="Simplified Arabic" w:eastAsia="Simplified Arabic" w:hAnsi="Simplified Arabic" w:cs="Simplified Arabic" w:hint="cs"/>
          <w:spacing w:val="-4"/>
          <w:sz w:val="28"/>
          <w:szCs w:val="28"/>
          <w:rtl/>
        </w:rPr>
        <w:t>منصور</w:t>
      </w:r>
      <w:r w:rsidRPr="00F31A58">
        <w:rPr>
          <w:rFonts w:ascii="Simplified Arabic" w:eastAsia="Simplified Arabic" w:hAnsi="Simplified Arabic" w:cs="Simplified Arabic"/>
          <w:spacing w:val="-4"/>
          <w:sz w:val="28"/>
          <w:szCs w:val="28"/>
          <w:rtl/>
        </w:rPr>
        <w:t>، 1984، ص16).</w:t>
      </w:r>
    </w:p>
    <w:p w14:paraId="44594073" w14:textId="1D527897" w:rsidR="00567D6A" w:rsidRPr="00F31A58" w:rsidRDefault="00567D6A" w:rsidP="00567D6A">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122D38" w:rsidRPr="00F31A58">
        <w:rPr>
          <w:rFonts w:ascii="Simplified Arabic" w:eastAsia="Simplified Arabic" w:hAnsi="Simplified Arabic" w:cs="Simplified Arabic" w:hint="cs"/>
          <w:spacing w:val="-4"/>
          <w:sz w:val="28"/>
          <w:szCs w:val="28"/>
          <w:rtl/>
        </w:rPr>
        <w:t>من جانب اخر</w:t>
      </w:r>
      <w:r w:rsidRPr="00F31A58">
        <w:rPr>
          <w:rFonts w:ascii="Simplified Arabic" w:eastAsia="Simplified Arabic" w:hAnsi="Simplified Arabic" w:cs="Simplified Arabic" w:hint="cs"/>
          <w:spacing w:val="-4"/>
          <w:sz w:val="28"/>
          <w:szCs w:val="28"/>
          <w:rtl/>
        </w:rPr>
        <w:t xml:space="preserve"> </w:t>
      </w:r>
      <w:r w:rsidRPr="00F31A58">
        <w:rPr>
          <w:rFonts w:ascii="Simplified Arabic" w:eastAsia="Simplified Arabic" w:hAnsi="Simplified Arabic" w:cs="Simplified Arabic"/>
          <w:spacing w:val="-4"/>
          <w:sz w:val="28"/>
          <w:szCs w:val="28"/>
          <w:rtl/>
        </w:rPr>
        <w:t xml:space="preserve">أتفق الجانبان الفرنسي والإسباني على خطة عمل مشتركة لمواجهة جيش التحرير وصد هجماته، وعقدت اتفاقية تضمنت الآتي: منع تسرب عناصر جيش التحرير من دخول الصحراء الغربية، </w:t>
      </w:r>
      <w:r w:rsidRPr="00F31A58">
        <w:rPr>
          <w:rFonts w:ascii="Simplified Arabic" w:eastAsia="Simplified Arabic" w:hAnsi="Simplified Arabic" w:cs="Simplified Arabic" w:hint="cs"/>
          <w:spacing w:val="-4"/>
          <w:sz w:val="28"/>
          <w:szCs w:val="28"/>
          <w:rtl/>
        </w:rPr>
        <w:t>و</w:t>
      </w:r>
      <w:r w:rsidRPr="00F31A58">
        <w:rPr>
          <w:rFonts w:ascii="Simplified Arabic" w:eastAsia="Simplified Arabic" w:hAnsi="Simplified Arabic" w:cs="Simplified Arabic"/>
          <w:spacing w:val="-4"/>
          <w:sz w:val="28"/>
          <w:szCs w:val="28"/>
          <w:rtl/>
        </w:rPr>
        <w:t xml:space="preserve">فرض حصار اقتصادي على الحدود بين الشمال المستقل والمنطقة التي تحتلها إسبانيا، </w:t>
      </w:r>
      <w:r w:rsidRPr="00F31A58">
        <w:rPr>
          <w:rFonts w:ascii="Simplified Arabic" w:eastAsia="Simplified Arabic" w:hAnsi="Simplified Arabic" w:cs="Simplified Arabic" w:hint="cs"/>
          <w:spacing w:val="-4"/>
          <w:sz w:val="28"/>
          <w:szCs w:val="28"/>
          <w:rtl/>
        </w:rPr>
        <w:t>و</w:t>
      </w:r>
      <w:r w:rsidRPr="00F31A58">
        <w:rPr>
          <w:rFonts w:ascii="Simplified Arabic" w:eastAsia="Simplified Arabic" w:hAnsi="Simplified Arabic" w:cs="Simplified Arabic"/>
          <w:spacing w:val="-4"/>
          <w:sz w:val="28"/>
          <w:szCs w:val="28"/>
          <w:rtl/>
        </w:rPr>
        <w:t xml:space="preserve">الدفاع المشترك عن الصحراء والعمل على منع اندماجها في </w:t>
      </w:r>
      <w:proofErr w:type="gramStart"/>
      <w:r w:rsidRPr="00F31A58">
        <w:rPr>
          <w:rFonts w:ascii="Simplified Arabic" w:eastAsia="Simplified Arabic" w:hAnsi="Simplified Arabic" w:cs="Simplified Arabic"/>
          <w:spacing w:val="-4"/>
          <w:sz w:val="28"/>
          <w:szCs w:val="28"/>
          <w:rtl/>
        </w:rPr>
        <w:t>المغرب(</w:t>
      </w:r>
      <w:proofErr w:type="gramEnd"/>
      <w:r w:rsidRPr="00F31A58">
        <w:rPr>
          <w:rFonts w:ascii="Simplified Arabic" w:eastAsia="Simplified Arabic" w:hAnsi="Simplified Arabic" w:cs="Simplified Arabic"/>
          <w:spacing w:val="-4"/>
          <w:sz w:val="28"/>
          <w:szCs w:val="28"/>
          <w:rtl/>
        </w:rPr>
        <w:t>الورديغي، د.ت، ص100).</w:t>
      </w:r>
    </w:p>
    <w:p w14:paraId="10A50974" w14:textId="7FDA9DA4"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b/>
          <w:spacing w:val="-4"/>
          <w:sz w:val="28"/>
          <w:szCs w:val="28"/>
          <w:rtl/>
        </w:rPr>
        <w:t xml:space="preserve"> </w:t>
      </w:r>
      <w:r w:rsidR="00A028F3" w:rsidRPr="00F31A58">
        <w:rPr>
          <w:rFonts w:ascii="Simplified Arabic" w:eastAsia="Simplified Arabic" w:hAnsi="Simplified Arabic" w:cs="Simplified Arabic" w:hint="cs"/>
          <w:spacing w:val="-4"/>
          <w:sz w:val="28"/>
          <w:szCs w:val="28"/>
          <w:rtl/>
        </w:rPr>
        <w:t>كانت</w:t>
      </w:r>
      <w:r w:rsidR="003C3CC1" w:rsidRPr="00F31A58">
        <w:rPr>
          <w:rFonts w:ascii="Simplified Arabic" w:eastAsia="Simplified Arabic" w:hAnsi="Simplified Arabic" w:cs="Simplified Arabic"/>
          <w:spacing w:val="-4"/>
          <w:sz w:val="28"/>
          <w:szCs w:val="28"/>
          <w:rtl/>
        </w:rPr>
        <w:t xml:space="preserve"> وحدات من جيش التحرير </w:t>
      </w:r>
      <w:r w:rsidR="00A028F3" w:rsidRPr="00F31A58">
        <w:rPr>
          <w:rFonts w:ascii="Simplified Arabic" w:eastAsia="Simplified Arabic" w:hAnsi="Simplified Arabic" w:cs="Simplified Arabic" w:hint="cs"/>
          <w:spacing w:val="-4"/>
          <w:sz w:val="28"/>
          <w:szCs w:val="28"/>
          <w:rtl/>
        </w:rPr>
        <w:t xml:space="preserve">قد توجهت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الصحراء الغربية نهاية عام 1956 مع انضمام القبائل الصحراوية إليه، وأصبح هذا الجيش يتكون من عناصر تنتمي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مناطق المغرب المختلفة من الريف و</w:t>
      </w:r>
      <w:r w:rsidR="006E53C9" w:rsidRPr="00F31A58">
        <w:rPr>
          <w:rFonts w:ascii="Simplified Arabic" w:eastAsia="Simplified Arabic" w:hAnsi="Simplified Arabic" w:cs="Simplified Arabic"/>
          <w:spacing w:val="-4"/>
          <w:sz w:val="28"/>
          <w:szCs w:val="28"/>
          <w:rtl/>
        </w:rPr>
        <w:t>أطلس</w:t>
      </w:r>
      <w:r w:rsidR="003C3CC1" w:rsidRPr="00F31A58">
        <w:rPr>
          <w:rFonts w:ascii="Simplified Arabic" w:eastAsia="Simplified Arabic" w:hAnsi="Simplified Arabic" w:cs="Simplified Arabic"/>
          <w:spacing w:val="-4"/>
          <w:sz w:val="28"/>
          <w:szCs w:val="28"/>
          <w:rtl/>
        </w:rPr>
        <w:t xml:space="preserve"> وتافيلالت الشاوية ودكالة والساقية الحمراء ووادي الذهب وغيرها من </w:t>
      </w:r>
      <w:r w:rsidR="00A028F3" w:rsidRPr="00F31A58">
        <w:rPr>
          <w:rFonts w:ascii="Simplified Arabic" w:eastAsia="Simplified Arabic" w:hAnsi="Simplified Arabic" w:cs="Simplified Arabic" w:hint="cs"/>
          <w:spacing w:val="-4"/>
          <w:sz w:val="28"/>
          <w:szCs w:val="28"/>
          <w:rtl/>
        </w:rPr>
        <w:t>ال</w:t>
      </w:r>
      <w:r w:rsidR="003C3CC1" w:rsidRPr="00F31A58">
        <w:rPr>
          <w:rFonts w:ascii="Simplified Arabic" w:eastAsia="Simplified Arabic" w:hAnsi="Simplified Arabic" w:cs="Simplified Arabic"/>
          <w:spacing w:val="-4"/>
          <w:sz w:val="28"/>
          <w:szCs w:val="28"/>
          <w:rtl/>
        </w:rPr>
        <w:t>مناطق مكوناً صورة من الإجماع على مواصلة الكفاح لإنجاز التحرير الكامل</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موسوعة مقاتل، د.ت، ص14)، و</w:t>
      </w:r>
      <w:r w:rsidR="004F4CE3" w:rsidRPr="00F31A58">
        <w:rPr>
          <w:rFonts w:ascii="Simplified Arabic" w:eastAsia="Simplified Arabic" w:hAnsi="Simplified Arabic" w:cs="Simplified Arabic" w:hint="cs"/>
          <w:spacing w:val="-4"/>
          <w:sz w:val="28"/>
          <w:szCs w:val="28"/>
          <w:rtl/>
        </w:rPr>
        <w:t xml:space="preserve">قد </w:t>
      </w:r>
      <w:r w:rsidR="003C3CC1" w:rsidRPr="00F31A58">
        <w:rPr>
          <w:rFonts w:ascii="Simplified Arabic" w:eastAsia="Simplified Arabic" w:hAnsi="Simplified Arabic" w:cs="Simplified Arabic"/>
          <w:spacing w:val="-4"/>
          <w:sz w:val="28"/>
          <w:szCs w:val="28"/>
          <w:rtl/>
        </w:rPr>
        <w:t>استقرت تلك القوات في منطقة باستيك واقا وطاطا التي أصبحت مراكز لتدريب الجيش وتنظيم عملياته العسكرية ونقطة انطلاق لخوض المعارك ضد الاحتلال الإسباني</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داهش، 2015، ص54).</w:t>
      </w:r>
    </w:p>
    <w:p w14:paraId="0CE1EBA4" w14:textId="58E5B518" w:rsidR="003C3CC1" w:rsidRPr="00F31A58" w:rsidRDefault="004F4CE3" w:rsidP="0087336D">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hint="cs"/>
          <w:spacing w:val="-4"/>
          <w:sz w:val="28"/>
          <w:szCs w:val="28"/>
          <w:rtl/>
        </w:rPr>
        <w:t>وقد</w:t>
      </w:r>
      <w:r w:rsidR="001474B0" w:rsidRPr="00F31A58">
        <w:rPr>
          <w:rFonts w:ascii="Simplified Arabic" w:eastAsia="Simplified Arabic" w:hAnsi="Simplified Arabic" w:cs="Simplified Arabic"/>
          <w:spacing w:val="-4"/>
          <w:sz w:val="28"/>
          <w:szCs w:val="28"/>
          <w:rtl/>
        </w:rPr>
        <w:t xml:space="preserve"> </w:t>
      </w:r>
      <w:r w:rsidR="00284BEF" w:rsidRPr="00F31A58">
        <w:rPr>
          <w:rFonts w:ascii="Simplified Arabic" w:eastAsia="Simplified Arabic" w:hAnsi="Simplified Arabic" w:cs="Simplified Arabic" w:hint="cs"/>
          <w:spacing w:val="-4"/>
          <w:sz w:val="28"/>
          <w:szCs w:val="28"/>
          <w:rtl/>
        </w:rPr>
        <w:t xml:space="preserve">قرر </w:t>
      </w:r>
      <w:r w:rsidR="00284BEF" w:rsidRPr="00F31A58">
        <w:rPr>
          <w:rFonts w:ascii="Simplified Arabic" w:eastAsia="Simplified Arabic" w:hAnsi="Simplified Arabic" w:cs="Simplified Arabic"/>
          <w:spacing w:val="-4"/>
          <w:sz w:val="28"/>
          <w:szCs w:val="28"/>
          <w:rtl/>
        </w:rPr>
        <w:t>جيش التحرير</w:t>
      </w:r>
      <w:r w:rsidR="00B42553"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استئناف الكفاح المسلح، ووضع حد</w:t>
      </w:r>
      <w:r w:rsidR="00465C00" w:rsidRPr="00F31A58">
        <w:rPr>
          <w:rFonts w:ascii="Simplified Arabic" w:eastAsia="Simplified Arabic" w:hAnsi="Simplified Arabic" w:cs="Simplified Arabic" w:hint="cs"/>
          <w:spacing w:val="-4"/>
          <w:sz w:val="28"/>
          <w:szCs w:val="28"/>
          <w:rtl/>
        </w:rPr>
        <w:t>اً</w:t>
      </w:r>
      <w:r w:rsidR="003C3CC1" w:rsidRPr="00F31A58">
        <w:rPr>
          <w:rFonts w:ascii="Simplified Arabic" w:eastAsia="Simplified Arabic" w:hAnsi="Simplified Arabic" w:cs="Simplified Arabic"/>
          <w:spacing w:val="-4"/>
          <w:sz w:val="28"/>
          <w:szCs w:val="28"/>
          <w:rtl/>
        </w:rPr>
        <w:t xml:space="preserve"> للاحتلال الإسباني- الفرنسي للصحراء</w:t>
      </w:r>
      <w:r w:rsidR="00EB240D" w:rsidRPr="00F31A58">
        <w:rPr>
          <w:rFonts w:ascii="Simplified Arabic" w:eastAsia="Simplified Arabic" w:hAnsi="Simplified Arabic" w:cs="Simplified Arabic" w:hint="cs"/>
          <w:spacing w:val="-4"/>
          <w:sz w:val="28"/>
          <w:szCs w:val="28"/>
          <w:rtl/>
        </w:rPr>
        <w:t xml:space="preserve"> الغربية</w:t>
      </w:r>
      <w:r w:rsidR="003C3CC1" w:rsidRPr="00F31A58">
        <w:rPr>
          <w:rFonts w:ascii="Simplified Arabic" w:eastAsia="Simplified Arabic" w:hAnsi="Simplified Arabic" w:cs="Simplified Arabic"/>
          <w:spacing w:val="-4"/>
          <w:sz w:val="28"/>
          <w:szCs w:val="28"/>
          <w:rtl/>
        </w:rPr>
        <w:t xml:space="preserve">، وبارك ذلك الملك محمد </w:t>
      </w:r>
      <w:proofErr w:type="gramStart"/>
      <w:r w:rsidR="003C3CC1" w:rsidRPr="00F31A58">
        <w:rPr>
          <w:rFonts w:ascii="Simplified Arabic" w:eastAsia="Simplified Arabic" w:hAnsi="Simplified Arabic" w:cs="Simplified Arabic"/>
          <w:spacing w:val="-4"/>
          <w:sz w:val="28"/>
          <w:szCs w:val="28"/>
          <w:rtl/>
        </w:rPr>
        <w:t>الخامس</w:t>
      </w:r>
      <w:r w:rsidR="005A00E5" w:rsidRPr="00F31A58">
        <w:rPr>
          <w:rFonts w:ascii="Simplified Arabic" w:eastAsia="Simplified Arabic" w:hAnsi="Simplified Arabic" w:cs="Simplified Arabic" w:hint="cs"/>
          <w:spacing w:val="-4"/>
          <w:sz w:val="28"/>
          <w:szCs w:val="28"/>
          <w:rtl/>
        </w:rPr>
        <w:t>،إذ</w:t>
      </w:r>
      <w:proofErr w:type="gramEnd"/>
      <w:r w:rsidR="003C3CC1" w:rsidRPr="00F31A58">
        <w:rPr>
          <w:rFonts w:ascii="Simplified Arabic" w:eastAsia="Simplified Arabic" w:hAnsi="Simplified Arabic" w:cs="Simplified Arabic"/>
          <w:spacing w:val="-4"/>
          <w:sz w:val="28"/>
          <w:szCs w:val="28"/>
          <w:rtl/>
        </w:rPr>
        <w:t xml:space="preserve"> شن غارات ضد قوات الاحتلالين الفرنسي</w:t>
      </w:r>
      <w:r w:rsidR="00694798" w:rsidRPr="00F31A58">
        <w:rPr>
          <w:rFonts w:ascii="Simplified Arabic" w:eastAsia="Simplified Arabic" w:hAnsi="Simplified Arabic" w:cs="Simplified Arabic" w:hint="cs"/>
          <w:spacing w:val="-4"/>
          <w:sz w:val="28"/>
          <w:szCs w:val="28"/>
          <w:rtl/>
        </w:rPr>
        <w:t xml:space="preserve"> _</w:t>
      </w:r>
      <w:r w:rsidR="003C3CC1" w:rsidRPr="00F31A58">
        <w:rPr>
          <w:rFonts w:ascii="Simplified Arabic" w:eastAsia="Simplified Arabic" w:hAnsi="Simplified Arabic" w:cs="Simplified Arabic"/>
          <w:spacing w:val="-4"/>
          <w:sz w:val="28"/>
          <w:szCs w:val="28"/>
          <w:rtl/>
        </w:rPr>
        <w:t xml:space="preserve"> الإسباني في ايار 1956، </w:t>
      </w:r>
      <w:r w:rsidR="00B36D4C" w:rsidRPr="00F31A58">
        <w:rPr>
          <w:rFonts w:ascii="Simplified Arabic" w:eastAsia="Simplified Arabic" w:hAnsi="Simplified Arabic" w:cs="Simplified Arabic" w:hint="cs"/>
          <w:spacing w:val="-4"/>
          <w:sz w:val="28"/>
          <w:szCs w:val="28"/>
          <w:rtl/>
        </w:rPr>
        <w:t>وأسندت</w:t>
      </w:r>
      <w:r w:rsidR="003C3CC1" w:rsidRPr="00F31A58">
        <w:rPr>
          <w:rFonts w:ascii="Simplified Arabic" w:eastAsia="Simplified Arabic" w:hAnsi="Simplified Arabic" w:cs="Simplified Arabic"/>
          <w:spacing w:val="-4"/>
          <w:sz w:val="28"/>
          <w:szCs w:val="28"/>
          <w:rtl/>
        </w:rPr>
        <w:t xml:space="preserve"> قيادة الفرقة العسكرية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محمد بن حمو</w:t>
      </w:r>
      <w:r w:rsidR="00380ADE" w:rsidRPr="00F31A58">
        <w:rPr>
          <w:rFonts w:ascii="Simplified Arabic" w:eastAsia="Simplified Arabic" w:hAnsi="Simplified Arabic" w:cs="Simplified Arabic" w:hint="cs"/>
          <w:spacing w:val="-4"/>
          <w:sz w:val="28"/>
          <w:szCs w:val="28"/>
          <w:rtl/>
        </w:rPr>
        <w:t>( 1923-2013)</w:t>
      </w:r>
      <w:r w:rsidR="003C3CC1" w:rsidRPr="00F31A58">
        <w:rPr>
          <w:rFonts w:ascii="Simplified Arabic" w:eastAsia="Simplified Arabic" w:hAnsi="Simplified Arabic" w:cs="Simplified Arabic"/>
          <w:spacing w:val="-4"/>
          <w:sz w:val="28"/>
          <w:szCs w:val="28"/>
          <w:rtl/>
        </w:rPr>
        <w:t>، وتم الشروع في التجنيد والتحضير للهجمات العسكرية، وقسمت القيادة على قيادتين</w:t>
      </w:r>
      <w:r w:rsidR="005A00E5"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وتشرف</w:t>
      </w:r>
      <w:r w:rsidRPr="00F31A58">
        <w:rPr>
          <w:rFonts w:ascii="Simplified Arabic" w:eastAsia="Simplified Arabic" w:hAnsi="Simplified Arabic" w:cs="Simplified Arabic" w:hint="cs"/>
          <w:spacing w:val="-4"/>
          <w:sz w:val="28"/>
          <w:szCs w:val="28"/>
          <w:rtl/>
        </w:rPr>
        <w:t>ان</w:t>
      </w:r>
      <w:r w:rsidR="003C3CC1" w:rsidRPr="00F31A58">
        <w:rPr>
          <w:rFonts w:ascii="Simplified Arabic" w:eastAsia="Simplified Arabic" w:hAnsi="Simplified Arabic" w:cs="Simplified Arabic"/>
          <w:spacing w:val="-4"/>
          <w:sz w:val="28"/>
          <w:szCs w:val="28"/>
          <w:rtl/>
        </w:rPr>
        <w:t xml:space="preserve"> على احدى وعشر</w:t>
      </w:r>
      <w:r w:rsidR="005A00E5" w:rsidRPr="00F31A58">
        <w:rPr>
          <w:rFonts w:ascii="Simplified Arabic" w:eastAsia="Simplified Arabic" w:hAnsi="Simplified Arabic" w:cs="Simplified Arabic" w:hint="cs"/>
          <w:spacing w:val="-4"/>
          <w:sz w:val="28"/>
          <w:szCs w:val="28"/>
          <w:rtl/>
        </w:rPr>
        <w:t>ي</w:t>
      </w:r>
      <w:r w:rsidR="003C3CC1" w:rsidRPr="00F31A58">
        <w:rPr>
          <w:rFonts w:ascii="Simplified Arabic" w:eastAsia="Simplified Arabic" w:hAnsi="Simplified Arabic" w:cs="Simplified Arabic"/>
          <w:spacing w:val="-4"/>
          <w:sz w:val="28"/>
          <w:szCs w:val="28"/>
          <w:rtl/>
        </w:rPr>
        <w:t>ن مقاطعة تقع أربعة منها في الجزائر</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 xml:space="preserve">مقلاتي، 2007، ص154). </w:t>
      </w:r>
      <w:r w:rsidR="0087336D" w:rsidRPr="00F31A58">
        <w:rPr>
          <w:rFonts w:ascii="Simplified Arabic" w:eastAsia="Simplified Arabic" w:hAnsi="Simplified Arabic" w:cs="Simplified Arabic" w:hint="cs"/>
          <w:spacing w:val="-4"/>
          <w:sz w:val="28"/>
          <w:szCs w:val="28"/>
          <w:rtl/>
        </w:rPr>
        <w:t>لاسيما بعد ان اعلن جيش التحرير استنكارهم</w:t>
      </w:r>
      <w:r w:rsidR="003C3CC1" w:rsidRPr="00F31A58">
        <w:rPr>
          <w:rFonts w:ascii="Simplified Arabic" w:eastAsia="Simplified Arabic" w:hAnsi="Simplified Arabic" w:cs="Simplified Arabic"/>
          <w:spacing w:val="-4"/>
          <w:sz w:val="28"/>
          <w:szCs w:val="28"/>
          <w:rtl/>
        </w:rPr>
        <w:t xml:space="preserve"> </w:t>
      </w:r>
      <w:r w:rsidR="0087336D" w:rsidRPr="00F31A58">
        <w:rPr>
          <w:rFonts w:ascii="Simplified Arabic" w:eastAsia="Simplified Arabic" w:hAnsi="Simplified Arabic" w:cs="Simplified Arabic" w:hint="cs"/>
          <w:spacing w:val="-4"/>
          <w:sz w:val="28"/>
          <w:szCs w:val="28"/>
          <w:rtl/>
        </w:rPr>
        <w:t>ل</w:t>
      </w:r>
      <w:r w:rsidR="003C3CC1" w:rsidRPr="00F31A58">
        <w:rPr>
          <w:rFonts w:ascii="Simplified Arabic" w:eastAsia="Simplified Arabic" w:hAnsi="Simplified Arabic" w:cs="Simplified Arabic"/>
          <w:spacing w:val="-4"/>
          <w:sz w:val="28"/>
          <w:szCs w:val="28"/>
          <w:rtl/>
        </w:rPr>
        <w:t xml:space="preserve">نتائج المفاوضات، مع </w:t>
      </w:r>
      <w:r w:rsidR="003C3CC1" w:rsidRPr="00F31A58">
        <w:rPr>
          <w:rFonts w:ascii="Simplified Arabic" w:eastAsia="Simplified Arabic" w:hAnsi="Simplified Arabic" w:cs="Simplified Arabic" w:hint="cs"/>
          <w:spacing w:val="-4"/>
          <w:sz w:val="28"/>
          <w:szCs w:val="28"/>
          <w:rtl/>
        </w:rPr>
        <w:t>إصرارهم</w:t>
      </w:r>
      <w:r w:rsidR="003C3CC1" w:rsidRPr="00F31A58">
        <w:rPr>
          <w:rFonts w:ascii="Simplified Arabic" w:eastAsia="Simplified Arabic" w:hAnsi="Simplified Arabic" w:cs="Simplified Arabic"/>
          <w:spacing w:val="-4"/>
          <w:sz w:val="28"/>
          <w:szCs w:val="28"/>
          <w:rtl/>
        </w:rPr>
        <w:t xml:space="preserve"> على مواصلة الكفاح لاسترجاع حدود المغرب التاريخية بمباركة ال</w:t>
      </w:r>
      <w:r w:rsidR="001577C2" w:rsidRPr="00F31A58">
        <w:rPr>
          <w:rFonts w:ascii="Simplified Arabic" w:eastAsia="Simplified Arabic" w:hAnsi="Simplified Arabic" w:cs="Simplified Arabic" w:hint="cs"/>
          <w:spacing w:val="-4"/>
          <w:sz w:val="28"/>
          <w:szCs w:val="28"/>
          <w:rtl/>
        </w:rPr>
        <w:t>سلطان محمد الخامس</w:t>
      </w:r>
      <w:r w:rsidR="003C3CC1" w:rsidRPr="00F31A58">
        <w:rPr>
          <w:rFonts w:ascii="Simplified Arabic" w:eastAsia="Simplified Arabic" w:hAnsi="Simplified Arabic" w:cs="Simplified Arabic"/>
          <w:spacing w:val="-4"/>
          <w:sz w:val="28"/>
          <w:szCs w:val="28"/>
          <w:rtl/>
        </w:rPr>
        <w:t xml:space="preserve"> بمواصلة نشاطهم العسكري في </w:t>
      </w:r>
      <w:proofErr w:type="gramStart"/>
      <w:r w:rsidR="003C3CC1" w:rsidRPr="00F31A58">
        <w:rPr>
          <w:rFonts w:ascii="Simplified Arabic" w:eastAsia="Simplified Arabic" w:hAnsi="Simplified Arabic" w:cs="Simplified Arabic"/>
          <w:spacing w:val="-4"/>
          <w:sz w:val="28"/>
          <w:szCs w:val="28"/>
          <w:rtl/>
        </w:rPr>
        <w:t>الجنوب</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 xml:space="preserve">البويري، 1997، ص437). </w:t>
      </w:r>
    </w:p>
    <w:p w14:paraId="5219B856" w14:textId="0ACFA285" w:rsidR="003C3CC1" w:rsidRPr="00F31A58" w:rsidRDefault="00EB240D"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قامت قيادة جيش التحرير قبل الشروع بالعمل العسكري بإجراءات سياسية تمثلت بتوعية القبائل الصحراوية عسكرياً، وتو</w:t>
      </w:r>
      <w:r w:rsidR="00B36D4C" w:rsidRPr="00F31A58">
        <w:rPr>
          <w:rFonts w:ascii="Simplified Arabic" w:eastAsia="Simplified Arabic" w:hAnsi="Simplified Arabic" w:cs="Simplified Arabic"/>
          <w:spacing w:val="-4"/>
          <w:sz w:val="28"/>
          <w:szCs w:val="28"/>
          <w:rtl/>
        </w:rPr>
        <w:t>زيع عدد من المنشورات الدورية، و</w:t>
      </w:r>
      <w:r w:rsidR="00B36D4C" w:rsidRPr="00F31A58">
        <w:rPr>
          <w:rFonts w:ascii="Simplified Arabic" w:eastAsia="Simplified Arabic" w:hAnsi="Simplified Arabic" w:cs="Simplified Arabic" w:hint="cs"/>
          <w:spacing w:val="-4"/>
          <w:sz w:val="28"/>
          <w:szCs w:val="28"/>
          <w:rtl/>
        </w:rPr>
        <w:t>إ</w:t>
      </w:r>
      <w:r w:rsidR="003C3CC1" w:rsidRPr="00F31A58">
        <w:rPr>
          <w:rFonts w:ascii="Simplified Arabic" w:eastAsia="Simplified Arabic" w:hAnsi="Simplified Arabic" w:cs="Simplified Arabic"/>
          <w:spacing w:val="-4"/>
          <w:sz w:val="28"/>
          <w:szCs w:val="28"/>
          <w:rtl/>
        </w:rPr>
        <w:t>لقاء المحاضرات في مختلف المناطق الصحراوية</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 xml:space="preserve">الاسفي، 1982، ص116)، وفي المستوى العسكري، قرر جيش التحرير الشروع في القتال للضغط على المحتل للتنازل عن بقية الأراضي الخاضعة لسيطرته، وحظي بدعم كبير من </w:t>
      </w:r>
      <w:r w:rsidR="003C3CC1" w:rsidRPr="00F31A58">
        <w:rPr>
          <w:rFonts w:ascii="Simplified Arabic" w:eastAsia="Simplified Arabic" w:hAnsi="Simplified Arabic" w:cs="Simplified Arabic"/>
          <w:spacing w:val="-4"/>
          <w:sz w:val="28"/>
          <w:szCs w:val="28"/>
          <w:rtl/>
        </w:rPr>
        <w:lastRenderedPageBreak/>
        <w:t>ال</w:t>
      </w:r>
      <w:r w:rsidR="00A34064" w:rsidRPr="00F31A58">
        <w:rPr>
          <w:rFonts w:ascii="Simplified Arabic" w:eastAsia="Simplified Arabic" w:hAnsi="Simplified Arabic" w:cs="Simplified Arabic" w:hint="cs"/>
          <w:spacing w:val="-4"/>
          <w:sz w:val="28"/>
          <w:szCs w:val="28"/>
          <w:rtl/>
        </w:rPr>
        <w:t>قبائل</w:t>
      </w:r>
      <w:r w:rsidR="003C3CC1" w:rsidRPr="00F31A58">
        <w:rPr>
          <w:rFonts w:ascii="Simplified Arabic" w:eastAsia="Simplified Arabic" w:hAnsi="Simplified Arabic" w:cs="Simplified Arabic"/>
          <w:spacing w:val="-4"/>
          <w:sz w:val="28"/>
          <w:szCs w:val="28"/>
          <w:rtl/>
        </w:rPr>
        <w:t xml:space="preserve"> التي انضم أبناؤها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صفوف المقاومة، وتضمنت الخطة الهجوم على المراكز العسكرية الفرنسية والقيام بحرب العصابات والتخريب ضد قوافلهم التي تجتاز الصحراء</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داهش، 2011، ص36)</w:t>
      </w:r>
      <w:r w:rsidR="00C26699" w:rsidRPr="00F31A58">
        <w:rPr>
          <w:rFonts w:ascii="Simplified Arabic" w:eastAsia="Simplified Arabic" w:hAnsi="Simplified Arabic" w:cs="Simplified Arabic"/>
          <w:spacing w:val="-4"/>
          <w:sz w:val="28"/>
          <w:szCs w:val="28"/>
          <w:rtl/>
        </w:rPr>
        <w:t>.</w:t>
      </w:r>
    </w:p>
    <w:p w14:paraId="3FC19934" w14:textId="39032326"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أما على المستوى الاجتماعي، ف</w:t>
      </w:r>
      <w:r w:rsidR="00C5636E" w:rsidRPr="00F31A58">
        <w:rPr>
          <w:rFonts w:ascii="Simplified Arabic" w:eastAsia="Simplified Arabic" w:hAnsi="Simplified Arabic" w:cs="Simplified Arabic" w:hint="cs"/>
          <w:spacing w:val="-4"/>
          <w:sz w:val="28"/>
          <w:szCs w:val="28"/>
          <w:rtl/>
        </w:rPr>
        <w:t>قد ا</w:t>
      </w:r>
      <w:r w:rsidR="003C3CC1" w:rsidRPr="00F31A58">
        <w:rPr>
          <w:rFonts w:ascii="Simplified Arabic" w:eastAsia="Simplified Arabic" w:hAnsi="Simplified Arabic" w:cs="Simplified Arabic"/>
          <w:spacing w:val="-4"/>
          <w:sz w:val="28"/>
          <w:szCs w:val="28"/>
          <w:rtl/>
        </w:rPr>
        <w:t xml:space="preserve">رتكز نشاط جيش التحرير في الصحراء </w:t>
      </w:r>
      <w:r w:rsidR="00DA6642" w:rsidRPr="00F31A58">
        <w:rPr>
          <w:rFonts w:ascii="Simplified Arabic" w:eastAsia="Simplified Arabic" w:hAnsi="Simplified Arabic" w:cs="Simplified Arabic" w:hint="cs"/>
          <w:spacing w:val="-4"/>
          <w:sz w:val="28"/>
          <w:szCs w:val="28"/>
          <w:rtl/>
        </w:rPr>
        <w:t xml:space="preserve">الغربية </w:t>
      </w:r>
      <w:r w:rsidR="003C3CC1" w:rsidRPr="00F31A58">
        <w:rPr>
          <w:rFonts w:ascii="Simplified Arabic" w:eastAsia="Simplified Arabic" w:hAnsi="Simplified Arabic" w:cs="Simplified Arabic"/>
          <w:spacing w:val="-4"/>
          <w:sz w:val="28"/>
          <w:szCs w:val="28"/>
          <w:rtl/>
        </w:rPr>
        <w:t>على تأسيس مراكز</w:t>
      </w:r>
      <w:r w:rsidR="00C5636E" w:rsidRPr="00F31A58">
        <w:rPr>
          <w:rFonts w:ascii="Simplified Arabic" w:eastAsia="Simplified Arabic" w:hAnsi="Simplified Arabic" w:cs="Simplified Arabic" w:hint="cs"/>
          <w:spacing w:val="-4"/>
          <w:sz w:val="28"/>
          <w:szCs w:val="28"/>
          <w:rtl/>
        </w:rPr>
        <w:t xml:space="preserve"> تعليمية لابناء</w:t>
      </w:r>
      <w:r w:rsidR="003C3CC1" w:rsidRPr="00F31A58">
        <w:rPr>
          <w:rFonts w:ascii="Simplified Arabic" w:eastAsia="Simplified Arabic" w:hAnsi="Simplified Arabic" w:cs="Simplified Arabic"/>
          <w:spacing w:val="-4"/>
          <w:sz w:val="28"/>
          <w:szCs w:val="28"/>
          <w:rtl/>
        </w:rPr>
        <w:t xml:space="preserve"> القبائل الصحراوية،</w:t>
      </w:r>
      <w:r w:rsidR="003C3CC1"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وتسهيل </w:t>
      </w:r>
      <w:proofErr w:type="gramStart"/>
      <w:r w:rsidR="003C3CC1" w:rsidRPr="00F31A58">
        <w:rPr>
          <w:rFonts w:ascii="Simplified Arabic" w:eastAsia="Simplified Arabic" w:hAnsi="Simplified Arabic" w:cs="Simplified Arabic"/>
          <w:spacing w:val="-4"/>
          <w:sz w:val="28"/>
          <w:szCs w:val="28"/>
          <w:rtl/>
        </w:rPr>
        <w:t>انتقال</w:t>
      </w:r>
      <w:r w:rsidR="006B69E5" w:rsidRPr="00F31A58">
        <w:rPr>
          <w:rFonts w:ascii="Simplified Arabic" w:eastAsia="Simplified Arabic" w:hAnsi="Simplified Arabic" w:cs="Simplified Arabic" w:hint="cs"/>
          <w:spacing w:val="-4"/>
          <w:sz w:val="28"/>
          <w:szCs w:val="28"/>
          <w:rtl/>
        </w:rPr>
        <w:t xml:space="preserve">هم </w:t>
      </w:r>
      <w:r w:rsidR="003C3CC1" w:rsidRPr="00F31A58">
        <w:rPr>
          <w:rFonts w:ascii="Simplified Arabic" w:eastAsia="Simplified Arabic" w:hAnsi="Simplified Arabic" w:cs="Simplified Arabic"/>
          <w:spacing w:val="-4"/>
          <w:sz w:val="28"/>
          <w:szCs w:val="28"/>
          <w:rtl/>
        </w:rPr>
        <w:t xml:space="preserve"> لمتابعة</w:t>
      </w:r>
      <w:proofErr w:type="gramEnd"/>
      <w:r w:rsidR="003C3CC1" w:rsidRPr="00F31A58">
        <w:rPr>
          <w:rFonts w:ascii="Simplified Arabic" w:eastAsia="Simplified Arabic" w:hAnsi="Simplified Arabic" w:cs="Simplified Arabic"/>
          <w:spacing w:val="-4"/>
          <w:sz w:val="28"/>
          <w:szCs w:val="28"/>
          <w:rtl/>
        </w:rPr>
        <w:t xml:space="preserve"> التعليم في الدار البيضاء واغادير وتقديم المساعدات </w:t>
      </w:r>
      <w:r w:rsidR="003C3CC1" w:rsidRPr="00F31A58">
        <w:rPr>
          <w:rFonts w:ascii="Simplified Arabic" w:eastAsia="Simplified Arabic" w:hAnsi="Simplified Arabic" w:cs="Simplified Arabic" w:hint="cs"/>
          <w:spacing w:val="-4"/>
          <w:sz w:val="28"/>
          <w:szCs w:val="28"/>
          <w:rtl/>
        </w:rPr>
        <w:t>لأسر</w:t>
      </w:r>
      <w:r w:rsidR="003C3CC1" w:rsidRPr="00F31A58">
        <w:rPr>
          <w:rFonts w:ascii="Simplified Arabic" w:eastAsia="Simplified Arabic" w:hAnsi="Simplified Arabic" w:cs="Simplified Arabic"/>
          <w:spacing w:val="-4"/>
          <w:sz w:val="28"/>
          <w:szCs w:val="28"/>
          <w:rtl/>
        </w:rPr>
        <w:t xml:space="preserve"> النازحين، وعوائل القتلى والأسرى، فضلاً عن </w:t>
      </w:r>
      <w:r w:rsidR="003C3CC1" w:rsidRPr="00F31A58">
        <w:rPr>
          <w:rFonts w:ascii="Simplified Arabic" w:eastAsia="Simplified Arabic" w:hAnsi="Simplified Arabic" w:cs="Simplified Arabic" w:hint="cs"/>
          <w:spacing w:val="-4"/>
          <w:sz w:val="28"/>
          <w:szCs w:val="28"/>
          <w:rtl/>
        </w:rPr>
        <w:t>إنشاء</w:t>
      </w:r>
      <w:r w:rsidR="003C3CC1" w:rsidRPr="00F31A58">
        <w:rPr>
          <w:rFonts w:ascii="Simplified Arabic" w:eastAsia="Simplified Arabic" w:hAnsi="Simplified Arabic" w:cs="Simplified Arabic"/>
          <w:spacing w:val="-4"/>
          <w:sz w:val="28"/>
          <w:szCs w:val="28"/>
          <w:rtl/>
        </w:rPr>
        <w:t xml:space="preserve"> مستشفيات في كلميم وآيت باعمران</w:t>
      </w:r>
      <w:r w:rsidR="00643076" w:rsidRPr="00F31A58">
        <w:rPr>
          <w:rFonts w:ascii="Simplified Arabic" w:eastAsia="Simplified Arabic" w:hAnsi="Simplified Arabic" w:cs="Simplified Arabic"/>
          <w:spacing w:val="-4"/>
          <w:sz w:val="28"/>
          <w:szCs w:val="28"/>
          <w:vertAlign w:val="superscript"/>
          <w:rtl/>
        </w:rPr>
        <w:t>(</w:t>
      </w:r>
      <w:r w:rsidR="00643076" w:rsidRPr="00F31A58">
        <w:rPr>
          <w:rFonts w:ascii="Simplified Arabic" w:eastAsia="Simplified Arabic" w:hAnsi="Simplified Arabic" w:cs="Simplified Arabic"/>
          <w:spacing w:val="-4"/>
          <w:sz w:val="28"/>
          <w:szCs w:val="28"/>
          <w:vertAlign w:val="superscript"/>
          <w:rtl/>
        </w:rPr>
        <w:footnoteReference w:id="27"/>
      </w:r>
      <w:r w:rsidR="00643076" w:rsidRPr="00F31A58">
        <w:rPr>
          <w:rFonts w:ascii="Simplified Arabic" w:eastAsia="Simplified Arabic" w:hAnsi="Simplified Arabic" w:cs="Simplified Arabic"/>
          <w:spacing w:val="-4"/>
          <w:sz w:val="28"/>
          <w:szCs w:val="28"/>
          <w:vertAlign w:val="superscript"/>
          <w:rtl/>
        </w:rPr>
        <w:t>)</w:t>
      </w:r>
      <w:r w:rsidR="003C3CC1" w:rsidRPr="00F31A58">
        <w:rPr>
          <w:rFonts w:ascii="Simplified Arabic" w:eastAsia="Simplified Arabic" w:hAnsi="Simplified Arabic" w:cs="Simplified Arabic"/>
          <w:spacing w:val="-4"/>
          <w:sz w:val="28"/>
          <w:szCs w:val="28"/>
          <w:rtl/>
        </w:rPr>
        <w:t>(داهش، 2015</w:t>
      </w:r>
      <w:r w:rsidR="0091552A" w:rsidRPr="00F31A58">
        <w:rPr>
          <w:rFonts w:ascii="Simplified Arabic" w:eastAsia="Simplified Arabic" w:hAnsi="Simplified Arabic" w:cs="Simplified Arabic"/>
          <w:spacing w:val="-4"/>
          <w:sz w:val="28"/>
          <w:szCs w:val="28"/>
          <w:rtl/>
        </w:rPr>
        <w:t>، ص</w:t>
      </w:r>
      <w:r w:rsidR="003C3CC1" w:rsidRPr="00F31A58">
        <w:rPr>
          <w:rFonts w:ascii="Simplified Arabic" w:eastAsia="Simplified Arabic" w:hAnsi="Simplified Arabic" w:cs="Simplified Arabic"/>
          <w:spacing w:val="-4"/>
          <w:sz w:val="28"/>
          <w:szCs w:val="28"/>
          <w:rtl/>
        </w:rPr>
        <w:t>54).</w:t>
      </w:r>
    </w:p>
    <w:p w14:paraId="011F3131" w14:textId="4FFC2836"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DA6642"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تمكن جيش التحرير من تنفيذ عمليات واسعة النطاق وعالية الجودة في موريتانيا وباقي مناطق الصحراء، </w:t>
      </w:r>
      <w:r w:rsidR="004553ED" w:rsidRPr="00F31A58">
        <w:rPr>
          <w:rFonts w:ascii="Simplified Arabic" w:eastAsia="Simplified Arabic" w:hAnsi="Simplified Arabic" w:cs="Simplified Arabic" w:hint="cs"/>
          <w:spacing w:val="-4"/>
          <w:sz w:val="28"/>
          <w:szCs w:val="28"/>
          <w:rtl/>
        </w:rPr>
        <w:t>و</w:t>
      </w:r>
      <w:r w:rsidR="003C3CC1" w:rsidRPr="00F31A58">
        <w:rPr>
          <w:rFonts w:ascii="Simplified Arabic" w:eastAsia="Simplified Arabic" w:hAnsi="Simplified Arabic" w:cs="Simplified Arabic"/>
          <w:spacing w:val="-4"/>
          <w:sz w:val="28"/>
          <w:szCs w:val="28"/>
          <w:rtl/>
        </w:rPr>
        <w:t>بذلك خفف الضغط عن الثوار الجزائريين في شمال الجزائر، وأصبحت فرنسا تشعر بالقلق من تحالف جديد لإيواء الجرحى والمرضى</w:t>
      </w:r>
      <w:r w:rsidRPr="00F31A58">
        <w:rPr>
          <w:rFonts w:ascii="Simplified Arabic" w:eastAsia="Simplified Arabic" w:hAnsi="Simplified Arabic" w:cs="Simplified Arabic"/>
          <w:spacing w:val="-4"/>
          <w:sz w:val="28"/>
          <w:szCs w:val="28"/>
          <w:rtl/>
        </w:rPr>
        <w:t xml:space="preserve"> </w:t>
      </w:r>
      <w:r w:rsidR="00D10B26" w:rsidRPr="00F31A58">
        <w:rPr>
          <w:rFonts w:ascii="Simplified Arabic" w:eastAsia="Simplified Arabic" w:hAnsi="Simplified Arabic" w:cs="Simplified Arabic" w:hint="cs"/>
          <w:spacing w:val="-4"/>
          <w:sz w:val="28"/>
          <w:szCs w:val="28"/>
          <w:rtl/>
        </w:rPr>
        <w:t xml:space="preserve">من افراد </w:t>
      </w:r>
      <w:r w:rsidR="003C3CC1" w:rsidRPr="00F31A58">
        <w:rPr>
          <w:rFonts w:ascii="Simplified Arabic" w:eastAsia="Simplified Arabic" w:hAnsi="Simplified Arabic" w:cs="Simplified Arabic"/>
          <w:spacing w:val="-4"/>
          <w:sz w:val="28"/>
          <w:szCs w:val="28"/>
          <w:rtl/>
        </w:rPr>
        <w:t xml:space="preserve">جيش التحرير </w:t>
      </w:r>
      <w:r w:rsidR="00D10B26" w:rsidRPr="00F31A58">
        <w:rPr>
          <w:rFonts w:ascii="Simplified Arabic" w:eastAsia="Simplified Arabic" w:hAnsi="Simplified Arabic" w:cs="Simplified Arabic" w:hint="cs"/>
          <w:spacing w:val="-4"/>
          <w:sz w:val="28"/>
          <w:szCs w:val="28"/>
          <w:rtl/>
        </w:rPr>
        <w:t>و</w:t>
      </w:r>
      <w:r w:rsidR="003C3CC1" w:rsidRPr="00F31A58">
        <w:rPr>
          <w:rFonts w:ascii="Simplified Arabic" w:eastAsia="Simplified Arabic" w:hAnsi="Simplified Arabic" w:cs="Simplified Arabic"/>
          <w:spacing w:val="-4"/>
          <w:sz w:val="28"/>
          <w:szCs w:val="28"/>
          <w:rtl/>
        </w:rPr>
        <w:t xml:space="preserve">الثوار الجزائريين في الشمال الجزائري، لذلك سارعت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عقد اتفاقية تعاون مع إسبانيا ل</w:t>
      </w:r>
      <w:r w:rsidR="00EB41D2" w:rsidRPr="00F31A58">
        <w:rPr>
          <w:rFonts w:ascii="Simplified Arabic" w:eastAsia="Simplified Arabic" w:hAnsi="Simplified Arabic" w:cs="Simplified Arabic"/>
          <w:spacing w:val="-4"/>
          <w:sz w:val="28"/>
          <w:szCs w:val="28"/>
          <w:rtl/>
        </w:rPr>
        <w:t>إنهاء</w:t>
      </w:r>
      <w:r w:rsidR="003C3CC1" w:rsidRPr="00F31A58">
        <w:rPr>
          <w:rFonts w:ascii="Simplified Arabic" w:eastAsia="Simplified Arabic" w:hAnsi="Simplified Arabic" w:cs="Simplified Arabic"/>
          <w:spacing w:val="-4"/>
          <w:sz w:val="28"/>
          <w:szCs w:val="28"/>
          <w:rtl/>
        </w:rPr>
        <w:t xml:space="preserve"> ذلك المشروع الذي </w:t>
      </w:r>
      <w:r w:rsidR="00E667C3" w:rsidRPr="00F31A58">
        <w:rPr>
          <w:rFonts w:ascii="Simplified Arabic" w:eastAsia="Simplified Arabic" w:hAnsi="Simplified Arabic" w:cs="Simplified Arabic" w:hint="cs"/>
          <w:spacing w:val="-4"/>
          <w:sz w:val="28"/>
          <w:szCs w:val="28"/>
          <w:rtl/>
        </w:rPr>
        <w:t xml:space="preserve">كانت </w:t>
      </w:r>
      <w:r w:rsidR="003C3CC1" w:rsidRPr="00F31A58">
        <w:rPr>
          <w:rFonts w:ascii="Simplified Arabic" w:eastAsia="Simplified Arabic" w:hAnsi="Simplified Arabic" w:cs="Simplified Arabic"/>
          <w:spacing w:val="-4"/>
          <w:sz w:val="28"/>
          <w:szCs w:val="28"/>
          <w:rtl/>
        </w:rPr>
        <w:t xml:space="preserve">تتوجس </w:t>
      </w:r>
      <w:proofErr w:type="gramStart"/>
      <w:r w:rsidR="003C3CC1" w:rsidRPr="00F31A58">
        <w:rPr>
          <w:rFonts w:ascii="Simplified Arabic" w:eastAsia="Simplified Arabic" w:hAnsi="Simplified Arabic" w:cs="Simplified Arabic"/>
          <w:spacing w:val="-4"/>
          <w:sz w:val="28"/>
          <w:szCs w:val="28"/>
          <w:rtl/>
        </w:rPr>
        <w:t>منه</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البويري، 1997، ص442)</w:t>
      </w:r>
    </w:p>
    <w:p w14:paraId="24AEDB5A" w14:textId="291C4B17"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A34064" w:rsidRPr="00F31A58">
        <w:rPr>
          <w:rFonts w:ascii="Simplified Arabic" w:eastAsia="Simplified Arabic" w:hAnsi="Simplified Arabic" w:cs="Simplified Arabic" w:hint="cs"/>
          <w:spacing w:val="-4"/>
          <w:sz w:val="28"/>
          <w:szCs w:val="28"/>
          <w:rtl/>
        </w:rPr>
        <w:t xml:space="preserve"> </w:t>
      </w:r>
      <w:r w:rsidR="00626B11" w:rsidRPr="00F31A58">
        <w:rPr>
          <w:rFonts w:ascii="Simplified Arabic" w:eastAsia="Simplified Arabic" w:hAnsi="Simplified Arabic" w:cs="Simplified Arabic" w:hint="cs"/>
          <w:spacing w:val="-4"/>
          <w:sz w:val="28"/>
          <w:szCs w:val="28"/>
          <w:rtl/>
        </w:rPr>
        <w:t xml:space="preserve">وإزاء ذلك </w:t>
      </w:r>
      <w:r w:rsidR="003C3CC1" w:rsidRPr="00F31A58">
        <w:rPr>
          <w:rFonts w:ascii="Simplified Arabic" w:eastAsia="Simplified Arabic" w:hAnsi="Simplified Arabic" w:cs="Simplified Arabic"/>
          <w:spacing w:val="-4"/>
          <w:sz w:val="28"/>
          <w:szCs w:val="28"/>
          <w:rtl/>
        </w:rPr>
        <w:t>هاجم نحو مائة رجل من قبيلة الرقيبات</w:t>
      </w:r>
      <w:r w:rsidR="003E7A6B"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مواقع الفرنسيين في أم الهشار على مسافة 135 ك</w:t>
      </w:r>
      <w:r w:rsidR="00B4370D" w:rsidRPr="00F31A58">
        <w:rPr>
          <w:rFonts w:ascii="Simplified Arabic" w:eastAsia="Simplified Arabic" w:hAnsi="Simplified Arabic" w:cs="Simplified Arabic" w:hint="cs"/>
          <w:spacing w:val="-4"/>
          <w:sz w:val="28"/>
          <w:szCs w:val="28"/>
          <w:rtl/>
        </w:rPr>
        <w:t>يلومتراً</w:t>
      </w:r>
      <w:r w:rsidR="003C3CC1" w:rsidRPr="00F31A58">
        <w:rPr>
          <w:rFonts w:ascii="Simplified Arabic" w:eastAsia="Simplified Arabic" w:hAnsi="Simplified Arabic" w:cs="Simplified Arabic"/>
          <w:spacing w:val="-4"/>
          <w:sz w:val="28"/>
          <w:szCs w:val="28"/>
          <w:rtl/>
        </w:rPr>
        <w:t xml:space="preserve"> غرب تندوف، معلنين دخول القبائل في المواجهة وبإمكانات متواضعة، وبدأت المعارك تتصاعد في مواجهة قوى متفوقة بالعتاد والسلاح والجنود، وتقاتل في الصحراء الم</w:t>
      </w:r>
      <w:r w:rsidR="00626B11" w:rsidRPr="00F31A58">
        <w:rPr>
          <w:rFonts w:ascii="Simplified Arabic" w:eastAsia="Simplified Arabic" w:hAnsi="Simplified Arabic" w:cs="Simplified Arabic" w:hint="cs"/>
          <w:spacing w:val="-4"/>
          <w:sz w:val="28"/>
          <w:szCs w:val="28"/>
          <w:rtl/>
        </w:rPr>
        <w:t>م</w:t>
      </w:r>
      <w:r w:rsidR="003C3CC1" w:rsidRPr="00F31A58">
        <w:rPr>
          <w:rFonts w:ascii="Simplified Arabic" w:eastAsia="Simplified Arabic" w:hAnsi="Simplified Arabic" w:cs="Simplified Arabic"/>
          <w:spacing w:val="-4"/>
          <w:sz w:val="28"/>
          <w:szCs w:val="28"/>
          <w:rtl/>
        </w:rPr>
        <w:t xml:space="preserve">تدة من طان طان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السنغال، بمساندة السكان الذين </w:t>
      </w:r>
      <w:r w:rsidR="003E7A6B" w:rsidRPr="00F31A58">
        <w:rPr>
          <w:rFonts w:ascii="Simplified Arabic" w:eastAsia="Simplified Arabic" w:hAnsi="Simplified Arabic" w:cs="Simplified Arabic" w:hint="cs"/>
          <w:spacing w:val="-4"/>
          <w:sz w:val="28"/>
          <w:szCs w:val="28"/>
          <w:rtl/>
        </w:rPr>
        <w:t>ق</w:t>
      </w:r>
      <w:r w:rsidR="003C3CC1" w:rsidRPr="00F31A58">
        <w:rPr>
          <w:rFonts w:ascii="Simplified Arabic" w:eastAsia="Simplified Arabic" w:hAnsi="Simplified Arabic" w:cs="Simplified Arabic"/>
          <w:spacing w:val="-4"/>
          <w:sz w:val="28"/>
          <w:szCs w:val="28"/>
          <w:rtl/>
        </w:rPr>
        <w:t>دمو</w:t>
      </w:r>
      <w:r w:rsidR="003E7A6B" w:rsidRPr="00F31A58">
        <w:rPr>
          <w:rFonts w:ascii="Simplified Arabic" w:eastAsia="Simplified Arabic" w:hAnsi="Simplified Arabic" w:cs="Simplified Arabic" w:hint="cs"/>
          <w:spacing w:val="-4"/>
          <w:sz w:val="28"/>
          <w:szCs w:val="28"/>
          <w:rtl/>
        </w:rPr>
        <w:t>ا</w:t>
      </w:r>
      <w:r w:rsidR="003C3CC1" w:rsidRPr="00F31A58">
        <w:rPr>
          <w:rFonts w:ascii="Simplified Arabic" w:eastAsia="Simplified Arabic" w:hAnsi="Simplified Arabic" w:cs="Simplified Arabic"/>
          <w:spacing w:val="-4"/>
          <w:sz w:val="28"/>
          <w:szCs w:val="28"/>
          <w:rtl/>
        </w:rPr>
        <w:t xml:space="preserve"> الدعم شهرياً للمقاتلين لسد حاجاتهم مع وضع قدراتهم تحت تصرف جيش التحرير، فضلاً عن بناء ملاجئ للمقاتلين وتهريب السلاح على متن مراكب الصيد، وكان ا</w:t>
      </w:r>
      <w:r w:rsidR="00614A1B" w:rsidRPr="00F31A58">
        <w:rPr>
          <w:rFonts w:ascii="Simplified Arabic" w:eastAsia="Simplified Arabic" w:hAnsi="Simplified Arabic" w:cs="Simplified Arabic" w:hint="cs"/>
          <w:spacing w:val="-4"/>
          <w:sz w:val="28"/>
          <w:szCs w:val="28"/>
          <w:rtl/>
        </w:rPr>
        <w:t>لصغار</w:t>
      </w:r>
      <w:r w:rsidR="003C3CC1" w:rsidRPr="00F31A58">
        <w:rPr>
          <w:rFonts w:ascii="Simplified Arabic" w:eastAsia="Simplified Arabic" w:hAnsi="Simplified Arabic" w:cs="Simplified Arabic"/>
          <w:spacing w:val="-4"/>
          <w:sz w:val="28"/>
          <w:szCs w:val="28"/>
          <w:rtl/>
        </w:rPr>
        <w:t xml:space="preserve"> يقومون بمهمة نقل المعلومات والاتصال بين الوحدات في الصحراء</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الشامي، 1980، ص124).</w:t>
      </w:r>
    </w:p>
    <w:p w14:paraId="2A9A8878" w14:textId="0BAE1A5C" w:rsidR="003E5486"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F54B70" w:rsidRPr="00F31A58">
        <w:rPr>
          <w:rFonts w:ascii="Simplified Arabic" w:eastAsia="Simplified Arabic" w:hAnsi="Simplified Arabic" w:cs="Simplified Arabic" w:hint="cs"/>
          <w:spacing w:val="-4"/>
          <w:sz w:val="28"/>
          <w:szCs w:val="28"/>
          <w:rtl/>
        </w:rPr>
        <w:t>ومن اجل الاعتراف السياسي بالصحراويين</w:t>
      </w:r>
      <w:r w:rsidR="003E5486" w:rsidRPr="00F31A58">
        <w:rPr>
          <w:rFonts w:ascii="Simplified Arabic" w:eastAsia="Simplified Arabic" w:hAnsi="Simplified Arabic" w:cs="Simplified Arabic" w:hint="cs"/>
          <w:spacing w:val="-4"/>
          <w:sz w:val="28"/>
          <w:szCs w:val="28"/>
          <w:rtl/>
        </w:rPr>
        <w:t xml:space="preserve"> </w:t>
      </w:r>
      <w:r w:rsidR="003E5486" w:rsidRPr="00F31A58">
        <w:rPr>
          <w:rFonts w:ascii="Simplified Arabic" w:eastAsia="Simplified Arabic" w:hAnsi="Simplified Arabic" w:cs="Simplified Arabic"/>
          <w:spacing w:val="-4"/>
          <w:sz w:val="28"/>
          <w:szCs w:val="28"/>
          <w:rtl/>
        </w:rPr>
        <w:t xml:space="preserve">عقد </w:t>
      </w:r>
      <w:r w:rsidR="007E74AD" w:rsidRPr="00F31A58">
        <w:rPr>
          <w:rFonts w:ascii="Simplified Arabic" w:eastAsia="Simplified Arabic" w:hAnsi="Simplified Arabic" w:cs="Simplified Arabic" w:hint="cs"/>
          <w:spacing w:val="-4"/>
          <w:sz w:val="28"/>
          <w:szCs w:val="28"/>
          <w:rtl/>
        </w:rPr>
        <w:t>مؤتمرهم</w:t>
      </w:r>
      <w:r w:rsidR="003E5486" w:rsidRPr="00F31A58">
        <w:rPr>
          <w:rFonts w:ascii="Simplified Arabic" w:eastAsia="Simplified Arabic" w:hAnsi="Simplified Arabic" w:cs="Simplified Arabic"/>
          <w:spacing w:val="-4"/>
          <w:sz w:val="28"/>
          <w:szCs w:val="28"/>
          <w:rtl/>
        </w:rPr>
        <w:t xml:space="preserve"> في حي الشيخ محمد الأغضف في شهر ايار 1956 بمكان يعرف بأم اشكاك يقع في منتصف الطريق بين الساقية الحمراء وسمارة، وصدر قرار بأربعين نقطة من بينها تعيين وفد يقابل الملك محمد </w:t>
      </w:r>
      <w:proofErr w:type="gramStart"/>
      <w:r w:rsidR="003E5486" w:rsidRPr="00F31A58">
        <w:rPr>
          <w:rFonts w:ascii="Simplified Arabic" w:eastAsia="Simplified Arabic" w:hAnsi="Simplified Arabic" w:cs="Simplified Arabic"/>
          <w:spacing w:val="-4"/>
          <w:sz w:val="28"/>
          <w:szCs w:val="28"/>
          <w:rtl/>
        </w:rPr>
        <w:t>الخامس</w:t>
      </w:r>
      <w:r w:rsidR="00C26699" w:rsidRPr="00F31A58">
        <w:rPr>
          <w:rFonts w:ascii="Simplified Arabic" w:eastAsia="Simplified Arabic" w:hAnsi="Simplified Arabic" w:cs="Simplified Arabic"/>
          <w:spacing w:val="-4"/>
          <w:sz w:val="28"/>
          <w:szCs w:val="28"/>
          <w:rtl/>
        </w:rPr>
        <w:t>(</w:t>
      </w:r>
      <w:proofErr w:type="gramEnd"/>
      <w:r w:rsidR="003E5486" w:rsidRPr="00F31A58">
        <w:rPr>
          <w:rFonts w:ascii="Simplified Arabic" w:eastAsia="Simplified Arabic" w:hAnsi="Simplified Arabic" w:cs="Simplified Arabic"/>
          <w:spacing w:val="-4"/>
          <w:sz w:val="28"/>
          <w:szCs w:val="28"/>
          <w:rtl/>
        </w:rPr>
        <w:t xml:space="preserve">عبد الغني، 1975، ص </w:t>
      </w:r>
      <w:r w:rsidR="003E5486" w:rsidRPr="00F31A58">
        <w:rPr>
          <w:rFonts w:ascii="Simplified Arabic" w:eastAsia="Simplified Arabic" w:hAnsi="Simplified Arabic" w:cs="Simplified Arabic"/>
          <w:spacing w:val="-4"/>
          <w:sz w:val="28"/>
          <w:szCs w:val="28"/>
          <w:rtl/>
        </w:rPr>
        <w:lastRenderedPageBreak/>
        <w:t>ص38-39)،</w:t>
      </w:r>
      <w:r w:rsidRPr="00F31A58">
        <w:rPr>
          <w:rFonts w:ascii="Simplified Arabic" w:eastAsia="Simplified Arabic" w:hAnsi="Simplified Arabic" w:cs="Simplified Arabic"/>
          <w:spacing w:val="-4"/>
          <w:sz w:val="28"/>
          <w:szCs w:val="28"/>
          <w:rtl/>
        </w:rPr>
        <w:t xml:space="preserve"> </w:t>
      </w:r>
      <w:r w:rsidR="003E5486" w:rsidRPr="00F31A58">
        <w:rPr>
          <w:rFonts w:ascii="Simplified Arabic" w:eastAsia="Simplified Arabic" w:hAnsi="Simplified Arabic" w:cs="Simplified Arabic"/>
          <w:spacing w:val="-4"/>
          <w:sz w:val="28"/>
          <w:szCs w:val="28"/>
          <w:rtl/>
        </w:rPr>
        <w:t>ودمج السكان تلقائياً في بقية الأراضي المحررة مع انكماش الإدارة الإسبانية على نفسها، وبذلك أيد المجتمعون قرارات الملك باسترجاع الأراضي الم</w:t>
      </w:r>
      <w:r w:rsidR="00360E2A" w:rsidRPr="00F31A58">
        <w:rPr>
          <w:rFonts w:ascii="Simplified Arabic" w:eastAsia="Simplified Arabic" w:hAnsi="Simplified Arabic" w:cs="Simplified Arabic" w:hint="cs"/>
          <w:spacing w:val="-4"/>
          <w:sz w:val="28"/>
          <w:szCs w:val="28"/>
          <w:rtl/>
        </w:rPr>
        <w:t>حتلة</w:t>
      </w:r>
      <w:r w:rsidR="00C26699" w:rsidRPr="00F31A58">
        <w:rPr>
          <w:rFonts w:ascii="Simplified Arabic" w:eastAsia="Simplified Arabic" w:hAnsi="Simplified Arabic" w:cs="Simplified Arabic"/>
          <w:spacing w:val="-4"/>
          <w:sz w:val="28"/>
          <w:szCs w:val="28"/>
          <w:rtl/>
        </w:rPr>
        <w:t>(</w:t>
      </w:r>
      <w:r w:rsidR="003E5486" w:rsidRPr="00F31A58">
        <w:rPr>
          <w:rFonts w:ascii="Simplified Arabic" w:eastAsia="Simplified Arabic" w:hAnsi="Simplified Arabic" w:cs="Simplified Arabic"/>
          <w:spacing w:val="-4"/>
          <w:sz w:val="28"/>
          <w:szCs w:val="28"/>
          <w:rtl/>
        </w:rPr>
        <w:t>حافظ، 1981، ص36).</w:t>
      </w:r>
    </w:p>
    <w:p w14:paraId="76E04233" w14:textId="010809ED" w:rsidR="003E5486"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774CFE" w:rsidRPr="00F31A58">
        <w:rPr>
          <w:rFonts w:ascii="Simplified Arabic" w:eastAsia="Simplified Arabic" w:hAnsi="Simplified Arabic" w:cs="Simplified Arabic" w:hint="cs"/>
          <w:spacing w:val="-4"/>
          <w:sz w:val="28"/>
          <w:szCs w:val="28"/>
          <w:rtl/>
        </w:rPr>
        <w:t xml:space="preserve">ومن اجل استكمال عملية استرجاع الأراضي المغربية </w:t>
      </w:r>
      <w:r w:rsidR="003E5486" w:rsidRPr="00F31A58">
        <w:rPr>
          <w:rFonts w:ascii="Simplified Arabic" w:eastAsia="Simplified Arabic" w:hAnsi="Simplified Arabic" w:cs="Simplified Arabic" w:hint="cs"/>
          <w:spacing w:val="-4"/>
          <w:sz w:val="28"/>
          <w:szCs w:val="28"/>
          <w:rtl/>
        </w:rPr>
        <w:t>أ</w:t>
      </w:r>
      <w:r w:rsidR="003E5486" w:rsidRPr="00F31A58">
        <w:rPr>
          <w:rFonts w:ascii="Simplified Arabic" w:eastAsia="Simplified Arabic" w:hAnsi="Simplified Arabic" w:cs="Simplified Arabic"/>
          <w:spacing w:val="-4"/>
          <w:sz w:val="28"/>
          <w:szCs w:val="28"/>
          <w:rtl/>
        </w:rPr>
        <w:t>ن وفدا</w:t>
      </w:r>
      <w:r w:rsidR="003E5486" w:rsidRPr="00F31A58">
        <w:rPr>
          <w:rFonts w:ascii="Simplified Arabic" w:eastAsia="Simplified Arabic" w:hAnsi="Simplified Arabic" w:cs="Simplified Arabic" w:hint="cs"/>
          <w:spacing w:val="-4"/>
          <w:sz w:val="28"/>
          <w:szCs w:val="28"/>
          <w:rtl/>
        </w:rPr>
        <w:t>ً</w:t>
      </w:r>
      <w:r w:rsidR="003E5486" w:rsidRPr="00F31A58">
        <w:rPr>
          <w:rFonts w:ascii="Simplified Arabic" w:eastAsia="Simplified Arabic" w:hAnsi="Simplified Arabic" w:cs="Simplified Arabic"/>
          <w:spacing w:val="-4"/>
          <w:sz w:val="28"/>
          <w:szCs w:val="28"/>
          <w:rtl/>
        </w:rPr>
        <w:t xml:space="preserve"> برئاسة وزير الخارجية أحمد بلا </w:t>
      </w:r>
      <w:proofErr w:type="gramStart"/>
      <w:r w:rsidR="003E5486" w:rsidRPr="00F31A58">
        <w:rPr>
          <w:rFonts w:ascii="Simplified Arabic" w:eastAsia="Simplified Arabic" w:hAnsi="Simplified Arabic" w:cs="Simplified Arabic"/>
          <w:spacing w:val="-4"/>
          <w:sz w:val="28"/>
          <w:szCs w:val="28"/>
          <w:rtl/>
        </w:rPr>
        <w:t>فريج</w:t>
      </w:r>
      <w:r w:rsidR="003E5486" w:rsidRPr="00F31A58">
        <w:rPr>
          <w:rFonts w:ascii="Simplified Arabic" w:eastAsia="Simplified Arabic" w:hAnsi="Simplified Arabic" w:cs="Simplified Arabic"/>
          <w:spacing w:val="-4"/>
          <w:sz w:val="28"/>
          <w:szCs w:val="28"/>
          <w:vertAlign w:val="superscript"/>
          <w:rtl/>
        </w:rPr>
        <w:t>(</w:t>
      </w:r>
      <w:proofErr w:type="gramEnd"/>
      <w:r w:rsidR="003E5486" w:rsidRPr="00F31A58">
        <w:rPr>
          <w:rFonts w:ascii="Simplified Arabic" w:eastAsia="Simplified Arabic" w:hAnsi="Simplified Arabic" w:cs="Simplified Arabic"/>
          <w:spacing w:val="-4"/>
          <w:sz w:val="28"/>
          <w:szCs w:val="28"/>
          <w:vertAlign w:val="superscript"/>
          <w:rtl/>
        </w:rPr>
        <w:footnoteReference w:id="28"/>
      </w:r>
      <w:r w:rsidR="003E5486" w:rsidRPr="00F31A58">
        <w:rPr>
          <w:rFonts w:ascii="Simplified Arabic" w:eastAsia="Simplified Arabic" w:hAnsi="Simplified Arabic" w:cs="Simplified Arabic"/>
          <w:spacing w:val="-4"/>
          <w:sz w:val="28"/>
          <w:szCs w:val="28"/>
          <w:vertAlign w:val="superscript"/>
          <w:rtl/>
        </w:rPr>
        <w:t>)</w:t>
      </w:r>
      <w:r w:rsidR="003E5486" w:rsidRPr="00F31A58">
        <w:rPr>
          <w:rFonts w:ascii="Simplified Arabic" w:eastAsia="Simplified Arabic" w:hAnsi="Simplified Arabic" w:cs="Simplified Arabic"/>
          <w:spacing w:val="-4"/>
          <w:sz w:val="28"/>
          <w:szCs w:val="28"/>
          <w:rtl/>
        </w:rPr>
        <w:t xml:space="preserve"> </w:t>
      </w:r>
      <w:r w:rsidR="00F73E15" w:rsidRPr="00F31A58">
        <w:rPr>
          <w:rFonts w:ascii="Simplified Arabic" w:eastAsia="Simplified Arabic" w:hAnsi="Simplified Arabic" w:cs="Simplified Arabic" w:hint="cs"/>
          <w:spacing w:val="-4"/>
          <w:sz w:val="28"/>
          <w:szCs w:val="28"/>
          <w:rtl/>
        </w:rPr>
        <w:t xml:space="preserve">توجه </w:t>
      </w:r>
      <w:r w:rsidR="003E5486" w:rsidRPr="00F31A58">
        <w:rPr>
          <w:rFonts w:ascii="Simplified Arabic" w:eastAsia="Simplified Arabic" w:hAnsi="Simplified Arabic" w:cs="Simplified Arabic"/>
          <w:spacing w:val="-4"/>
          <w:sz w:val="28"/>
          <w:szCs w:val="28"/>
          <w:rtl/>
        </w:rPr>
        <w:t>إلى مدينة طنجة في شهر ايار 1956، وأجرى مفاوضات لتحديد مستقبل المدينة مع لجنة المراقبة الدولية بطنجة من أجل رفع نظام طنجة الدولي، وجرى وضع بروتوكول لتهيئة المدينة للمرحلة الانتقالية تمهيداً لإلغاء النظام الدولي عنها بصورة نهائية</w:t>
      </w:r>
      <w:r w:rsidR="00C26699" w:rsidRPr="00F31A58">
        <w:rPr>
          <w:rFonts w:ascii="Simplified Arabic" w:eastAsia="Simplified Arabic" w:hAnsi="Simplified Arabic" w:cs="Simplified Arabic"/>
          <w:spacing w:val="-4"/>
          <w:sz w:val="28"/>
          <w:szCs w:val="28"/>
          <w:rtl/>
        </w:rPr>
        <w:t>(</w:t>
      </w:r>
      <w:r w:rsidR="003E5486" w:rsidRPr="00F31A58">
        <w:rPr>
          <w:rFonts w:ascii="Simplified Arabic" w:eastAsia="Simplified Arabic" w:hAnsi="Simplified Arabic" w:cs="Simplified Arabic"/>
          <w:spacing w:val="-4"/>
          <w:sz w:val="28"/>
          <w:szCs w:val="28"/>
          <w:rtl/>
        </w:rPr>
        <w:t>الغزي، 1996، ص20).</w:t>
      </w:r>
    </w:p>
    <w:p w14:paraId="2208C8A4" w14:textId="2C7189D6"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tl/>
        </w:rPr>
      </w:pPr>
      <w:r w:rsidRPr="00F31A58">
        <w:rPr>
          <w:rFonts w:ascii="Simplified Arabic" w:eastAsia="Simplified Arabic" w:hAnsi="Simplified Arabic" w:cs="Simplified Arabic"/>
          <w:spacing w:val="-4"/>
          <w:sz w:val="28"/>
          <w:szCs w:val="28"/>
          <w:rtl/>
        </w:rPr>
        <w:t xml:space="preserve"> </w:t>
      </w:r>
      <w:r w:rsidR="00774CFE" w:rsidRPr="00F31A58">
        <w:rPr>
          <w:rFonts w:ascii="Simplified Arabic" w:eastAsia="Simplified Arabic" w:hAnsi="Simplified Arabic" w:cs="Simplified Arabic" w:hint="cs"/>
          <w:spacing w:val="-4"/>
          <w:sz w:val="28"/>
          <w:szCs w:val="28"/>
          <w:rtl/>
        </w:rPr>
        <w:t>و</w:t>
      </w:r>
      <w:r w:rsidR="003C3CC1" w:rsidRPr="00F31A58">
        <w:rPr>
          <w:rFonts w:ascii="Simplified Arabic" w:eastAsia="Simplified Arabic" w:hAnsi="Simplified Arabic" w:cs="Simplified Arabic"/>
          <w:spacing w:val="-4"/>
          <w:sz w:val="28"/>
          <w:szCs w:val="28"/>
          <w:rtl/>
        </w:rPr>
        <w:t>نتيجة لتلك</w:t>
      </w:r>
      <w:r w:rsidR="00A95FC3" w:rsidRPr="00F31A58">
        <w:rPr>
          <w:rFonts w:ascii="Simplified Arabic" w:eastAsia="Simplified Arabic" w:hAnsi="Simplified Arabic" w:cs="Simplified Arabic" w:hint="cs"/>
          <w:spacing w:val="-4"/>
          <w:sz w:val="28"/>
          <w:szCs w:val="28"/>
          <w:rtl/>
        </w:rPr>
        <w:t xml:space="preserve"> التطورات</w:t>
      </w:r>
      <w:r w:rsidR="003C3CC1" w:rsidRPr="00F31A58">
        <w:rPr>
          <w:rFonts w:ascii="Simplified Arabic" w:eastAsia="Simplified Arabic" w:hAnsi="Simplified Arabic" w:cs="Simplified Arabic"/>
          <w:spacing w:val="-4"/>
          <w:sz w:val="28"/>
          <w:szCs w:val="28"/>
          <w:rtl/>
        </w:rPr>
        <w:t xml:space="preserve">، أرسلت الحكومة المغربية ولي العهد الأمير الحسن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مدريد في 10 حزيران 1956 لاستكمال المفاوضات حول القضايا العالقة بين الجانبين، بما في ذلك الحفاظ على حقوق الجانبين ومسألة انتقال العسكريين الذين خدموا في الجيش الإسباني والذين يقدر عددهم بتسعة آلاف مغربي، أرادوا الانضمام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الجيش المغربي، وقد اجتمع وزيري الخارجية لبحث ال</w:t>
      </w:r>
      <w:r w:rsidR="00F753F9" w:rsidRPr="00F31A58">
        <w:rPr>
          <w:rFonts w:ascii="Simplified Arabic" w:eastAsia="Simplified Arabic" w:hAnsi="Simplified Arabic" w:cs="Simplified Arabic"/>
          <w:spacing w:val="-4"/>
          <w:sz w:val="28"/>
          <w:szCs w:val="28"/>
          <w:rtl/>
        </w:rPr>
        <w:t>أوضاع</w:t>
      </w:r>
      <w:r w:rsidR="003C3CC1" w:rsidRPr="00F31A58">
        <w:rPr>
          <w:rFonts w:ascii="Simplified Arabic" w:eastAsia="Simplified Arabic" w:hAnsi="Simplified Arabic" w:cs="Simplified Arabic"/>
          <w:spacing w:val="-4"/>
          <w:sz w:val="28"/>
          <w:szCs w:val="28"/>
          <w:rtl/>
        </w:rPr>
        <w:t xml:space="preserve"> الدبلوماسية والاقتصادية لنقل السلطات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الحكومة المغربية وتبادل العملة الإسبانية في </w:t>
      </w:r>
      <w:proofErr w:type="gramStart"/>
      <w:r w:rsidR="003C3CC1" w:rsidRPr="00F31A58">
        <w:rPr>
          <w:rFonts w:ascii="Simplified Arabic" w:eastAsia="Simplified Arabic" w:hAnsi="Simplified Arabic" w:cs="Simplified Arabic"/>
          <w:spacing w:val="-4"/>
          <w:sz w:val="28"/>
          <w:szCs w:val="28"/>
          <w:rtl/>
        </w:rPr>
        <w:t>الشمال</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 xml:space="preserve">د.ك. و، 1956، ص ص5- 6). </w:t>
      </w:r>
      <w:r w:rsidR="003C3CC1" w:rsidRPr="00F31A58">
        <w:rPr>
          <w:rFonts w:ascii="Simplified Arabic" w:eastAsia="Simplified Arabic" w:hAnsi="Simplified Arabic" w:cs="Simplified Arabic" w:hint="cs"/>
          <w:spacing w:val="-4"/>
          <w:sz w:val="28"/>
          <w:szCs w:val="28"/>
          <w:rtl/>
        </w:rPr>
        <w:t>يتضح مما سبق، أن زيارة ولي العهد</w:t>
      </w:r>
      <w:r w:rsidR="00A95FC3" w:rsidRPr="00F31A58">
        <w:rPr>
          <w:rFonts w:ascii="Simplified Arabic" w:eastAsia="Simplified Arabic" w:hAnsi="Simplified Arabic" w:cs="Simplified Arabic" w:hint="cs"/>
          <w:spacing w:val="-4"/>
          <w:sz w:val="28"/>
          <w:szCs w:val="28"/>
          <w:rtl/>
        </w:rPr>
        <w:t xml:space="preserve"> المغربي</w:t>
      </w:r>
      <w:r w:rsidR="003C3CC1" w:rsidRPr="00F31A58">
        <w:rPr>
          <w:rFonts w:ascii="Simplified Arabic" w:eastAsia="Simplified Arabic" w:hAnsi="Simplified Arabic" w:cs="Simplified Arabic" w:hint="cs"/>
          <w:spacing w:val="-4"/>
          <w:sz w:val="28"/>
          <w:szCs w:val="28"/>
          <w:rtl/>
        </w:rPr>
        <w:t xml:space="preserve"> كانت لبدء </w:t>
      </w:r>
      <w:r w:rsidR="00A95FC3" w:rsidRPr="00F31A58">
        <w:rPr>
          <w:rFonts w:ascii="Simplified Arabic" w:eastAsia="Simplified Arabic" w:hAnsi="Simplified Arabic" w:cs="Simplified Arabic" w:hint="cs"/>
          <w:spacing w:val="-4"/>
          <w:sz w:val="28"/>
          <w:szCs w:val="28"/>
          <w:rtl/>
        </w:rPr>
        <w:t>ال</w:t>
      </w:r>
      <w:r w:rsidR="003C3CC1" w:rsidRPr="00F31A58">
        <w:rPr>
          <w:rFonts w:ascii="Simplified Arabic" w:eastAsia="Simplified Arabic" w:hAnsi="Simplified Arabic" w:cs="Simplified Arabic" w:hint="cs"/>
          <w:spacing w:val="-4"/>
          <w:sz w:val="28"/>
          <w:szCs w:val="28"/>
          <w:rtl/>
        </w:rPr>
        <w:t xml:space="preserve">مفاوضات بشأن ضم العسكر الذين خدموا في الجيش الإسباني، وترتيب حل جيش التحرير المغربي وضم عناصره </w:t>
      </w:r>
      <w:r w:rsidR="004D5288" w:rsidRPr="00F31A58">
        <w:rPr>
          <w:rFonts w:ascii="Simplified Arabic" w:eastAsia="Simplified Arabic" w:hAnsi="Simplified Arabic" w:cs="Simplified Arabic" w:hint="cs"/>
          <w:spacing w:val="-4"/>
          <w:sz w:val="28"/>
          <w:szCs w:val="28"/>
          <w:rtl/>
        </w:rPr>
        <w:t>إلى</w:t>
      </w:r>
      <w:r w:rsidR="003C3CC1" w:rsidRPr="00F31A58">
        <w:rPr>
          <w:rFonts w:ascii="Simplified Arabic" w:eastAsia="Simplified Arabic" w:hAnsi="Simplified Arabic" w:cs="Simplified Arabic" w:hint="cs"/>
          <w:spacing w:val="-4"/>
          <w:sz w:val="28"/>
          <w:szCs w:val="28"/>
          <w:rtl/>
        </w:rPr>
        <w:t xml:space="preserve"> الجيش المغربي وتنظيم ال</w:t>
      </w:r>
      <w:r w:rsidR="00A95FC3" w:rsidRPr="00F31A58">
        <w:rPr>
          <w:rFonts w:ascii="Simplified Arabic" w:eastAsia="Simplified Arabic" w:hAnsi="Simplified Arabic" w:cs="Simplified Arabic" w:hint="cs"/>
          <w:spacing w:val="-4"/>
          <w:sz w:val="28"/>
          <w:szCs w:val="28"/>
          <w:rtl/>
        </w:rPr>
        <w:t>إ</w:t>
      </w:r>
      <w:r w:rsidR="003C3CC1" w:rsidRPr="00F31A58">
        <w:rPr>
          <w:rFonts w:ascii="Simplified Arabic" w:eastAsia="Simplified Arabic" w:hAnsi="Simplified Arabic" w:cs="Simplified Arabic" w:hint="cs"/>
          <w:spacing w:val="-4"/>
          <w:sz w:val="28"/>
          <w:szCs w:val="28"/>
          <w:rtl/>
        </w:rPr>
        <w:t xml:space="preserve">تفاقات التي تسهل عملية </w:t>
      </w:r>
      <w:r w:rsidR="00A95FC3" w:rsidRPr="00F31A58">
        <w:rPr>
          <w:rFonts w:ascii="Simplified Arabic" w:eastAsia="Simplified Arabic" w:hAnsi="Simplified Arabic" w:cs="Simplified Arabic" w:hint="cs"/>
          <w:spacing w:val="-4"/>
          <w:sz w:val="28"/>
          <w:szCs w:val="28"/>
          <w:rtl/>
        </w:rPr>
        <w:t>إ</w:t>
      </w:r>
      <w:r w:rsidR="003C3CC1" w:rsidRPr="00F31A58">
        <w:rPr>
          <w:rFonts w:ascii="Simplified Arabic" w:eastAsia="Simplified Arabic" w:hAnsi="Simplified Arabic" w:cs="Simplified Arabic" w:hint="cs"/>
          <w:spacing w:val="-4"/>
          <w:sz w:val="28"/>
          <w:szCs w:val="28"/>
          <w:rtl/>
        </w:rPr>
        <w:t>نتقال السلطة</w:t>
      </w:r>
      <w:r w:rsidRPr="00F31A58">
        <w:rPr>
          <w:rFonts w:ascii="Simplified Arabic" w:eastAsia="Simplified Arabic" w:hAnsi="Simplified Arabic" w:cs="Simplified Arabic" w:hint="cs"/>
          <w:spacing w:val="-4"/>
          <w:sz w:val="28"/>
          <w:szCs w:val="28"/>
          <w:rtl/>
        </w:rPr>
        <w:t xml:space="preserve"> </w:t>
      </w:r>
      <w:r w:rsidR="004D5288" w:rsidRPr="00F31A58">
        <w:rPr>
          <w:rFonts w:ascii="Simplified Arabic" w:eastAsia="Simplified Arabic" w:hAnsi="Simplified Arabic" w:cs="Simplified Arabic" w:hint="cs"/>
          <w:spacing w:val="-4"/>
          <w:sz w:val="28"/>
          <w:szCs w:val="28"/>
          <w:rtl/>
        </w:rPr>
        <w:t>إلى</w:t>
      </w:r>
      <w:r w:rsidR="003C3CC1" w:rsidRPr="00F31A58">
        <w:rPr>
          <w:rFonts w:ascii="Simplified Arabic" w:eastAsia="Simplified Arabic" w:hAnsi="Simplified Arabic" w:cs="Simplified Arabic" w:hint="cs"/>
          <w:spacing w:val="-4"/>
          <w:sz w:val="28"/>
          <w:szCs w:val="28"/>
          <w:rtl/>
        </w:rPr>
        <w:t xml:space="preserve"> المغرب.</w:t>
      </w:r>
    </w:p>
    <w:p w14:paraId="6F70FE12" w14:textId="6D51CCF1" w:rsidR="003C3CC1" w:rsidRPr="00F31A58" w:rsidRDefault="001474B0" w:rsidP="007E74AD">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C02D50" w:rsidRPr="00F31A58">
        <w:rPr>
          <w:rFonts w:ascii="Simplified Arabic" w:eastAsia="Simplified Arabic" w:hAnsi="Simplified Arabic" w:cs="Simplified Arabic" w:hint="cs"/>
          <w:spacing w:val="-4"/>
          <w:sz w:val="28"/>
          <w:szCs w:val="28"/>
          <w:rtl/>
        </w:rPr>
        <w:t>أ</w:t>
      </w:r>
      <w:r w:rsidR="009F0A21" w:rsidRPr="00F31A58">
        <w:rPr>
          <w:rFonts w:ascii="Simplified Arabic" w:eastAsia="Simplified Arabic" w:hAnsi="Simplified Arabic" w:cs="Simplified Arabic" w:hint="cs"/>
          <w:spacing w:val="-4"/>
          <w:sz w:val="28"/>
          <w:szCs w:val="28"/>
          <w:rtl/>
        </w:rPr>
        <w:t>م</w:t>
      </w:r>
      <w:r w:rsidR="00C02D50" w:rsidRPr="00F31A58">
        <w:rPr>
          <w:rFonts w:ascii="Simplified Arabic" w:eastAsia="Simplified Arabic" w:hAnsi="Simplified Arabic" w:cs="Simplified Arabic" w:hint="cs"/>
          <w:spacing w:val="-4"/>
          <w:sz w:val="28"/>
          <w:szCs w:val="28"/>
          <w:rtl/>
        </w:rPr>
        <w:t xml:space="preserve">ا </w:t>
      </w:r>
      <w:r w:rsidR="009F0A21" w:rsidRPr="00F31A58">
        <w:rPr>
          <w:rFonts w:ascii="Simplified Arabic" w:eastAsia="Simplified Arabic" w:hAnsi="Simplified Arabic" w:cs="Simplified Arabic" w:hint="cs"/>
          <w:spacing w:val="-4"/>
          <w:sz w:val="28"/>
          <w:szCs w:val="28"/>
          <w:rtl/>
        </w:rPr>
        <w:t>موقف الأحزاب المعربية عاود حزب الاستقلال بزعامة</w:t>
      </w:r>
      <w:r w:rsidR="007E74AD"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علال الفاسي</w:t>
      </w:r>
      <w:r w:rsidR="00F07684" w:rsidRPr="00F31A58">
        <w:rPr>
          <w:rStyle w:val="a7"/>
          <w:rFonts w:ascii="Simplified Arabic" w:eastAsia="Simplified Arabic" w:hAnsi="Simplified Arabic" w:cs="Simplified Arabic"/>
          <w:spacing w:val="-4"/>
          <w:sz w:val="28"/>
          <w:szCs w:val="28"/>
          <w:rtl/>
        </w:rPr>
        <w:t>(</w:t>
      </w:r>
      <w:r w:rsidR="00F07684" w:rsidRPr="00F31A58">
        <w:rPr>
          <w:rStyle w:val="a7"/>
          <w:rFonts w:ascii="Simplified Arabic" w:eastAsia="Simplified Arabic" w:hAnsi="Simplified Arabic" w:cs="Simplified Arabic"/>
          <w:spacing w:val="-4"/>
          <w:sz w:val="28"/>
          <w:szCs w:val="28"/>
          <w:rtl/>
        </w:rPr>
        <w:footnoteReference w:id="29"/>
      </w:r>
      <w:r w:rsidR="00F07684" w:rsidRPr="00F31A58">
        <w:rPr>
          <w:rStyle w:val="a7"/>
          <w:rFonts w:ascii="Simplified Arabic" w:eastAsia="Simplified Arabic" w:hAnsi="Simplified Arabic" w:cs="Simplified Arabic"/>
          <w:spacing w:val="-4"/>
          <w:sz w:val="28"/>
          <w:szCs w:val="28"/>
          <w:rtl/>
        </w:rPr>
        <w:t>)</w:t>
      </w:r>
      <w:r w:rsidR="00A34064"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تدعيم مواقفه التي عبَّر عنها في العديد من التصريحات والخطابات، حيث جاء في تصريح القاه في طنجة في 18 حزيران 1956: </w:t>
      </w:r>
      <w:r w:rsidR="003C3CC1" w:rsidRPr="00F31A58">
        <w:rPr>
          <w:rFonts w:ascii="Simplified Arabic" w:eastAsia="Simplified Arabic" w:hAnsi="Simplified Arabic" w:cs="Simplified Arabic"/>
          <w:b/>
          <w:spacing w:val="-4"/>
          <w:sz w:val="28"/>
          <w:szCs w:val="28"/>
          <w:rtl/>
        </w:rPr>
        <w:t>"</w:t>
      </w:r>
      <w:r w:rsidR="003C3CC1" w:rsidRPr="00F31A58">
        <w:rPr>
          <w:rFonts w:ascii="Simplified Arabic" w:eastAsia="Simplified Arabic" w:hAnsi="Simplified Arabic" w:cs="Simplified Arabic"/>
          <w:bCs/>
          <w:spacing w:val="-4"/>
          <w:sz w:val="28"/>
          <w:szCs w:val="28"/>
          <w:rtl/>
        </w:rPr>
        <w:t xml:space="preserve">إنَّ المغرب سيواصل الكفاح </w:t>
      </w:r>
      <w:r w:rsidR="004D5288" w:rsidRPr="00F31A58">
        <w:rPr>
          <w:rFonts w:ascii="Simplified Arabic" w:eastAsia="Simplified Arabic" w:hAnsi="Simplified Arabic" w:cs="Simplified Arabic"/>
          <w:bCs/>
          <w:spacing w:val="-4"/>
          <w:sz w:val="28"/>
          <w:szCs w:val="28"/>
          <w:rtl/>
        </w:rPr>
        <w:t>إلى</w:t>
      </w:r>
      <w:r w:rsidR="003C3CC1" w:rsidRPr="00F31A58">
        <w:rPr>
          <w:rFonts w:ascii="Simplified Arabic" w:eastAsia="Simplified Arabic" w:hAnsi="Simplified Arabic" w:cs="Simplified Arabic"/>
          <w:bCs/>
          <w:spacing w:val="-4"/>
          <w:sz w:val="28"/>
          <w:szCs w:val="28"/>
          <w:rtl/>
        </w:rPr>
        <w:t xml:space="preserve"> غاية استرجاع كل شبر من أرضه"</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 xml:space="preserve">مزيعل، د.ت، </w:t>
      </w:r>
      <w:r w:rsidR="003C3CC1" w:rsidRPr="00F31A58">
        <w:rPr>
          <w:rFonts w:ascii="Simplified Arabic" w:eastAsia="Simplified Arabic" w:hAnsi="Simplified Arabic" w:cs="Simplified Arabic"/>
          <w:spacing w:val="-4"/>
          <w:sz w:val="28"/>
          <w:szCs w:val="28"/>
          <w:rtl/>
        </w:rPr>
        <w:lastRenderedPageBreak/>
        <w:t>ص661)</w:t>
      </w:r>
      <w:r w:rsidR="007E74AD" w:rsidRPr="00F31A58">
        <w:rPr>
          <w:rFonts w:ascii="Simplified Arabic" w:eastAsia="Simplified Arabic" w:hAnsi="Simplified Arabic" w:cs="Simplified Arabic" w:hint="cs"/>
          <w:spacing w:val="-4"/>
          <w:sz w:val="28"/>
          <w:szCs w:val="28"/>
          <w:rtl/>
        </w:rPr>
        <w:t xml:space="preserve">، </w:t>
      </w:r>
      <w:r w:rsidR="00A723BE" w:rsidRPr="00F31A58">
        <w:rPr>
          <w:rFonts w:ascii="Simplified Arabic" w:eastAsia="Simplified Arabic" w:hAnsi="Simplified Arabic" w:cs="Simplified Arabic" w:hint="cs"/>
          <w:spacing w:val="-4"/>
          <w:sz w:val="28"/>
          <w:szCs w:val="28"/>
          <w:rtl/>
        </w:rPr>
        <w:t>كما</w:t>
      </w:r>
      <w:r w:rsidR="003C3CC1" w:rsidRPr="00F31A58">
        <w:rPr>
          <w:rFonts w:ascii="Simplified Arabic" w:eastAsia="Simplified Arabic" w:hAnsi="Simplified Arabic" w:cs="Simplified Arabic"/>
          <w:spacing w:val="-4"/>
          <w:sz w:val="28"/>
          <w:szCs w:val="28"/>
          <w:rtl/>
        </w:rPr>
        <w:t xml:space="preserve"> قدم وزير الخارجية أحمد بلا فريج في 13 تموز مذكرةً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الأمين العام لل</w:t>
      </w:r>
      <w:r w:rsidR="00772A34" w:rsidRPr="00F31A58">
        <w:rPr>
          <w:rFonts w:ascii="Simplified Arabic" w:eastAsia="Simplified Arabic" w:hAnsi="Simplified Arabic" w:cs="Simplified Arabic"/>
          <w:spacing w:val="-4"/>
          <w:sz w:val="28"/>
          <w:szCs w:val="28"/>
          <w:rtl/>
        </w:rPr>
        <w:t>أمم</w:t>
      </w:r>
      <w:r w:rsidR="003C3CC1" w:rsidRPr="00F31A58">
        <w:rPr>
          <w:rFonts w:ascii="Simplified Arabic" w:eastAsia="Simplified Arabic" w:hAnsi="Simplified Arabic" w:cs="Simplified Arabic"/>
          <w:spacing w:val="-4"/>
          <w:sz w:val="28"/>
          <w:szCs w:val="28"/>
          <w:rtl/>
        </w:rPr>
        <w:t xml:space="preserve"> المتحدة ط</w:t>
      </w:r>
      <w:r w:rsidR="00700AA5" w:rsidRPr="00F31A58">
        <w:rPr>
          <w:rFonts w:ascii="Simplified Arabic" w:eastAsia="Simplified Arabic" w:hAnsi="Simplified Arabic" w:cs="Simplified Arabic" w:hint="cs"/>
          <w:spacing w:val="-4"/>
          <w:sz w:val="28"/>
          <w:szCs w:val="28"/>
          <w:rtl/>
        </w:rPr>
        <w:t>الب</w:t>
      </w:r>
      <w:r w:rsidR="003C3CC1" w:rsidRPr="00F31A58">
        <w:rPr>
          <w:rFonts w:ascii="Simplified Arabic" w:eastAsia="Simplified Arabic" w:hAnsi="Simplified Arabic" w:cs="Simplified Arabic"/>
          <w:spacing w:val="-4"/>
          <w:sz w:val="28"/>
          <w:szCs w:val="28"/>
          <w:rtl/>
        </w:rPr>
        <w:t xml:space="preserve"> فيها رغبة المغرب في الانضمام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هيئة ال</w:t>
      </w:r>
      <w:r w:rsidR="00772A34" w:rsidRPr="00F31A58">
        <w:rPr>
          <w:rFonts w:ascii="Simplified Arabic" w:eastAsia="Simplified Arabic" w:hAnsi="Simplified Arabic" w:cs="Simplified Arabic"/>
          <w:spacing w:val="-4"/>
          <w:sz w:val="28"/>
          <w:szCs w:val="28"/>
          <w:rtl/>
        </w:rPr>
        <w:t>أمم</w:t>
      </w:r>
      <w:r w:rsidR="003C3CC1" w:rsidRPr="00F31A58">
        <w:rPr>
          <w:rFonts w:ascii="Simplified Arabic" w:eastAsia="Simplified Arabic" w:hAnsi="Simplified Arabic" w:cs="Simplified Arabic"/>
          <w:spacing w:val="-4"/>
          <w:sz w:val="28"/>
          <w:szCs w:val="28"/>
          <w:rtl/>
        </w:rPr>
        <w:t xml:space="preserve"> المتحدة، وبعد دراسة الطلب في مجلس الأمن، عقد اجتماع الجمعية العامة لل</w:t>
      </w:r>
      <w:r w:rsidR="00772A34" w:rsidRPr="00F31A58">
        <w:rPr>
          <w:rFonts w:ascii="Simplified Arabic" w:eastAsia="Simplified Arabic" w:hAnsi="Simplified Arabic" w:cs="Simplified Arabic"/>
          <w:spacing w:val="-4"/>
          <w:sz w:val="28"/>
          <w:szCs w:val="28"/>
          <w:rtl/>
        </w:rPr>
        <w:t>أمم</w:t>
      </w:r>
      <w:r w:rsidR="003C3CC1" w:rsidRPr="00F31A58">
        <w:rPr>
          <w:rFonts w:ascii="Simplified Arabic" w:eastAsia="Simplified Arabic" w:hAnsi="Simplified Arabic" w:cs="Simplified Arabic"/>
          <w:spacing w:val="-4"/>
          <w:sz w:val="28"/>
          <w:szCs w:val="28"/>
          <w:rtl/>
        </w:rPr>
        <w:t xml:space="preserve"> المتحدة، وتقرر </w:t>
      </w:r>
      <w:r w:rsidR="003C3CC1" w:rsidRPr="00F31A58">
        <w:rPr>
          <w:rFonts w:ascii="Simplified Arabic" w:eastAsia="Simplified Arabic" w:hAnsi="Simplified Arabic" w:cs="Simplified Arabic" w:hint="cs"/>
          <w:spacing w:val="-4"/>
          <w:sz w:val="28"/>
          <w:szCs w:val="28"/>
          <w:rtl/>
        </w:rPr>
        <w:t>بالإجماع</w:t>
      </w:r>
      <w:r w:rsidR="003C3CC1" w:rsidRPr="00F31A58">
        <w:rPr>
          <w:rFonts w:ascii="Simplified Arabic" w:eastAsia="Simplified Arabic" w:hAnsi="Simplified Arabic" w:cs="Simplified Arabic"/>
          <w:spacing w:val="-4"/>
          <w:sz w:val="28"/>
          <w:szCs w:val="28"/>
          <w:rtl/>
        </w:rPr>
        <w:t xml:space="preserve"> قبول المغرب في عضوية ال</w:t>
      </w:r>
      <w:r w:rsidR="00772A34" w:rsidRPr="00F31A58">
        <w:rPr>
          <w:rFonts w:ascii="Simplified Arabic" w:eastAsia="Simplified Arabic" w:hAnsi="Simplified Arabic" w:cs="Simplified Arabic"/>
          <w:spacing w:val="-4"/>
          <w:sz w:val="28"/>
          <w:szCs w:val="28"/>
          <w:rtl/>
        </w:rPr>
        <w:t>أمم</w:t>
      </w:r>
      <w:r w:rsidR="003C3CC1" w:rsidRPr="00F31A58">
        <w:rPr>
          <w:rFonts w:ascii="Simplified Arabic" w:eastAsia="Simplified Arabic" w:hAnsi="Simplified Arabic" w:cs="Simplified Arabic"/>
          <w:spacing w:val="-4"/>
          <w:sz w:val="28"/>
          <w:szCs w:val="28"/>
          <w:rtl/>
        </w:rPr>
        <w:t xml:space="preserve"> المتحدة</w:t>
      </w:r>
      <w:r w:rsidR="00643076" w:rsidRPr="00F31A58">
        <w:rPr>
          <w:rFonts w:ascii="Simplified Arabic" w:eastAsia="Simplified Arabic" w:hAnsi="Simplified Arabic" w:cs="Simplified Arabic"/>
          <w:spacing w:val="-4"/>
          <w:sz w:val="28"/>
          <w:szCs w:val="28"/>
          <w:vertAlign w:val="superscript"/>
          <w:rtl/>
        </w:rPr>
        <w:t>(</w:t>
      </w:r>
      <w:r w:rsidR="00643076" w:rsidRPr="00F31A58">
        <w:rPr>
          <w:rFonts w:ascii="Simplified Arabic" w:eastAsia="Simplified Arabic" w:hAnsi="Simplified Arabic" w:cs="Simplified Arabic"/>
          <w:spacing w:val="-4"/>
          <w:sz w:val="28"/>
          <w:szCs w:val="28"/>
          <w:vertAlign w:val="superscript"/>
          <w:rtl/>
        </w:rPr>
        <w:footnoteReference w:id="30"/>
      </w:r>
      <w:r w:rsidR="00643076" w:rsidRPr="00F31A58">
        <w:rPr>
          <w:rFonts w:ascii="Simplified Arabic" w:eastAsia="Simplified Arabic" w:hAnsi="Simplified Arabic" w:cs="Simplified Arabic"/>
          <w:spacing w:val="-4"/>
          <w:sz w:val="28"/>
          <w:szCs w:val="28"/>
          <w:vertAlign w:val="superscript"/>
          <w:rtl/>
        </w:rPr>
        <w:t>)</w:t>
      </w:r>
      <w:r w:rsidR="003C3CC1" w:rsidRPr="00F31A58">
        <w:rPr>
          <w:rFonts w:ascii="Simplified Arabic" w:eastAsia="Simplified Arabic" w:hAnsi="Simplified Arabic" w:cs="Simplified Arabic"/>
          <w:spacing w:val="-4"/>
          <w:sz w:val="28"/>
          <w:szCs w:val="28"/>
          <w:rtl/>
        </w:rPr>
        <w:t xml:space="preserve"> بدورتها الحادية عشرة</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السامرائي، 2016، ص181).</w:t>
      </w:r>
    </w:p>
    <w:p w14:paraId="5CCFEC14" w14:textId="6B6530E0"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2E4C35" w:rsidRPr="00F31A58">
        <w:rPr>
          <w:rFonts w:ascii="Simplified Arabic" w:eastAsia="Simplified Arabic" w:hAnsi="Simplified Arabic" w:cs="Simplified Arabic" w:hint="cs"/>
          <w:spacing w:val="-4"/>
          <w:sz w:val="28"/>
          <w:szCs w:val="28"/>
          <w:rtl/>
        </w:rPr>
        <w:t>كما</w:t>
      </w:r>
      <w:r w:rsidR="00A34064"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جرى تحويل إدارة السلطة في شمال المغرب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الحكومة المغربية في 28 تموز 1956 بعد مدة انتقالية ورفع العلم المغربي فوق المباني، وبذلك </w:t>
      </w:r>
      <w:r w:rsidR="00772A34" w:rsidRPr="00F31A58">
        <w:rPr>
          <w:rFonts w:ascii="Simplified Arabic" w:eastAsia="Simplified Arabic" w:hAnsi="Simplified Arabic" w:cs="Simplified Arabic"/>
          <w:spacing w:val="-4"/>
          <w:sz w:val="28"/>
          <w:szCs w:val="28"/>
          <w:rtl/>
        </w:rPr>
        <w:t>أعلن</w:t>
      </w:r>
      <w:r w:rsidR="003C3CC1" w:rsidRPr="00F31A58">
        <w:rPr>
          <w:rFonts w:ascii="Simplified Arabic" w:eastAsia="Simplified Arabic" w:hAnsi="Simplified Arabic" w:cs="Simplified Arabic"/>
          <w:spacing w:val="-4"/>
          <w:sz w:val="28"/>
          <w:szCs w:val="28"/>
          <w:rtl/>
        </w:rPr>
        <w:t xml:space="preserve"> انتهاء مدة الحماية الإسبانية بالمنطقة الشمالية ومهدت الطريق لاندماج الجنوب والشمال المغربي تحت </w:t>
      </w:r>
      <w:r w:rsidR="002E4C35" w:rsidRPr="00F31A58">
        <w:rPr>
          <w:rFonts w:ascii="Simplified Arabic" w:eastAsia="Simplified Arabic" w:hAnsi="Simplified Arabic" w:cs="Simplified Arabic" w:hint="cs"/>
          <w:spacing w:val="-4"/>
          <w:sz w:val="28"/>
          <w:szCs w:val="28"/>
          <w:rtl/>
        </w:rPr>
        <w:t>حكم السلطان</w:t>
      </w:r>
      <w:r w:rsidR="003C3CC1" w:rsidRPr="00F31A58">
        <w:rPr>
          <w:rFonts w:ascii="Simplified Arabic" w:eastAsia="Simplified Arabic" w:hAnsi="Simplified Arabic" w:cs="Simplified Arabic"/>
          <w:spacing w:val="-4"/>
          <w:sz w:val="28"/>
          <w:szCs w:val="28"/>
          <w:rtl/>
        </w:rPr>
        <w:t xml:space="preserve"> محمد الخامس، وهي الخطوة الأولى لتحرير باقي الأراضي من إسبانيا </w:t>
      </w:r>
      <w:proofErr w:type="gramStart"/>
      <w:r w:rsidR="003C3CC1" w:rsidRPr="00F31A58">
        <w:rPr>
          <w:rFonts w:ascii="Simplified Arabic" w:eastAsia="Simplified Arabic" w:hAnsi="Simplified Arabic" w:cs="Simplified Arabic"/>
          <w:spacing w:val="-4"/>
          <w:sz w:val="28"/>
          <w:szCs w:val="28"/>
          <w:rtl/>
        </w:rPr>
        <w:t>وفرنسا</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الدفالي، 2002، ص265).</w:t>
      </w:r>
    </w:p>
    <w:p w14:paraId="2FA098B4" w14:textId="21EA3995" w:rsidR="003C3CC1" w:rsidRPr="00F31A58" w:rsidRDefault="00B145C2"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hint="cs"/>
          <w:spacing w:val="-4"/>
          <w:sz w:val="28"/>
          <w:szCs w:val="28"/>
          <w:rtl/>
        </w:rPr>
        <w:t xml:space="preserve"> </w:t>
      </w:r>
      <w:r w:rsidR="00F5648B" w:rsidRPr="00F31A58">
        <w:rPr>
          <w:rFonts w:ascii="Simplified Arabic" w:eastAsia="Simplified Arabic" w:hAnsi="Simplified Arabic" w:cs="Simplified Arabic" w:hint="cs"/>
          <w:spacing w:val="-4"/>
          <w:sz w:val="28"/>
          <w:szCs w:val="28"/>
          <w:rtl/>
        </w:rPr>
        <w:t xml:space="preserve">اما فيما يخص المناطق الصحراوية </w:t>
      </w:r>
      <w:r w:rsidR="00C339FE" w:rsidRPr="00F31A58">
        <w:rPr>
          <w:rFonts w:ascii="Simplified Arabic" w:eastAsia="Simplified Arabic" w:hAnsi="Simplified Arabic" w:cs="Simplified Arabic" w:hint="cs"/>
          <w:spacing w:val="-4"/>
          <w:sz w:val="28"/>
          <w:szCs w:val="28"/>
          <w:rtl/>
        </w:rPr>
        <w:t>ب</w:t>
      </w:r>
      <w:r w:rsidRPr="00F31A58">
        <w:rPr>
          <w:rFonts w:ascii="Simplified Arabic" w:eastAsia="Simplified Arabic" w:hAnsi="Simplified Arabic" w:cs="Simplified Arabic" w:hint="cs"/>
          <w:spacing w:val="-4"/>
          <w:sz w:val="28"/>
          <w:szCs w:val="28"/>
          <w:rtl/>
        </w:rPr>
        <w:t>سبب</w:t>
      </w:r>
      <w:r w:rsidR="003C3CC1" w:rsidRPr="00F31A58">
        <w:rPr>
          <w:rFonts w:ascii="Simplified Arabic" w:eastAsia="Simplified Arabic" w:hAnsi="Simplified Arabic" w:cs="Simplified Arabic"/>
          <w:spacing w:val="-4"/>
          <w:sz w:val="28"/>
          <w:szCs w:val="28"/>
          <w:rtl/>
        </w:rPr>
        <w:t xml:space="preserve"> تصاعد موجة الضغط ضد فرنسا من جانب الحكومة المغربية، لجأت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إجراءات شكلية من دون الخلل بمصالحها في المغرب وللتخفيف من قيام مواجهة فرنسية مغربية مع وجود ثورة في الجزائر، ولذلك اكتفت بالشروع في 2 آب 1956 بإنشاء منظمة مشتركة للمناطق الصحراوية وهي أن يتم استثمار المناطق الصحراوية مع الأقاليم المجاورة مع قيام الطرفين ببحث مشترك للموارد في المنطقة، وردت حكومة المغرب على ذلك المقترح بأن يتم تحديد السيادة التي تمارس في تلك المناطق وتحديد حدودها، وأن مسألة تخطيط الحدود جوهرية، وبذلك رفض المغرب المشروع الفرنسي، لذلك اتجهت فرنسا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إسبانيا لقطع الطريق أمام ضم الصحراء الغربية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أراضيها</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الدليمي، 1978، ص47).</w:t>
      </w:r>
    </w:p>
    <w:p w14:paraId="3F0EF846" w14:textId="52561A9F"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حاولت الحكومة المغربية مرات عديدة عقد اجتماع بين لجنة الحدود والحكومة الإسبانية، لكن الإسبان وضعواً </w:t>
      </w:r>
      <w:r w:rsidR="00F934EA" w:rsidRPr="00F31A58">
        <w:rPr>
          <w:rFonts w:ascii="Simplified Arabic" w:eastAsia="Simplified Arabic" w:hAnsi="Simplified Arabic" w:cs="Simplified Arabic" w:hint="cs"/>
          <w:spacing w:val="-4"/>
          <w:sz w:val="28"/>
          <w:szCs w:val="28"/>
          <w:rtl/>
        </w:rPr>
        <w:t>الشروط</w:t>
      </w:r>
      <w:r w:rsidR="003C3CC1" w:rsidRPr="00F31A58">
        <w:rPr>
          <w:rFonts w:ascii="Simplified Arabic" w:eastAsia="Simplified Arabic" w:hAnsi="Simplified Arabic" w:cs="Simplified Arabic"/>
          <w:spacing w:val="-4"/>
          <w:sz w:val="28"/>
          <w:szCs w:val="28"/>
          <w:rtl/>
        </w:rPr>
        <w:t xml:space="preserve"> لعودة الصحراء الغربية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المملكة المغربية، وكان من تلك الشروط مطالبة الإسبان باعتراف المغرب بسيادتهم على الجزء الشمالي للمملكة، ومنها مدينتي سبتة ومليلة مقابل تسليم جزء من الصحراء الغربية وهي إقليم طرفاية، إلا أن الحكومة المغربية لم تبد موافقتها على تلك </w:t>
      </w:r>
      <w:proofErr w:type="gramStart"/>
      <w:r w:rsidR="003C3CC1" w:rsidRPr="00F31A58">
        <w:rPr>
          <w:rFonts w:ascii="Simplified Arabic" w:eastAsia="Simplified Arabic" w:hAnsi="Simplified Arabic" w:cs="Simplified Arabic"/>
          <w:spacing w:val="-4"/>
          <w:sz w:val="28"/>
          <w:szCs w:val="28"/>
          <w:rtl/>
        </w:rPr>
        <w:t>الشروط</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الورديغي، د.ت،</w:t>
      </w:r>
      <w:r w:rsidRPr="00F31A58">
        <w:rPr>
          <w:rFonts w:ascii="Simplified Arabic" w:eastAsia="Simplified Arabic" w:hAnsi="Simplified Arabic" w:cs="Simplified Arabic"/>
          <w:spacing w:val="-4"/>
          <w:sz w:val="28"/>
          <w:szCs w:val="28"/>
          <w:rtl/>
        </w:rPr>
        <w:t xml:space="preserve"> </w:t>
      </w:r>
      <w:r w:rsidR="00F203BC" w:rsidRPr="00F31A58">
        <w:rPr>
          <w:rFonts w:ascii="Simplified Arabic" w:eastAsia="Simplified Arabic" w:hAnsi="Simplified Arabic" w:cs="Simplified Arabic" w:hint="cs"/>
          <w:spacing w:val="-4"/>
          <w:sz w:val="28"/>
          <w:szCs w:val="28"/>
          <w:rtl/>
        </w:rPr>
        <w:t xml:space="preserve">ص </w:t>
      </w:r>
      <w:r w:rsidR="003C3CC1" w:rsidRPr="00F31A58">
        <w:rPr>
          <w:rFonts w:ascii="Simplified Arabic" w:eastAsia="Simplified Arabic" w:hAnsi="Simplified Arabic" w:cs="Simplified Arabic"/>
          <w:spacing w:val="-4"/>
          <w:sz w:val="28"/>
          <w:szCs w:val="28"/>
          <w:rtl/>
        </w:rPr>
        <w:t>ص98-</w:t>
      </w:r>
      <w:r w:rsidR="00F203BC"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99).</w:t>
      </w:r>
    </w:p>
    <w:p w14:paraId="005D46DD" w14:textId="669EF6E8"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E72B27" w:rsidRPr="00F31A58">
        <w:rPr>
          <w:rFonts w:ascii="Simplified Arabic" w:eastAsia="Simplified Arabic" w:hAnsi="Simplified Arabic" w:cs="Simplified Arabic" w:hint="cs"/>
          <w:spacing w:val="-4"/>
          <w:sz w:val="28"/>
          <w:szCs w:val="28"/>
          <w:rtl/>
        </w:rPr>
        <w:t xml:space="preserve">اذ </w:t>
      </w:r>
      <w:r w:rsidR="00284BEF" w:rsidRPr="00F31A58">
        <w:rPr>
          <w:rFonts w:ascii="Simplified Arabic" w:eastAsia="Simplified Arabic" w:hAnsi="Simplified Arabic" w:cs="Simplified Arabic" w:hint="cs"/>
          <w:spacing w:val="-4"/>
          <w:sz w:val="28"/>
          <w:szCs w:val="28"/>
          <w:rtl/>
        </w:rPr>
        <w:t>قام</w:t>
      </w:r>
      <w:r w:rsidR="00284BEF" w:rsidRPr="00F31A58">
        <w:rPr>
          <w:rFonts w:ascii="Simplified Arabic" w:eastAsia="Simplified Arabic" w:hAnsi="Simplified Arabic" w:cs="Simplified Arabic"/>
          <w:spacing w:val="-4"/>
          <w:sz w:val="28"/>
          <w:szCs w:val="28"/>
          <w:rtl/>
        </w:rPr>
        <w:t xml:space="preserve"> الجنرال فرانكو</w:t>
      </w:r>
      <w:r w:rsidR="001A2569"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في 21 آب 1956، وبعد إقرار الشرعية للمغرب نتيجة المفاوضات بين الطرفين، بتعيين قائد مباشر للصحراء الغربية، </w:t>
      </w:r>
      <w:r w:rsidR="004A3E6A" w:rsidRPr="00F31A58">
        <w:rPr>
          <w:rFonts w:ascii="Simplified Arabic" w:eastAsia="Simplified Arabic" w:hAnsi="Simplified Arabic" w:cs="Simplified Arabic" w:hint="cs"/>
          <w:spacing w:val="-4"/>
          <w:sz w:val="28"/>
          <w:szCs w:val="28"/>
          <w:rtl/>
        </w:rPr>
        <w:t>للتمسك بها</w:t>
      </w:r>
      <w:r w:rsidR="003C3CC1"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hint="cs"/>
          <w:spacing w:val="-4"/>
          <w:sz w:val="28"/>
          <w:szCs w:val="28"/>
          <w:rtl/>
        </w:rPr>
        <w:t>وإحكام</w:t>
      </w:r>
      <w:r w:rsidR="003C3CC1" w:rsidRPr="00F31A58">
        <w:rPr>
          <w:rFonts w:ascii="Simplified Arabic" w:eastAsia="Simplified Arabic" w:hAnsi="Simplified Arabic" w:cs="Simplified Arabic"/>
          <w:spacing w:val="-4"/>
          <w:sz w:val="28"/>
          <w:szCs w:val="28"/>
          <w:rtl/>
        </w:rPr>
        <w:t xml:space="preserve"> السيطرة على قواها الوطنية، </w:t>
      </w:r>
      <w:r w:rsidR="00845E5A" w:rsidRPr="00F31A58">
        <w:rPr>
          <w:rFonts w:ascii="Simplified Arabic" w:eastAsia="Simplified Arabic" w:hAnsi="Simplified Arabic" w:cs="Simplified Arabic" w:hint="cs"/>
          <w:spacing w:val="-4"/>
          <w:sz w:val="28"/>
          <w:szCs w:val="28"/>
          <w:rtl/>
        </w:rPr>
        <w:t xml:space="preserve">إذ </w:t>
      </w:r>
      <w:r w:rsidR="003C3CC1" w:rsidRPr="00F31A58">
        <w:rPr>
          <w:rFonts w:ascii="Simplified Arabic" w:eastAsia="Simplified Arabic" w:hAnsi="Simplified Arabic" w:cs="Simplified Arabic"/>
          <w:spacing w:val="-4"/>
          <w:sz w:val="28"/>
          <w:szCs w:val="28"/>
          <w:rtl/>
        </w:rPr>
        <w:t xml:space="preserve">رفع عدد </w:t>
      </w:r>
      <w:r w:rsidR="004A3E6A" w:rsidRPr="00F31A58">
        <w:rPr>
          <w:rFonts w:ascii="Simplified Arabic" w:eastAsia="Simplified Arabic" w:hAnsi="Simplified Arabic" w:cs="Simplified Arabic" w:hint="cs"/>
          <w:spacing w:val="-4"/>
          <w:sz w:val="28"/>
          <w:szCs w:val="28"/>
          <w:rtl/>
        </w:rPr>
        <w:t>ال</w:t>
      </w:r>
      <w:r w:rsidR="003C3CC1" w:rsidRPr="00F31A58">
        <w:rPr>
          <w:rFonts w:ascii="Simplified Arabic" w:eastAsia="Simplified Arabic" w:hAnsi="Simplified Arabic" w:cs="Simplified Arabic"/>
          <w:spacing w:val="-4"/>
          <w:sz w:val="28"/>
          <w:szCs w:val="28"/>
          <w:rtl/>
        </w:rPr>
        <w:t>جنود</w:t>
      </w:r>
      <w:r w:rsidR="004A3E6A" w:rsidRPr="00F31A58">
        <w:rPr>
          <w:rFonts w:ascii="Simplified Arabic" w:eastAsia="Simplified Arabic" w:hAnsi="Simplified Arabic" w:cs="Simplified Arabic" w:hint="cs"/>
          <w:spacing w:val="-4"/>
          <w:sz w:val="28"/>
          <w:szCs w:val="28"/>
          <w:rtl/>
        </w:rPr>
        <w:t xml:space="preserve"> الاسبان</w:t>
      </w:r>
      <w:r w:rsidR="003C3CC1" w:rsidRPr="00F31A58">
        <w:rPr>
          <w:rFonts w:ascii="Simplified Arabic" w:eastAsia="Simplified Arabic" w:hAnsi="Simplified Arabic" w:cs="Simplified Arabic"/>
          <w:spacing w:val="-4"/>
          <w:sz w:val="28"/>
          <w:szCs w:val="28"/>
          <w:rtl/>
        </w:rPr>
        <w:t xml:space="preserve"> فيها </w:t>
      </w:r>
      <w:proofErr w:type="gramStart"/>
      <w:r w:rsidR="004D5288" w:rsidRPr="00F31A58">
        <w:rPr>
          <w:rFonts w:ascii="Simplified Arabic" w:eastAsia="Simplified Arabic" w:hAnsi="Simplified Arabic" w:cs="Simplified Arabic"/>
          <w:spacing w:val="-4"/>
          <w:sz w:val="28"/>
          <w:szCs w:val="28"/>
          <w:rtl/>
        </w:rPr>
        <w:t>إلى</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175</w:t>
      </w:r>
      <w:r w:rsidR="00C26699" w:rsidRPr="00F31A58">
        <w:rPr>
          <w:rFonts w:ascii="Simplified Arabic" w:eastAsia="Simplified Arabic" w:hAnsi="Simplified Arabic" w:cs="Simplified Arabic"/>
          <w:spacing w:val="-4"/>
          <w:sz w:val="28"/>
          <w:szCs w:val="28"/>
          <w:rtl/>
        </w:rPr>
        <w:t>)</w:t>
      </w:r>
      <w:r w:rsidR="00F934EA"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ألف جندي يقودهم ضباط كبار للسيطرة على مقدراتها </w:t>
      </w:r>
      <w:r w:rsidR="003C3CC1" w:rsidRPr="00F31A58">
        <w:rPr>
          <w:rFonts w:ascii="Simplified Arabic" w:eastAsia="Simplified Arabic" w:hAnsi="Simplified Arabic" w:cs="Simplified Arabic"/>
          <w:spacing w:val="-4"/>
          <w:sz w:val="28"/>
          <w:szCs w:val="28"/>
          <w:rtl/>
        </w:rPr>
        <w:lastRenderedPageBreak/>
        <w:t>الاقتصادية، وضرب الاستقلال المغربي،</w:t>
      </w:r>
      <w:r w:rsidR="004A3E6A" w:rsidRPr="00F31A58">
        <w:rPr>
          <w:rFonts w:ascii="Simplified Arabic" w:eastAsia="Simplified Arabic" w:hAnsi="Simplified Arabic" w:cs="Simplified Arabic" w:hint="cs"/>
          <w:spacing w:val="-4"/>
          <w:sz w:val="28"/>
          <w:szCs w:val="28"/>
          <w:rtl/>
        </w:rPr>
        <w:t xml:space="preserve"> فيما </w:t>
      </w:r>
      <w:r w:rsidR="003C3CC1" w:rsidRPr="00F31A58">
        <w:rPr>
          <w:rFonts w:ascii="Simplified Arabic" w:eastAsia="Simplified Arabic" w:hAnsi="Simplified Arabic" w:cs="Simplified Arabic"/>
          <w:spacing w:val="-4"/>
          <w:sz w:val="28"/>
          <w:szCs w:val="28"/>
          <w:rtl/>
        </w:rPr>
        <w:t xml:space="preserve">كثف جيش التحرير عملياته العسكرية واضعاً الملك محمد الخامس في </w:t>
      </w:r>
      <w:r w:rsidR="00845E5A" w:rsidRPr="00F31A58">
        <w:rPr>
          <w:rFonts w:ascii="Simplified Arabic" w:eastAsia="Simplified Arabic" w:hAnsi="Simplified Arabic" w:cs="Simplified Arabic" w:hint="cs"/>
          <w:spacing w:val="-4"/>
          <w:sz w:val="28"/>
          <w:szCs w:val="28"/>
          <w:rtl/>
        </w:rPr>
        <w:t>حرج من أمره</w:t>
      </w:r>
      <w:r w:rsidR="003C3CC1" w:rsidRPr="00F31A58">
        <w:rPr>
          <w:rFonts w:ascii="Simplified Arabic" w:eastAsia="Simplified Arabic" w:hAnsi="Simplified Arabic" w:cs="Simplified Arabic"/>
          <w:spacing w:val="-4"/>
          <w:sz w:val="28"/>
          <w:szCs w:val="28"/>
          <w:rtl/>
        </w:rPr>
        <w:t xml:space="preserve"> بعد توسيع هجماته </w:t>
      </w:r>
      <w:r w:rsidR="004A3E6A" w:rsidRPr="00F31A58">
        <w:rPr>
          <w:rFonts w:ascii="Simplified Arabic" w:eastAsia="Simplified Arabic" w:hAnsi="Simplified Arabic" w:cs="Simplified Arabic" w:hint="cs"/>
          <w:spacing w:val="-4"/>
          <w:sz w:val="28"/>
          <w:szCs w:val="28"/>
          <w:rtl/>
        </w:rPr>
        <w:t>على</w:t>
      </w:r>
      <w:r w:rsidR="003C3CC1" w:rsidRPr="00F31A58">
        <w:rPr>
          <w:rFonts w:ascii="Simplified Arabic" w:eastAsia="Simplified Arabic" w:hAnsi="Simplified Arabic" w:cs="Simplified Arabic"/>
          <w:spacing w:val="-4"/>
          <w:sz w:val="28"/>
          <w:szCs w:val="28"/>
          <w:rtl/>
        </w:rPr>
        <w:t xml:space="preserve"> العديد من المناطق الصحراوية في حماد تندوف وأغمار داخل الأراضي الموريتانية</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ملحم، 1987، ص31).</w:t>
      </w:r>
      <w:r w:rsidR="00FC241E" w:rsidRPr="00F31A58">
        <w:rPr>
          <w:rFonts w:ascii="Simplified Arabic" w:eastAsia="Simplified Arabic" w:hAnsi="Simplified Arabic" w:cs="Simplified Arabic" w:hint="cs"/>
          <w:spacing w:val="-4"/>
          <w:sz w:val="28"/>
          <w:szCs w:val="28"/>
          <w:rtl/>
        </w:rPr>
        <w:t xml:space="preserve"> </w:t>
      </w:r>
      <w:r w:rsidR="003F72A9" w:rsidRPr="00F31A58">
        <w:rPr>
          <w:rFonts w:ascii="Simplified Arabic" w:eastAsia="Simplified Arabic" w:hAnsi="Simplified Arabic" w:cs="Simplified Arabic" w:hint="cs"/>
          <w:spacing w:val="-4"/>
          <w:sz w:val="28"/>
          <w:szCs w:val="28"/>
          <w:rtl/>
        </w:rPr>
        <w:t xml:space="preserve">وعليه </w:t>
      </w:r>
      <w:r w:rsidR="003C3CC1" w:rsidRPr="00F31A58">
        <w:rPr>
          <w:rFonts w:ascii="Simplified Arabic" w:eastAsia="Simplified Arabic" w:hAnsi="Simplified Arabic" w:cs="Simplified Arabic"/>
          <w:spacing w:val="-4"/>
          <w:sz w:val="28"/>
          <w:szCs w:val="28"/>
          <w:rtl/>
        </w:rPr>
        <w:t>يمكن القول</w:t>
      </w:r>
      <w:r w:rsidR="003F72A9" w:rsidRPr="00F31A58">
        <w:rPr>
          <w:rFonts w:ascii="Simplified Arabic" w:eastAsia="Simplified Arabic" w:hAnsi="Simplified Arabic" w:cs="Simplified Arabic" w:hint="cs"/>
          <w:spacing w:val="-4"/>
          <w:sz w:val="28"/>
          <w:szCs w:val="28"/>
          <w:rtl/>
        </w:rPr>
        <w:t xml:space="preserve"> ان</w:t>
      </w:r>
      <w:r w:rsidR="003C3CC1" w:rsidRPr="00F31A58">
        <w:rPr>
          <w:rFonts w:ascii="Simplified Arabic" w:eastAsia="Simplified Arabic" w:hAnsi="Simplified Arabic" w:cs="Simplified Arabic"/>
          <w:spacing w:val="-4"/>
          <w:sz w:val="28"/>
          <w:szCs w:val="28"/>
          <w:rtl/>
        </w:rPr>
        <w:t xml:space="preserve"> رغبة المغرب </w:t>
      </w:r>
      <w:r w:rsidR="003F72A9" w:rsidRPr="00F31A58">
        <w:rPr>
          <w:rFonts w:ascii="Simplified Arabic" w:eastAsia="Simplified Arabic" w:hAnsi="Simplified Arabic" w:cs="Simplified Arabic" w:hint="cs"/>
          <w:spacing w:val="-4"/>
          <w:sz w:val="28"/>
          <w:szCs w:val="28"/>
          <w:rtl/>
        </w:rPr>
        <w:t xml:space="preserve">في </w:t>
      </w:r>
      <w:r w:rsidR="003C3CC1" w:rsidRPr="00F31A58">
        <w:rPr>
          <w:rFonts w:ascii="Simplified Arabic" w:eastAsia="Simplified Arabic" w:hAnsi="Simplified Arabic" w:cs="Simplified Arabic"/>
          <w:spacing w:val="-4"/>
          <w:sz w:val="28"/>
          <w:szCs w:val="28"/>
          <w:rtl/>
        </w:rPr>
        <w:t xml:space="preserve">استعادة </w:t>
      </w:r>
      <w:r w:rsidR="00410994" w:rsidRPr="00F31A58">
        <w:rPr>
          <w:rFonts w:ascii="Simplified Arabic" w:eastAsia="Simplified Arabic" w:hAnsi="Simplified Arabic" w:cs="Simplified Arabic" w:hint="cs"/>
          <w:spacing w:val="-4"/>
          <w:sz w:val="28"/>
          <w:szCs w:val="28"/>
          <w:rtl/>
        </w:rPr>
        <w:t>أ</w:t>
      </w:r>
      <w:r w:rsidR="003C3CC1" w:rsidRPr="00F31A58">
        <w:rPr>
          <w:rFonts w:ascii="Simplified Arabic" w:eastAsia="Simplified Arabic" w:hAnsi="Simplified Arabic" w:cs="Simplified Arabic"/>
          <w:spacing w:val="-4"/>
          <w:sz w:val="28"/>
          <w:szCs w:val="28"/>
          <w:rtl/>
        </w:rPr>
        <w:t>راضيه الم</w:t>
      </w:r>
      <w:r w:rsidR="001414F9" w:rsidRPr="00F31A58">
        <w:rPr>
          <w:rFonts w:ascii="Simplified Arabic" w:eastAsia="Simplified Arabic" w:hAnsi="Simplified Arabic" w:cs="Simplified Arabic" w:hint="cs"/>
          <w:spacing w:val="-4"/>
          <w:sz w:val="28"/>
          <w:szCs w:val="28"/>
          <w:rtl/>
        </w:rPr>
        <w:t>ستعمرة</w:t>
      </w:r>
      <w:r w:rsidR="003C3CC1" w:rsidRPr="00F31A58">
        <w:rPr>
          <w:rFonts w:ascii="Simplified Arabic" w:eastAsia="Simplified Arabic" w:hAnsi="Simplified Arabic" w:cs="Simplified Arabic"/>
          <w:spacing w:val="-4"/>
          <w:sz w:val="28"/>
          <w:szCs w:val="28"/>
          <w:rtl/>
        </w:rPr>
        <w:t>، حرك جيش التحرير من جهة وتعامل دبلوماسيا</w:t>
      </w:r>
      <w:r w:rsidR="00410994"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مع فرنسا وإسبانيا من جهة </w:t>
      </w:r>
      <w:r w:rsidR="00CC172C" w:rsidRPr="00F31A58">
        <w:rPr>
          <w:rFonts w:ascii="Simplified Arabic" w:eastAsia="Simplified Arabic" w:hAnsi="Simplified Arabic" w:cs="Simplified Arabic"/>
          <w:spacing w:val="-4"/>
          <w:sz w:val="28"/>
          <w:szCs w:val="28"/>
          <w:rtl/>
        </w:rPr>
        <w:t>أخرى</w:t>
      </w:r>
      <w:r w:rsidR="003C3CC1" w:rsidRPr="00F31A58">
        <w:rPr>
          <w:rFonts w:ascii="Simplified Arabic" w:eastAsia="Simplified Arabic" w:hAnsi="Simplified Arabic" w:cs="Simplified Arabic"/>
          <w:spacing w:val="-4"/>
          <w:sz w:val="28"/>
          <w:szCs w:val="28"/>
          <w:rtl/>
        </w:rPr>
        <w:t>.</w:t>
      </w:r>
    </w:p>
    <w:p w14:paraId="15744875" w14:textId="39776F51" w:rsidR="003C3CC1" w:rsidRPr="00F31A58" w:rsidRDefault="006B1333"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hint="cs"/>
          <w:spacing w:val="-4"/>
          <w:sz w:val="28"/>
          <w:szCs w:val="28"/>
          <w:rtl/>
        </w:rPr>
        <w:t>من جانب اخر</w:t>
      </w:r>
      <w:r w:rsidR="001474B0"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انعقد</w:t>
      </w:r>
      <w:r w:rsidR="00FC241E" w:rsidRPr="00F31A58">
        <w:rPr>
          <w:rFonts w:ascii="Simplified Arabic" w:eastAsia="Simplified Arabic" w:hAnsi="Simplified Arabic" w:cs="Simplified Arabic" w:hint="cs"/>
          <w:spacing w:val="-4"/>
          <w:sz w:val="28"/>
          <w:szCs w:val="28"/>
          <w:rtl/>
        </w:rPr>
        <w:t xml:space="preserve"> </w:t>
      </w:r>
      <w:r w:rsidR="00284BEF" w:rsidRPr="00F31A58">
        <w:rPr>
          <w:rFonts w:ascii="Simplified Arabic" w:eastAsia="Simplified Arabic" w:hAnsi="Simplified Arabic" w:cs="Simplified Arabic" w:hint="cs"/>
          <w:spacing w:val="-4"/>
          <w:sz w:val="28"/>
          <w:szCs w:val="28"/>
          <w:rtl/>
        </w:rPr>
        <w:t xml:space="preserve">مؤتمر </w:t>
      </w:r>
      <w:r w:rsidR="00FC241E" w:rsidRPr="00F31A58">
        <w:rPr>
          <w:rFonts w:ascii="Simplified Arabic" w:eastAsia="Simplified Arabic" w:hAnsi="Simplified Arabic" w:cs="Simplified Arabic" w:hint="cs"/>
          <w:spacing w:val="-4"/>
          <w:sz w:val="28"/>
          <w:szCs w:val="28"/>
          <w:rtl/>
        </w:rPr>
        <w:t>ب</w:t>
      </w:r>
      <w:r w:rsidR="00284BEF" w:rsidRPr="00F31A58">
        <w:rPr>
          <w:rFonts w:ascii="Simplified Arabic" w:eastAsia="Simplified Arabic" w:hAnsi="Simplified Arabic" w:cs="Simplified Arabic"/>
          <w:spacing w:val="-4"/>
          <w:sz w:val="28"/>
          <w:szCs w:val="28"/>
          <w:rtl/>
        </w:rPr>
        <w:t>المحمدية في 8 تشرين الأول 1956</w:t>
      </w:r>
      <w:r w:rsidR="00284BEF" w:rsidRPr="00F31A58">
        <w:rPr>
          <w:rFonts w:ascii="Simplified Arabic" w:eastAsia="Simplified Arabic" w:hAnsi="Simplified Arabic" w:cs="Simplified Arabic" w:hint="cs"/>
          <w:spacing w:val="-4"/>
          <w:sz w:val="28"/>
          <w:szCs w:val="28"/>
          <w:rtl/>
        </w:rPr>
        <w:t>،</w:t>
      </w:r>
      <w:r w:rsidR="00960FD8"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لمناقشة الوضع في طنجة</w:t>
      </w:r>
      <w:r w:rsidR="00960FD8"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وبعد سير المؤتمر، قرر ال</w:t>
      </w:r>
      <w:r w:rsidR="008641AA" w:rsidRPr="00F31A58">
        <w:rPr>
          <w:rFonts w:ascii="Simplified Arabic" w:eastAsia="Simplified Arabic" w:hAnsi="Simplified Arabic" w:cs="Simplified Arabic"/>
          <w:spacing w:val="-4"/>
          <w:sz w:val="28"/>
          <w:szCs w:val="28"/>
          <w:rtl/>
        </w:rPr>
        <w:t>أعضاء</w:t>
      </w:r>
      <w:r w:rsidR="003C3CC1" w:rsidRPr="00F31A58">
        <w:rPr>
          <w:rFonts w:ascii="Simplified Arabic" w:eastAsia="Simplified Arabic" w:hAnsi="Simplified Arabic" w:cs="Simplified Arabic"/>
          <w:spacing w:val="-4"/>
          <w:sz w:val="28"/>
          <w:szCs w:val="28"/>
          <w:rtl/>
        </w:rPr>
        <w:t xml:space="preserve"> الانتقال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طنجة لمواصلة سير أعمال المؤتمر لتقريب وجهات النظر بين المغرب والدول الأوربية</w:t>
      </w:r>
      <w:r w:rsidR="00960FD8" w:rsidRPr="00F31A58">
        <w:rPr>
          <w:rFonts w:ascii="Simplified Arabic" w:eastAsia="Simplified Arabic" w:hAnsi="Simplified Arabic" w:cs="Simplified Arabic" w:hint="cs"/>
          <w:spacing w:val="-4"/>
          <w:sz w:val="28"/>
          <w:szCs w:val="28"/>
          <w:rtl/>
        </w:rPr>
        <w:t>، إذ</w:t>
      </w:r>
      <w:r w:rsidR="003C3CC1" w:rsidRPr="00F31A58">
        <w:rPr>
          <w:rFonts w:ascii="Simplified Arabic" w:eastAsia="Simplified Arabic" w:hAnsi="Simplified Arabic" w:cs="Simplified Arabic"/>
          <w:spacing w:val="-4"/>
          <w:sz w:val="28"/>
          <w:szCs w:val="28"/>
          <w:rtl/>
        </w:rPr>
        <w:t xml:space="preserve"> ضم المؤتمر: وزير خارجية المغرب أحمد بلا فريج وممثلي الدول الأوربية</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 xml:space="preserve">فرنسا وإسبانيا وبريطانيا وإيطاليا وبلجيكا وهولندا والبرتغال)، فضلاً عن الولايات المتحدة الأمريكية </w:t>
      </w:r>
      <w:r w:rsidR="00960FD8" w:rsidRPr="00F31A58">
        <w:rPr>
          <w:rFonts w:ascii="Simplified Arabic" w:eastAsia="Simplified Arabic" w:hAnsi="Simplified Arabic" w:cs="Simplified Arabic" w:hint="cs"/>
          <w:spacing w:val="-4"/>
          <w:sz w:val="28"/>
          <w:szCs w:val="28"/>
          <w:rtl/>
        </w:rPr>
        <w:t>و</w:t>
      </w:r>
      <w:r w:rsidR="003C3CC1" w:rsidRPr="00F31A58">
        <w:rPr>
          <w:rFonts w:ascii="Simplified Arabic" w:eastAsia="Simplified Arabic" w:hAnsi="Simplified Arabic" w:cs="Simplified Arabic"/>
          <w:spacing w:val="-4"/>
          <w:sz w:val="28"/>
          <w:szCs w:val="28"/>
          <w:rtl/>
        </w:rPr>
        <w:t xml:space="preserve">الدول الموقعة على نظام طنجة الدولي، وبعد انتهاء المؤتمر جاء تصريح نهائي بإلغاء نظام طنجة الدولي في 29 تشرين الأول 1956 ووضع بروتوكول نصَّ على إرجاعها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الحكومة المغربية وإحداث نظام جديد لها من حيث المال والاقتصاد</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غلاب، 1976، ص72).</w:t>
      </w:r>
    </w:p>
    <w:p w14:paraId="25E3F134" w14:textId="66ACAA93" w:rsidR="003C3CC1" w:rsidRPr="00F31A58" w:rsidRDefault="001474B0" w:rsidP="002D61D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سعت الحكومة المغربية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المصادقة على </w:t>
      </w:r>
      <w:r w:rsidR="001414F9" w:rsidRPr="00F31A58">
        <w:rPr>
          <w:rFonts w:ascii="Simplified Arabic" w:eastAsia="Simplified Arabic" w:hAnsi="Simplified Arabic" w:cs="Simplified Arabic" w:hint="cs"/>
          <w:spacing w:val="-4"/>
          <w:sz w:val="28"/>
          <w:szCs w:val="28"/>
          <w:rtl/>
        </w:rPr>
        <w:t>الإ</w:t>
      </w:r>
      <w:r w:rsidR="003C3CC1" w:rsidRPr="00F31A58">
        <w:rPr>
          <w:rFonts w:ascii="Simplified Arabic" w:eastAsia="Simplified Arabic" w:hAnsi="Simplified Arabic" w:cs="Simplified Arabic"/>
          <w:spacing w:val="-4"/>
          <w:sz w:val="28"/>
          <w:szCs w:val="28"/>
          <w:rtl/>
        </w:rPr>
        <w:t>تفاقي</w:t>
      </w:r>
      <w:r w:rsidR="006357C1" w:rsidRPr="00F31A58">
        <w:rPr>
          <w:rFonts w:ascii="Simplified Arabic" w:eastAsia="Simplified Arabic" w:hAnsi="Simplified Arabic" w:cs="Simplified Arabic" w:hint="cs"/>
          <w:spacing w:val="-4"/>
          <w:sz w:val="28"/>
          <w:szCs w:val="28"/>
          <w:rtl/>
        </w:rPr>
        <w:t>ة</w:t>
      </w:r>
      <w:r w:rsidR="003C3CC1" w:rsidRPr="00F31A58">
        <w:rPr>
          <w:rFonts w:ascii="Simplified Arabic" w:eastAsia="Simplified Arabic" w:hAnsi="Simplified Arabic" w:cs="Simplified Arabic"/>
          <w:spacing w:val="-4"/>
          <w:sz w:val="28"/>
          <w:szCs w:val="28"/>
          <w:rtl/>
        </w:rPr>
        <w:t xml:space="preserve"> مع الأطراف المعنية، و</w:t>
      </w:r>
      <w:r w:rsidR="006357C1" w:rsidRPr="00F31A58">
        <w:rPr>
          <w:rFonts w:ascii="Simplified Arabic" w:eastAsia="Simplified Arabic" w:hAnsi="Simplified Arabic" w:cs="Simplified Arabic" w:hint="cs"/>
          <w:spacing w:val="-4"/>
          <w:sz w:val="28"/>
          <w:szCs w:val="28"/>
          <w:rtl/>
        </w:rPr>
        <w:t xml:space="preserve">التي كانت بنوده تخالف </w:t>
      </w:r>
      <w:r w:rsidR="003C3CC1" w:rsidRPr="00F31A58">
        <w:rPr>
          <w:rFonts w:ascii="Simplified Arabic" w:eastAsia="Simplified Arabic" w:hAnsi="Simplified Arabic" w:cs="Simplified Arabic"/>
          <w:spacing w:val="-4"/>
          <w:sz w:val="28"/>
          <w:szCs w:val="28"/>
          <w:rtl/>
        </w:rPr>
        <w:t>رأي الش</w:t>
      </w:r>
      <w:r w:rsidR="006357C1" w:rsidRPr="00F31A58">
        <w:rPr>
          <w:rFonts w:ascii="Simplified Arabic" w:eastAsia="Simplified Arabic" w:hAnsi="Simplified Arabic" w:cs="Simplified Arabic" w:hint="cs"/>
          <w:spacing w:val="-4"/>
          <w:sz w:val="28"/>
          <w:szCs w:val="28"/>
          <w:rtl/>
        </w:rPr>
        <w:t>عب المغربي،</w:t>
      </w:r>
      <w:r w:rsidR="003C3CC1" w:rsidRPr="00F31A58">
        <w:rPr>
          <w:rFonts w:ascii="Simplified Arabic" w:eastAsia="Simplified Arabic" w:hAnsi="Simplified Arabic" w:cs="Simplified Arabic"/>
          <w:spacing w:val="-4"/>
          <w:sz w:val="28"/>
          <w:szCs w:val="28"/>
          <w:rtl/>
        </w:rPr>
        <w:t xml:space="preserve"> </w:t>
      </w:r>
      <w:r w:rsidR="006357C1" w:rsidRPr="00F31A58">
        <w:rPr>
          <w:rFonts w:ascii="Simplified Arabic" w:eastAsia="Simplified Arabic" w:hAnsi="Simplified Arabic" w:cs="Simplified Arabic" w:hint="cs"/>
          <w:spacing w:val="-4"/>
          <w:sz w:val="28"/>
          <w:szCs w:val="28"/>
          <w:rtl/>
        </w:rPr>
        <w:t>و</w:t>
      </w:r>
      <w:r w:rsidR="003C3CC1" w:rsidRPr="00F31A58">
        <w:rPr>
          <w:rFonts w:ascii="Simplified Arabic" w:eastAsia="Simplified Arabic" w:hAnsi="Simplified Arabic" w:cs="Simplified Arabic"/>
          <w:spacing w:val="-4"/>
          <w:sz w:val="28"/>
          <w:szCs w:val="28"/>
          <w:rtl/>
        </w:rPr>
        <w:t xml:space="preserve">الذي كان </w:t>
      </w:r>
      <w:r w:rsidR="001414F9" w:rsidRPr="00F31A58">
        <w:rPr>
          <w:rFonts w:ascii="Simplified Arabic" w:eastAsia="Simplified Arabic" w:hAnsi="Simplified Arabic" w:cs="Simplified Arabic" w:hint="cs"/>
          <w:spacing w:val="-4"/>
          <w:sz w:val="28"/>
          <w:szCs w:val="28"/>
          <w:rtl/>
        </w:rPr>
        <w:t xml:space="preserve">قد </w:t>
      </w:r>
      <w:r w:rsidR="003C3CC1" w:rsidRPr="00F31A58">
        <w:rPr>
          <w:rFonts w:ascii="Simplified Arabic" w:eastAsia="Simplified Arabic" w:hAnsi="Simplified Arabic" w:cs="Simplified Arabic"/>
          <w:spacing w:val="-4"/>
          <w:sz w:val="28"/>
          <w:szCs w:val="28"/>
          <w:rtl/>
        </w:rPr>
        <w:t>ر</w:t>
      </w:r>
      <w:r w:rsidR="001414F9" w:rsidRPr="00F31A58">
        <w:rPr>
          <w:rFonts w:ascii="Simplified Arabic" w:eastAsia="Simplified Arabic" w:hAnsi="Simplified Arabic" w:cs="Simplified Arabic" w:hint="cs"/>
          <w:spacing w:val="-4"/>
          <w:sz w:val="28"/>
          <w:szCs w:val="28"/>
          <w:rtl/>
        </w:rPr>
        <w:t>ف</w:t>
      </w:r>
      <w:r w:rsidR="003C3CC1" w:rsidRPr="00F31A58">
        <w:rPr>
          <w:rFonts w:ascii="Simplified Arabic" w:eastAsia="Simplified Arabic" w:hAnsi="Simplified Arabic" w:cs="Simplified Arabic"/>
          <w:spacing w:val="-4"/>
          <w:sz w:val="28"/>
          <w:szCs w:val="28"/>
          <w:rtl/>
        </w:rPr>
        <w:t>ض</w:t>
      </w:r>
      <w:r w:rsidR="00F275C4" w:rsidRPr="00F31A58">
        <w:rPr>
          <w:rFonts w:ascii="Simplified Arabic" w:eastAsia="Simplified Arabic" w:hAnsi="Simplified Arabic" w:cs="Simplified Arabic" w:hint="cs"/>
          <w:spacing w:val="-4"/>
          <w:sz w:val="28"/>
          <w:szCs w:val="28"/>
          <w:rtl/>
        </w:rPr>
        <w:t>ت</w:t>
      </w:r>
      <w:r w:rsidR="003C3CC1" w:rsidRPr="00F31A58">
        <w:rPr>
          <w:rFonts w:ascii="Simplified Arabic" w:eastAsia="Simplified Arabic" w:hAnsi="Simplified Arabic" w:cs="Simplified Arabic"/>
          <w:spacing w:val="-4"/>
          <w:sz w:val="28"/>
          <w:szCs w:val="28"/>
          <w:rtl/>
        </w:rPr>
        <w:t>ها باعتبارها استمرار</w:t>
      </w:r>
      <w:r w:rsidR="00FC241E" w:rsidRPr="00F31A58">
        <w:rPr>
          <w:rFonts w:ascii="Simplified Arabic" w:eastAsia="Simplified Arabic" w:hAnsi="Simplified Arabic" w:cs="Simplified Arabic" w:hint="cs"/>
          <w:spacing w:val="-4"/>
          <w:sz w:val="28"/>
          <w:szCs w:val="28"/>
          <w:rtl/>
        </w:rPr>
        <w:t>اً</w:t>
      </w:r>
      <w:r w:rsidR="003C3CC1"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hint="cs"/>
          <w:spacing w:val="-4"/>
          <w:sz w:val="28"/>
          <w:szCs w:val="28"/>
          <w:rtl/>
        </w:rPr>
        <w:t>للأسلوب</w:t>
      </w:r>
      <w:r w:rsidR="003C3CC1" w:rsidRPr="00F31A58">
        <w:rPr>
          <w:rFonts w:ascii="Simplified Arabic" w:eastAsia="Simplified Arabic" w:hAnsi="Simplified Arabic" w:cs="Simplified Arabic"/>
          <w:spacing w:val="-4"/>
          <w:sz w:val="28"/>
          <w:szCs w:val="28"/>
          <w:rtl/>
        </w:rPr>
        <w:t xml:space="preserve"> الجديد للسيطرة الأجنبية، لذلك </w:t>
      </w:r>
      <w:r w:rsidR="00B04074" w:rsidRPr="00F31A58">
        <w:rPr>
          <w:rFonts w:ascii="Simplified Arabic" w:eastAsia="Simplified Arabic" w:hAnsi="Simplified Arabic" w:cs="Simplified Arabic" w:hint="cs"/>
          <w:spacing w:val="-4"/>
          <w:sz w:val="28"/>
          <w:szCs w:val="28"/>
          <w:rtl/>
        </w:rPr>
        <w:t>كان</w:t>
      </w:r>
      <w:r w:rsidR="003C3CC1" w:rsidRPr="00F31A58">
        <w:rPr>
          <w:rFonts w:ascii="Simplified Arabic" w:eastAsia="Simplified Arabic" w:hAnsi="Simplified Arabic" w:cs="Simplified Arabic"/>
          <w:spacing w:val="-4"/>
          <w:sz w:val="28"/>
          <w:szCs w:val="28"/>
          <w:rtl/>
        </w:rPr>
        <w:t xml:space="preserve"> الاعتراف بها مع </w:t>
      </w:r>
      <w:r w:rsidR="00CC172C" w:rsidRPr="00F31A58">
        <w:rPr>
          <w:rFonts w:ascii="Simplified Arabic" w:eastAsia="Simplified Arabic" w:hAnsi="Simplified Arabic" w:cs="Simplified Arabic"/>
          <w:spacing w:val="-4"/>
          <w:sz w:val="28"/>
          <w:szCs w:val="28"/>
          <w:rtl/>
        </w:rPr>
        <w:t>إبقاء</w:t>
      </w:r>
      <w:r w:rsidR="003C3CC1" w:rsidRPr="00F31A58">
        <w:rPr>
          <w:rFonts w:ascii="Simplified Arabic" w:eastAsia="Simplified Arabic" w:hAnsi="Simplified Arabic" w:cs="Simplified Arabic"/>
          <w:spacing w:val="-4"/>
          <w:sz w:val="28"/>
          <w:szCs w:val="28"/>
          <w:rtl/>
        </w:rPr>
        <w:t xml:space="preserve"> سيطرة إسبانيا وفرنسا على أجزاء مغتصبة من المغرب العربي</w:t>
      </w:r>
      <w:r w:rsidR="00B04074"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يتناقض </w:t>
      </w:r>
      <w:r w:rsidR="00956C13" w:rsidRPr="00F31A58">
        <w:rPr>
          <w:rFonts w:ascii="Simplified Arabic" w:eastAsia="Simplified Arabic" w:hAnsi="Simplified Arabic" w:cs="Simplified Arabic" w:hint="cs"/>
          <w:spacing w:val="-4"/>
          <w:sz w:val="28"/>
          <w:szCs w:val="28"/>
          <w:rtl/>
        </w:rPr>
        <w:t xml:space="preserve">مع </w:t>
      </w:r>
      <w:r w:rsidR="003C3CC1" w:rsidRPr="00F31A58">
        <w:rPr>
          <w:rFonts w:ascii="Simplified Arabic" w:eastAsia="Simplified Arabic" w:hAnsi="Simplified Arabic" w:cs="Simplified Arabic"/>
          <w:spacing w:val="-4"/>
          <w:sz w:val="28"/>
          <w:szCs w:val="28"/>
          <w:rtl/>
        </w:rPr>
        <w:t xml:space="preserve">الاستقلال </w:t>
      </w:r>
      <w:r w:rsidR="00956C13" w:rsidRPr="00F31A58">
        <w:rPr>
          <w:rFonts w:ascii="Simplified Arabic" w:eastAsia="Simplified Arabic" w:hAnsi="Simplified Arabic" w:cs="Simplified Arabic" w:hint="cs"/>
          <w:spacing w:val="-4"/>
          <w:sz w:val="28"/>
          <w:szCs w:val="28"/>
          <w:rtl/>
        </w:rPr>
        <w:t xml:space="preserve">الذي </w:t>
      </w:r>
      <w:r w:rsidR="003C3CC1" w:rsidRPr="00F31A58">
        <w:rPr>
          <w:rFonts w:ascii="Simplified Arabic" w:eastAsia="Simplified Arabic" w:hAnsi="Simplified Arabic" w:cs="Simplified Arabic"/>
          <w:spacing w:val="-4"/>
          <w:sz w:val="28"/>
          <w:szCs w:val="28"/>
          <w:rtl/>
        </w:rPr>
        <w:t xml:space="preserve">لا ينجز إلا بتحرير </w:t>
      </w:r>
      <w:r w:rsidR="00755FCE" w:rsidRPr="00F31A58">
        <w:rPr>
          <w:rFonts w:ascii="Simplified Arabic" w:eastAsia="Simplified Arabic" w:hAnsi="Simplified Arabic" w:cs="Simplified Arabic" w:hint="cs"/>
          <w:spacing w:val="-4"/>
          <w:sz w:val="28"/>
          <w:szCs w:val="28"/>
          <w:rtl/>
        </w:rPr>
        <w:t>جميع الأراضي المغربية</w:t>
      </w:r>
      <w:r w:rsidR="003C3CC1" w:rsidRPr="00F31A58">
        <w:rPr>
          <w:rFonts w:ascii="Simplified Arabic" w:eastAsia="Simplified Arabic" w:hAnsi="Simplified Arabic" w:cs="Simplified Arabic"/>
          <w:spacing w:val="-4"/>
          <w:sz w:val="28"/>
          <w:szCs w:val="28"/>
          <w:rtl/>
        </w:rPr>
        <w:t xml:space="preserve"> </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الدليمي، 1978، ص40).</w:t>
      </w:r>
      <w:bookmarkStart w:id="9" w:name="_Hlk171003021"/>
      <w:bookmarkStart w:id="10" w:name="_Hlk162177462"/>
    </w:p>
    <w:bookmarkEnd w:id="9"/>
    <w:bookmarkEnd w:id="10"/>
    <w:p w14:paraId="34A92F09" w14:textId="7818D125"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6857A1"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بدأت الحكومة المغربية في وضع أسس بناء جيش جديد، </w:t>
      </w:r>
      <w:r w:rsidR="006857A1" w:rsidRPr="00F31A58">
        <w:rPr>
          <w:rFonts w:ascii="Simplified Arabic" w:eastAsia="Simplified Arabic" w:hAnsi="Simplified Arabic" w:cs="Simplified Arabic" w:hint="cs"/>
          <w:spacing w:val="-4"/>
          <w:sz w:val="28"/>
          <w:szCs w:val="28"/>
          <w:rtl/>
        </w:rPr>
        <w:t>طالبت</w:t>
      </w:r>
      <w:r w:rsidR="003C3CC1" w:rsidRPr="00F31A58">
        <w:rPr>
          <w:rFonts w:ascii="Simplified Arabic" w:eastAsia="Simplified Arabic" w:hAnsi="Simplified Arabic" w:cs="Simplified Arabic"/>
          <w:spacing w:val="-4"/>
          <w:sz w:val="28"/>
          <w:szCs w:val="28"/>
          <w:rtl/>
        </w:rPr>
        <w:t xml:space="preserve"> بتفكيك جيش التحرير الذي شكل أساس جيش التحرير في المدة التي كانت فيها الثورة في ذروتها، </w:t>
      </w:r>
      <w:r w:rsidR="003C3CC1" w:rsidRPr="00F31A58">
        <w:rPr>
          <w:rFonts w:ascii="Simplified Arabic" w:eastAsia="Simplified Arabic" w:hAnsi="Simplified Arabic" w:cs="Simplified Arabic" w:hint="cs"/>
          <w:spacing w:val="-4"/>
          <w:sz w:val="28"/>
          <w:szCs w:val="28"/>
          <w:rtl/>
        </w:rPr>
        <w:t>كما</w:t>
      </w:r>
      <w:r w:rsidR="003C3CC1" w:rsidRPr="00F31A58">
        <w:rPr>
          <w:rFonts w:ascii="Simplified Arabic" w:eastAsia="Simplified Arabic" w:hAnsi="Simplified Arabic" w:cs="Simplified Arabic"/>
          <w:spacing w:val="-4"/>
          <w:sz w:val="28"/>
          <w:szCs w:val="28"/>
          <w:rtl/>
        </w:rPr>
        <w:t xml:space="preserve"> ورد في تصريح زعيم حزب الاستقلال علال الفاسي، من القاهرة عن نهاية المعارك العسكرية، معبراً عن ذلك بالقول: </w:t>
      </w:r>
      <w:r w:rsidR="003C3CC1" w:rsidRPr="00F31A58">
        <w:rPr>
          <w:rFonts w:ascii="Simplified Arabic" w:eastAsia="Simplified Arabic" w:hAnsi="Simplified Arabic" w:cs="Simplified Arabic"/>
          <w:b/>
          <w:spacing w:val="-4"/>
          <w:sz w:val="28"/>
          <w:szCs w:val="28"/>
          <w:rtl/>
        </w:rPr>
        <w:t>"</w:t>
      </w:r>
      <w:r w:rsidR="003C3CC1" w:rsidRPr="00F31A58">
        <w:rPr>
          <w:rFonts w:ascii="Simplified Arabic" w:eastAsia="Simplified Arabic" w:hAnsi="Simplified Arabic" w:cs="Simplified Arabic"/>
          <w:bCs/>
          <w:spacing w:val="-4"/>
          <w:sz w:val="28"/>
          <w:szCs w:val="28"/>
          <w:rtl/>
        </w:rPr>
        <w:t xml:space="preserve">إن المرحلة التي يعيشها المغرب تحتاج </w:t>
      </w:r>
      <w:r w:rsidR="004D5288" w:rsidRPr="00F31A58">
        <w:rPr>
          <w:rFonts w:ascii="Simplified Arabic" w:eastAsia="Simplified Arabic" w:hAnsi="Simplified Arabic" w:cs="Simplified Arabic"/>
          <w:bCs/>
          <w:spacing w:val="-4"/>
          <w:sz w:val="28"/>
          <w:szCs w:val="28"/>
          <w:rtl/>
        </w:rPr>
        <w:t>إلى</w:t>
      </w:r>
      <w:r w:rsidR="003C3CC1" w:rsidRPr="00F31A58">
        <w:rPr>
          <w:rFonts w:ascii="Simplified Arabic" w:eastAsia="Simplified Arabic" w:hAnsi="Simplified Arabic" w:cs="Simplified Arabic"/>
          <w:bCs/>
          <w:spacing w:val="-4"/>
          <w:sz w:val="28"/>
          <w:szCs w:val="28"/>
          <w:rtl/>
        </w:rPr>
        <w:t xml:space="preserve"> الاستقرار وتدعيم ركائز الدولة</w:t>
      </w:r>
      <w:r w:rsidR="003C3CC1" w:rsidRPr="00F31A58">
        <w:rPr>
          <w:rFonts w:ascii="Simplified Arabic" w:eastAsia="Simplified Arabic" w:hAnsi="Simplified Arabic" w:cs="Simplified Arabic"/>
          <w:b/>
          <w:spacing w:val="-4"/>
          <w:sz w:val="28"/>
          <w:szCs w:val="28"/>
          <w:rtl/>
        </w:rPr>
        <w:t>"</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امزيان، 1988،</w:t>
      </w: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ص65).</w:t>
      </w:r>
    </w:p>
    <w:p w14:paraId="597E2943" w14:textId="13A7C2D5"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tl/>
        </w:rPr>
      </w:pPr>
      <w:r w:rsidRPr="00F31A58">
        <w:rPr>
          <w:rFonts w:ascii="Simplified Arabic" w:eastAsia="Simplified Arabic" w:hAnsi="Simplified Arabic" w:cs="Simplified Arabic" w:hint="cs"/>
          <w:spacing w:val="-4"/>
          <w:sz w:val="28"/>
          <w:szCs w:val="28"/>
          <w:rtl/>
        </w:rPr>
        <w:t xml:space="preserve"> </w:t>
      </w:r>
      <w:r w:rsidR="00C179F9" w:rsidRPr="00F31A58">
        <w:rPr>
          <w:rFonts w:ascii="Simplified Arabic" w:eastAsia="Simplified Arabic" w:hAnsi="Simplified Arabic" w:cs="Simplified Arabic" w:hint="cs"/>
          <w:spacing w:val="-4"/>
          <w:sz w:val="28"/>
          <w:szCs w:val="28"/>
          <w:rtl/>
        </w:rPr>
        <w:t>يلاحظ أن</w:t>
      </w:r>
      <w:r w:rsidR="003C3CC1" w:rsidRPr="00F31A58">
        <w:rPr>
          <w:rFonts w:ascii="Simplified Arabic" w:eastAsia="Simplified Arabic" w:hAnsi="Simplified Arabic" w:cs="Simplified Arabic" w:hint="cs"/>
          <w:spacing w:val="-4"/>
          <w:sz w:val="28"/>
          <w:szCs w:val="28"/>
          <w:rtl/>
        </w:rPr>
        <w:t xml:space="preserve"> الساسة المغاربة</w:t>
      </w:r>
      <w:r w:rsidR="00284BEF"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hint="cs"/>
          <w:spacing w:val="-4"/>
          <w:sz w:val="28"/>
          <w:szCs w:val="28"/>
          <w:rtl/>
        </w:rPr>
        <w:t xml:space="preserve"> </w:t>
      </w:r>
      <w:r w:rsidR="00C179F9" w:rsidRPr="00F31A58">
        <w:rPr>
          <w:rFonts w:ascii="Simplified Arabic" w:eastAsia="Simplified Arabic" w:hAnsi="Simplified Arabic" w:cs="Simplified Arabic" w:hint="cs"/>
          <w:spacing w:val="-4"/>
          <w:sz w:val="28"/>
          <w:szCs w:val="28"/>
          <w:rtl/>
        </w:rPr>
        <w:t xml:space="preserve">عملوا </w:t>
      </w:r>
      <w:r w:rsidR="003C3CC1" w:rsidRPr="00F31A58">
        <w:rPr>
          <w:rFonts w:ascii="Simplified Arabic" w:eastAsia="Simplified Arabic" w:hAnsi="Simplified Arabic" w:cs="Simplified Arabic" w:hint="cs"/>
          <w:spacing w:val="-4"/>
          <w:sz w:val="28"/>
          <w:szCs w:val="28"/>
          <w:rtl/>
        </w:rPr>
        <w:t xml:space="preserve">بعد نيل الاستقلال </w:t>
      </w:r>
      <w:r w:rsidR="001A4A17" w:rsidRPr="00F31A58">
        <w:rPr>
          <w:rFonts w:ascii="Simplified Arabic" w:eastAsia="Simplified Arabic" w:hAnsi="Simplified Arabic" w:cs="Simplified Arabic" w:hint="cs"/>
          <w:spacing w:val="-4"/>
          <w:sz w:val="28"/>
          <w:szCs w:val="28"/>
          <w:rtl/>
        </w:rPr>
        <w:t xml:space="preserve">على </w:t>
      </w:r>
      <w:r w:rsidR="003C3CC1" w:rsidRPr="00F31A58">
        <w:rPr>
          <w:rFonts w:ascii="Simplified Arabic" w:eastAsia="Simplified Arabic" w:hAnsi="Simplified Arabic" w:cs="Simplified Arabic" w:hint="cs"/>
          <w:spacing w:val="-4"/>
          <w:sz w:val="28"/>
          <w:szCs w:val="28"/>
          <w:rtl/>
        </w:rPr>
        <w:t>تهدئة ال</w:t>
      </w:r>
      <w:r w:rsidR="00F753F9" w:rsidRPr="00F31A58">
        <w:rPr>
          <w:rFonts w:ascii="Simplified Arabic" w:eastAsia="Simplified Arabic" w:hAnsi="Simplified Arabic" w:cs="Simplified Arabic" w:hint="cs"/>
          <w:spacing w:val="-4"/>
          <w:sz w:val="28"/>
          <w:szCs w:val="28"/>
          <w:rtl/>
        </w:rPr>
        <w:t>أوضاع</w:t>
      </w:r>
      <w:r w:rsidR="003C3CC1" w:rsidRPr="00F31A58">
        <w:rPr>
          <w:rFonts w:ascii="Simplified Arabic" w:eastAsia="Simplified Arabic" w:hAnsi="Simplified Arabic" w:cs="Simplified Arabic" w:hint="cs"/>
          <w:spacing w:val="-4"/>
          <w:sz w:val="28"/>
          <w:szCs w:val="28"/>
          <w:rtl/>
        </w:rPr>
        <w:t xml:space="preserve"> العامة في سائر ال</w:t>
      </w:r>
      <w:r w:rsidR="00C179F9" w:rsidRPr="00F31A58">
        <w:rPr>
          <w:rFonts w:ascii="Simplified Arabic" w:eastAsia="Simplified Arabic" w:hAnsi="Simplified Arabic" w:cs="Simplified Arabic" w:hint="cs"/>
          <w:spacing w:val="-4"/>
          <w:sz w:val="28"/>
          <w:szCs w:val="28"/>
          <w:rtl/>
        </w:rPr>
        <w:t>بلاد</w:t>
      </w:r>
      <w:r w:rsidR="003C3CC1" w:rsidRPr="00F31A58">
        <w:rPr>
          <w:rFonts w:ascii="Simplified Arabic" w:eastAsia="Simplified Arabic" w:hAnsi="Simplified Arabic" w:cs="Simplified Arabic" w:hint="cs"/>
          <w:spacing w:val="-4"/>
          <w:sz w:val="28"/>
          <w:szCs w:val="28"/>
          <w:rtl/>
        </w:rPr>
        <w:t xml:space="preserve"> واسترجاع الأراضي ووقف العم</w:t>
      </w:r>
      <w:r w:rsidR="00662B57" w:rsidRPr="00F31A58">
        <w:rPr>
          <w:rFonts w:ascii="Simplified Arabic" w:eastAsia="Simplified Arabic" w:hAnsi="Simplified Arabic" w:cs="Simplified Arabic" w:hint="cs"/>
          <w:spacing w:val="-4"/>
          <w:sz w:val="28"/>
          <w:szCs w:val="28"/>
          <w:rtl/>
        </w:rPr>
        <w:t>ل</w:t>
      </w:r>
      <w:r w:rsidR="003C3CC1" w:rsidRPr="00F31A58">
        <w:rPr>
          <w:rFonts w:ascii="Simplified Arabic" w:eastAsia="Simplified Arabic" w:hAnsi="Simplified Arabic" w:cs="Simplified Arabic" w:hint="cs"/>
          <w:spacing w:val="-4"/>
          <w:sz w:val="28"/>
          <w:szCs w:val="28"/>
          <w:rtl/>
        </w:rPr>
        <w:t>يات العسكرية التي يشنها جيش التحرير الوطني الذي رفض دعوات حله وانتهاء المقاومة والدخول في الجيش المغربي الجديد وبدأ صفحة جديدة من العلاقات الدبلوماسية مع إسبانيا.</w:t>
      </w:r>
    </w:p>
    <w:p w14:paraId="53FCCDF2" w14:textId="6D44E50F"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lastRenderedPageBreak/>
        <w:t xml:space="preserve"> </w:t>
      </w:r>
      <w:r w:rsidR="0069163D" w:rsidRPr="00F31A58">
        <w:rPr>
          <w:rFonts w:ascii="Simplified Arabic" w:eastAsia="Simplified Arabic" w:hAnsi="Simplified Arabic" w:cs="Simplified Arabic" w:hint="cs"/>
          <w:spacing w:val="-4"/>
          <w:sz w:val="28"/>
          <w:szCs w:val="28"/>
          <w:rtl/>
        </w:rPr>
        <w:t xml:space="preserve"> أكد</w:t>
      </w:r>
      <w:r w:rsidR="00C179F9"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الملك محمد الخامس </w:t>
      </w:r>
      <w:r w:rsidR="00284BEF" w:rsidRPr="00F31A58">
        <w:rPr>
          <w:rFonts w:ascii="Simplified Arabic" w:eastAsia="Simplified Arabic" w:hAnsi="Simplified Arabic" w:cs="Simplified Arabic" w:hint="cs"/>
          <w:spacing w:val="-4"/>
          <w:sz w:val="28"/>
          <w:szCs w:val="28"/>
          <w:rtl/>
        </w:rPr>
        <w:t xml:space="preserve">والذي </w:t>
      </w:r>
      <w:r w:rsidR="00C179F9" w:rsidRPr="00F31A58">
        <w:rPr>
          <w:rFonts w:ascii="Simplified Arabic" w:eastAsia="Simplified Arabic" w:hAnsi="Simplified Arabic" w:cs="Simplified Arabic" w:hint="cs"/>
          <w:spacing w:val="-4"/>
          <w:sz w:val="28"/>
          <w:szCs w:val="28"/>
          <w:rtl/>
        </w:rPr>
        <w:t xml:space="preserve">أوكل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نجله الأمير الحسن الثاني بعد أن عينه رئيسا </w:t>
      </w:r>
      <w:r w:rsidR="003C3CC1" w:rsidRPr="00F31A58">
        <w:rPr>
          <w:rFonts w:ascii="Simplified Arabic" w:eastAsia="Simplified Arabic" w:hAnsi="Simplified Arabic" w:cs="Simplified Arabic" w:hint="cs"/>
          <w:spacing w:val="-4"/>
          <w:sz w:val="28"/>
          <w:szCs w:val="28"/>
          <w:rtl/>
        </w:rPr>
        <w:t>لأركان</w:t>
      </w:r>
      <w:r w:rsidR="003C3CC1" w:rsidRPr="00F31A58">
        <w:rPr>
          <w:rFonts w:ascii="Simplified Arabic" w:eastAsia="Simplified Arabic" w:hAnsi="Simplified Arabic" w:cs="Simplified Arabic"/>
          <w:spacing w:val="-4"/>
          <w:sz w:val="28"/>
          <w:szCs w:val="28"/>
          <w:rtl/>
        </w:rPr>
        <w:t xml:space="preserve"> الجيش</w:t>
      </w:r>
      <w:r w:rsidR="00284BEF"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مسألة تشكيل جيش وطني للمغرب المستقل، يكون حسن التدريب وبانضباط عالي</w:t>
      </w:r>
      <w:r w:rsidR="008C705A"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 xml:space="preserve"> وتلك المهمة كانت كبيرة قد وقعت على عاتق الأمير الحسن، إذ لابد من احتواء جيش التحرير الذي أدى دوراً مهماً وحازماً مع الأفراد الذين خدموا في الجيشان الإسباني والفرنسي مدة الحماية مع تطويع عناصر من الشباب </w:t>
      </w:r>
      <w:proofErr w:type="gramStart"/>
      <w:r w:rsidR="003C3CC1" w:rsidRPr="00F31A58">
        <w:rPr>
          <w:rFonts w:ascii="Simplified Arabic" w:eastAsia="Simplified Arabic" w:hAnsi="Simplified Arabic" w:cs="Simplified Arabic"/>
          <w:spacing w:val="-4"/>
          <w:sz w:val="28"/>
          <w:szCs w:val="28"/>
          <w:rtl/>
        </w:rPr>
        <w:t>المغربي</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عسه، 1975، ص332).</w:t>
      </w:r>
      <w:r w:rsidR="002816D4"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بذلك</w:t>
      </w:r>
      <w:r w:rsidR="00876C8B"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يتضح </w:t>
      </w:r>
      <w:r w:rsidR="00E113E6" w:rsidRPr="00F31A58">
        <w:rPr>
          <w:rFonts w:ascii="Simplified Arabic" w:eastAsia="Simplified Arabic" w:hAnsi="Simplified Arabic" w:cs="Simplified Arabic" w:hint="cs"/>
          <w:spacing w:val="-4"/>
          <w:sz w:val="28"/>
          <w:szCs w:val="28"/>
          <w:rtl/>
        </w:rPr>
        <w:t>أ</w:t>
      </w:r>
      <w:r w:rsidR="003C3CC1" w:rsidRPr="00F31A58">
        <w:rPr>
          <w:rFonts w:ascii="Simplified Arabic" w:eastAsia="Simplified Arabic" w:hAnsi="Simplified Arabic" w:cs="Simplified Arabic"/>
          <w:spacing w:val="-4"/>
          <w:sz w:val="28"/>
          <w:szCs w:val="28"/>
          <w:rtl/>
        </w:rPr>
        <w:t xml:space="preserve">ن المغرب كان يسعى منذ اللحظات الأولى لاستقلاله لوضع يده على الصحراء الغربية، وعدها </w:t>
      </w:r>
      <w:r w:rsidR="00876C8B" w:rsidRPr="00F31A58">
        <w:rPr>
          <w:rFonts w:ascii="Simplified Arabic" w:eastAsia="Simplified Arabic" w:hAnsi="Simplified Arabic" w:cs="Simplified Arabic" w:hint="cs"/>
          <w:spacing w:val="-4"/>
          <w:sz w:val="28"/>
          <w:szCs w:val="28"/>
          <w:rtl/>
        </w:rPr>
        <w:t>أ</w:t>
      </w:r>
      <w:r w:rsidR="003C3CC1" w:rsidRPr="00F31A58">
        <w:rPr>
          <w:rFonts w:ascii="Simplified Arabic" w:eastAsia="Simplified Arabic" w:hAnsi="Simplified Arabic" w:cs="Simplified Arabic"/>
          <w:spacing w:val="-4"/>
          <w:sz w:val="28"/>
          <w:szCs w:val="28"/>
          <w:rtl/>
        </w:rPr>
        <w:t>رضا</w:t>
      </w:r>
      <w:r w:rsidR="00876C8B"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مغربية احتلت من قبل إسبانيا</w:t>
      </w:r>
      <w:r w:rsidR="00876C8B" w:rsidRPr="00F31A58">
        <w:rPr>
          <w:rFonts w:ascii="Simplified Arabic" w:eastAsia="Simplified Arabic" w:hAnsi="Simplified Arabic" w:cs="Simplified Arabic" w:hint="cs"/>
          <w:spacing w:val="-4"/>
          <w:sz w:val="28"/>
          <w:szCs w:val="28"/>
          <w:rtl/>
        </w:rPr>
        <w:t xml:space="preserve"> و</w:t>
      </w:r>
      <w:r w:rsidR="003C3CC1" w:rsidRPr="00F31A58">
        <w:rPr>
          <w:rFonts w:ascii="Simplified Arabic" w:eastAsia="Simplified Arabic" w:hAnsi="Simplified Arabic" w:cs="Simplified Arabic"/>
          <w:spacing w:val="-4"/>
          <w:sz w:val="28"/>
          <w:szCs w:val="28"/>
          <w:rtl/>
        </w:rPr>
        <w:t>أن هدف الملك محمد الخامس كان الحفاظ على أراضي المملكة التي اقتطعت سابقا من</w:t>
      </w:r>
      <w:r w:rsidR="00D829E2" w:rsidRPr="00F31A58">
        <w:rPr>
          <w:rFonts w:ascii="Simplified Arabic" w:eastAsia="Simplified Arabic" w:hAnsi="Simplified Arabic" w:cs="Simplified Arabic" w:hint="cs"/>
          <w:spacing w:val="-4"/>
          <w:sz w:val="28"/>
          <w:szCs w:val="28"/>
          <w:rtl/>
        </w:rPr>
        <w:t xml:space="preserve"> قبل فرنسا واسبانيا</w:t>
      </w:r>
      <w:r w:rsidR="003C3CC1" w:rsidRPr="00F31A58">
        <w:rPr>
          <w:rFonts w:ascii="Simplified Arabic" w:eastAsia="Simplified Arabic" w:hAnsi="Simplified Arabic" w:cs="Simplified Arabic"/>
          <w:spacing w:val="-4"/>
          <w:sz w:val="28"/>
          <w:szCs w:val="28"/>
          <w:rtl/>
        </w:rPr>
        <w:t xml:space="preserve"> وتهدئة ال</w:t>
      </w:r>
      <w:r w:rsidR="00F753F9" w:rsidRPr="00F31A58">
        <w:rPr>
          <w:rFonts w:ascii="Simplified Arabic" w:eastAsia="Simplified Arabic" w:hAnsi="Simplified Arabic" w:cs="Simplified Arabic"/>
          <w:spacing w:val="-4"/>
          <w:sz w:val="28"/>
          <w:szCs w:val="28"/>
          <w:rtl/>
        </w:rPr>
        <w:t>أوضاع</w:t>
      </w:r>
      <w:r w:rsidR="003C3CC1" w:rsidRPr="00F31A58">
        <w:rPr>
          <w:rFonts w:ascii="Simplified Arabic" w:eastAsia="Simplified Arabic" w:hAnsi="Simplified Arabic" w:cs="Simplified Arabic"/>
          <w:spacing w:val="-4"/>
          <w:sz w:val="28"/>
          <w:szCs w:val="28"/>
          <w:rtl/>
        </w:rPr>
        <w:t xml:space="preserve"> القائمة للتمسك بمعاهدة الاستقلال المبرمة بين الطرفين.</w:t>
      </w:r>
    </w:p>
    <w:p w14:paraId="2475A597" w14:textId="348F46CA" w:rsidR="003C3CC1" w:rsidRPr="00F31A58" w:rsidRDefault="004E328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hint="cs"/>
          <w:spacing w:val="-4"/>
          <w:sz w:val="28"/>
          <w:szCs w:val="28"/>
          <w:rtl/>
        </w:rPr>
        <w:t>قسم</w:t>
      </w:r>
      <w:r w:rsidR="00E113E6"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المغرب بعد </w:t>
      </w:r>
      <w:r w:rsidR="00E113E6" w:rsidRPr="00F31A58">
        <w:rPr>
          <w:rFonts w:ascii="Simplified Arabic" w:eastAsia="Simplified Arabic" w:hAnsi="Simplified Arabic" w:cs="Simplified Arabic" w:hint="cs"/>
          <w:spacing w:val="-4"/>
          <w:sz w:val="28"/>
          <w:szCs w:val="28"/>
          <w:rtl/>
        </w:rPr>
        <w:t>الا</w:t>
      </w:r>
      <w:r w:rsidR="003C3CC1" w:rsidRPr="00F31A58">
        <w:rPr>
          <w:rFonts w:ascii="Simplified Arabic" w:eastAsia="Simplified Arabic" w:hAnsi="Simplified Arabic" w:cs="Simplified Arabic"/>
          <w:spacing w:val="-4"/>
          <w:sz w:val="28"/>
          <w:szCs w:val="28"/>
          <w:rtl/>
        </w:rPr>
        <w:t>ستقلال، حيث أصبحت مساحة المغرب 450 ألف كيلومترا</w:t>
      </w:r>
      <w:r w:rsidR="00F05C43"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مربعا</w:t>
      </w:r>
      <w:r w:rsidR="00F05C43"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ويرجع ذلك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أن حدود المغرب قديماً كانت تمتد من البحر المتوسط شمالاً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نهر السنغال جنوباً، ومن حدود الجزائر شرقاً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المحيط ال</w:t>
      </w:r>
      <w:r w:rsidR="006E53C9" w:rsidRPr="00F31A58">
        <w:rPr>
          <w:rFonts w:ascii="Simplified Arabic" w:eastAsia="Simplified Arabic" w:hAnsi="Simplified Arabic" w:cs="Simplified Arabic"/>
          <w:spacing w:val="-4"/>
          <w:sz w:val="28"/>
          <w:szCs w:val="28"/>
          <w:rtl/>
        </w:rPr>
        <w:t>أطلس</w:t>
      </w:r>
      <w:r w:rsidR="003C3CC1" w:rsidRPr="00F31A58">
        <w:rPr>
          <w:rFonts w:ascii="Simplified Arabic" w:eastAsia="Simplified Arabic" w:hAnsi="Simplified Arabic" w:cs="Simplified Arabic"/>
          <w:spacing w:val="-4"/>
          <w:sz w:val="28"/>
          <w:szCs w:val="28"/>
          <w:rtl/>
        </w:rPr>
        <w:t>ي غرباً، وكانت موريتانيا ضمن الأراضي المغربية التي كانت مساحتها نحو مليوني</w:t>
      </w:r>
      <w:r w:rsidR="00F05C43" w:rsidRPr="00F31A58">
        <w:rPr>
          <w:rFonts w:ascii="Simplified Arabic" w:eastAsia="Simplified Arabic" w:hAnsi="Simplified Arabic" w:cs="Simplified Arabic" w:hint="cs"/>
          <w:spacing w:val="-4"/>
          <w:sz w:val="28"/>
          <w:szCs w:val="28"/>
          <w:rtl/>
        </w:rPr>
        <w:t xml:space="preserve"> كيلومتراً مربعاً،</w:t>
      </w:r>
      <w:r w:rsidR="003C3CC1" w:rsidRPr="00F31A58">
        <w:rPr>
          <w:rFonts w:ascii="Simplified Arabic" w:eastAsia="Simplified Arabic" w:hAnsi="Simplified Arabic" w:cs="Simplified Arabic"/>
          <w:spacing w:val="-4"/>
          <w:sz w:val="28"/>
          <w:szCs w:val="28"/>
          <w:rtl/>
        </w:rPr>
        <w:t xml:space="preserve"> وعلى ذلك عدَّ الملك محمد الخامس الاستقلال ناقصاً مطالباً الدول المحتلة بإرجاع الأراضي المستقطعة من ترابها </w:t>
      </w:r>
      <w:proofErr w:type="gramStart"/>
      <w:r w:rsidR="003C3CC1" w:rsidRPr="00F31A58">
        <w:rPr>
          <w:rFonts w:ascii="Simplified Arabic" w:eastAsia="Simplified Arabic" w:hAnsi="Simplified Arabic" w:cs="Simplified Arabic"/>
          <w:spacing w:val="-4"/>
          <w:sz w:val="28"/>
          <w:szCs w:val="28"/>
          <w:rtl/>
        </w:rPr>
        <w:t>الوطني</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 xml:space="preserve">بديع، 1976، </w:t>
      </w:r>
      <w:r w:rsidR="003E7D46" w:rsidRPr="00F31A58">
        <w:rPr>
          <w:rFonts w:ascii="Simplified Arabic" w:eastAsia="Simplified Arabic" w:hAnsi="Simplified Arabic" w:cs="Simplified Arabic" w:hint="cs"/>
          <w:spacing w:val="-4"/>
          <w:sz w:val="28"/>
          <w:szCs w:val="28"/>
          <w:rtl/>
        </w:rPr>
        <w:t xml:space="preserve">ص </w:t>
      </w:r>
      <w:r w:rsidR="003C3CC1" w:rsidRPr="00F31A58">
        <w:rPr>
          <w:rFonts w:ascii="Simplified Arabic" w:eastAsia="Simplified Arabic" w:hAnsi="Simplified Arabic" w:cs="Simplified Arabic"/>
          <w:spacing w:val="-4"/>
          <w:sz w:val="28"/>
          <w:szCs w:val="28"/>
          <w:rtl/>
        </w:rPr>
        <w:t>ص69-70).</w:t>
      </w:r>
    </w:p>
    <w:p w14:paraId="505E622E" w14:textId="79AE555A"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تجدر الإشارة </w:t>
      </w:r>
      <w:r w:rsidR="004D5288" w:rsidRPr="00F31A58">
        <w:rPr>
          <w:rFonts w:ascii="Simplified Arabic" w:eastAsia="Simplified Arabic" w:hAnsi="Simplified Arabic" w:cs="Simplified Arabic"/>
          <w:spacing w:val="-4"/>
          <w:sz w:val="28"/>
          <w:szCs w:val="28"/>
          <w:rtl/>
        </w:rPr>
        <w:t>إلى</w:t>
      </w:r>
      <w:r w:rsidR="00A47D42" w:rsidRPr="00F31A58">
        <w:rPr>
          <w:rFonts w:ascii="Simplified Arabic" w:eastAsia="Simplified Arabic" w:hAnsi="Simplified Arabic" w:cs="Simplified Arabic"/>
          <w:spacing w:val="-4"/>
          <w:sz w:val="28"/>
          <w:szCs w:val="28"/>
          <w:rtl/>
        </w:rPr>
        <w:t xml:space="preserve"> </w:t>
      </w:r>
      <w:r w:rsidR="00A47D42" w:rsidRPr="00F31A58">
        <w:rPr>
          <w:rFonts w:ascii="Simplified Arabic" w:eastAsia="Simplified Arabic" w:hAnsi="Simplified Arabic" w:cs="Simplified Arabic" w:hint="cs"/>
          <w:spacing w:val="-4"/>
          <w:sz w:val="28"/>
          <w:szCs w:val="28"/>
          <w:rtl/>
        </w:rPr>
        <w:t>أ</w:t>
      </w:r>
      <w:r w:rsidR="003C3CC1" w:rsidRPr="00F31A58">
        <w:rPr>
          <w:rFonts w:ascii="Simplified Arabic" w:eastAsia="Simplified Arabic" w:hAnsi="Simplified Arabic" w:cs="Simplified Arabic"/>
          <w:spacing w:val="-4"/>
          <w:sz w:val="28"/>
          <w:szCs w:val="28"/>
          <w:rtl/>
        </w:rPr>
        <w:t xml:space="preserve">ن </w:t>
      </w:r>
      <w:r w:rsidR="00677965" w:rsidRPr="00F31A58">
        <w:rPr>
          <w:rFonts w:ascii="Simplified Arabic" w:eastAsia="Simplified Arabic" w:hAnsi="Simplified Arabic" w:cs="Simplified Arabic" w:hint="cs"/>
          <w:spacing w:val="-4"/>
          <w:sz w:val="28"/>
          <w:szCs w:val="28"/>
          <w:rtl/>
        </w:rPr>
        <w:t xml:space="preserve">شعار </w:t>
      </w:r>
      <w:r w:rsidR="003C3CC1" w:rsidRPr="00F31A58">
        <w:rPr>
          <w:rFonts w:ascii="Simplified Arabic" w:eastAsia="Simplified Arabic" w:hAnsi="Simplified Arabic" w:cs="Simplified Arabic"/>
          <w:spacing w:val="-4"/>
          <w:sz w:val="28"/>
          <w:szCs w:val="28"/>
          <w:rtl/>
        </w:rPr>
        <w:t xml:space="preserve">جيش التحرير في بدايته </w:t>
      </w:r>
      <w:r w:rsidR="00677965" w:rsidRPr="00F31A58">
        <w:rPr>
          <w:rFonts w:ascii="Simplified Arabic" w:eastAsia="Simplified Arabic" w:hAnsi="Simplified Arabic" w:cs="Simplified Arabic" w:hint="cs"/>
          <w:spacing w:val="-4"/>
          <w:sz w:val="28"/>
          <w:szCs w:val="28"/>
          <w:rtl/>
        </w:rPr>
        <w:t>كان</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الله، الوطن، الملك)، ولم يكن دافعه الرغبة في تحقيق مكاسب مادية</w:t>
      </w:r>
      <w:r w:rsidR="00677965"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أو</w:t>
      </w:r>
      <w:r w:rsidR="00677965"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مصالح شخصية، وإنما كان مدفوعاً بتحقيق النصر والتحرر من </w:t>
      </w:r>
      <w:r w:rsidR="00896E0A" w:rsidRPr="00F31A58">
        <w:rPr>
          <w:rFonts w:ascii="Simplified Arabic" w:eastAsia="Simplified Arabic" w:hAnsi="Simplified Arabic" w:cs="Simplified Arabic" w:hint="cs"/>
          <w:spacing w:val="-4"/>
          <w:sz w:val="28"/>
          <w:szCs w:val="28"/>
          <w:rtl/>
        </w:rPr>
        <w:t>سيطرت</w:t>
      </w:r>
      <w:r w:rsidR="003C3CC1" w:rsidRPr="00F31A58">
        <w:rPr>
          <w:rFonts w:ascii="Simplified Arabic" w:eastAsia="Simplified Arabic" w:hAnsi="Simplified Arabic" w:cs="Simplified Arabic"/>
          <w:spacing w:val="-4"/>
          <w:sz w:val="28"/>
          <w:szCs w:val="28"/>
          <w:rtl/>
        </w:rPr>
        <w:t xml:space="preserve"> الاحتلال</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الورطاسي، 1984، ص80)، بذلك عب</w:t>
      </w:r>
      <w:r w:rsidR="00677965" w:rsidRPr="00F31A58">
        <w:rPr>
          <w:rFonts w:ascii="Simplified Arabic" w:eastAsia="Simplified Arabic" w:hAnsi="Simplified Arabic" w:cs="Simplified Arabic" w:hint="cs"/>
          <w:spacing w:val="-4"/>
          <w:sz w:val="28"/>
          <w:szCs w:val="28"/>
          <w:rtl/>
        </w:rPr>
        <w:t xml:space="preserve">ر </w:t>
      </w:r>
      <w:r w:rsidR="003C3CC1" w:rsidRPr="00F31A58">
        <w:rPr>
          <w:rFonts w:ascii="Simplified Arabic" w:eastAsia="Simplified Arabic" w:hAnsi="Simplified Arabic" w:cs="Simplified Arabic"/>
          <w:spacing w:val="-4"/>
          <w:sz w:val="28"/>
          <w:szCs w:val="28"/>
          <w:rtl/>
        </w:rPr>
        <w:t xml:space="preserve">عن أفق يجمع الأطراف المكافحة، حيث لم يكن معزولاً إقليمياً، بل باستقلال دول المغرب العربي الكبير، لذلك كان يضرب الاحتلال عن طريق الهجمات على المراكز الفرنسية في موريتانيا وفي الجزائر والمغرب على حدٍ سواء، وبقي جيش التحرير محافظاً على مبادئه، </w:t>
      </w:r>
      <w:r w:rsidR="003C3CC1" w:rsidRPr="00F31A58">
        <w:rPr>
          <w:rFonts w:ascii="Simplified Arabic" w:eastAsia="Simplified Arabic" w:hAnsi="Simplified Arabic" w:cs="Simplified Arabic" w:hint="cs"/>
          <w:spacing w:val="-4"/>
          <w:sz w:val="28"/>
          <w:szCs w:val="28"/>
          <w:rtl/>
        </w:rPr>
        <w:t>على ال</w:t>
      </w:r>
      <w:r w:rsidR="003C3CC1" w:rsidRPr="00F31A58">
        <w:rPr>
          <w:rFonts w:ascii="Simplified Arabic" w:eastAsia="Simplified Arabic" w:hAnsi="Simplified Arabic" w:cs="Simplified Arabic"/>
          <w:spacing w:val="-4"/>
          <w:sz w:val="28"/>
          <w:szCs w:val="28"/>
          <w:rtl/>
        </w:rPr>
        <w:t xml:space="preserve">رغم </w:t>
      </w:r>
      <w:r w:rsidR="003C3CC1" w:rsidRPr="00F31A58">
        <w:rPr>
          <w:rFonts w:ascii="Simplified Arabic" w:eastAsia="Simplified Arabic" w:hAnsi="Simplified Arabic" w:cs="Simplified Arabic" w:hint="cs"/>
          <w:spacing w:val="-4"/>
          <w:sz w:val="28"/>
          <w:szCs w:val="28"/>
          <w:rtl/>
        </w:rPr>
        <w:t xml:space="preserve">من </w:t>
      </w:r>
      <w:r w:rsidR="003C3CC1" w:rsidRPr="00F31A58">
        <w:rPr>
          <w:rFonts w:ascii="Simplified Arabic" w:eastAsia="Simplified Arabic" w:hAnsi="Simplified Arabic" w:cs="Simplified Arabic"/>
          <w:spacing w:val="-4"/>
          <w:sz w:val="28"/>
          <w:szCs w:val="28"/>
          <w:rtl/>
        </w:rPr>
        <w:t xml:space="preserve">دعوات القادة المغاربة لوقف الأعمال العدائية وحل الجيش وضمه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المؤسسة العسكرية المغربية</w:t>
      </w:r>
      <w:r w:rsidR="00AC525A" w:rsidRPr="00F31A58">
        <w:rPr>
          <w:rFonts w:ascii="Simplified Arabic" w:eastAsia="Simplified Arabic" w:hAnsi="Simplified Arabic" w:cs="Simplified Arabic" w:hint="cs"/>
          <w:spacing w:val="-4"/>
          <w:sz w:val="28"/>
          <w:szCs w:val="28"/>
          <w:rtl/>
        </w:rPr>
        <w:t xml:space="preserve"> بحسب مصدر مغربي</w:t>
      </w:r>
      <w:r w:rsidR="00C26699" w:rsidRPr="00F31A58">
        <w:rPr>
          <w:rFonts w:ascii="Simplified Arabic" w:eastAsia="Simplified Arabic" w:hAnsi="Simplified Arabic" w:cs="Simplified Arabic"/>
          <w:spacing w:val="-4"/>
          <w:sz w:val="28"/>
          <w:szCs w:val="28"/>
          <w:rtl/>
        </w:rPr>
        <w:t>(</w:t>
      </w:r>
      <w:r w:rsidR="003C3CC1" w:rsidRPr="00F31A58">
        <w:rPr>
          <w:rFonts w:ascii="Simplified Arabic" w:eastAsia="Simplified Arabic" w:hAnsi="Simplified Arabic" w:cs="Simplified Arabic"/>
          <w:spacing w:val="-4"/>
          <w:sz w:val="28"/>
          <w:szCs w:val="28"/>
          <w:rtl/>
        </w:rPr>
        <w:t>ملحم، 1987، ص29).</w:t>
      </w:r>
    </w:p>
    <w:p w14:paraId="4458FD84" w14:textId="4FFAEEC0" w:rsidR="003C3CC1" w:rsidRPr="00F31A58" w:rsidRDefault="001474B0" w:rsidP="008E1D8C">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رفض </w:t>
      </w:r>
      <w:r w:rsidR="00AC525A" w:rsidRPr="00F31A58">
        <w:rPr>
          <w:rFonts w:ascii="Simplified Arabic" w:eastAsia="Simplified Arabic" w:hAnsi="Simplified Arabic" w:cs="Simplified Arabic" w:hint="cs"/>
          <w:spacing w:val="-4"/>
          <w:sz w:val="28"/>
          <w:szCs w:val="28"/>
          <w:rtl/>
        </w:rPr>
        <w:t>عدد كبير من</w:t>
      </w:r>
      <w:r w:rsidR="003C3CC1" w:rsidRPr="00F31A58">
        <w:rPr>
          <w:rFonts w:ascii="Simplified Arabic" w:eastAsia="Simplified Arabic" w:hAnsi="Simplified Arabic" w:cs="Simplified Arabic"/>
          <w:spacing w:val="-4"/>
          <w:sz w:val="28"/>
          <w:szCs w:val="28"/>
          <w:rtl/>
        </w:rPr>
        <w:t xml:space="preserve"> </w:t>
      </w:r>
      <w:r w:rsidR="008641AA" w:rsidRPr="00F31A58">
        <w:rPr>
          <w:rFonts w:ascii="Simplified Arabic" w:eastAsia="Simplified Arabic" w:hAnsi="Simplified Arabic" w:cs="Simplified Arabic"/>
          <w:spacing w:val="-4"/>
          <w:sz w:val="28"/>
          <w:szCs w:val="28"/>
          <w:rtl/>
        </w:rPr>
        <w:t>أعضاء</w:t>
      </w:r>
      <w:r w:rsidR="003C3CC1" w:rsidRPr="00F31A58">
        <w:rPr>
          <w:rFonts w:ascii="Simplified Arabic" w:eastAsia="Simplified Arabic" w:hAnsi="Simplified Arabic" w:cs="Simplified Arabic"/>
          <w:spacing w:val="-4"/>
          <w:sz w:val="28"/>
          <w:szCs w:val="28"/>
          <w:rtl/>
        </w:rPr>
        <w:t xml:space="preserve"> جيش التحرير دعوة الحكومة المغربية القاضي بتسليم سلاحهم والانضمام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الجيش الملكي المغربي، وهو جيش نظامي جرى تشكيله في غالبه من المغاربة، لأن اغلبهم من الصحراويين </w:t>
      </w:r>
      <w:r w:rsidR="00BB2CB5" w:rsidRPr="00F31A58">
        <w:rPr>
          <w:rFonts w:ascii="Simplified Arabic" w:eastAsia="Simplified Arabic" w:hAnsi="Simplified Arabic" w:cs="Simplified Arabic" w:hint="cs"/>
          <w:spacing w:val="-4"/>
          <w:sz w:val="28"/>
          <w:szCs w:val="28"/>
          <w:rtl/>
        </w:rPr>
        <w:t xml:space="preserve">الذين </w:t>
      </w:r>
      <w:r w:rsidR="003C3CC1" w:rsidRPr="00F31A58">
        <w:rPr>
          <w:rFonts w:ascii="Simplified Arabic" w:eastAsia="Simplified Arabic" w:hAnsi="Simplified Arabic" w:cs="Simplified Arabic"/>
          <w:spacing w:val="-4"/>
          <w:sz w:val="28"/>
          <w:szCs w:val="28"/>
          <w:rtl/>
        </w:rPr>
        <w:t xml:space="preserve">انتقلوا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الجنوب واستمروا في كفاحهم ضد الوجود الإسباني والفرنسيين المتبقين في الصحراء الغربية وموريتان</w:t>
      </w:r>
      <w:r w:rsidR="003E7D46" w:rsidRPr="00F31A58">
        <w:rPr>
          <w:rFonts w:ascii="Simplified Arabic" w:eastAsia="Simplified Arabic" w:hAnsi="Simplified Arabic" w:cs="Simplified Arabic" w:hint="cs"/>
          <w:spacing w:val="-4"/>
          <w:sz w:val="28"/>
          <w:szCs w:val="28"/>
          <w:rtl/>
        </w:rPr>
        <w:t>يا</w:t>
      </w:r>
      <w:r w:rsidR="002B4F47" w:rsidRPr="00F31A58">
        <w:rPr>
          <w:rFonts w:ascii="Simplified Arabic" w:eastAsia="Simplified Arabic" w:hAnsi="Simplified Arabic" w:cs="Simplified Arabic" w:hint="cs"/>
          <w:spacing w:val="-4"/>
          <w:sz w:val="28"/>
          <w:szCs w:val="28"/>
          <w:rtl/>
        </w:rPr>
        <w:t xml:space="preserve"> </w:t>
      </w:r>
      <w:r w:rsidR="00C26699" w:rsidRPr="00F31A58">
        <w:rPr>
          <w:rFonts w:ascii="Simplified Arabic" w:eastAsia="Simplified Arabic" w:hAnsi="Simplified Arabic" w:cs="Simplified Arabic"/>
          <w:spacing w:val="-4"/>
          <w:sz w:val="28"/>
          <w:szCs w:val="28"/>
          <w:rtl/>
        </w:rPr>
        <w:t>(</w:t>
      </w:r>
      <w:r w:rsidR="003C3CC1" w:rsidRPr="00F31A58">
        <w:rPr>
          <w:rFonts w:asciiTheme="majorBidi" w:eastAsia="Simplified Arabic" w:hAnsiTheme="majorBidi" w:cstheme="majorBidi"/>
          <w:spacing w:val="-4"/>
          <w:sz w:val="28"/>
          <w:szCs w:val="28"/>
        </w:rPr>
        <w:t>Merecer,1976, p</w:t>
      </w:r>
      <w:r w:rsidR="00821D3D" w:rsidRPr="00F31A58">
        <w:rPr>
          <w:rFonts w:asciiTheme="majorBidi" w:eastAsia="Simplified Arabic" w:hAnsiTheme="majorBidi" w:cstheme="majorBidi"/>
          <w:spacing w:val="-4"/>
          <w:sz w:val="28"/>
          <w:szCs w:val="28"/>
          <w:lang w:bidi="ar-IQ"/>
        </w:rPr>
        <w:t>.220</w:t>
      </w:r>
      <w:r w:rsidR="003C3CC1" w:rsidRPr="00F31A58">
        <w:rPr>
          <w:rFonts w:ascii="Simplified Arabic" w:eastAsia="Simplified Arabic" w:hAnsi="Simplified Arabic" w:cs="Simplified Arabic"/>
          <w:spacing w:val="-4"/>
          <w:sz w:val="28"/>
          <w:szCs w:val="28"/>
          <w:rtl/>
        </w:rPr>
        <w:t>).</w:t>
      </w:r>
    </w:p>
    <w:p w14:paraId="25029C54" w14:textId="18670D66" w:rsidR="003C3CC1" w:rsidRPr="00F31A58" w:rsidRDefault="001474B0" w:rsidP="007A669F">
      <w:pPr>
        <w:spacing w:after="0"/>
        <w:ind w:left="26" w:firstLine="694"/>
        <w:jc w:val="both"/>
        <w:rPr>
          <w:rFonts w:ascii="Simplified Arabic" w:eastAsia="Simplified Arabic" w:hAnsi="Simplified Arabic" w:cs="Simplified Arabic"/>
          <w:spacing w:val="-4"/>
          <w:sz w:val="28"/>
          <w:szCs w:val="28"/>
        </w:rPr>
      </w:pP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تعهدت إسبانيا بدورها، باحترام وحدة </w:t>
      </w:r>
      <w:r w:rsidR="00980CD0" w:rsidRPr="00F31A58">
        <w:rPr>
          <w:rFonts w:ascii="Simplified Arabic" w:eastAsia="Simplified Arabic" w:hAnsi="Simplified Arabic" w:cs="Simplified Arabic" w:hint="cs"/>
          <w:spacing w:val="-4"/>
          <w:sz w:val="28"/>
          <w:szCs w:val="28"/>
          <w:rtl/>
        </w:rPr>
        <w:t xml:space="preserve">أراضي </w:t>
      </w:r>
      <w:r w:rsidR="003C3CC1" w:rsidRPr="00F31A58">
        <w:rPr>
          <w:rFonts w:ascii="Simplified Arabic" w:eastAsia="Simplified Arabic" w:hAnsi="Simplified Arabic" w:cs="Simplified Arabic"/>
          <w:spacing w:val="-4"/>
          <w:sz w:val="28"/>
          <w:szCs w:val="28"/>
          <w:rtl/>
        </w:rPr>
        <w:t>المغرب، حيث نصت المادة الثانية من الاتفاقية على أن تعترف</w:t>
      </w: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إسبانيا باستقلال </w:t>
      </w:r>
      <w:r w:rsidR="007A3B9F" w:rsidRPr="00F31A58">
        <w:rPr>
          <w:rFonts w:ascii="Simplified Arabic" w:eastAsia="Simplified Arabic" w:hAnsi="Simplified Arabic" w:cs="Simplified Arabic" w:hint="cs"/>
          <w:spacing w:val="-4"/>
          <w:sz w:val="28"/>
          <w:szCs w:val="28"/>
          <w:rtl/>
        </w:rPr>
        <w:t>المغرب</w:t>
      </w:r>
      <w:r w:rsidR="003C3CC1" w:rsidRPr="00F31A58">
        <w:rPr>
          <w:rFonts w:ascii="Simplified Arabic" w:eastAsia="Simplified Arabic" w:hAnsi="Simplified Arabic" w:cs="Simplified Arabic"/>
          <w:spacing w:val="-4"/>
          <w:sz w:val="28"/>
          <w:szCs w:val="28"/>
          <w:rtl/>
        </w:rPr>
        <w:t xml:space="preserve"> ووحدة أراضيها وتقديم المساعدة التي يطلبها الملك محمد </w:t>
      </w:r>
      <w:r w:rsidR="003C3CC1" w:rsidRPr="00F31A58">
        <w:rPr>
          <w:rFonts w:ascii="Simplified Arabic" w:eastAsia="Simplified Arabic" w:hAnsi="Simplified Arabic" w:cs="Simplified Arabic"/>
          <w:spacing w:val="-4"/>
          <w:sz w:val="28"/>
          <w:szCs w:val="28"/>
          <w:rtl/>
        </w:rPr>
        <w:lastRenderedPageBreak/>
        <w:t xml:space="preserve">الخامس فيما يخص شؤون الدفاع وشؤون الخارجية، وقد ضمت الاتفاقية حقوق المغرب على قدم المساواة مع السيطرة الإسبانية على الأراضي التي تحتلها ووافقت على ضمان حرية وحقوق الإسبان المقيميين في مراكش مع حقوق المراكشيين في إسبانيا، ولم تنص على نقل السلطات </w:t>
      </w:r>
      <w:r w:rsidR="004D5288" w:rsidRPr="00F31A58">
        <w:rPr>
          <w:rFonts w:ascii="Simplified Arabic" w:eastAsia="Simplified Arabic" w:hAnsi="Simplified Arabic" w:cs="Simplified Arabic"/>
          <w:spacing w:val="-4"/>
          <w:sz w:val="28"/>
          <w:szCs w:val="28"/>
          <w:rtl/>
        </w:rPr>
        <w:t>إلى</w:t>
      </w:r>
      <w:r w:rsidR="003C3CC1" w:rsidRPr="00F31A58">
        <w:rPr>
          <w:rFonts w:ascii="Simplified Arabic" w:eastAsia="Simplified Arabic" w:hAnsi="Simplified Arabic" w:cs="Simplified Arabic"/>
          <w:spacing w:val="-4"/>
          <w:sz w:val="28"/>
          <w:szCs w:val="28"/>
          <w:rtl/>
        </w:rPr>
        <w:t xml:space="preserve"> الحكومة المغربية في مضمون </w:t>
      </w:r>
      <w:proofErr w:type="gramStart"/>
      <w:r w:rsidR="003C3CC1" w:rsidRPr="00F31A58">
        <w:rPr>
          <w:rFonts w:ascii="Simplified Arabic" w:eastAsia="Simplified Arabic" w:hAnsi="Simplified Arabic" w:cs="Simplified Arabic"/>
          <w:spacing w:val="-4"/>
          <w:sz w:val="28"/>
          <w:szCs w:val="28"/>
          <w:rtl/>
        </w:rPr>
        <w:t>الاتفاقية</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الدليمي، 1978، ص40).</w:t>
      </w:r>
    </w:p>
    <w:p w14:paraId="434105D6" w14:textId="661830ED" w:rsidR="003C3CC1" w:rsidRPr="00F31A58" w:rsidRDefault="001474B0" w:rsidP="007A669F">
      <w:pPr>
        <w:spacing w:after="0"/>
        <w:ind w:left="26" w:firstLine="694"/>
        <w:jc w:val="both"/>
        <w:rPr>
          <w:rFonts w:ascii="Simplified Arabic" w:eastAsia="Simplified Arabic" w:hAnsi="Simplified Arabic" w:cs="Simplified Arabic"/>
          <w:spacing w:val="-4"/>
          <w:sz w:val="28"/>
          <w:szCs w:val="28"/>
          <w:rtl/>
        </w:rPr>
      </w:pP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كان من نتائج تلك المعارك</w:t>
      </w:r>
      <w:r w:rsidR="00056D1C"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قتل نحو مائة وسبعون </w:t>
      </w:r>
      <w:r w:rsidR="009A18CD" w:rsidRPr="00F31A58">
        <w:rPr>
          <w:rFonts w:ascii="Simplified Arabic" w:eastAsia="Simplified Arabic" w:hAnsi="Simplified Arabic" w:cs="Simplified Arabic" w:hint="cs"/>
          <w:spacing w:val="-4"/>
          <w:sz w:val="28"/>
          <w:szCs w:val="28"/>
          <w:rtl/>
        </w:rPr>
        <w:t>جندياً</w:t>
      </w:r>
      <w:r w:rsidR="003C3CC1" w:rsidRPr="00F31A58">
        <w:rPr>
          <w:rFonts w:ascii="Simplified Arabic" w:eastAsia="Simplified Arabic" w:hAnsi="Simplified Arabic" w:cs="Simplified Arabic"/>
          <w:spacing w:val="-4"/>
          <w:sz w:val="28"/>
          <w:szCs w:val="28"/>
          <w:rtl/>
        </w:rPr>
        <w:t xml:space="preserve"> وجرح العديد في صفوف القوات الفرنسية، فضلاً عن إسقاط ثلاثة طائرات حربية، وكانت من اعنف المعارك التي دارت بين جيش التحرير والقوات الفرنسية في الصحراء الجنوبية لموريتانيا، وكان لها تأثير نفسي </w:t>
      </w:r>
      <w:r w:rsidR="00056D1C" w:rsidRPr="00F31A58">
        <w:rPr>
          <w:rFonts w:ascii="Simplified Arabic" w:eastAsia="Simplified Arabic" w:hAnsi="Simplified Arabic" w:cs="Simplified Arabic" w:hint="cs"/>
          <w:spacing w:val="-4"/>
          <w:sz w:val="28"/>
          <w:szCs w:val="28"/>
          <w:rtl/>
        </w:rPr>
        <w:t>واضح</w:t>
      </w:r>
      <w:r w:rsidR="003C3CC1" w:rsidRPr="00F31A58">
        <w:rPr>
          <w:rFonts w:ascii="Simplified Arabic" w:eastAsia="Simplified Arabic" w:hAnsi="Simplified Arabic" w:cs="Simplified Arabic"/>
          <w:spacing w:val="-4"/>
          <w:sz w:val="28"/>
          <w:szCs w:val="28"/>
          <w:rtl/>
        </w:rPr>
        <w:t xml:space="preserve"> وصدى كبير في نفوس المحتلين، ورد المحتل على تلك الهجمات إذ قام بأسر 44 مقاتلاً بعد نفاذ </w:t>
      </w:r>
      <w:proofErr w:type="gramStart"/>
      <w:r w:rsidR="003C3CC1" w:rsidRPr="00F31A58">
        <w:rPr>
          <w:rFonts w:ascii="Simplified Arabic" w:eastAsia="Simplified Arabic" w:hAnsi="Simplified Arabic" w:cs="Simplified Arabic"/>
          <w:spacing w:val="-4"/>
          <w:sz w:val="28"/>
          <w:szCs w:val="28"/>
          <w:rtl/>
        </w:rPr>
        <w:t>ذخيرتهم.</w:t>
      </w:r>
      <w:r w:rsidR="00C26699" w:rsidRPr="00F31A58">
        <w:rPr>
          <w:rFonts w:ascii="Simplified Arabic" w:eastAsia="Simplified Arabic" w:hAnsi="Simplified Arabic" w:cs="Simplified Arabic"/>
          <w:spacing w:val="-4"/>
          <w:sz w:val="28"/>
          <w:szCs w:val="28"/>
          <w:rtl/>
        </w:rPr>
        <w:t>(</w:t>
      </w:r>
      <w:proofErr w:type="gramEnd"/>
      <w:r w:rsidR="003C3CC1" w:rsidRPr="00F31A58">
        <w:rPr>
          <w:rFonts w:ascii="Simplified Arabic" w:eastAsia="Simplified Arabic" w:hAnsi="Simplified Arabic" w:cs="Simplified Arabic"/>
          <w:spacing w:val="-4"/>
          <w:sz w:val="28"/>
          <w:szCs w:val="28"/>
          <w:rtl/>
        </w:rPr>
        <w:t>البويري، 1991، ص442).</w:t>
      </w:r>
      <w:r w:rsidR="003C3CC1" w:rsidRPr="00F31A58">
        <w:rPr>
          <w:rFonts w:ascii="Simplified Arabic" w:eastAsia="Simplified Arabic" w:hAnsi="Simplified Arabic" w:cs="Simplified Arabic" w:hint="cs"/>
          <w:spacing w:val="-4"/>
          <w:sz w:val="28"/>
          <w:szCs w:val="28"/>
          <w:rtl/>
        </w:rPr>
        <w:t xml:space="preserve"> يتضح مما سبق، أن جيش التحرير قد أوقع الكثير من الخسائر في قوات الاحتلال الفرنسي- الإسباني ولم يرضخ لمطالب الملك محمد الخامس وقادته السياسيين في وقف الهجمات، لذلك اتفق الجانبان الإسباني والفرنسي على</w:t>
      </w:r>
      <w:r w:rsidR="00895252" w:rsidRPr="00F31A58">
        <w:rPr>
          <w:rFonts w:ascii="Simplified Arabic" w:eastAsia="Simplified Arabic" w:hAnsi="Simplified Arabic" w:cs="Simplified Arabic" w:hint="cs"/>
          <w:spacing w:val="-4"/>
          <w:sz w:val="28"/>
          <w:szCs w:val="28"/>
          <w:rtl/>
        </w:rPr>
        <w:t xml:space="preserve"> فرض</w:t>
      </w:r>
      <w:r w:rsidR="003C3CC1" w:rsidRPr="00F31A58">
        <w:rPr>
          <w:rFonts w:ascii="Simplified Arabic" w:eastAsia="Simplified Arabic" w:hAnsi="Simplified Arabic" w:cs="Simplified Arabic" w:hint="cs"/>
          <w:spacing w:val="-4"/>
          <w:sz w:val="28"/>
          <w:szCs w:val="28"/>
          <w:rtl/>
        </w:rPr>
        <w:t xml:space="preserve"> </w:t>
      </w:r>
      <w:r w:rsidR="00895252" w:rsidRPr="00F31A58">
        <w:rPr>
          <w:rFonts w:ascii="Simplified Arabic" w:eastAsia="Simplified Arabic" w:hAnsi="Simplified Arabic" w:cs="Simplified Arabic" w:hint="cs"/>
          <w:spacing w:val="-4"/>
          <w:sz w:val="28"/>
          <w:szCs w:val="28"/>
          <w:rtl/>
        </w:rPr>
        <w:t>ال</w:t>
      </w:r>
      <w:r w:rsidR="003C3CC1" w:rsidRPr="00F31A58">
        <w:rPr>
          <w:rFonts w:ascii="Simplified Arabic" w:eastAsia="Simplified Arabic" w:hAnsi="Simplified Arabic" w:cs="Simplified Arabic" w:hint="cs"/>
          <w:spacing w:val="-4"/>
          <w:sz w:val="28"/>
          <w:szCs w:val="28"/>
          <w:rtl/>
        </w:rPr>
        <w:t xml:space="preserve">حصار </w:t>
      </w:r>
      <w:r w:rsidR="00895252" w:rsidRPr="00F31A58">
        <w:rPr>
          <w:rFonts w:ascii="Simplified Arabic" w:eastAsia="Simplified Arabic" w:hAnsi="Simplified Arabic" w:cs="Simplified Arabic" w:hint="cs"/>
          <w:spacing w:val="-4"/>
          <w:sz w:val="28"/>
          <w:szCs w:val="28"/>
          <w:rtl/>
        </w:rPr>
        <w:t xml:space="preserve">على </w:t>
      </w:r>
      <w:r w:rsidR="003C3CC1" w:rsidRPr="00F31A58">
        <w:rPr>
          <w:rFonts w:ascii="Simplified Arabic" w:eastAsia="Simplified Arabic" w:hAnsi="Simplified Arabic" w:cs="Simplified Arabic" w:hint="cs"/>
          <w:spacing w:val="-4"/>
          <w:sz w:val="28"/>
          <w:szCs w:val="28"/>
          <w:rtl/>
        </w:rPr>
        <w:t xml:space="preserve">جيش التحرير وتفريق عناصره للسيطرة على الأراضي التي </w:t>
      </w:r>
      <w:r w:rsidR="00895252" w:rsidRPr="00F31A58">
        <w:rPr>
          <w:rFonts w:ascii="Simplified Arabic" w:eastAsia="Simplified Arabic" w:hAnsi="Simplified Arabic" w:cs="Simplified Arabic" w:hint="cs"/>
          <w:spacing w:val="-4"/>
          <w:sz w:val="28"/>
          <w:szCs w:val="28"/>
          <w:rtl/>
        </w:rPr>
        <w:t xml:space="preserve">كان قد </w:t>
      </w:r>
      <w:r w:rsidR="003C3CC1" w:rsidRPr="00F31A58">
        <w:rPr>
          <w:rFonts w:ascii="Simplified Arabic" w:eastAsia="Simplified Arabic" w:hAnsi="Simplified Arabic" w:cs="Simplified Arabic" w:hint="cs"/>
          <w:spacing w:val="-4"/>
          <w:sz w:val="28"/>
          <w:szCs w:val="28"/>
          <w:rtl/>
        </w:rPr>
        <w:t xml:space="preserve">وقعت تحت </w:t>
      </w:r>
      <w:r w:rsidR="00895252" w:rsidRPr="00F31A58">
        <w:rPr>
          <w:rFonts w:ascii="Simplified Arabic" w:eastAsia="Simplified Arabic" w:hAnsi="Simplified Arabic" w:cs="Simplified Arabic" w:hint="cs"/>
          <w:spacing w:val="-4"/>
          <w:sz w:val="28"/>
          <w:szCs w:val="28"/>
          <w:rtl/>
        </w:rPr>
        <w:t>سيطرتهم</w:t>
      </w:r>
      <w:r w:rsidR="003C3CC1" w:rsidRPr="00F31A58">
        <w:rPr>
          <w:rFonts w:ascii="Simplified Arabic" w:eastAsia="Simplified Arabic" w:hAnsi="Simplified Arabic" w:cs="Simplified Arabic" w:hint="cs"/>
          <w:spacing w:val="-4"/>
          <w:sz w:val="28"/>
          <w:szCs w:val="28"/>
          <w:rtl/>
        </w:rPr>
        <w:t xml:space="preserve"> مسبقاً.</w:t>
      </w:r>
    </w:p>
    <w:p w14:paraId="315917AE" w14:textId="3937989C" w:rsidR="003C3CC1" w:rsidRPr="00F31A58" w:rsidRDefault="001474B0" w:rsidP="00773B6C">
      <w:pPr>
        <w:spacing w:after="0"/>
        <w:ind w:left="26" w:firstLine="694"/>
        <w:jc w:val="both"/>
        <w:rPr>
          <w:rFonts w:ascii="Simplified Arabic" w:eastAsia="Simplified Arabic" w:hAnsi="Simplified Arabic" w:cs="Simplified Arabic"/>
          <w:spacing w:val="-4"/>
          <w:sz w:val="28"/>
          <w:szCs w:val="28"/>
          <w:rtl/>
        </w:rPr>
      </w:pPr>
      <w:r w:rsidRPr="00F31A58">
        <w:rPr>
          <w:rFonts w:ascii="Simplified Arabic" w:eastAsia="Simplified Arabic" w:hAnsi="Simplified Arabic" w:cs="Simplified Arabic"/>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 حقق جيش التحرير أهداف</w:t>
      </w:r>
      <w:r w:rsidR="00FE39C7" w:rsidRPr="00F31A58">
        <w:rPr>
          <w:rFonts w:ascii="Simplified Arabic" w:eastAsia="Simplified Arabic" w:hAnsi="Simplified Arabic" w:cs="Simplified Arabic" w:hint="cs"/>
          <w:spacing w:val="-4"/>
          <w:sz w:val="28"/>
          <w:szCs w:val="28"/>
          <w:rtl/>
        </w:rPr>
        <w:t>ه</w:t>
      </w:r>
      <w:r w:rsidR="003C3CC1" w:rsidRPr="00F31A58">
        <w:rPr>
          <w:rFonts w:ascii="Simplified Arabic" w:eastAsia="Simplified Arabic" w:hAnsi="Simplified Arabic" w:cs="Simplified Arabic"/>
          <w:spacing w:val="-4"/>
          <w:sz w:val="28"/>
          <w:szCs w:val="28"/>
          <w:rtl/>
        </w:rPr>
        <w:t xml:space="preserve"> قبل أن </w:t>
      </w:r>
      <w:r w:rsidR="00CE7306" w:rsidRPr="00F31A58">
        <w:rPr>
          <w:rFonts w:ascii="Simplified Arabic" w:eastAsia="Simplified Arabic" w:hAnsi="Simplified Arabic" w:cs="Simplified Arabic" w:hint="cs"/>
          <w:spacing w:val="-4"/>
          <w:sz w:val="28"/>
          <w:szCs w:val="28"/>
          <w:rtl/>
        </w:rPr>
        <w:t xml:space="preserve">تستفيق </w:t>
      </w:r>
      <w:r w:rsidR="003C3CC1" w:rsidRPr="00F31A58">
        <w:rPr>
          <w:rFonts w:ascii="Simplified Arabic" w:eastAsia="Simplified Arabic" w:hAnsi="Simplified Arabic" w:cs="Simplified Arabic"/>
          <w:spacing w:val="-4"/>
          <w:sz w:val="28"/>
          <w:szCs w:val="28"/>
          <w:rtl/>
        </w:rPr>
        <w:t>القوات الإسبانية</w:t>
      </w:r>
      <w:r w:rsidR="00821D3D" w:rsidRPr="00F31A58">
        <w:rPr>
          <w:rFonts w:ascii="Simplified Arabic" w:eastAsia="Simplified Arabic" w:hAnsi="Simplified Arabic" w:cs="Simplified Arabic"/>
          <w:spacing w:val="-4"/>
          <w:sz w:val="28"/>
          <w:szCs w:val="28"/>
          <w:rtl/>
        </w:rPr>
        <w:t xml:space="preserve"> من </w:t>
      </w:r>
      <w:r w:rsidR="00CB150C" w:rsidRPr="00F31A58">
        <w:rPr>
          <w:rFonts w:ascii="Simplified Arabic" w:eastAsia="Simplified Arabic" w:hAnsi="Simplified Arabic" w:cs="Simplified Arabic" w:hint="cs"/>
          <w:spacing w:val="-4"/>
          <w:sz w:val="28"/>
          <w:szCs w:val="28"/>
          <w:rtl/>
        </w:rPr>
        <w:t>حدة</w:t>
      </w:r>
      <w:r w:rsidR="00821D3D" w:rsidRPr="00F31A58">
        <w:rPr>
          <w:rFonts w:ascii="Simplified Arabic" w:eastAsia="Simplified Arabic" w:hAnsi="Simplified Arabic" w:cs="Simplified Arabic"/>
          <w:spacing w:val="-4"/>
          <w:sz w:val="28"/>
          <w:szCs w:val="28"/>
          <w:rtl/>
        </w:rPr>
        <w:t xml:space="preserve"> المتغيرات العسكرية</w:t>
      </w:r>
      <w:r w:rsidR="00CE7306" w:rsidRPr="00F31A58">
        <w:rPr>
          <w:rFonts w:ascii="Simplified Arabic" w:eastAsia="Simplified Arabic" w:hAnsi="Simplified Arabic" w:cs="Simplified Arabic" w:hint="cs"/>
          <w:spacing w:val="-4"/>
          <w:sz w:val="28"/>
          <w:szCs w:val="28"/>
          <w:rtl/>
        </w:rPr>
        <w:t>، مثل</w:t>
      </w:r>
      <w:r w:rsidR="003C3CC1" w:rsidRPr="00F31A58">
        <w:rPr>
          <w:rFonts w:ascii="Simplified Arabic" w:eastAsia="Simplified Arabic" w:hAnsi="Simplified Arabic" w:cs="Simplified Arabic"/>
          <w:spacing w:val="-4"/>
          <w:sz w:val="28"/>
          <w:szCs w:val="28"/>
          <w:rtl/>
        </w:rPr>
        <w:t xml:space="preserve"> تحصين مواقع جيش التحرير في طرفاية والساقية الحمراء ووادي الذهب وتطويق القوات الإسبانية المتواجدة في مدينة العيون من خلال السيطرة الكاملة على سمارة وتافودارت، </w:t>
      </w:r>
      <w:r w:rsidR="00895252" w:rsidRPr="00F31A58">
        <w:rPr>
          <w:rFonts w:ascii="Simplified Arabic" w:eastAsia="Simplified Arabic" w:hAnsi="Simplified Arabic" w:cs="Simplified Arabic" w:hint="cs"/>
          <w:spacing w:val="-4"/>
          <w:sz w:val="28"/>
          <w:szCs w:val="28"/>
          <w:rtl/>
        </w:rPr>
        <w:t>و</w:t>
      </w:r>
      <w:r w:rsidR="003C3CC1" w:rsidRPr="00F31A58">
        <w:rPr>
          <w:rFonts w:ascii="Simplified Arabic" w:eastAsia="Simplified Arabic" w:hAnsi="Simplified Arabic" w:cs="Simplified Arabic"/>
          <w:spacing w:val="-4"/>
          <w:sz w:val="28"/>
          <w:szCs w:val="28"/>
          <w:rtl/>
        </w:rPr>
        <w:t xml:space="preserve">تعبئة العشائر تحت شعارات تحرير الأرض وتوحيدها وطرد المحتل، </w:t>
      </w:r>
      <w:r w:rsidR="00895252" w:rsidRPr="00F31A58">
        <w:rPr>
          <w:rFonts w:ascii="Simplified Arabic" w:eastAsia="Simplified Arabic" w:hAnsi="Simplified Arabic" w:cs="Simplified Arabic" w:hint="cs"/>
          <w:spacing w:val="-4"/>
          <w:sz w:val="28"/>
          <w:szCs w:val="28"/>
          <w:rtl/>
        </w:rPr>
        <w:t>و</w:t>
      </w:r>
      <w:r w:rsidR="003C3CC1" w:rsidRPr="00F31A58">
        <w:rPr>
          <w:rFonts w:ascii="Simplified Arabic" w:eastAsia="Simplified Arabic" w:hAnsi="Simplified Arabic" w:cs="Simplified Arabic"/>
          <w:spacing w:val="-4"/>
          <w:sz w:val="28"/>
          <w:szCs w:val="28"/>
          <w:rtl/>
        </w:rPr>
        <w:t>التواصل المباشر</w:t>
      </w:r>
      <w:r w:rsidR="00895252"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مع الجنود المغاربة العاملين في صفوف القوات الإسبانية وتشجيعهم على الالتحاق بقوات جيش التحرير بكافة </w:t>
      </w:r>
      <w:r w:rsidR="00376647" w:rsidRPr="00F31A58">
        <w:rPr>
          <w:rFonts w:ascii="Simplified Arabic" w:eastAsia="Simplified Arabic" w:hAnsi="Simplified Arabic" w:cs="Simplified Arabic"/>
          <w:spacing w:val="-4"/>
          <w:sz w:val="28"/>
          <w:szCs w:val="28"/>
          <w:rtl/>
        </w:rPr>
        <w:t>أسلح</w:t>
      </w:r>
      <w:r w:rsidR="003C3CC1" w:rsidRPr="00F31A58">
        <w:rPr>
          <w:rFonts w:ascii="Simplified Arabic" w:eastAsia="Simplified Arabic" w:hAnsi="Simplified Arabic" w:cs="Simplified Arabic"/>
          <w:spacing w:val="-4"/>
          <w:sz w:val="28"/>
          <w:szCs w:val="28"/>
          <w:rtl/>
        </w:rPr>
        <w:t xml:space="preserve">تهم وخبراتهم العسكرية </w:t>
      </w:r>
      <w:proofErr w:type="gramStart"/>
      <w:r w:rsidR="003C3CC1" w:rsidRPr="00F31A58">
        <w:rPr>
          <w:rFonts w:ascii="Simplified Arabic" w:eastAsia="Simplified Arabic" w:hAnsi="Simplified Arabic" w:cs="Simplified Arabic"/>
          <w:spacing w:val="-4"/>
          <w:sz w:val="28"/>
          <w:szCs w:val="28"/>
          <w:rtl/>
        </w:rPr>
        <w:t>والقتالية</w:t>
      </w:r>
      <w:r w:rsidR="00C26699" w:rsidRPr="00F31A58">
        <w:rPr>
          <w:rFonts w:ascii="Simplified Arabic" w:eastAsia="Simplified Arabic" w:hAnsi="Simplified Arabic" w:cs="Simplified Arabic" w:hint="cs"/>
          <w:spacing w:val="-4"/>
          <w:sz w:val="28"/>
          <w:szCs w:val="28"/>
          <w:rtl/>
        </w:rPr>
        <w:t>(</w:t>
      </w:r>
      <w:proofErr w:type="gramEnd"/>
      <w:r w:rsidR="003C3CC1" w:rsidRPr="00F31A58">
        <w:rPr>
          <w:rFonts w:ascii="Simplified Arabic" w:eastAsia="Simplified Arabic" w:hAnsi="Simplified Arabic" w:cs="Simplified Arabic"/>
          <w:spacing w:val="-4"/>
          <w:sz w:val="28"/>
          <w:szCs w:val="28"/>
          <w:rtl/>
        </w:rPr>
        <w:t xml:space="preserve">الشامي، 1980، ص ص123-124). </w:t>
      </w:r>
      <w:r w:rsidR="00D277CC" w:rsidRPr="00F31A58">
        <w:rPr>
          <w:rFonts w:ascii="Simplified Arabic" w:eastAsia="Simplified Arabic" w:hAnsi="Simplified Arabic" w:cs="Simplified Arabic" w:hint="cs"/>
          <w:spacing w:val="-4"/>
          <w:sz w:val="28"/>
          <w:szCs w:val="28"/>
          <w:rtl/>
        </w:rPr>
        <w:t xml:space="preserve">يبدو </w:t>
      </w:r>
      <w:r w:rsidR="00895252" w:rsidRPr="00F31A58">
        <w:rPr>
          <w:rFonts w:ascii="Simplified Arabic" w:eastAsia="Simplified Arabic" w:hAnsi="Simplified Arabic" w:cs="Simplified Arabic" w:hint="cs"/>
          <w:spacing w:val="-4"/>
          <w:sz w:val="28"/>
          <w:szCs w:val="28"/>
          <w:rtl/>
        </w:rPr>
        <w:t xml:space="preserve">ان </w:t>
      </w:r>
      <w:r w:rsidR="003C3CC1" w:rsidRPr="00F31A58">
        <w:rPr>
          <w:rFonts w:ascii="Simplified Arabic" w:eastAsia="Simplified Arabic" w:hAnsi="Simplified Arabic" w:cs="Simplified Arabic"/>
          <w:spacing w:val="-4"/>
          <w:sz w:val="28"/>
          <w:szCs w:val="28"/>
          <w:rtl/>
        </w:rPr>
        <w:t xml:space="preserve">حرص المغرب </w:t>
      </w:r>
      <w:r w:rsidR="00895252" w:rsidRPr="00F31A58">
        <w:rPr>
          <w:rFonts w:ascii="Simplified Arabic" w:eastAsia="Simplified Arabic" w:hAnsi="Simplified Arabic" w:cs="Simplified Arabic" w:hint="cs"/>
          <w:spacing w:val="-4"/>
          <w:sz w:val="28"/>
          <w:szCs w:val="28"/>
          <w:rtl/>
        </w:rPr>
        <w:t xml:space="preserve">كانت </w:t>
      </w:r>
      <w:r w:rsidR="00A22B6D" w:rsidRPr="00F31A58">
        <w:rPr>
          <w:rFonts w:ascii="Simplified Arabic" w:eastAsia="Simplified Arabic" w:hAnsi="Simplified Arabic" w:cs="Simplified Arabic" w:hint="cs"/>
          <w:spacing w:val="-4"/>
          <w:sz w:val="28"/>
          <w:szCs w:val="28"/>
          <w:rtl/>
        </w:rPr>
        <w:t>واضحاً لإ</w:t>
      </w:r>
      <w:r w:rsidR="003C3CC1" w:rsidRPr="00F31A58">
        <w:rPr>
          <w:rFonts w:ascii="Simplified Arabic" w:eastAsia="Simplified Arabic" w:hAnsi="Simplified Arabic" w:cs="Simplified Arabic"/>
          <w:spacing w:val="-4"/>
          <w:sz w:val="28"/>
          <w:szCs w:val="28"/>
          <w:rtl/>
        </w:rPr>
        <w:t>ستعادة أراضيه الم</w:t>
      </w:r>
      <w:r w:rsidR="00CE7306" w:rsidRPr="00F31A58">
        <w:rPr>
          <w:rFonts w:ascii="Simplified Arabic" w:eastAsia="Simplified Arabic" w:hAnsi="Simplified Arabic" w:cs="Simplified Arabic" w:hint="cs"/>
          <w:spacing w:val="-4"/>
          <w:sz w:val="28"/>
          <w:szCs w:val="28"/>
          <w:rtl/>
        </w:rPr>
        <w:t>حتلة</w:t>
      </w:r>
      <w:r w:rsidR="003C3CC1" w:rsidRPr="00F31A58">
        <w:rPr>
          <w:rFonts w:ascii="Simplified Arabic" w:eastAsia="Simplified Arabic" w:hAnsi="Simplified Arabic" w:cs="Simplified Arabic"/>
          <w:spacing w:val="-4"/>
          <w:sz w:val="28"/>
          <w:szCs w:val="28"/>
          <w:rtl/>
        </w:rPr>
        <w:t xml:space="preserve">، </w:t>
      </w:r>
      <w:r w:rsidR="00CE7306" w:rsidRPr="00F31A58">
        <w:rPr>
          <w:rFonts w:ascii="Simplified Arabic" w:eastAsia="Simplified Arabic" w:hAnsi="Simplified Arabic" w:cs="Simplified Arabic" w:hint="cs"/>
          <w:spacing w:val="-4"/>
          <w:sz w:val="28"/>
          <w:szCs w:val="28"/>
          <w:rtl/>
        </w:rPr>
        <w:t xml:space="preserve">لذا </w:t>
      </w:r>
      <w:r w:rsidR="003C3CC1" w:rsidRPr="00F31A58">
        <w:rPr>
          <w:rFonts w:ascii="Simplified Arabic" w:eastAsia="Simplified Arabic" w:hAnsi="Simplified Arabic" w:cs="Simplified Arabic"/>
          <w:spacing w:val="-4"/>
          <w:sz w:val="28"/>
          <w:szCs w:val="28"/>
          <w:rtl/>
        </w:rPr>
        <w:t>حرك جيش التحرير من جهة</w:t>
      </w:r>
      <w:r w:rsidR="00A22B6D" w:rsidRPr="00F31A58">
        <w:rPr>
          <w:rFonts w:ascii="Simplified Arabic" w:eastAsia="Simplified Arabic" w:hAnsi="Simplified Arabic" w:cs="Simplified Arabic" w:hint="cs"/>
          <w:spacing w:val="-4"/>
          <w:sz w:val="28"/>
          <w:szCs w:val="28"/>
          <w:rtl/>
        </w:rPr>
        <w:t xml:space="preserve">، </w:t>
      </w:r>
      <w:r w:rsidR="003C3CC1" w:rsidRPr="00F31A58">
        <w:rPr>
          <w:rFonts w:ascii="Simplified Arabic" w:eastAsia="Simplified Arabic" w:hAnsi="Simplified Arabic" w:cs="Simplified Arabic"/>
          <w:spacing w:val="-4"/>
          <w:sz w:val="28"/>
          <w:szCs w:val="28"/>
          <w:rtl/>
        </w:rPr>
        <w:t xml:space="preserve">وتعاملت دبلوماسياً مع فرنسا وإسبانيا من جهة </w:t>
      </w:r>
      <w:r w:rsidR="00CC172C" w:rsidRPr="00F31A58">
        <w:rPr>
          <w:rFonts w:ascii="Simplified Arabic" w:eastAsia="Simplified Arabic" w:hAnsi="Simplified Arabic" w:cs="Simplified Arabic"/>
          <w:spacing w:val="-4"/>
          <w:sz w:val="28"/>
          <w:szCs w:val="28"/>
          <w:rtl/>
        </w:rPr>
        <w:t>أخرى</w:t>
      </w:r>
      <w:r w:rsidR="003C3CC1" w:rsidRPr="00F31A58">
        <w:rPr>
          <w:rFonts w:ascii="Simplified Arabic" w:eastAsia="Simplified Arabic" w:hAnsi="Simplified Arabic" w:cs="Simplified Arabic"/>
          <w:spacing w:val="-4"/>
          <w:sz w:val="28"/>
          <w:szCs w:val="28"/>
          <w:rtl/>
        </w:rPr>
        <w:t>، إذ جرى إرجاع الشمال المغربي</w:t>
      </w:r>
      <w:r w:rsidR="00984DF4" w:rsidRPr="00F31A58">
        <w:rPr>
          <w:rFonts w:ascii="Simplified Arabic" w:eastAsia="Simplified Arabic" w:hAnsi="Simplified Arabic" w:cs="Simplified Arabic" w:hint="cs"/>
          <w:spacing w:val="-4"/>
          <w:sz w:val="28"/>
          <w:szCs w:val="28"/>
          <w:rtl/>
        </w:rPr>
        <w:t>،</w:t>
      </w:r>
      <w:r w:rsidR="003C3CC1" w:rsidRPr="00F31A58">
        <w:rPr>
          <w:rFonts w:ascii="Simplified Arabic" w:eastAsia="Simplified Arabic" w:hAnsi="Simplified Arabic" w:cs="Simplified Arabic"/>
          <w:spacing w:val="-4"/>
          <w:sz w:val="28"/>
          <w:szCs w:val="28"/>
          <w:rtl/>
        </w:rPr>
        <w:t xml:space="preserve"> ومن ثم طنجة </w:t>
      </w:r>
      <w:r w:rsidR="00A22B6D" w:rsidRPr="00F31A58">
        <w:rPr>
          <w:rFonts w:ascii="Simplified Arabic" w:eastAsia="Simplified Arabic" w:hAnsi="Simplified Arabic" w:cs="Simplified Arabic" w:hint="cs"/>
          <w:spacing w:val="-4"/>
          <w:sz w:val="28"/>
          <w:szCs w:val="28"/>
          <w:rtl/>
        </w:rPr>
        <w:t>في</w:t>
      </w:r>
      <w:r w:rsidR="003C3CC1" w:rsidRPr="00F31A58">
        <w:rPr>
          <w:rFonts w:ascii="Simplified Arabic" w:eastAsia="Simplified Arabic" w:hAnsi="Simplified Arabic" w:cs="Simplified Arabic"/>
          <w:spacing w:val="-4"/>
          <w:sz w:val="28"/>
          <w:szCs w:val="28"/>
          <w:rtl/>
        </w:rPr>
        <w:t xml:space="preserve"> نهاية عام 1956.</w:t>
      </w:r>
    </w:p>
    <w:p w14:paraId="43E257EA" w14:textId="77777777" w:rsidR="00EE1F95" w:rsidRPr="001662AC" w:rsidRDefault="00EE1F95" w:rsidP="00773B6C">
      <w:pPr>
        <w:spacing w:after="0"/>
        <w:ind w:left="1360" w:hanging="1334"/>
        <w:jc w:val="both"/>
        <w:rPr>
          <w:rFonts w:ascii="Simplified Arabic" w:eastAsia="Simplified Arabic" w:hAnsi="Simplified Arabic" w:cs="Simplified Arabic"/>
          <w:bCs/>
          <w:sz w:val="28"/>
          <w:szCs w:val="28"/>
        </w:rPr>
      </w:pPr>
      <w:bookmarkStart w:id="11" w:name="_Hlk162454026"/>
    </w:p>
    <w:p w14:paraId="027703F1" w14:textId="77777777" w:rsidR="00CC024A" w:rsidRPr="001662AC" w:rsidRDefault="00CC024A" w:rsidP="00773B6C">
      <w:pPr>
        <w:rPr>
          <w:rFonts w:ascii="Simplified Arabic" w:eastAsia="Simplified Arabic" w:hAnsi="Simplified Arabic" w:cs="Sultan bold"/>
          <w:b/>
          <w:sz w:val="32"/>
          <w:szCs w:val="32"/>
          <w:rtl/>
        </w:rPr>
      </w:pPr>
      <w:r w:rsidRPr="001662AC">
        <w:rPr>
          <w:rFonts w:ascii="Simplified Arabic" w:eastAsia="Simplified Arabic" w:hAnsi="Simplified Arabic" w:cs="Sultan bold"/>
          <w:b/>
          <w:sz w:val="32"/>
          <w:szCs w:val="32"/>
          <w:rtl/>
        </w:rPr>
        <w:br w:type="page"/>
      </w:r>
    </w:p>
    <w:p w14:paraId="608F6B93" w14:textId="798F1DCC" w:rsidR="003C3CC1" w:rsidRPr="001662AC" w:rsidRDefault="00A365F6" w:rsidP="00473C5F">
      <w:pPr>
        <w:spacing w:after="0"/>
        <w:ind w:left="1360" w:hanging="1334"/>
        <w:jc w:val="both"/>
        <w:rPr>
          <w:rFonts w:ascii="Simplified Arabic" w:eastAsia="Simplified Arabic" w:hAnsi="Simplified Arabic" w:cs="Sultan bold"/>
          <w:b/>
          <w:sz w:val="32"/>
          <w:szCs w:val="32"/>
          <w:rtl/>
        </w:rPr>
      </w:pPr>
      <w:r w:rsidRPr="001662AC">
        <w:rPr>
          <w:rFonts w:ascii="Simplified Arabic" w:eastAsia="Simplified Arabic" w:hAnsi="Simplified Arabic" w:cs="Sultan bold" w:hint="cs"/>
          <w:b/>
          <w:sz w:val="32"/>
          <w:szCs w:val="32"/>
          <w:rtl/>
        </w:rPr>
        <w:lastRenderedPageBreak/>
        <w:t xml:space="preserve">المبحث </w:t>
      </w:r>
      <w:r w:rsidR="003C3CC1" w:rsidRPr="001662AC">
        <w:rPr>
          <w:rFonts w:ascii="Simplified Arabic" w:eastAsia="Simplified Arabic" w:hAnsi="Simplified Arabic" w:cs="Sultan bold"/>
          <w:b/>
          <w:sz w:val="32"/>
          <w:szCs w:val="32"/>
          <w:rtl/>
        </w:rPr>
        <w:t>الثاني: تحرير المناطق الصحراوية والاتفاق لمواجهة المقاومة الصحراوية عام 1957</w:t>
      </w:r>
      <w:bookmarkStart w:id="12" w:name="_Hlk162178481"/>
      <w:bookmarkEnd w:id="11"/>
    </w:p>
    <w:bookmarkEnd w:id="12"/>
    <w:p w14:paraId="791EE122" w14:textId="13CF02C4"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43457"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نفذ جيش التحرير</w:t>
      </w:r>
      <w:r w:rsidR="00D44E8F" w:rsidRPr="00D44E8F">
        <w:rPr>
          <w:rFonts w:ascii="Simplified Arabic" w:eastAsia="Simplified Arabic" w:hAnsi="Simplified Arabic" w:cs="Simplified Arabic"/>
          <w:sz w:val="28"/>
          <w:szCs w:val="28"/>
          <w:vertAlign w:val="superscript"/>
        </w:rPr>
        <w:t>)</w:t>
      </w:r>
      <w:r w:rsidR="00AC63DA">
        <w:rPr>
          <w:rStyle w:val="a7"/>
          <w:rFonts w:ascii="Simplified Arabic" w:eastAsia="Simplified Arabic" w:hAnsi="Simplified Arabic" w:cs="Simplified Arabic"/>
          <w:sz w:val="28"/>
          <w:szCs w:val="28"/>
          <w:rtl/>
        </w:rPr>
        <w:footnoteReference w:id="31"/>
      </w:r>
      <w:r w:rsidR="003C3CC1" w:rsidRPr="001662AC">
        <w:rPr>
          <w:rFonts w:ascii="Simplified Arabic" w:eastAsia="Simplified Arabic" w:hAnsi="Simplified Arabic" w:cs="Simplified Arabic"/>
          <w:sz w:val="28"/>
          <w:szCs w:val="28"/>
          <w:rtl/>
        </w:rPr>
        <w:t xml:space="preserve"> </w:t>
      </w:r>
      <w:r w:rsidR="00D44E8F" w:rsidRPr="00D44E8F">
        <w:rPr>
          <w:rFonts w:ascii="Simplified Arabic" w:eastAsia="Simplified Arabic" w:hAnsi="Simplified Arabic" w:cs="Simplified Arabic"/>
          <w:sz w:val="28"/>
          <w:szCs w:val="28"/>
          <w:vertAlign w:val="superscript"/>
        </w:rPr>
        <w:t>(</w:t>
      </w:r>
      <w:r w:rsidR="003C3CC1" w:rsidRPr="001662AC">
        <w:rPr>
          <w:rFonts w:ascii="Simplified Arabic" w:eastAsia="Simplified Arabic" w:hAnsi="Simplified Arabic" w:cs="Simplified Arabic"/>
          <w:sz w:val="28"/>
          <w:szCs w:val="28"/>
          <w:rtl/>
        </w:rPr>
        <w:t xml:space="preserve">هجمات عديدة داخل </w:t>
      </w:r>
      <w:proofErr w:type="gramStart"/>
      <w:r w:rsidR="003C3CC1" w:rsidRPr="001662AC">
        <w:rPr>
          <w:rFonts w:ascii="Simplified Arabic" w:eastAsia="Simplified Arabic" w:hAnsi="Simplified Arabic" w:cs="Simplified Arabic"/>
          <w:sz w:val="28"/>
          <w:szCs w:val="28"/>
          <w:rtl/>
        </w:rPr>
        <w:t>موريتانيا</w:t>
      </w:r>
      <w:r w:rsidR="0068336E">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 في</w:t>
      </w:r>
      <w:proofErr w:type="gramEnd"/>
      <w:r w:rsidR="003C3CC1" w:rsidRPr="001662AC">
        <w:rPr>
          <w:rFonts w:ascii="Simplified Arabic" w:eastAsia="Simplified Arabic" w:hAnsi="Simplified Arabic" w:cs="Simplified Arabic"/>
          <w:sz w:val="28"/>
          <w:szCs w:val="28"/>
          <w:rtl/>
        </w:rPr>
        <w:t xml:space="preserve"> 12 كانون الثاني 1957، أسفر عن سقوط ضحايا </w:t>
      </w:r>
      <w:r w:rsidR="00F23221" w:rsidRPr="001662AC">
        <w:rPr>
          <w:rFonts w:ascii="Simplified Arabic" w:eastAsia="Simplified Arabic" w:hAnsi="Simplified Arabic" w:cs="Simplified Arabic" w:hint="cs"/>
          <w:sz w:val="28"/>
          <w:szCs w:val="28"/>
          <w:rtl/>
        </w:rPr>
        <w:t xml:space="preserve">بين </w:t>
      </w:r>
      <w:r w:rsidR="003C3CC1" w:rsidRPr="001662AC">
        <w:rPr>
          <w:rFonts w:ascii="Simplified Arabic" w:eastAsia="Simplified Arabic" w:hAnsi="Simplified Arabic" w:cs="Simplified Arabic"/>
          <w:sz w:val="28"/>
          <w:szCs w:val="28"/>
          <w:rtl/>
        </w:rPr>
        <w:t xml:space="preserve">الجانبين، </w:t>
      </w:r>
      <w:r w:rsidR="0068336E">
        <w:rPr>
          <w:rFonts w:ascii="Simplified Arabic" w:eastAsia="Simplified Arabic" w:hAnsi="Simplified Arabic" w:cs="Simplified Arabic" w:hint="cs"/>
          <w:sz w:val="28"/>
          <w:szCs w:val="28"/>
          <w:rtl/>
        </w:rPr>
        <w:t>وقد</w:t>
      </w:r>
      <w:r w:rsidR="003C3CC1" w:rsidRPr="001662AC">
        <w:rPr>
          <w:rFonts w:ascii="Simplified Arabic" w:eastAsia="Simplified Arabic" w:hAnsi="Simplified Arabic" w:cs="Simplified Arabic"/>
          <w:sz w:val="28"/>
          <w:szCs w:val="28"/>
          <w:rtl/>
        </w:rPr>
        <w:t xml:space="preserve"> </w:t>
      </w:r>
      <w:r w:rsidR="00F23221" w:rsidRPr="001662AC">
        <w:rPr>
          <w:rFonts w:ascii="Simplified Arabic" w:eastAsia="Simplified Arabic" w:hAnsi="Simplified Arabic" w:cs="Simplified Arabic" w:hint="cs"/>
          <w:sz w:val="28"/>
          <w:szCs w:val="28"/>
          <w:rtl/>
        </w:rPr>
        <w:t>اتسمت</w:t>
      </w:r>
      <w:r w:rsidR="003C3CC1" w:rsidRPr="001662AC">
        <w:rPr>
          <w:rFonts w:ascii="Simplified Arabic" w:eastAsia="Simplified Arabic" w:hAnsi="Simplified Arabic" w:cs="Simplified Arabic"/>
          <w:sz w:val="28"/>
          <w:szCs w:val="28"/>
          <w:rtl/>
        </w:rPr>
        <w:t xml:space="preserve"> تلك العمليات بالتحدي، مما اضطر فرنسا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اتخاذ العديد من الإجراءات</w:t>
      </w:r>
      <w:r w:rsidR="00C5290E" w:rsidRPr="001662AC">
        <w:rPr>
          <w:rFonts w:ascii="Simplified Arabic" w:eastAsia="Simplified Arabic" w:hAnsi="Simplified Arabic" w:cs="Simplified Arabic" w:hint="cs"/>
          <w:sz w:val="28"/>
          <w:szCs w:val="28"/>
          <w:rtl/>
        </w:rPr>
        <w:t xml:space="preserve"> منها </w:t>
      </w:r>
      <w:r w:rsidR="003C3CC1" w:rsidRPr="001662AC">
        <w:rPr>
          <w:rFonts w:ascii="Simplified Arabic" w:eastAsia="Simplified Arabic" w:hAnsi="Simplified Arabic" w:cs="Simplified Arabic"/>
          <w:sz w:val="28"/>
          <w:szCs w:val="28"/>
          <w:rtl/>
        </w:rPr>
        <w:t>ضم مدينة تندوف</w:t>
      </w:r>
      <w:r w:rsidR="00643076"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32"/>
      </w:r>
      <w:r w:rsidR="00643076"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 </w:t>
      </w:r>
      <w:r w:rsidR="00F23221" w:rsidRPr="001662AC">
        <w:rPr>
          <w:rFonts w:ascii="Simplified Arabic" w:eastAsia="Simplified Arabic" w:hAnsi="Simplified Arabic" w:cs="Simplified Arabic" w:hint="cs"/>
          <w:sz w:val="28"/>
          <w:szCs w:val="28"/>
          <w:rtl/>
        </w:rPr>
        <w:t xml:space="preserve">إلى </w:t>
      </w:r>
      <w:r w:rsidR="003C3CC1" w:rsidRPr="001662AC">
        <w:rPr>
          <w:rFonts w:ascii="Simplified Arabic" w:eastAsia="Simplified Arabic" w:hAnsi="Simplified Arabic" w:cs="Simplified Arabic"/>
          <w:sz w:val="28"/>
          <w:szCs w:val="28"/>
          <w:rtl/>
        </w:rPr>
        <w:t xml:space="preserve">المناطق التي تحتلها </w:t>
      </w:r>
      <w:r w:rsidR="0068336E">
        <w:rPr>
          <w:rFonts w:ascii="Simplified Arabic" w:eastAsia="Simplified Arabic" w:hAnsi="Simplified Arabic" w:cs="Simplified Arabic" w:hint="cs"/>
          <w:sz w:val="28"/>
          <w:szCs w:val="28"/>
          <w:rtl/>
        </w:rPr>
        <w:t>فرنسا</w:t>
      </w:r>
      <w:r w:rsidR="003C3CC1" w:rsidRPr="001662AC">
        <w:rPr>
          <w:rFonts w:ascii="Simplified Arabic" w:eastAsia="Simplified Arabic" w:hAnsi="Simplified Arabic" w:cs="Simplified Arabic"/>
          <w:sz w:val="28"/>
          <w:szCs w:val="28"/>
          <w:rtl/>
        </w:rPr>
        <w:t xml:space="preserve">، وسارعت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الاتفاق مع إسبانيا للقضاء على مراكز جيش التحرير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موسوعة مقاتل، د.ت، ص15).</w:t>
      </w:r>
    </w:p>
    <w:p w14:paraId="61E8D9A1" w14:textId="53BB7CB8" w:rsidR="003C3CC1" w:rsidRPr="001662AC" w:rsidRDefault="001474B0" w:rsidP="000903A3">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بالمقابل، </w:t>
      </w:r>
      <w:r w:rsidR="00EB6A3D">
        <w:rPr>
          <w:rFonts w:ascii="Simplified Arabic" w:eastAsia="Simplified Arabic" w:hAnsi="Simplified Arabic" w:cs="Simplified Arabic" w:hint="cs"/>
          <w:sz w:val="28"/>
          <w:szCs w:val="28"/>
          <w:rtl/>
        </w:rPr>
        <w:t>حدث</w:t>
      </w:r>
      <w:r w:rsidR="003C3CC1" w:rsidRPr="001662AC">
        <w:rPr>
          <w:rFonts w:ascii="Simplified Arabic" w:eastAsia="Simplified Arabic" w:hAnsi="Simplified Arabic" w:cs="Simplified Arabic"/>
          <w:sz w:val="28"/>
          <w:szCs w:val="28"/>
          <w:rtl/>
        </w:rPr>
        <w:t xml:space="preserve"> تمرد</w:t>
      </w:r>
      <w:r w:rsidR="00C06300">
        <w:rPr>
          <w:rFonts w:ascii="Simplified Arabic" w:eastAsia="Simplified Arabic" w:hAnsi="Simplified Arabic" w:cs="Simplified Arabic" w:hint="cs"/>
          <w:sz w:val="28"/>
          <w:szCs w:val="28"/>
          <w:rtl/>
        </w:rPr>
        <w:t xml:space="preserve"> ضد الملك محمد الخامس بدعم فرنسي </w:t>
      </w:r>
      <w:r w:rsidR="003C3CC1" w:rsidRPr="001662AC">
        <w:rPr>
          <w:rFonts w:ascii="Simplified Arabic" w:eastAsia="Simplified Arabic" w:hAnsi="Simplified Arabic" w:cs="Simplified Arabic"/>
          <w:sz w:val="28"/>
          <w:szCs w:val="28"/>
          <w:rtl/>
        </w:rPr>
        <w:t xml:space="preserve"> </w:t>
      </w:r>
      <w:r w:rsidR="005631D9" w:rsidRPr="001662AC">
        <w:rPr>
          <w:rFonts w:ascii="Simplified Arabic" w:eastAsia="Simplified Arabic" w:hAnsi="Simplified Arabic" w:cs="Simplified Arabic" w:hint="cs"/>
          <w:sz w:val="28"/>
          <w:szCs w:val="28"/>
          <w:rtl/>
        </w:rPr>
        <w:t>في</w:t>
      </w:r>
      <w:r w:rsidR="003C3CC1" w:rsidRPr="001662AC">
        <w:rPr>
          <w:rFonts w:ascii="Simplified Arabic" w:eastAsia="Simplified Arabic" w:hAnsi="Simplified Arabic" w:cs="Simplified Arabic"/>
          <w:sz w:val="28"/>
          <w:szCs w:val="28"/>
          <w:rtl/>
        </w:rPr>
        <w:t xml:space="preserve">18 كانون الثاني 1957، </w:t>
      </w:r>
      <w:r w:rsidR="00C06300">
        <w:rPr>
          <w:rFonts w:ascii="Simplified Arabic" w:eastAsia="Simplified Arabic" w:hAnsi="Simplified Arabic" w:cs="Simplified Arabic" w:hint="cs"/>
          <w:sz w:val="28"/>
          <w:szCs w:val="28"/>
          <w:rtl/>
        </w:rPr>
        <w:t>خلال زيارة</w:t>
      </w:r>
      <w:r w:rsidR="000617A6">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 الملك محمد الخامس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إيطاليا، إذ تم دعم التمرد من طرف فرنسا</w:t>
      </w:r>
      <w:r w:rsidR="000617A6">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التي زودتها بال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الحديثة والمتنوعة ووزعتها على القبائل وسمحت لعدد من الضباط بتدريب القبائل على تلك 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ة، وتلك الخطوة جاءت</w:t>
      </w:r>
      <w:r w:rsidR="005631D9"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لإطالة بقاء القوات الفرنسية في المغرب، إلا أن </w:t>
      </w:r>
      <w:r w:rsidR="000903A3">
        <w:rPr>
          <w:rFonts w:ascii="Simplified Arabic" w:eastAsia="Simplified Arabic" w:hAnsi="Simplified Arabic" w:cs="Simplified Arabic" w:hint="cs"/>
          <w:sz w:val="28"/>
          <w:szCs w:val="28"/>
          <w:rtl/>
        </w:rPr>
        <w:t>ولي العهد</w:t>
      </w:r>
      <w:r w:rsidR="003C3CC1" w:rsidRPr="001662AC">
        <w:rPr>
          <w:rFonts w:ascii="Simplified Arabic" w:eastAsia="Simplified Arabic" w:hAnsi="Simplified Arabic" w:cs="Simplified Arabic"/>
          <w:sz w:val="28"/>
          <w:szCs w:val="28"/>
          <w:rtl/>
        </w:rPr>
        <w:t xml:space="preserve"> الحسن قرر عزل ال</w:t>
      </w:r>
      <w:r w:rsidR="005631D9" w:rsidRPr="001662AC">
        <w:rPr>
          <w:rFonts w:ascii="Simplified Arabic" w:eastAsia="Simplified Arabic" w:hAnsi="Simplified Arabic" w:cs="Simplified Arabic" w:hint="cs"/>
          <w:sz w:val="28"/>
          <w:szCs w:val="28"/>
          <w:rtl/>
        </w:rPr>
        <w:t>وزير</w:t>
      </w:r>
      <w:r w:rsidR="003C3CC1" w:rsidRPr="001662AC">
        <w:rPr>
          <w:rFonts w:ascii="Simplified Arabic" w:eastAsia="Simplified Arabic" w:hAnsi="Simplified Arabic" w:cs="Simplified Arabic"/>
          <w:sz w:val="28"/>
          <w:szCs w:val="28"/>
          <w:rtl/>
        </w:rPr>
        <w:t xml:space="preserve"> و</w:t>
      </w:r>
      <w:r w:rsidR="005631D9"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نهى التمرد</w:t>
      </w:r>
      <w:r w:rsidR="00EB6A3D">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طالباً من فرنسا الجلاء عن </w:t>
      </w:r>
      <w:r w:rsidR="005631D9"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رض المغرب</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برادة، 2003، </w:t>
      </w:r>
      <w:r w:rsidR="001B76C0">
        <w:rPr>
          <w:rFonts w:ascii="Simplified Arabic" w:eastAsia="Simplified Arabic" w:hAnsi="Simplified Arabic" w:cs="Simplified Arabic" w:hint="cs"/>
          <w:sz w:val="28"/>
          <w:szCs w:val="28"/>
          <w:rtl/>
        </w:rPr>
        <w:t xml:space="preserve">ص </w:t>
      </w:r>
      <w:r w:rsidR="003C3CC1" w:rsidRPr="001662AC">
        <w:rPr>
          <w:rFonts w:ascii="Simplified Arabic" w:eastAsia="Simplified Arabic" w:hAnsi="Simplified Arabic" w:cs="Simplified Arabic"/>
          <w:sz w:val="28"/>
          <w:szCs w:val="28"/>
          <w:rtl/>
        </w:rPr>
        <w:t>ص107-108)</w:t>
      </w:r>
      <w:r w:rsidR="000903A3">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w:t>
      </w:r>
      <w:r w:rsidR="00EB6A3D">
        <w:rPr>
          <w:rFonts w:ascii="Simplified Arabic" w:eastAsia="Simplified Arabic" w:hAnsi="Simplified Arabic" w:cs="Simplified Arabic" w:hint="cs"/>
          <w:sz w:val="28"/>
          <w:szCs w:val="28"/>
          <w:rtl/>
        </w:rPr>
        <w:t>و</w:t>
      </w:r>
      <w:r w:rsidR="00C408B0" w:rsidRPr="001662AC">
        <w:rPr>
          <w:rFonts w:ascii="Simplified Arabic" w:eastAsia="Simplified Arabic" w:hAnsi="Simplified Arabic" w:cs="Simplified Arabic" w:hint="cs"/>
          <w:sz w:val="28"/>
          <w:szCs w:val="28"/>
          <w:rtl/>
        </w:rPr>
        <w:t xml:space="preserve">كما كان متوقعاً، </w:t>
      </w:r>
      <w:r w:rsidR="003C3CC1" w:rsidRPr="001662AC">
        <w:rPr>
          <w:rFonts w:ascii="Simplified Arabic" w:eastAsia="Simplified Arabic" w:hAnsi="Simplified Arabic" w:cs="Simplified Arabic"/>
          <w:sz w:val="28"/>
          <w:szCs w:val="28"/>
          <w:rtl/>
        </w:rPr>
        <w:t xml:space="preserve">اتخذ جيش التحرير خطوة العمل السري </w:t>
      </w:r>
      <w:r w:rsidR="00D35935" w:rsidRPr="001662AC">
        <w:rPr>
          <w:rFonts w:ascii="Simplified Arabic" w:eastAsia="Simplified Arabic" w:hAnsi="Simplified Arabic" w:cs="Simplified Arabic" w:hint="cs"/>
          <w:sz w:val="28"/>
          <w:szCs w:val="28"/>
          <w:rtl/>
        </w:rPr>
        <w:t xml:space="preserve">في </w:t>
      </w:r>
      <w:r w:rsidR="003C3CC1" w:rsidRPr="001662AC">
        <w:rPr>
          <w:rFonts w:ascii="Simplified Arabic" w:eastAsia="Simplified Arabic" w:hAnsi="Simplified Arabic" w:cs="Simplified Arabic"/>
          <w:sz w:val="28"/>
          <w:szCs w:val="28"/>
          <w:rtl/>
        </w:rPr>
        <w:t>المدن الشمال</w:t>
      </w:r>
      <w:r w:rsidR="00DD1458">
        <w:rPr>
          <w:rFonts w:ascii="Simplified Arabic" w:eastAsia="Simplified Arabic" w:hAnsi="Simplified Arabic" w:cs="Simplified Arabic" w:hint="cs"/>
          <w:sz w:val="28"/>
          <w:szCs w:val="28"/>
          <w:rtl/>
        </w:rPr>
        <w:t>ية</w:t>
      </w:r>
      <w:r w:rsidR="003C3CC1" w:rsidRPr="001662AC">
        <w:rPr>
          <w:rFonts w:ascii="Simplified Arabic" w:eastAsia="Simplified Arabic" w:hAnsi="Simplified Arabic" w:cs="Simplified Arabic"/>
          <w:sz w:val="28"/>
          <w:szCs w:val="28"/>
          <w:rtl/>
        </w:rPr>
        <w:t xml:space="preserve"> المجاورة للصحراء في </w:t>
      </w:r>
      <w:r w:rsidR="00D35935"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طار مخطط للبدء في تنفيذ اغتيالات سياسية للعملاء، وخاصة بمدينتي إيفني وآيت باعمران لأهميتهما الكبيرة في مجال الرصد لقوات جيش التحرير من طرف عملاء فرنسا وإسبانيا، التي سهلت حركة المسلحين عبر الصحراء الغربية و</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موريتانيا، وتم فتح مراكز سياسية وعسكرية في معظم المدن باشراك الصحراويين في العمليات الحربية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الشامي، 1980، ص124).</w:t>
      </w:r>
    </w:p>
    <w:p w14:paraId="3CF1D5B2" w14:textId="340E7FD6"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3C3CC1" w:rsidRPr="001662AC">
        <w:rPr>
          <w:rFonts w:ascii="Simplified Arabic" w:eastAsia="Simplified Arabic" w:hAnsi="Simplified Arabic" w:cs="Simplified Arabic"/>
          <w:sz w:val="28"/>
          <w:szCs w:val="28"/>
          <w:rtl/>
        </w:rPr>
        <w:t xml:space="preserve">وقعت معركة </w:t>
      </w:r>
      <w:proofErr w:type="spellStart"/>
      <w:r w:rsidR="003C3CC1" w:rsidRPr="001662AC">
        <w:rPr>
          <w:rFonts w:ascii="Simplified Arabic" w:eastAsia="Simplified Arabic" w:hAnsi="Simplified Arabic" w:cs="Simplified Arabic"/>
          <w:sz w:val="28"/>
          <w:szCs w:val="28"/>
          <w:rtl/>
        </w:rPr>
        <w:t>الرغيوة</w:t>
      </w:r>
      <w:proofErr w:type="spellEnd"/>
      <w:r w:rsidR="003C3CC1" w:rsidRPr="001662AC">
        <w:rPr>
          <w:rFonts w:ascii="Simplified Arabic" w:eastAsia="Simplified Arabic" w:hAnsi="Simplified Arabic" w:cs="Simplified Arabic"/>
          <w:sz w:val="28"/>
          <w:szCs w:val="28"/>
          <w:rtl/>
        </w:rPr>
        <w:t xml:space="preserve"> </w:t>
      </w:r>
      <w:r w:rsidR="00392D8A" w:rsidRPr="001662AC">
        <w:rPr>
          <w:rFonts w:ascii="Simplified Arabic" w:eastAsia="Simplified Arabic" w:hAnsi="Simplified Arabic" w:cs="Simplified Arabic" w:hint="cs"/>
          <w:sz w:val="28"/>
          <w:szCs w:val="28"/>
          <w:rtl/>
        </w:rPr>
        <w:t xml:space="preserve">المهمة </w:t>
      </w:r>
      <w:r w:rsidR="003C3CC1" w:rsidRPr="001662AC">
        <w:rPr>
          <w:rFonts w:ascii="Simplified Arabic" w:eastAsia="Simplified Arabic" w:hAnsi="Simplified Arabic" w:cs="Simplified Arabic"/>
          <w:sz w:val="28"/>
          <w:szCs w:val="28"/>
          <w:rtl/>
        </w:rPr>
        <w:t xml:space="preserve">بين تندوف وبئر </w:t>
      </w:r>
      <w:r w:rsidR="00392D8A"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م كرين في 13 شباط 1957، والتي خلفت فيها القوات الفرنسية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مائة وخمسين قتيلاً وعدد</w:t>
      </w:r>
      <w:r w:rsidR="00392D8A"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كبير</w:t>
      </w:r>
      <w:r w:rsidR="00392D8A"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من الجرحى، وأسر عدد من ضباطها وجنودها، ومن بينهم ضابط يدعى </w:t>
      </w:r>
      <w:proofErr w:type="spellStart"/>
      <w:r w:rsidR="003C3CC1" w:rsidRPr="001662AC">
        <w:rPr>
          <w:rFonts w:ascii="Simplified Arabic" w:eastAsia="Simplified Arabic" w:hAnsi="Simplified Arabic" w:cs="Simplified Arabic"/>
          <w:sz w:val="28"/>
          <w:szCs w:val="28"/>
          <w:rtl/>
        </w:rPr>
        <w:t>كاسيكيرا</w:t>
      </w:r>
      <w:proofErr w:type="spellEnd"/>
      <w:r w:rsidR="00EA51C7">
        <w:rPr>
          <w:rFonts w:ascii="Simplified Arabic" w:eastAsia="Simplified Arabic" w:hAnsi="Simplified Arabic" w:cs="Simplified Arabic" w:hint="cs"/>
          <w:sz w:val="28"/>
          <w:szCs w:val="28"/>
          <w:rtl/>
        </w:rPr>
        <w:t xml:space="preserve"> </w:t>
      </w:r>
      <w:proofErr w:type="gramStart"/>
      <w:r w:rsidR="00EA51C7">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proofErr w:type="spellStart"/>
      <w:r w:rsidR="003C3CC1" w:rsidRPr="001662AC">
        <w:rPr>
          <w:rFonts w:asciiTheme="majorBidi" w:eastAsia="Simplified Arabic" w:hAnsiTheme="majorBidi" w:cstheme="majorBidi"/>
          <w:sz w:val="28"/>
          <w:szCs w:val="28"/>
        </w:rPr>
        <w:t>Kasecira</w:t>
      </w:r>
      <w:proofErr w:type="spellEnd"/>
      <w:proofErr w:type="gramEnd"/>
      <w:r w:rsidR="001662AC" w:rsidRPr="001662AC">
        <w:rPr>
          <w:rFonts w:ascii="Simplified Arabic" w:eastAsia="Simplified Arabic" w:hAnsi="Simplified Arabic" w:cs="Simplified Arabic"/>
          <w:sz w:val="36"/>
          <w:szCs w:val="36"/>
          <w:rtl/>
        </w:rPr>
        <w:t>)</w:t>
      </w:r>
      <w:r w:rsidR="000903A3">
        <w:rPr>
          <w:rFonts w:ascii="Simplified Arabic" w:eastAsia="Simplified Arabic" w:hAnsi="Simplified Arabic" w:cs="Simplified Arabic" w:hint="cs"/>
          <w:sz w:val="36"/>
          <w:szCs w:val="36"/>
          <w:rtl/>
        </w:rPr>
        <w:t xml:space="preserve"> ا</w:t>
      </w:r>
      <w:r w:rsidR="000903A3" w:rsidRPr="000903A3">
        <w:rPr>
          <w:rFonts w:ascii="Simplified Arabic" w:eastAsia="Simplified Arabic" w:hAnsi="Simplified Arabic" w:cs="Simplified Arabic" w:hint="cs"/>
          <w:sz w:val="28"/>
          <w:szCs w:val="28"/>
          <w:rtl/>
        </w:rPr>
        <w:t>لذي</w:t>
      </w:r>
      <w:r w:rsidR="000903A3">
        <w:rPr>
          <w:rFonts w:ascii="Simplified Arabic" w:eastAsia="Simplified Arabic" w:hAnsi="Simplified Arabic" w:cs="Simplified Arabic" w:hint="cs"/>
          <w:sz w:val="36"/>
          <w:szCs w:val="36"/>
          <w:rtl/>
        </w:rPr>
        <w:t xml:space="preserve"> </w:t>
      </w:r>
      <w:r w:rsidR="003C3CC1" w:rsidRPr="001662AC">
        <w:rPr>
          <w:rFonts w:ascii="Simplified Arabic" w:eastAsia="Simplified Arabic" w:hAnsi="Simplified Arabic" w:cs="Simplified Arabic"/>
          <w:sz w:val="28"/>
          <w:szCs w:val="28"/>
          <w:rtl/>
        </w:rPr>
        <w:t xml:space="preserve">سلمه الملك محمد الخامس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والدته في كورسيكا، وتلك المعركة قلبت الموازين </w:t>
      </w:r>
      <w:r w:rsidR="000B3988">
        <w:rPr>
          <w:rFonts w:ascii="Simplified Arabic" w:eastAsia="Simplified Arabic" w:hAnsi="Simplified Arabic" w:cs="Simplified Arabic" w:hint="cs"/>
          <w:sz w:val="28"/>
          <w:szCs w:val="28"/>
          <w:rtl/>
        </w:rPr>
        <w:t xml:space="preserve">العسكرية </w:t>
      </w:r>
      <w:r w:rsidR="003C3CC1" w:rsidRPr="001662AC">
        <w:rPr>
          <w:rFonts w:ascii="Simplified Arabic" w:eastAsia="Simplified Arabic" w:hAnsi="Simplified Arabic" w:cs="Simplified Arabic"/>
          <w:sz w:val="28"/>
          <w:szCs w:val="28"/>
          <w:rtl/>
        </w:rPr>
        <w:t>في الصحراء وزادت من أعداد المن</w:t>
      </w:r>
      <w:r w:rsidR="000B3988">
        <w:rPr>
          <w:rFonts w:ascii="Simplified Arabic" w:eastAsia="Simplified Arabic" w:hAnsi="Simplified Arabic" w:cs="Simplified Arabic" w:hint="cs"/>
          <w:sz w:val="28"/>
          <w:szCs w:val="28"/>
          <w:rtl/>
        </w:rPr>
        <w:t>ض</w:t>
      </w:r>
      <w:r w:rsidR="003C3CC1" w:rsidRPr="001662AC">
        <w:rPr>
          <w:rFonts w:ascii="Simplified Arabic" w:eastAsia="Simplified Arabic" w:hAnsi="Simplified Arabic" w:cs="Simplified Arabic"/>
          <w:sz w:val="28"/>
          <w:szCs w:val="28"/>
          <w:rtl/>
        </w:rPr>
        <w:t xml:space="preserve">مين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جيش التحرير، مما </w:t>
      </w:r>
      <w:r w:rsidR="002623EA">
        <w:rPr>
          <w:rFonts w:ascii="Simplified Arabic" w:eastAsia="Simplified Arabic" w:hAnsi="Simplified Arabic" w:cs="Simplified Arabic" w:hint="cs"/>
          <w:sz w:val="28"/>
          <w:szCs w:val="28"/>
          <w:rtl/>
        </w:rPr>
        <w:t>أكد على</w:t>
      </w:r>
      <w:r w:rsidR="003C3CC1" w:rsidRPr="001662AC">
        <w:rPr>
          <w:rFonts w:ascii="Simplified Arabic" w:eastAsia="Simplified Arabic" w:hAnsi="Simplified Arabic" w:cs="Simplified Arabic"/>
          <w:sz w:val="28"/>
          <w:szCs w:val="28"/>
          <w:rtl/>
        </w:rPr>
        <w:t xml:space="preserve"> رغبة الشعب الصحراوي على تحرير مناطقهم ووطنيتهم تجاه المغرب</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النويري، 1997، ص ص442- 443).</w:t>
      </w:r>
    </w:p>
    <w:p w14:paraId="26CE8289" w14:textId="5642F7C7" w:rsidR="003C3CC1" w:rsidRPr="001662AC" w:rsidRDefault="00C408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2623EA">
        <w:rPr>
          <w:rFonts w:ascii="Simplified Arabic" w:eastAsia="Simplified Arabic" w:hAnsi="Simplified Arabic" w:cs="Simplified Arabic" w:hint="cs"/>
          <w:sz w:val="28"/>
          <w:szCs w:val="28"/>
          <w:rtl/>
        </w:rPr>
        <w:t>من جانب اخر</w:t>
      </w:r>
      <w:r w:rsidR="008C705A" w:rsidRPr="001662AC">
        <w:rPr>
          <w:rFonts w:ascii="Simplified Arabic" w:eastAsia="Simplified Arabic" w:hAnsi="Simplified Arabic" w:cs="Simplified Arabic"/>
          <w:sz w:val="28"/>
          <w:szCs w:val="28"/>
          <w:rtl/>
        </w:rPr>
        <w:t>ادعت إسبانيا أن مدينة</w:t>
      </w:r>
      <w:r w:rsidR="003C3CC1"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يفني التي يتكون </w:t>
      </w:r>
      <w:r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غلب سكانها من قبيلة آيت باعمران، </w:t>
      </w:r>
      <w:r w:rsidRPr="001662AC">
        <w:rPr>
          <w:rFonts w:ascii="Simplified Arabic" w:eastAsia="Simplified Arabic" w:hAnsi="Simplified Arabic" w:cs="Simplified Arabic" w:hint="cs"/>
          <w:sz w:val="28"/>
          <w:szCs w:val="28"/>
          <w:rtl/>
        </w:rPr>
        <w:t xml:space="preserve">يعدون </w:t>
      </w:r>
      <w:r w:rsidR="003C3CC1" w:rsidRPr="001662AC">
        <w:rPr>
          <w:rFonts w:ascii="Simplified Arabic" w:eastAsia="Simplified Arabic" w:hAnsi="Simplified Arabic" w:cs="Simplified Arabic"/>
          <w:sz w:val="28"/>
          <w:szCs w:val="28"/>
          <w:rtl/>
        </w:rPr>
        <w:t xml:space="preserve">من ضمن ممتلكاتها بعد أن سيطرت في </w:t>
      </w:r>
      <w:r w:rsidR="003C3CC1" w:rsidRPr="001662AC">
        <w:rPr>
          <w:rFonts w:ascii="Simplified Arabic" w:eastAsia="Simplified Arabic" w:hAnsi="Simplified Arabic" w:cs="Simplified Arabic" w:hint="cs"/>
          <w:sz w:val="28"/>
          <w:szCs w:val="28"/>
          <w:rtl/>
        </w:rPr>
        <w:t>أعوام</w:t>
      </w:r>
      <w:r w:rsidR="003C3CC1" w:rsidRPr="001662AC">
        <w:rPr>
          <w:rFonts w:ascii="Simplified Arabic" w:eastAsia="Simplified Arabic" w:hAnsi="Simplified Arabic" w:cs="Simplified Arabic"/>
          <w:sz w:val="28"/>
          <w:szCs w:val="28"/>
          <w:rtl/>
        </w:rPr>
        <w:t xml:space="preserve"> سابقة على جزيرة سانتا كروز،</w:t>
      </w:r>
      <w:r w:rsidR="008E1F94" w:rsidRPr="001662AC">
        <w:rPr>
          <w:rFonts w:ascii="Simplified Arabic" w:eastAsia="Simplified Arabic" w:hAnsi="Simplified Arabic" w:cs="Simplified Arabic" w:hint="cs"/>
          <w:sz w:val="28"/>
          <w:szCs w:val="28"/>
          <w:rtl/>
        </w:rPr>
        <w:t xml:space="preserve"> حيث</w:t>
      </w:r>
      <w:r w:rsidR="003C3CC1" w:rsidRPr="001662AC">
        <w:rPr>
          <w:rFonts w:ascii="Simplified Arabic" w:eastAsia="Simplified Arabic" w:hAnsi="Simplified Arabic" w:cs="Simplified Arabic"/>
          <w:sz w:val="28"/>
          <w:szCs w:val="28"/>
          <w:rtl/>
        </w:rPr>
        <w:t xml:space="preserve"> رفض المغرب تلك ال</w:t>
      </w:r>
      <w:r w:rsidR="008E1F9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دعاءات على الرغم من سيطرتها على المنطقة كاملةً عام 1934 بعد أن عقدت معاهدة بينها وبين شيوخ آيت باعمران، وأرادت إسبانيا السيطرة على تلك المنطقة لموقعها الاستراتيجي الذي يسمح بإقامة مدرج للطائرات كقاعدة عسكرية، وكذلك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انزال قوات بحرية للسيطرة على مستعمرات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في </w:t>
      </w:r>
      <w:proofErr w:type="gramStart"/>
      <w:r w:rsidR="003C3CC1" w:rsidRPr="001662AC">
        <w:rPr>
          <w:rFonts w:ascii="Simplified Arabic" w:eastAsia="Simplified Arabic" w:hAnsi="Simplified Arabic" w:cs="Simplified Arabic" w:hint="cs"/>
          <w:sz w:val="28"/>
          <w:szCs w:val="28"/>
          <w:rtl/>
        </w:rPr>
        <w:t>أفريق</w:t>
      </w:r>
      <w:r w:rsidR="003C3CC1" w:rsidRPr="001662AC">
        <w:rPr>
          <w:rFonts w:ascii="Simplified Arabic" w:eastAsia="Simplified Arabic" w:hAnsi="Simplified Arabic" w:cs="Simplified Arabic"/>
          <w:sz w:val="28"/>
          <w:szCs w:val="28"/>
          <w:rtl/>
        </w:rPr>
        <w:t>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دحمان، 2015، ص19).</w:t>
      </w:r>
      <w:r w:rsidR="003C3CC1" w:rsidRPr="001662AC">
        <w:rPr>
          <w:rFonts w:ascii="Simplified Arabic" w:eastAsia="Simplified Arabic" w:hAnsi="Simplified Arabic" w:cs="Simplified Arabic" w:hint="cs"/>
          <w:sz w:val="28"/>
          <w:szCs w:val="28"/>
          <w:rtl/>
        </w:rPr>
        <w:t xml:space="preserve"> ي</w:t>
      </w:r>
      <w:r w:rsidR="003B5CAF" w:rsidRPr="001662AC">
        <w:rPr>
          <w:rFonts w:ascii="Simplified Arabic" w:eastAsia="Simplified Arabic" w:hAnsi="Simplified Arabic" w:cs="Simplified Arabic" w:hint="cs"/>
          <w:sz w:val="28"/>
          <w:szCs w:val="28"/>
          <w:rtl/>
        </w:rPr>
        <w:t>لاحظ مما تقدم</w:t>
      </w:r>
      <w:r w:rsidR="003C3CC1" w:rsidRPr="001662AC">
        <w:rPr>
          <w:rFonts w:ascii="Simplified Arabic" w:eastAsia="Simplified Arabic" w:hAnsi="Simplified Arabic" w:cs="Simplified Arabic" w:hint="cs"/>
          <w:sz w:val="28"/>
          <w:szCs w:val="28"/>
          <w:rtl/>
        </w:rPr>
        <w:t xml:space="preserve">، أن إسبانيا كانت رافضة </w:t>
      </w:r>
      <w:r w:rsidR="00ED1FD9">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hint="cs"/>
          <w:sz w:val="28"/>
          <w:szCs w:val="28"/>
          <w:rtl/>
        </w:rPr>
        <w:t>رجاع أية</w:t>
      </w:r>
      <w:r w:rsidR="000D0E1D">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hint="cs"/>
          <w:sz w:val="28"/>
          <w:szCs w:val="28"/>
          <w:rtl/>
        </w:rPr>
        <w:t xml:space="preserve"> أر</w:t>
      </w:r>
      <w:r w:rsidR="000D0E1D">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hint="cs"/>
          <w:sz w:val="28"/>
          <w:szCs w:val="28"/>
          <w:rtl/>
        </w:rPr>
        <w:t>ض</w:t>
      </w:r>
      <w:r w:rsidR="000D0E1D">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hint="cs"/>
          <w:sz w:val="28"/>
          <w:szCs w:val="28"/>
          <w:rtl/>
        </w:rPr>
        <w:t xml:space="preserve"> كانت قد </w:t>
      </w:r>
      <w:r w:rsidR="003B5CAF" w:rsidRPr="001662AC">
        <w:rPr>
          <w:rFonts w:ascii="Simplified Arabic" w:eastAsia="Simplified Arabic" w:hAnsi="Simplified Arabic" w:cs="Simplified Arabic" w:hint="cs"/>
          <w:sz w:val="28"/>
          <w:szCs w:val="28"/>
          <w:rtl/>
        </w:rPr>
        <w:t>سيطرت</w:t>
      </w:r>
      <w:r w:rsidR="003C3CC1" w:rsidRPr="001662AC">
        <w:rPr>
          <w:rFonts w:ascii="Simplified Arabic" w:eastAsia="Simplified Arabic" w:hAnsi="Simplified Arabic" w:cs="Simplified Arabic" w:hint="cs"/>
          <w:sz w:val="28"/>
          <w:szCs w:val="28"/>
          <w:rtl/>
        </w:rPr>
        <w:t xml:space="preserve"> عليها فيما </w:t>
      </w:r>
      <w:r w:rsidR="00ED1FD9">
        <w:rPr>
          <w:rFonts w:ascii="Simplified Arabic" w:eastAsia="Simplified Arabic" w:hAnsi="Simplified Arabic" w:cs="Simplified Arabic" w:hint="cs"/>
          <w:sz w:val="28"/>
          <w:szCs w:val="28"/>
          <w:rtl/>
        </w:rPr>
        <w:t>مضى</w:t>
      </w:r>
      <w:r w:rsidR="003C3CC1" w:rsidRPr="001662AC">
        <w:rPr>
          <w:rFonts w:ascii="Simplified Arabic" w:eastAsia="Simplified Arabic" w:hAnsi="Simplified Arabic" w:cs="Simplified Arabic" w:hint="cs"/>
          <w:sz w:val="28"/>
          <w:szCs w:val="28"/>
          <w:rtl/>
        </w:rPr>
        <w:t xml:space="preserve">، والدليل على ذلك التعنت </w:t>
      </w:r>
      <w:r w:rsidR="003B5CAF" w:rsidRPr="001662AC">
        <w:rPr>
          <w:rFonts w:ascii="Simplified Arabic" w:eastAsia="Simplified Arabic" w:hAnsi="Simplified Arabic" w:cs="Simplified Arabic" w:hint="cs"/>
          <w:sz w:val="28"/>
          <w:szCs w:val="28"/>
          <w:rtl/>
        </w:rPr>
        <w:t>في</w:t>
      </w:r>
      <w:r w:rsidR="003C3CC1" w:rsidRPr="001662AC">
        <w:rPr>
          <w:rFonts w:ascii="Simplified Arabic" w:eastAsia="Simplified Arabic" w:hAnsi="Simplified Arabic" w:cs="Simplified Arabic" w:hint="cs"/>
          <w:sz w:val="28"/>
          <w:szCs w:val="28"/>
          <w:rtl/>
        </w:rPr>
        <w:t xml:space="preserve"> </w:t>
      </w:r>
      <w:r w:rsidR="00CC172C" w:rsidRPr="001662AC">
        <w:rPr>
          <w:rFonts w:ascii="Simplified Arabic" w:eastAsia="Simplified Arabic" w:hAnsi="Simplified Arabic" w:cs="Simplified Arabic" w:hint="cs"/>
          <w:sz w:val="28"/>
          <w:szCs w:val="28"/>
          <w:rtl/>
        </w:rPr>
        <w:t>إبقاء</w:t>
      </w:r>
      <w:r w:rsidR="003C3CC1" w:rsidRPr="001662AC">
        <w:rPr>
          <w:rFonts w:ascii="Simplified Arabic" w:eastAsia="Simplified Arabic" w:hAnsi="Simplified Arabic" w:cs="Simplified Arabic" w:hint="cs"/>
          <w:sz w:val="28"/>
          <w:szCs w:val="28"/>
          <w:rtl/>
        </w:rPr>
        <w:t xml:space="preserve"> القوات العسكرية فيها للمساومة على إعادتها مقابل الحصول على </w:t>
      </w:r>
      <w:r w:rsidR="003B5CAF"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hint="cs"/>
          <w:sz w:val="28"/>
          <w:szCs w:val="28"/>
          <w:rtl/>
        </w:rPr>
        <w:t xml:space="preserve">متيازات </w:t>
      </w:r>
      <w:r w:rsidR="00CC172C" w:rsidRPr="001662AC">
        <w:rPr>
          <w:rFonts w:ascii="Simplified Arabic" w:eastAsia="Simplified Arabic" w:hAnsi="Simplified Arabic" w:cs="Simplified Arabic" w:hint="cs"/>
          <w:sz w:val="28"/>
          <w:szCs w:val="28"/>
          <w:rtl/>
        </w:rPr>
        <w:t>أخرى</w:t>
      </w:r>
      <w:r w:rsidR="00C26699" w:rsidRPr="001662AC">
        <w:rPr>
          <w:rFonts w:ascii="Simplified Arabic" w:eastAsia="Simplified Arabic" w:hAnsi="Simplified Arabic" w:cs="Simplified Arabic" w:hint="cs"/>
          <w:sz w:val="28"/>
          <w:szCs w:val="28"/>
          <w:rtl/>
        </w:rPr>
        <w:t>.</w:t>
      </w:r>
    </w:p>
    <w:p w14:paraId="5B728979" w14:textId="0A7268B2"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جرى استثناء إيفني وعدم اعتراف إسبانيا باستقلالها بعد استقلال المغرب، و</w:t>
      </w:r>
      <w:r w:rsidR="003B5CAF" w:rsidRPr="001662AC">
        <w:rPr>
          <w:rFonts w:ascii="Simplified Arabic" w:eastAsia="Simplified Arabic" w:hAnsi="Simplified Arabic" w:cs="Simplified Arabic" w:hint="cs"/>
          <w:sz w:val="28"/>
          <w:szCs w:val="28"/>
          <w:rtl/>
        </w:rPr>
        <w:t>التي كانت تعد</w:t>
      </w:r>
      <w:r w:rsidR="003C3CC1" w:rsidRPr="001662AC">
        <w:rPr>
          <w:rFonts w:ascii="Simplified Arabic" w:eastAsia="Simplified Arabic" w:hAnsi="Simplified Arabic" w:cs="Simplified Arabic"/>
          <w:sz w:val="28"/>
          <w:szCs w:val="28"/>
          <w:rtl/>
        </w:rPr>
        <w:t xml:space="preserve"> جزء</w:t>
      </w:r>
      <w:r w:rsidR="00F553CD">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من الأراضي الإسبانية، وقام جيش التحرير بت</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 xml:space="preserve"> الثورة في تلك المنطقة حتى لا يفتح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جبهة للقتال، إذ أن العدة والعدد لم يكن </w:t>
      </w:r>
      <w:proofErr w:type="gramStart"/>
      <w:r w:rsidR="003C3CC1" w:rsidRPr="001662AC">
        <w:rPr>
          <w:rFonts w:ascii="Simplified Arabic" w:eastAsia="Simplified Arabic" w:hAnsi="Simplified Arabic" w:cs="Simplified Arabic"/>
          <w:sz w:val="28"/>
          <w:szCs w:val="28"/>
          <w:rtl/>
        </w:rPr>
        <w:t>كافيا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سبي، 2015،</w:t>
      </w:r>
      <w:r w:rsidR="003C3CC1" w:rsidRPr="001662AC">
        <w:rPr>
          <w:rFonts w:ascii="Simplified Arabic" w:eastAsia="Simplified Arabic" w:hAnsi="Simplified Arabic" w:cs="Simplified Arabic" w:hint="cs"/>
          <w:sz w:val="28"/>
          <w:szCs w:val="28"/>
          <w:rtl/>
        </w:rPr>
        <w:t xml:space="preserve"> </w:t>
      </w:r>
      <w:r w:rsidR="006A07F2">
        <w:rPr>
          <w:rFonts w:ascii="Simplified Arabic" w:eastAsia="Simplified Arabic" w:hAnsi="Simplified Arabic" w:cs="Simplified Arabic" w:hint="cs"/>
          <w:sz w:val="28"/>
          <w:szCs w:val="28"/>
          <w:rtl/>
        </w:rPr>
        <w:t xml:space="preserve">ص </w:t>
      </w:r>
      <w:r w:rsidR="003C3CC1" w:rsidRPr="001662AC">
        <w:rPr>
          <w:rFonts w:ascii="Simplified Arabic" w:eastAsia="Simplified Arabic" w:hAnsi="Simplified Arabic" w:cs="Simplified Arabic"/>
          <w:sz w:val="28"/>
          <w:szCs w:val="28"/>
          <w:rtl/>
        </w:rPr>
        <w:t>ص104-105).</w:t>
      </w:r>
    </w:p>
    <w:p w14:paraId="5410E0A4" w14:textId="04854D1E"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06448C">
        <w:rPr>
          <w:rFonts w:ascii="Simplified Arabic" w:eastAsia="Simplified Arabic" w:hAnsi="Simplified Arabic" w:cs="Simplified Arabic" w:hint="cs"/>
          <w:sz w:val="28"/>
          <w:szCs w:val="28"/>
          <w:rtl/>
        </w:rPr>
        <w:t>كما ان</w:t>
      </w:r>
      <w:r w:rsidR="003C3CC1" w:rsidRPr="001662AC">
        <w:rPr>
          <w:rFonts w:ascii="Simplified Arabic" w:eastAsia="Simplified Arabic" w:hAnsi="Simplified Arabic" w:cs="Simplified Arabic"/>
          <w:sz w:val="28"/>
          <w:szCs w:val="28"/>
          <w:rtl/>
        </w:rPr>
        <w:t xml:space="preserve"> الحكومة المغربية </w:t>
      </w:r>
      <w:r w:rsidR="0006448C">
        <w:rPr>
          <w:rFonts w:ascii="Simplified Arabic" w:eastAsia="Simplified Arabic" w:hAnsi="Simplified Arabic" w:cs="Simplified Arabic" w:hint="cs"/>
          <w:sz w:val="28"/>
          <w:szCs w:val="28"/>
          <w:rtl/>
        </w:rPr>
        <w:t xml:space="preserve">كانت تسعى </w:t>
      </w:r>
      <w:r w:rsidR="003C3CC1" w:rsidRPr="001662AC">
        <w:rPr>
          <w:rFonts w:ascii="Simplified Arabic" w:eastAsia="Simplified Arabic" w:hAnsi="Simplified Arabic" w:cs="Simplified Arabic"/>
          <w:sz w:val="28"/>
          <w:szCs w:val="28"/>
          <w:rtl/>
        </w:rPr>
        <w:t>لإرجاع واستعادة</w:t>
      </w:r>
      <w:r w:rsidR="008D2F63" w:rsidRPr="001662AC">
        <w:rPr>
          <w:rFonts w:ascii="Simplified Arabic" w:eastAsia="Simplified Arabic" w:hAnsi="Simplified Arabic" w:cs="Simplified Arabic" w:hint="cs"/>
          <w:sz w:val="28"/>
          <w:szCs w:val="28"/>
          <w:rtl/>
        </w:rPr>
        <w:t xml:space="preserve"> الأراضي </w:t>
      </w:r>
      <w:r w:rsidR="003C3CC1" w:rsidRPr="001662AC">
        <w:rPr>
          <w:rFonts w:ascii="Simplified Arabic" w:eastAsia="Simplified Arabic" w:hAnsi="Simplified Arabic" w:cs="Simplified Arabic"/>
          <w:sz w:val="28"/>
          <w:szCs w:val="28"/>
          <w:rtl/>
        </w:rPr>
        <w:t xml:space="preserve">التي وقعت تحت السيطرة الإسبانية، حيث قدمت في حزيران 1957 طلباً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الحكومة الإسبانية لاسترجاع ايفني، وقد </w:t>
      </w:r>
      <w:r w:rsidR="000A4BDE">
        <w:rPr>
          <w:rFonts w:ascii="Simplified Arabic" w:eastAsia="Simplified Arabic" w:hAnsi="Simplified Arabic" w:cs="Simplified Arabic" w:hint="cs"/>
          <w:sz w:val="28"/>
          <w:szCs w:val="28"/>
          <w:rtl/>
        </w:rPr>
        <w:t>اعتمدت</w:t>
      </w:r>
      <w:r w:rsidR="003C3CC1" w:rsidRPr="001662AC">
        <w:rPr>
          <w:rFonts w:ascii="Simplified Arabic" w:eastAsia="Simplified Arabic" w:hAnsi="Simplified Arabic" w:cs="Simplified Arabic"/>
          <w:sz w:val="28"/>
          <w:szCs w:val="28"/>
          <w:rtl/>
        </w:rPr>
        <w:t xml:space="preserve"> الحكومة المغربي</w:t>
      </w:r>
      <w:r w:rsidR="000A4BDE">
        <w:rPr>
          <w:rFonts w:ascii="Simplified Arabic" w:eastAsia="Simplified Arabic" w:hAnsi="Simplified Arabic" w:cs="Simplified Arabic" w:hint="cs"/>
          <w:sz w:val="28"/>
          <w:szCs w:val="28"/>
          <w:rtl/>
        </w:rPr>
        <w:t>ة على عدة</w:t>
      </w:r>
      <w:r w:rsidR="003C3CC1" w:rsidRPr="001662AC">
        <w:rPr>
          <w:rFonts w:ascii="Simplified Arabic" w:eastAsia="Simplified Arabic" w:hAnsi="Simplified Arabic" w:cs="Simplified Arabic"/>
          <w:sz w:val="28"/>
          <w:szCs w:val="28"/>
          <w:rtl/>
        </w:rPr>
        <w:t xml:space="preserve"> عوامل أهمها: </w:t>
      </w:r>
      <w:r w:rsidR="00460C97" w:rsidRPr="001662AC">
        <w:rPr>
          <w:rFonts w:ascii="Simplified Arabic" w:eastAsia="Simplified Arabic" w:hAnsi="Simplified Arabic" w:cs="Simplified Arabic" w:hint="cs"/>
          <w:sz w:val="28"/>
          <w:szCs w:val="28"/>
          <w:rtl/>
        </w:rPr>
        <w:t>إنها</w:t>
      </w:r>
      <w:r w:rsidR="0006448C">
        <w:rPr>
          <w:rFonts w:ascii="Simplified Arabic" w:eastAsia="Simplified Arabic" w:hAnsi="Simplified Arabic" w:cs="Simplified Arabic" w:hint="cs"/>
          <w:sz w:val="28"/>
          <w:szCs w:val="28"/>
          <w:rtl/>
        </w:rPr>
        <w:t>ء</w:t>
      </w:r>
      <w:r w:rsidR="00460C97"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حقوق الصيد فقط في منطقة سانتا كروز ولم تتنازل عن تلك المنطقة التي تدعي إسبانيا انها مجهولة من قبل، إنَّ اعتراف إسبانيا باستقلال المغرب يلغي الاتفاقات </w:t>
      </w:r>
      <w:proofErr w:type="gramStart"/>
      <w:r w:rsidR="003C3CC1" w:rsidRPr="001662AC">
        <w:rPr>
          <w:rFonts w:ascii="Simplified Arabic" w:eastAsia="Simplified Arabic" w:hAnsi="Simplified Arabic" w:cs="Simplified Arabic"/>
          <w:sz w:val="28"/>
          <w:szCs w:val="28"/>
          <w:rtl/>
        </w:rPr>
        <w:t>السابقة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عبد الشهيد، 19</w:t>
      </w:r>
      <w:r w:rsidR="00D33F05">
        <w:rPr>
          <w:rFonts w:ascii="Simplified Arabic" w:eastAsia="Simplified Arabic" w:hAnsi="Simplified Arabic" w:cs="Simplified Arabic" w:hint="cs"/>
          <w:sz w:val="28"/>
          <w:szCs w:val="28"/>
          <w:rtl/>
        </w:rPr>
        <w:t>69</w:t>
      </w:r>
      <w:r w:rsidR="003C3CC1" w:rsidRPr="001662AC">
        <w:rPr>
          <w:rFonts w:ascii="Simplified Arabic" w:eastAsia="Simplified Arabic" w:hAnsi="Simplified Arabic" w:cs="Simplified Arabic"/>
          <w:sz w:val="28"/>
          <w:szCs w:val="28"/>
          <w:rtl/>
        </w:rPr>
        <w:t>، ص121).</w:t>
      </w:r>
    </w:p>
    <w:p w14:paraId="2686CCD2" w14:textId="50849CEB"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تعهد الملك محمد الخامس على لسان وزير خارجيته أحمد بلا فريج بمسؤوليات الحكومة المغربية للجزء المتعلق بها ومفادها منع تسلل ثوار جيش التحرير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الأراضي الصحراوية، وذلك في اجتماع </w:t>
      </w:r>
      <w:proofErr w:type="gramStart"/>
      <w:r w:rsidR="00A56B7B">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داستون</w:t>
      </w:r>
      <w:proofErr w:type="gramEnd"/>
      <w:r w:rsidR="003C3CC1" w:rsidRPr="001662AC">
        <w:rPr>
          <w:rFonts w:ascii="Simplified Arabic" w:eastAsia="Simplified Arabic" w:hAnsi="Simplified Arabic" w:cs="Simplified Arabic"/>
          <w:sz w:val="28"/>
          <w:szCs w:val="28"/>
          <w:rtl/>
        </w:rPr>
        <w:t xml:space="preserve"> كوسين</w:t>
      </w:r>
      <w:r w:rsidR="00A56B7B">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 في داكار </w:t>
      </w:r>
      <w:r w:rsidR="00A56B7B">
        <w:rPr>
          <w:rFonts w:ascii="Simplified Arabic" w:eastAsia="Simplified Arabic" w:hAnsi="Simplified Arabic" w:cs="Simplified Arabic" w:hint="cs"/>
          <w:sz w:val="28"/>
          <w:szCs w:val="28"/>
          <w:rtl/>
        </w:rPr>
        <w:t>عاصمة السنغال</w:t>
      </w:r>
      <w:r w:rsidR="00583EDB">
        <w:rPr>
          <w:rFonts w:ascii="Simplified Arabic" w:eastAsia="Simplified Arabic" w:hAnsi="Simplified Arabic" w:cs="Simplified Arabic" w:hint="cs"/>
          <w:sz w:val="28"/>
          <w:szCs w:val="28"/>
          <w:rtl/>
        </w:rPr>
        <w:t xml:space="preserve"> عام</w:t>
      </w:r>
      <w:r w:rsidR="00A56B7B">
        <w:rPr>
          <w:rFonts w:ascii="Simplified Arabic" w:eastAsia="Simplified Arabic" w:hAnsi="Simplified Arabic" w:cs="Simplified Arabic" w:hint="cs"/>
          <w:sz w:val="28"/>
          <w:szCs w:val="28"/>
          <w:rtl/>
        </w:rPr>
        <w:t xml:space="preserve"> </w:t>
      </w:r>
      <w:r w:rsidR="00583EDB">
        <w:rPr>
          <w:rFonts w:ascii="Simplified Arabic" w:eastAsia="Simplified Arabic" w:hAnsi="Simplified Arabic" w:cs="Simplified Arabic" w:hint="cs"/>
          <w:sz w:val="28"/>
          <w:szCs w:val="28"/>
          <w:rtl/>
        </w:rPr>
        <w:t xml:space="preserve">1975 </w:t>
      </w:r>
      <w:r w:rsidR="003C3CC1" w:rsidRPr="001662AC">
        <w:rPr>
          <w:rFonts w:ascii="Simplified Arabic" w:eastAsia="Simplified Arabic" w:hAnsi="Simplified Arabic" w:cs="Simplified Arabic"/>
          <w:sz w:val="28"/>
          <w:szCs w:val="28"/>
          <w:rtl/>
        </w:rPr>
        <w:t xml:space="preserve">قائلاً: </w:t>
      </w:r>
      <w:r w:rsidR="003C3CC1" w:rsidRPr="001662AC">
        <w:rPr>
          <w:rFonts w:ascii="Simplified Arabic" w:eastAsia="Simplified Arabic" w:hAnsi="Simplified Arabic" w:cs="Simplified Arabic"/>
          <w:bCs/>
          <w:sz w:val="28"/>
          <w:szCs w:val="28"/>
          <w:rtl/>
        </w:rPr>
        <w:t xml:space="preserve">"إننا مستعدون </w:t>
      </w:r>
      <w:r w:rsidR="003C3CC1" w:rsidRPr="001662AC">
        <w:rPr>
          <w:rFonts w:ascii="Simplified Arabic" w:eastAsia="Simplified Arabic" w:hAnsi="Simplified Arabic" w:cs="Simplified Arabic"/>
          <w:bCs/>
          <w:sz w:val="28"/>
          <w:szCs w:val="28"/>
          <w:rtl/>
        </w:rPr>
        <w:lastRenderedPageBreak/>
        <w:t>للعمل على ذلك، أي قطع مناطق الشمال الصحراوية على الثوار الصحراويين"</w:t>
      </w:r>
      <w:r w:rsidR="003C3CC1" w:rsidRPr="001662AC">
        <w:rPr>
          <w:rFonts w:ascii="Simplified Arabic" w:eastAsia="Simplified Arabic" w:hAnsi="Simplified Arabic" w:cs="Simplified Arabic"/>
          <w:sz w:val="28"/>
          <w:szCs w:val="28"/>
          <w:rtl/>
        </w:rPr>
        <w:t xml:space="preserve">، غير أن بلا فريج أضاف: </w:t>
      </w:r>
      <w:r w:rsidR="003C3CC1" w:rsidRPr="001662AC">
        <w:rPr>
          <w:rFonts w:ascii="Simplified Arabic" w:eastAsia="Simplified Arabic" w:hAnsi="Simplified Arabic" w:cs="Simplified Arabic"/>
          <w:b/>
          <w:sz w:val="28"/>
          <w:szCs w:val="28"/>
          <w:rtl/>
        </w:rPr>
        <w:t>"</w:t>
      </w:r>
      <w:r w:rsidR="003C3CC1" w:rsidRPr="001662AC">
        <w:rPr>
          <w:rFonts w:ascii="Simplified Arabic" w:eastAsia="Simplified Arabic" w:hAnsi="Simplified Arabic" w:cs="Simplified Arabic"/>
          <w:bCs/>
          <w:sz w:val="28"/>
          <w:szCs w:val="28"/>
          <w:rtl/>
        </w:rPr>
        <w:t>مع أنني أقر بصعوبة مهمتي</w:t>
      </w:r>
      <w:r w:rsidR="003C3CC1" w:rsidRPr="001662AC">
        <w:rPr>
          <w:rFonts w:ascii="Simplified Arabic" w:eastAsia="Simplified Arabic" w:hAnsi="Simplified Arabic" w:cs="Simplified Arabic"/>
          <w:b/>
          <w:sz w:val="28"/>
          <w:szCs w:val="28"/>
          <w:rtl/>
        </w:rPr>
        <w:t>"</w:t>
      </w:r>
      <w:r w:rsidR="003C3CC1" w:rsidRPr="001662AC">
        <w:rPr>
          <w:rFonts w:ascii="Simplified Arabic" w:eastAsia="Simplified Arabic" w:hAnsi="Simplified Arabic" w:cs="Simplified Arabic"/>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شعنان، 2007، ص80).</w:t>
      </w:r>
    </w:p>
    <w:p w14:paraId="1C6C5494" w14:textId="162CE8AD"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4D3C5D">
        <w:rPr>
          <w:rFonts w:ascii="Simplified Arabic" w:eastAsia="Simplified Arabic" w:hAnsi="Simplified Arabic" w:cs="Simplified Arabic" w:hint="cs"/>
          <w:sz w:val="28"/>
          <w:szCs w:val="28"/>
          <w:rtl/>
        </w:rPr>
        <w:t>في مقايل ذلك قامت اسبانيا بتعين</w:t>
      </w:r>
      <w:r w:rsidR="00EF5EE5"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مفوضاً عاماً لإدارة المناطق الإسبانية في الصحراء الغربية في حزيران 1957</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وما أن وصل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إيفني لتولي مهامه حتى عمت التظاهرات معظم المدن الصحراوية، بما فيها إيفني التي احتلها الإسبان، فقامت القوات الإسبانية بإطلاق النيران على المتظاهرين، وردَّ جيش التحرير بالهجوم على مواقع القوات الإسبانية، ووصل أحد عناصر جيش التحرير ليصيب المفوض العام بإطلاق النار عليه حتى كاد أن يقتله، وواصل جيش التحرير معاركه شرقاً وغرباً، مما اضطر المفوض العام لطلب النجدة من فرنسا لصد هجمات جيش التحرير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ملحم، 1987، ص32). </w:t>
      </w:r>
    </w:p>
    <w:p w14:paraId="02F585C4" w14:textId="1693056C" w:rsidR="003C3CC1" w:rsidRPr="001662AC" w:rsidRDefault="003C3CC1"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عقدت الحكومتان الإسبانية والفرنسية معاهدة سرية</w:t>
      </w:r>
      <w:r w:rsidR="000A3BA6" w:rsidRPr="001662AC">
        <w:rPr>
          <w:rFonts w:ascii="Simplified Arabic" w:eastAsia="Simplified Arabic" w:hAnsi="Simplified Arabic" w:cs="Simplified Arabic" w:hint="cs"/>
          <w:sz w:val="28"/>
          <w:szCs w:val="28"/>
          <w:rtl/>
        </w:rPr>
        <w:t xml:space="preserve"> فيما بينه</w:t>
      </w:r>
      <w:r w:rsidR="00EF6912">
        <w:rPr>
          <w:rFonts w:ascii="Simplified Arabic" w:eastAsia="Simplified Arabic" w:hAnsi="Simplified Arabic" w:cs="Simplified Arabic" w:hint="cs"/>
          <w:sz w:val="28"/>
          <w:szCs w:val="28"/>
          <w:rtl/>
        </w:rPr>
        <w:t>م</w:t>
      </w:r>
      <w:r w:rsidR="000A3BA6" w:rsidRPr="001662AC">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 xml:space="preserve"> في 27 آب 1957 بشأن عدم الاعتراف بالحقوق الكاملة للمغاربة في الصحراء الغربية وعلى أثرها رفضت الحكومة الإسبانية ما ورد في طلب الحكومة المغربية مؤكدة انها تنازلت عنه نهائيا، ونتيجة لذلك جرى لقاء بين وزير الخارجية أحمد بلا فريج ووزير الخارجية الإسباني فيرناند كاستيلا</w:t>
      </w:r>
      <w:r w:rsidR="00643076" w:rsidRPr="001662AC">
        <w:rPr>
          <w:rFonts w:ascii="Simplified Arabic" w:eastAsia="Simplified Arabic" w:hAnsi="Simplified Arabic" w:cs="Simplified Arabic"/>
          <w:sz w:val="28"/>
          <w:szCs w:val="28"/>
          <w:vertAlign w:val="superscript"/>
          <w:rtl/>
        </w:rPr>
        <w:t>(</w:t>
      </w:r>
      <w:r w:rsidR="00643076" w:rsidRPr="001662AC">
        <w:rPr>
          <w:rFonts w:ascii="Simplified Arabic" w:eastAsia="Simplified Arabic" w:hAnsi="Simplified Arabic" w:cs="Simplified Arabic"/>
          <w:sz w:val="28"/>
          <w:szCs w:val="28"/>
          <w:vertAlign w:val="superscript"/>
          <w:rtl/>
        </w:rPr>
        <w:footnoteReference w:id="33"/>
      </w:r>
      <w:r w:rsidR="00643076" w:rsidRPr="001662AC">
        <w:rPr>
          <w:rFonts w:ascii="Simplified Arabic" w:eastAsia="Simplified Arabic" w:hAnsi="Simplified Arabic" w:cs="Simplified Arabic"/>
          <w:sz w:val="28"/>
          <w:szCs w:val="28"/>
          <w:vertAlign w:val="superscript"/>
          <w:rtl/>
        </w:rPr>
        <w:t>)</w:t>
      </w:r>
      <w:r w:rsidR="00A365F6" w:rsidRPr="001662AC">
        <w:rPr>
          <w:rFonts w:ascii="Simplified Arabic" w:eastAsia="Simplified Arabic" w:hAnsi="Simplified Arabic" w:cs="Simplified Arabic"/>
          <w:sz w:val="28"/>
          <w:szCs w:val="28"/>
          <w:vertAlign w:val="superscript"/>
        </w:rPr>
        <w:t xml:space="preserve"> </w:t>
      </w:r>
      <w:r w:rsidR="00C26699" w:rsidRPr="001662AC">
        <w:rPr>
          <w:rFonts w:ascii="Simplified Arabic" w:eastAsia="Simplified Arabic" w:hAnsi="Simplified Arabic" w:cs="Simplified Arabic" w:hint="cs"/>
          <w:sz w:val="28"/>
          <w:szCs w:val="28"/>
          <w:rtl/>
        </w:rPr>
        <w:t>(</w:t>
      </w:r>
      <w:r w:rsidRPr="001662AC">
        <w:rPr>
          <w:rFonts w:asciiTheme="majorBidi" w:eastAsia="Simplified Arabic" w:hAnsiTheme="majorBidi" w:cstheme="majorBidi"/>
          <w:sz w:val="28"/>
          <w:szCs w:val="28"/>
        </w:rPr>
        <w:t>Fernand Castilla</w:t>
      </w:r>
      <w:r w:rsidR="00C26699" w:rsidRPr="001662AC">
        <w:rPr>
          <w:rFonts w:ascii="Simplified Arabic" w:eastAsia="Simplified Arabic" w:hAnsi="Simplified Arabic" w:cs="Simplified Arabic"/>
          <w:sz w:val="28"/>
          <w:szCs w:val="28"/>
          <w:rtl/>
        </w:rPr>
        <w:t>)</w:t>
      </w:r>
      <w:r w:rsidR="00C51385"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في مدينة طنجة الساحلية، وقد عرض ال</w:t>
      </w:r>
      <w:r w:rsidR="00643076" w:rsidRPr="001662AC">
        <w:rPr>
          <w:rFonts w:ascii="Simplified Arabic" w:eastAsia="Simplified Arabic" w:hAnsi="Simplified Arabic" w:cs="Simplified Arabic"/>
          <w:sz w:val="28"/>
          <w:szCs w:val="28"/>
          <w:rtl/>
        </w:rPr>
        <w:t>أخير</w:t>
      </w:r>
      <w:r w:rsidRPr="001662AC">
        <w:rPr>
          <w:rFonts w:ascii="Simplified Arabic" w:eastAsia="Simplified Arabic" w:hAnsi="Simplified Arabic" w:cs="Simplified Arabic"/>
          <w:sz w:val="28"/>
          <w:szCs w:val="28"/>
          <w:rtl/>
        </w:rPr>
        <w:t xml:space="preserve"> </w:t>
      </w:r>
      <w:r w:rsidR="00733220" w:rsidRPr="001662AC">
        <w:rPr>
          <w:rFonts w:ascii="Simplified Arabic" w:eastAsia="Simplified Arabic" w:hAnsi="Simplified Arabic" w:cs="Simplified Arabic" w:hint="cs"/>
          <w:sz w:val="28"/>
          <w:szCs w:val="28"/>
          <w:rtl/>
        </w:rPr>
        <w:t>إعادة</w:t>
      </w:r>
      <w:r w:rsidRPr="001662AC">
        <w:rPr>
          <w:rFonts w:ascii="Simplified Arabic" w:eastAsia="Simplified Arabic" w:hAnsi="Simplified Arabic" w:cs="Simplified Arabic"/>
          <w:sz w:val="28"/>
          <w:szCs w:val="28"/>
          <w:rtl/>
        </w:rPr>
        <w:t xml:space="preserve"> طرفاية </w:t>
      </w:r>
      <w:r w:rsidR="004D5288" w:rsidRPr="001662AC">
        <w:rPr>
          <w:rFonts w:ascii="Simplified Arabic" w:eastAsia="Simplified Arabic" w:hAnsi="Simplified Arabic" w:cs="Simplified Arabic"/>
          <w:sz w:val="28"/>
          <w:szCs w:val="28"/>
          <w:rtl/>
        </w:rPr>
        <w:t>إلى</w:t>
      </w:r>
      <w:r w:rsidRPr="001662AC">
        <w:rPr>
          <w:rFonts w:ascii="Simplified Arabic" w:eastAsia="Simplified Arabic" w:hAnsi="Simplified Arabic" w:cs="Simplified Arabic"/>
          <w:sz w:val="28"/>
          <w:szCs w:val="28"/>
          <w:rtl/>
        </w:rPr>
        <w:t xml:space="preserve"> الحكومة المغربية مقابل الاعتراف بالسيادة الإسبانية على سيدي إيفني وعلى بقية المناطق التي تسيطر عليها وعدم المطالبة فيها مستقبلاً، فضلاً عن حقها في الامتياز والتنقيب عن المعادن فيها، إلا أن الحكومة المغربية رفضت ذلك العرض مؤكدةً أن طرفاية ضمن معاهدة الحماية التي فرضت على المغرب، والتي يجب أن تدخل ضمن اتفاقية الاستقلال المبرمة بين الطرفين</w:t>
      </w:r>
      <w:r w:rsidR="00C26699" w:rsidRPr="001662AC">
        <w:rPr>
          <w:rFonts w:ascii="Simplified Arabic" w:eastAsia="Simplified Arabic" w:hAnsi="Simplified Arabic" w:cs="Simplified Arabic"/>
          <w:sz w:val="28"/>
          <w:szCs w:val="28"/>
          <w:rtl/>
        </w:rPr>
        <w:t>(</w:t>
      </w:r>
      <w:r w:rsidRPr="001662AC">
        <w:rPr>
          <w:rFonts w:ascii="Simplified Arabic" w:eastAsia="Simplified Arabic" w:hAnsi="Simplified Arabic" w:cs="Simplified Arabic"/>
          <w:sz w:val="28"/>
          <w:szCs w:val="28"/>
          <w:rtl/>
        </w:rPr>
        <w:t xml:space="preserve">الورديغي، د.ت، </w:t>
      </w:r>
      <w:r w:rsidR="004F0ECC">
        <w:rPr>
          <w:rFonts w:ascii="Simplified Arabic" w:eastAsia="Simplified Arabic" w:hAnsi="Simplified Arabic" w:cs="Simplified Arabic" w:hint="cs"/>
          <w:sz w:val="28"/>
          <w:szCs w:val="28"/>
          <w:rtl/>
        </w:rPr>
        <w:t xml:space="preserve">ص </w:t>
      </w:r>
      <w:r w:rsidRPr="001662AC">
        <w:rPr>
          <w:rFonts w:ascii="Simplified Arabic" w:eastAsia="Simplified Arabic" w:hAnsi="Simplified Arabic" w:cs="Simplified Arabic"/>
          <w:sz w:val="28"/>
          <w:szCs w:val="28"/>
          <w:rtl/>
        </w:rPr>
        <w:t>ص98-99).</w:t>
      </w:r>
    </w:p>
    <w:p w14:paraId="20195512" w14:textId="5381A1BE"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5410D7" w:rsidRPr="001662AC">
        <w:rPr>
          <w:rFonts w:ascii="Simplified Arabic" w:eastAsia="Simplified Arabic" w:hAnsi="Simplified Arabic" w:cs="Simplified Arabic" w:hint="cs"/>
          <w:sz w:val="28"/>
          <w:szCs w:val="28"/>
          <w:rtl/>
        </w:rPr>
        <w:t>حشدت</w:t>
      </w:r>
      <w:r w:rsidR="003C3CC1" w:rsidRPr="001662AC">
        <w:rPr>
          <w:rFonts w:ascii="Simplified Arabic" w:eastAsia="Simplified Arabic" w:hAnsi="Simplified Arabic" w:cs="Simplified Arabic"/>
          <w:sz w:val="28"/>
          <w:szCs w:val="28"/>
          <w:rtl/>
        </w:rPr>
        <w:t xml:space="preserve"> إسبانيا قواتها في مطلع</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أيلول</w:t>
      </w:r>
      <w:r w:rsidR="0015501A">
        <w:rPr>
          <w:rFonts w:ascii="Simplified Arabic" w:eastAsia="Simplified Arabic" w:hAnsi="Simplified Arabic" w:cs="Simplified Arabic" w:hint="cs"/>
          <w:sz w:val="28"/>
          <w:szCs w:val="28"/>
          <w:rtl/>
        </w:rPr>
        <w:t xml:space="preserve"> من عام</w:t>
      </w:r>
      <w:r w:rsidR="003C3CC1" w:rsidRPr="001662AC">
        <w:rPr>
          <w:rFonts w:ascii="Simplified Arabic" w:eastAsia="Simplified Arabic" w:hAnsi="Simplified Arabic" w:cs="Simplified Arabic"/>
          <w:sz w:val="28"/>
          <w:szCs w:val="28"/>
          <w:rtl/>
        </w:rPr>
        <w:t xml:space="preserve"> 1957 في </w:t>
      </w:r>
      <w:r w:rsidR="0015501A">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مناطق</w:t>
      </w:r>
      <w:r w:rsidR="0015501A">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الداخلة والعيون وطرفاية وايفني وشنت هجوماً على قبيلة أحبويا بآيت باعمران وفرضت قيوداً على أنشطة تلك القبائل ومنعتهم من الدخول</w:t>
      </w:r>
      <w:r w:rsidR="0015501A">
        <w:rPr>
          <w:rFonts w:ascii="Simplified Arabic" w:eastAsia="Simplified Arabic" w:hAnsi="Simplified Arabic" w:cs="Simplified Arabic" w:hint="cs"/>
          <w:sz w:val="28"/>
          <w:szCs w:val="28"/>
          <w:rtl/>
        </w:rPr>
        <w:t xml:space="preserve"> والخروج</w:t>
      </w:r>
      <w:r w:rsidR="003C3CC1" w:rsidRPr="001662AC">
        <w:rPr>
          <w:rFonts w:ascii="Simplified Arabic" w:eastAsia="Simplified Arabic" w:hAnsi="Simplified Arabic" w:cs="Simplified Arabic"/>
          <w:sz w:val="28"/>
          <w:szCs w:val="28"/>
          <w:rtl/>
        </w:rPr>
        <w:t xml:space="preserve"> </w:t>
      </w:r>
      <w:r w:rsidR="0015501A">
        <w:rPr>
          <w:rFonts w:ascii="Simplified Arabic" w:eastAsia="Simplified Arabic" w:hAnsi="Simplified Arabic" w:cs="Simplified Arabic" w:hint="cs"/>
          <w:sz w:val="28"/>
          <w:szCs w:val="28"/>
          <w:rtl/>
        </w:rPr>
        <w:t>من</w:t>
      </w:r>
      <w:r w:rsidR="003C3CC1" w:rsidRPr="001662AC">
        <w:rPr>
          <w:rFonts w:ascii="Simplified Arabic" w:eastAsia="Simplified Arabic" w:hAnsi="Simplified Arabic" w:cs="Simplified Arabic"/>
          <w:sz w:val="28"/>
          <w:szCs w:val="28"/>
          <w:rtl/>
        </w:rPr>
        <w:t xml:space="preserve"> </w:t>
      </w:r>
      <w:proofErr w:type="gramStart"/>
      <w:r w:rsidR="003C3CC1" w:rsidRPr="001662AC">
        <w:rPr>
          <w:rFonts w:ascii="Simplified Arabic" w:eastAsia="Simplified Arabic" w:hAnsi="Simplified Arabic" w:cs="Simplified Arabic"/>
          <w:sz w:val="28"/>
          <w:szCs w:val="28"/>
          <w:rtl/>
        </w:rPr>
        <w:t>المنطقة ،</w:t>
      </w:r>
      <w:proofErr w:type="gramEnd"/>
      <w:r w:rsidR="003C3CC1" w:rsidRPr="001662AC">
        <w:rPr>
          <w:rFonts w:ascii="Simplified Arabic" w:eastAsia="Simplified Arabic" w:hAnsi="Simplified Arabic" w:cs="Simplified Arabic"/>
          <w:sz w:val="28"/>
          <w:szCs w:val="28"/>
          <w:rtl/>
        </w:rPr>
        <w:t xml:space="preserve"> وتركز الهجوم الإسباني على مدينة العيون في 11 أيلول، حيث </w:t>
      </w:r>
      <w:r w:rsidR="00076690" w:rsidRPr="001662AC">
        <w:rPr>
          <w:rFonts w:ascii="Simplified Arabic" w:eastAsia="Simplified Arabic" w:hAnsi="Simplified Arabic" w:cs="Simplified Arabic" w:hint="cs"/>
          <w:sz w:val="28"/>
          <w:szCs w:val="28"/>
          <w:rtl/>
        </w:rPr>
        <w:t>جرى</w:t>
      </w:r>
      <w:r w:rsidR="003C3CC1" w:rsidRPr="001662AC">
        <w:rPr>
          <w:rFonts w:ascii="Simplified Arabic" w:eastAsia="Simplified Arabic" w:hAnsi="Simplified Arabic" w:cs="Simplified Arabic"/>
          <w:sz w:val="28"/>
          <w:szCs w:val="28"/>
          <w:rtl/>
        </w:rPr>
        <w:t xml:space="preserve"> اعتقال عدد من أفراد </w:t>
      </w:r>
      <w:r w:rsidR="002D4940">
        <w:rPr>
          <w:rFonts w:ascii="Simplified Arabic" w:eastAsia="Simplified Arabic" w:hAnsi="Simplified Arabic" w:cs="Simplified Arabic" w:hint="cs"/>
          <w:sz w:val="28"/>
          <w:szCs w:val="28"/>
          <w:rtl/>
        </w:rPr>
        <w:t xml:space="preserve">تلك </w:t>
      </w:r>
      <w:r w:rsidR="003C3CC1" w:rsidRPr="001662AC">
        <w:rPr>
          <w:rFonts w:ascii="Simplified Arabic" w:eastAsia="Simplified Arabic" w:hAnsi="Simplified Arabic" w:cs="Simplified Arabic"/>
          <w:sz w:val="28"/>
          <w:szCs w:val="28"/>
          <w:rtl/>
        </w:rPr>
        <w:t xml:space="preserve">القبيلة، الأمر الذي أثار </w:t>
      </w:r>
      <w:r w:rsidR="002D4940">
        <w:rPr>
          <w:rFonts w:ascii="Simplified Arabic" w:eastAsia="Simplified Arabic" w:hAnsi="Simplified Arabic" w:cs="Simplified Arabic" w:hint="cs"/>
          <w:sz w:val="28"/>
          <w:szCs w:val="28"/>
          <w:rtl/>
        </w:rPr>
        <w:t xml:space="preserve">حماسة </w:t>
      </w:r>
      <w:r w:rsidR="003C3CC1" w:rsidRPr="001662AC">
        <w:rPr>
          <w:rFonts w:ascii="Simplified Arabic" w:eastAsia="Simplified Arabic" w:hAnsi="Simplified Arabic" w:cs="Simplified Arabic"/>
          <w:sz w:val="28"/>
          <w:szCs w:val="28"/>
          <w:rtl/>
        </w:rPr>
        <w:t xml:space="preserve">الجماهير </w:t>
      </w:r>
      <w:r w:rsidR="002D4940">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التي بدأت بجمع المتطوعين للوقوف </w:t>
      </w:r>
      <w:r w:rsidR="002D4940">
        <w:rPr>
          <w:rFonts w:ascii="Simplified Arabic" w:eastAsia="Simplified Arabic" w:hAnsi="Simplified Arabic" w:cs="Simplified Arabic" w:hint="cs"/>
          <w:sz w:val="28"/>
          <w:szCs w:val="28"/>
          <w:rtl/>
        </w:rPr>
        <w:t>امام</w:t>
      </w:r>
      <w:r w:rsidR="003C3CC1" w:rsidRPr="001662AC">
        <w:rPr>
          <w:rFonts w:ascii="Simplified Arabic" w:eastAsia="Simplified Arabic" w:hAnsi="Simplified Arabic" w:cs="Simplified Arabic"/>
          <w:sz w:val="28"/>
          <w:szCs w:val="28"/>
          <w:rtl/>
        </w:rPr>
        <w:t xml:space="preserve"> تلك الاعتداءات</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موسوعة مقاتل، د. ت، ص17).</w:t>
      </w:r>
    </w:p>
    <w:p w14:paraId="06E1551C" w14:textId="37FCA11C"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5410D7" w:rsidRPr="001662AC">
        <w:rPr>
          <w:rFonts w:ascii="Simplified Arabic" w:eastAsia="Simplified Arabic" w:hAnsi="Simplified Arabic" w:cs="Simplified Arabic" w:hint="cs"/>
          <w:sz w:val="28"/>
          <w:szCs w:val="28"/>
          <w:rtl/>
        </w:rPr>
        <w:t>ا</w:t>
      </w:r>
      <w:r w:rsidR="00435218">
        <w:rPr>
          <w:rFonts w:ascii="Simplified Arabic" w:eastAsia="Simplified Arabic" w:hAnsi="Simplified Arabic" w:cs="Simplified Arabic" w:hint="cs"/>
          <w:sz w:val="28"/>
          <w:szCs w:val="28"/>
          <w:rtl/>
        </w:rPr>
        <w:t>ما</w:t>
      </w:r>
      <w:r w:rsidR="003C3CC1" w:rsidRPr="001662AC">
        <w:rPr>
          <w:rFonts w:ascii="Simplified Arabic" w:eastAsia="Simplified Arabic" w:hAnsi="Simplified Arabic" w:cs="Simplified Arabic"/>
          <w:sz w:val="28"/>
          <w:szCs w:val="28"/>
          <w:rtl/>
        </w:rPr>
        <w:t xml:space="preserve"> فرنسا </w:t>
      </w:r>
      <w:r w:rsidR="00435218">
        <w:rPr>
          <w:rFonts w:ascii="Simplified Arabic" w:eastAsia="Simplified Arabic" w:hAnsi="Simplified Arabic" w:cs="Simplified Arabic" w:hint="cs"/>
          <w:sz w:val="28"/>
          <w:szCs w:val="28"/>
          <w:rtl/>
        </w:rPr>
        <w:t xml:space="preserve">فقد </w:t>
      </w:r>
      <w:r w:rsidR="005410D7" w:rsidRPr="001662AC">
        <w:rPr>
          <w:rFonts w:ascii="Simplified Arabic" w:eastAsia="Simplified Arabic" w:hAnsi="Simplified Arabic" w:cs="Simplified Arabic" w:hint="cs"/>
          <w:sz w:val="28"/>
          <w:szCs w:val="28"/>
          <w:rtl/>
        </w:rPr>
        <w:t xml:space="preserve">كانت قد أعلنت </w:t>
      </w:r>
      <w:r w:rsidR="00435218">
        <w:rPr>
          <w:rFonts w:ascii="Simplified Arabic" w:eastAsia="Simplified Arabic" w:hAnsi="Simplified Arabic" w:cs="Simplified Arabic" w:hint="cs"/>
          <w:sz w:val="28"/>
          <w:szCs w:val="28"/>
          <w:rtl/>
        </w:rPr>
        <w:t xml:space="preserve">عن </w:t>
      </w:r>
      <w:r w:rsidR="003C3CC1" w:rsidRPr="001662AC">
        <w:rPr>
          <w:rFonts w:ascii="Simplified Arabic" w:eastAsia="Simplified Arabic" w:hAnsi="Simplified Arabic" w:cs="Simplified Arabic"/>
          <w:sz w:val="28"/>
          <w:szCs w:val="28"/>
          <w:rtl/>
        </w:rPr>
        <w:t>رغبتها في تقديم مساعدة مالية للمغرب في بداية تشرين الأول 1957 رحبت الحكومة المغربية بالمبادرة، وقد أرادت فرنسا من ذلك العمل ضبط الحدود المغربية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في حين صرح وزير الخارجية أحمد بلا فريج قائلاً: </w:t>
      </w:r>
      <w:r w:rsidR="003C3CC1" w:rsidRPr="001662AC">
        <w:rPr>
          <w:rFonts w:ascii="Simplified Arabic" w:eastAsia="Simplified Arabic" w:hAnsi="Simplified Arabic" w:cs="Simplified Arabic"/>
          <w:bCs/>
          <w:sz w:val="28"/>
          <w:szCs w:val="28"/>
          <w:rtl/>
        </w:rPr>
        <w:t xml:space="preserve">"أن فرنسا لم تقدم أية مساعدة مالية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المغرب والمسألة ليست </w:t>
      </w:r>
      <w:r w:rsidR="00915119" w:rsidRPr="001662AC">
        <w:rPr>
          <w:rFonts w:ascii="Simplified Arabic" w:eastAsia="Simplified Arabic" w:hAnsi="Simplified Arabic" w:cs="Simplified Arabic"/>
          <w:bCs/>
          <w:sz w:val="28"/>
          <w:szCs w:val="28"/>
          <w:rtl/>
        </w:rPr>
        <w:t>أكثر</w:t>
      </w:r>
      <w:r w:rsidR="003C3CC1" w:rsidRPr="001662AC">
        <w:rPr>
          <w:rFonts w:ascii="Simplified Arabic" w:eastAsia="Simplified Arabic" w:hAnsi="Simplified Arabic" w:cs="Simplified Arabic"/>
          <w:bCs/>
          <w:sz w:val="28"/>
          <w:szCs w:val="28"/>
          <w:rtl/>
        </w:rPr>
        <w:t xml:space="preserve"> من تصريح إعلامي فقط"</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د. ك. و، 1957، ص69).</w:t>
      </w:r>
    </w:p>
    <w:p w14:paraId="0D8AB4D1" w14:textId="5D7961E5"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076690"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عقب </w:t>
      </w:r>
      <w:r w:rsidR="00C97801">
        <w:rPr>
          <w:rFonts w:ascii="Simplified Arabic" w:eastAsia="Simplified Arabic" w:hAnsi="Simplified Arabic" w:cs="Simplified Arabic" w:hint="cs"/>
          <w:sz w:val="28"/>
          <w:szCs w:val="28"/>
          <w:rtl/>
        </w:rPr>
        <w:t xml:space="preserve">ذلك </w:t>
      </w:r>
      <w:r w:rsidR="003C3CC1" w:rsidRPr="001662AC">
        <w:rPr>
          <w:rFonts w:ascii="Simplified Arabic" w:eastAsia="Simplified Arabic" w:hAnsi="Simplified Arabic" w:cs="Simplified Arabic"/>
          <w:sz w:val="28"/>
          <w:szCs w:val="28"/>
          <w:rtl/>
        </w:rPr>
        <w:t xml:space="preserve">عقد اتفاقية قضائية في 5 تشرين الأول بين المغرب وفرنسا، تتكون من ثلاثة عشرة مادة تتعلق بتنظيم المعاهد الدراسية ووضع المعلمين العاملين في المدارس المغربية، وقد تعهدت الحكومة المغربية بالحفاظ على الأقسام الفرنسية في التعليم </w:t>
      </w:r>
      <w:proofErr w:type="gramStart"/>
      <w:r w:rsidR="003C3CC1" w:rsidRPr="001662AC">
        <w:rPr>
          <w:rFonts w:ascii="Simplified Arabic" w:eastAsia="Simplified Arabic" w:hAnsi="Simplified Arabic" w:cs="Simplified Arabic"/>
          <w:sz w:val="28"/>
          <w:szCs w:val="28"/>
          <w:rtl/>
        </w:rPr>
        <w:t>بمدارسها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د. ك. و، 1957، ص57).</w:t>
      </w:r>
    </w:p>
    <w:p w14:paraId="1D477EC2" w14:textId="5E370DC5"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4B59ED">
        <w:rPr>
          <w:rFonts w:ascii="Simplified Arabic" w:eastAsia="Simplified Arabic" w:hAnsi="Simplified Arabic" w:cs="Simplified Arabic" w:hint="cs"/>
          <w:sz w:val="28"/>
          <w:szCs w:val="28"/>
          <w:rtl/>
        </w:rPr>
        <w:t>ومع استمرار القبائل برفض الوجود الاسباني</w:t>
      </w:r>
      <w:r w:rsidR="003C3CC1" w:rsidRPr="001662AC">
        <w:rPr>
          <w:rFonts w:ascii="Simplified Arabic" w:eastAsia="Simplified Arabic" w:hAnsi="Simplified Arabic" w:cs="Simplified Arabic"/>
          <w:sz w:val="28"/>
          <w:szCs w:val="28"/>
          <w:rtl/>
        </w:rPr>
        <w:t xml:space="preserve"> شنت قبائل آيت باعمران بالتعاون مع جيش التحرير، هجمات عديدة على القوات ال</w:t>
      </w:r>
      <w:r w:rsidR="004B59ED">
        <w:rPr>
          <w:rFonts w:ascii="Simplified Arabic" w:eastAsia="Simplified Arabic" w:hAnsi="Simplified Arabic" w:cs="Simplified Arabic" w:hint="cs"/>
          <w:sz w:val="28"/>
          <w:szCs w:val="28"/>
          <w:rtl/>
        </w:rPr>
        <w:t>اسبانية</w:t>
      </w:r>
      <w:r w:rsidR="003C3CC1" w:rsidRPr="001662AC">
        <w:rPr>
          <w:rFonts w:ascii="Simplified Arabic" w:eastAsia="Simplified Arabic" w:hAnsi="Simplified Arabic" w:cs="Simplified Arabic"/>
          <w:sz w:val="28"/>
          <w:szCs w:val="28"/>
          <w:rtl/>
        </w:rPr>
        <w:t xml:space="preserve"> المتمركزة </w:t>
      </w:r>
      <w:r w:rsidR="00076690" w:rsidRPr="001662AC">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sz w:val="28"/>
          <w:szCs w:val="28"/>
          <w:rtl/>
        </w:rPr>
        <w:t xml:space="preserve">إيفني وتمكنت من </w:t>
      </w:r>
      <w:r w:rsidR="00076690"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صابة طائرة الحاكم الإسباني لغرب أفريقيا الجنرال ماريانو غوميز زامالو(</w:t>
      </w:r>
      <w:r w:rsidR="003C3CC1" w:rsidRPr="001662AC">
        <w:rPr>
          <w:rFonts w:asciiTheme="majorBidi" w:eastAsia="Simplified Arabic" w:hAnsiTheme="majorBidi" w:cstheme="majorBidi"/>
          <w:sz w:val="28"/>
          <w:szCs w:val="28"/>
        </w:rPr>
        <w:t xml:space="preserve">Mariano Gomez </w:t>
      </w:r>
      <w:proofErr w:type="spellStart"/>
      <w:r w:rsidR="003C3CC1" w:rsidRPr="001662AC">
        <w:rPr>
          <w:rFonts w:asciiTheme="majorBidi" w:eastAsia="Simplified Arabic" w:hAnsiTheme="majorBidi" w:cstheme="majorBidi"/>
          <w:sz w:val="28"/>
          <w:szCs w:val="28"/>
        </w:rPr>
        <w:t>Zamalloa</w:t>
      </w:r>
      <w:proofErr w:type="spellEnd"/>
      <w:r w:rsidR="003C3CC1" w:rsidRPr="001662AC">
        <w:rPr>
          <w:rFonts w:ascii="Simplified Arabic" w:eastAsia="Simplified Arabic" w:hAnsi="Simplified Arabic" w:cs="Simplified Arabic"/>
          <w:sz w:val="28"/>
          <w:szCs w:val="28"/>
          <w:rtl/>
        </w:rPr>
        <w:t xml:space="preserve">) في 26 تشرين الأول 1957 على حدود المدينة، وقد ردت الطائرات الإسبانية القادمة من جزر الكناري بقصف عدة مناطق في ايفني، الأمر الذي اجبر الحكومة المغربية على تقديم احتجاج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السفير الإسباني في الرباط معربة عن قلقها من استمرار الهجمات غير المبررة التي يشنها الجيش الإسباني على الأراضي المغربية</w:t>
      </w:r>
      <w:r w:rsidR="00C26699" w:rsidRPr="001662AC">
        <w:rPr>
          <w:rFonts w:ascii="Simplified Arabic" w:eastAsia="Simplified Arabic" w:hAnsi="Simplified Arabic" w:cs="Simplified Arabic"/>
          <w:sz w:val="28"/>
          <w:szCs w:val="28"/>
          <w:rtl/>
        </w:rPr>
        <w:t>(</w:t>
      </w:r>
      <w:r w:rsidR="003C3CC1" w:rsidRPr="001662AC">
        <w:rPr>
          <w:rFonts w:asciiTheme="majorBidi" w:eastAsia="Simplified Arabic" w:hAnsiTheme="majorBidi" w:cstheme="majorBidi"/>
          <w:sz w:val="28"/>
          <w:szCs w:val="28"/>
        </w:rPr>
        <w:t>Adolfo,2017,p</w:t>
      </w:r>
      <w:r w:rsidR="00733220" w:rsidRPr="001662AC">
        <w:rPr>
          <w:rFonts w:asciiTheme="majorBidi" w:eastAsia="Simplified Arabic" w:hAnsiTheme="majorBidi" w:cstheme="majorBidi"/>
          <w:sz w:val="28"/>
          <w:szCs w:val="28"/>
        </w:rPr>
        <w:t>23</w:t>
      </w:r>
      <w:r w:rsidR="003C3CC1" w:rsidRPr="001662AC">
        <w:rPr>
          <w:rFonts w:ascii="Simplified Arabic" w:eastAsia="Simplified Arabic" w:hAnsi="Simplified Arabic" w:cs="Simplified Arabic"/>
          <w:sz w:val="28"/>
          <w:szCs w:val="28"/>
          <w:rtl/>
        </w:rPr>
        <w:t>).</w:t>
      </w:r>
    </w:p>
    <w:p w14:paraId="5AD6A13B" w14:textId="5204EEC5"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جرى الاتفاق بين قبيلة آيت باعمران وسكان المنطقة وجيش التحرير على اثر الإجراءات غير السلمية التي اتخذتها إسبانيا تجاه الحكومة المغربية وتصرفاتها العدوانية تجاه سكان ايفني، لفتح جبهة جديدة ضد إسبانيا، وقد عدت العدة للتحضير للثورة المسلحة وبسرية تامة، كما </w:t>
      </w:r>
      <w:r w:rsidR="00076690" w:rsidRPr="001662AC">
        <w:rPr>
          <w:rFonts w:ascii="Simplified Arabic" w:eastAsia="Simplified Arabic" w:hAnsi="Simplified Arabic" w:cs="Simplified Arabic" w:hint="cs"/>
          <w:sz w:val="28"/>
          <w:szCs w:val="28"/>
          <w:rtl/>
        </w:rPr>
        <w:t>جرى</w:t>
      </w:r>
      <w:r w:rsidR="003C3CC1" w:rsidRPr="001662AC">
        <w:rPr>
          <w:rFonts w:ascii="Simplified Arabic" w:eastAsia="Simplified Arabic" w:hAnsi="Simplified Arabic" w:cs="Simplified Arabic"/>
          <w:sz w:val="28"/>
          <w:szCs w:val="28"/>
          <w:rtl/>
        </w:rPr>
        <w:t xml:space="preserve"> جمع التبرعات من القبائل لاستكمال المواجهة، وتم الحصول على 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 xml:space="preserve">ة الخفيفة عن طريق الجنود المغاربة الذين انتسبوا للقوات الإسبانية وانضموا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proofErr w:type="gramStart"/>
      <w:r w:rsidR="003C3CC1" w:rsidRPr="001662AC">
        <w:rPr>
          <w:rFonts w:ascii="Simplified Arabic" w:eastAsia="Simplified Arabic" w:hAnsi="Simplified Arabic" w:cs="Simplified Arabic"/>
          <w:sz w:val="28"/>
          <w:szCs w:val="28"/>
          <w:rtl/>
        </w:rPr>
        <w:t>صفوفها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ايدار، 2001، ص37).</w:t>
      </w:r>
    </w:p>
    <w:p w14:paraId="76F43C95" w14:textId="787F2302"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6A09DD">
        <w:rPr>
          <w:rFonts w:ascii="Simplified Arabic" w:eastAsia="Simplified Arabic" w:hAnsi="Simplified Arabic" w:cs="Simplified Arabic" w:hint="cs"/>
          <w:sz w:val="28"/>
          <w:szCs w:val="28"/>
          <w:rtl/>
        </w:rPr>
        <w:t>كذلك</w:t>
      </w:r>
      <w:r w:rsidR="009D18A4">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عمل سكان إيفني على </w:t>
      </w:r>
      <w:r w:rsidR="007843BF"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خبار الملك محمد الخامس بما ينوون القيام بفعله أثناء </w:t>
      </w:r>
      <w:r w:rsidR="007843BF"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ستعداده للسفر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الولايات المتحدة الأمريكية، </w:t>
      </w:r>
      <w:r w:rsidR="006A09DD">
        <w:rPr>
          <w:rFonts w:ascii="Simplified Arabic" w:eastAsia="Simplified Arabic" w:hAnsi="Simplified Arabic" w:cs="Simplified Arabic" w:hint="cs"/>
          <w:sz w:val="28"/>
          <w:szCs w:val="28"/>
          <w:rtl/>
        </w:rPr>
        <w:t>اذ جرى</w:t>
      </w:r>
      <w:r w:rsidR="003C3CC1" w:rsidRPr="001662AC">
        <w:rPr>
          <w:rFonts w:ascii="Simplified Arabic" w:eastAsia="Simplified Arabic" w:hAnsi="Simplified Arabic" w:cs="Simplified Arabic"/>
          <w:sz w:val="28"/>
          <w:szCs w:val="28"/>
          <w:rtl/>
        </w:rPr>
        <w:t xml:space="preserve"> مقابلته في </w:t>
      </w:r>
      <w:r w:rsidR="007843BF"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وائل تشرين الثاني 1957 في مدينة مراكش من وفد مكون من أربع</w:t>
      </w:r>
      <w:r w:rsidR="006A09DD">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ن رئيس قبيلة، وعدد من قادة جيش التحرير، وسمح لهم الملك بحمل السلاح والبدء في تحري</w:t>
      </w:r>
      <w:r w:rsidR="006A09DD">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xml:space="preserve"> إيفني من سيطرة </w:t>
      </w:r>
      <w:proofErr w:type="gramStart"/>
      <w:r w:rsidR="003C3CC1" w:rsidRPr="001662AC">
        <w:rPr>
          <w:rFonts w:ascii="Simplified Arabic" w:eastAsia="Simplified Arabic" w:hAnsi="Simplified Arabic" w:cs="Simplified Arabic"/>
          <w:sz w:val="28"/>
          <w:szCs w:val="28"/>
          <w:rtl/>
        </w:rPr>
        <w:t>الإسبان</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السامرائي، 2020، ص101).</w:t>
      </w:r>
    </w:p>
    <w:p w14:paraId="12C50C67" w14:textId="4E39D88E"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3C3CC1" w:rsidRPr="001662AC">
        <w:rPr>
          <w:rFonts w:ascii="Simplified Arabic" w:eastAsia="Simplified Arabic" w:hAnsi="Simplified Arabic" w:cs="Simplified Arabic"/>
          <w:sz w:val="28"/>
          <w:szCs w:val="28"/>
          <w:rtl/>
        </w:rPr>
        <w:t xml:space="preserve">هاجمت وحدات جيش التحرير ثمانية عشر مركزاً إسبانيا في 13 تشرين الثاني، وحققت انتصارات كبيرة على الرغم من الإمكانات اليسيرة للمقاومين، </w:t>
      </w:r>
      <w:r w:rsidR="003D764B">
        <w:rPr>
          <w:rFonts w:ascii="Simplified Arabic" w:eastAsia="Simplified Arabic" w:hAnsi="Simplified Arabic" w:cs="Simplified Arabic" w:hint="cs"/>
          <w:sz w:val="28"/>
          <w:szCs w:val="28"/>
          <w:rtl/>
        </w:rPr>
        <w:t xml:space="preserve">نتج في الوقت الذي جرى </w:t>
      </w:r>
      <w:r w:rsidR="003C3CC1" w:rsidRPr="001662AC">
        <w:rPr>
          <w:rFonts w:ascii="Simplified Arabic" w:eastAsia="Simplified Arabic" w:hAnsi="Simplified Arabic" w:cs="Simplified Arabic"/>
          <w:sz w:val="28"/>
          <w:szCs w:val="28"/>
          <w:rtl/>
        </w:rPr>
        <w:t xml:space="preserve">عنه </w:t>
      </w:r>
      <w:r w:rsidR="003D764B">
        <w:rPr>
          <w:rFonts w:ascii="Simplified Arabic" w:eastAsia="Simplified Arabic" w:hAnsi="Simplified Arabic" w:cs="Simplified Arabic" w:hint="cs"/>
          <w:sz w:val="28"/>
          <w:szCs w:val="28"/>
          <w:rtl/>
        </w:rPr>
        <w:t xml:space="preserve">اجراء </w:t>
      </w:r>
      <w:r w:rsidR="003C3CC1" w:rsidRPr="001662AC">
        <w:rPr>
          <w:rFonts w:ascii="Simplified Arabic" w:eastAsia="Simplified Arabic" w:hAnsi="Simplified Arabic" w:cs="Simplified Arabic"/>
          <w:sz w:val="28"/>
          <w:szCs w:val="28"/>
          <w:rtl/>
        </w:rPr>
        <w:t xml:space="preserve">تنسيق بين القوات الإسبانية والفرنسية لتنفيذ </w:t>
      </w:r>
      <w:proofErr w:type="gramStart"/>
      <w:r w:rsidR="003C3CC1" w:rsidRPr="001662AC">
        <w:rPr>
          <w:rFonts w:ascii="Simplified Arabic" w:eastAsia="Simplified Arabic" w:hAnsi="Simplified Arabic" w:cs="Simplified Arabic"/>
          <w:sz w:val="28"/>
          <w:szCs w:val="28"/>
          <w:rtl/>
        </w:rPr>
        <w:t>خطة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 xml:space="preserve">عملية الإعمار) </w:t>
      </w:r>
      <w:r w:rsidR="00862FC9">
        <w:rPr>
          <w:rFonts w:ascii="Simplified Arabic" w:eastAsia="Simplified Arabic" w:hAnsi="Simplified Arabic" w:cs="Simplified Arabic" w:hint="cs"/>
          <w:sz w:val="28"/>
          <w:szCs w:val="28"/>
          <w:rtl/>
        </w:rPr>
        <w:t>والا</w:t>
      </w:r>
      <w:r w:rsidR="003C3CC1" w:rsidRPr="001662AC">
        <w:rPr>
          <w:rFonts w:ascii="Simplified Arabic" w:eastAsia="Simplified Arabic" w:hAnsi="Simplified Arabic" w:cs="Simplified Arabic"/>
          <w:sz w:val="28"/>
          <w:szCs w:val="28"/>
          <w:rtl/>
        </w:rPr>
        <w:t>شتراك في تطهير الصحراء من جيش التحرير وتمكنت من هزيمة جيش التحري</w:t>
      </w:r>
      <w:r w:rsidR="00F16E17">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الأمر الذي منحه فرصة لإعادة تنظيم القوات، حيث تمكن بعد ذلك من شن هجمات عديدة على القوات الفرنسية على الحدود الشرقية وتمكن من فرض وجوده في تندوف</w:t>
      </w:r>
      <w:r w:rsidR="00F16E17">
        <w:rPr>
          <w:rFonts w:ascii="Simplified Arabic" w:eastAsia="Simplified Arabic" w:hAnsi="Simplified Arabic" w:cs="Simplified Arabic" w:hint="cs"/>
          <w:sz w:val="28"/>
          <w:szCs w:val="28"/>
          <w:rtl/>
        </w:rPr>
        <w:t xml:space="preserve"> لاحقاً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موسوعة مقاتل، د. ت، ص17).</w:t>
      </w:r>
    </w:p>
    <w:p w14:paraId="2C799107" w14:textId="1FFAC239"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7843B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جرى اختيار يوم 23 تشرين الثاني 1957 موعداً لانطلاق الثورة بعد النظر في الإجراءات اللازمة وفق الظروف المتيسرة من أجل نيل استقلال ايفني، وهو ما يوافق سفر الملك محمد الخامس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الولايات المتحدة الأمريكية، وقد تم تحديد </w:t>
      </w:r>
      <w:r w:rsidR="00A334BC">
        <w:rPr>
          <w:rFonts w:ascii="Simplified Arabic" w:eastAsia="Simplified Arabic" w:hAnsi="Simplified Arabic" w:cs="Simplified Arabic" w:hint="cs"/>
          <w:sz w:val="28"/>
          <w:szCs w:val="28"/>
          <w:rtl/>
        </w:rPr>
        <w:t xml:space="preserve">هذا </w:t>
      </w:r>
      <w:r w:rsidR="003C3CC1" w:rsidRPr="001662AC">
        <w:rPr>
          <w:rFonts w:ascii="Simplified Arabic" w:eastAsia="Simplified Arabic" w:hAnsi="Simplified Arabic" w:cs="Simplified Arabic"/>
          <w:sz w:val="28"/>
          <w:szCs w:val="28"/>
          <w:rtl/>
        </w:rPr>
        <w:t xml:space="preserve">الموعد بدقة، إذ تم الاتفاق عليه لتجنب المسؤولية عن الملك واستفزاز إسبانيا </w:t>
      </w:r>
      <w:r w:rsidR="00A334B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حتى </w:t>
      </w:r>
      <w:r w:rsidR="00A334BC">
        <w:rPr>
          <w:rFonts w:ascii="Simplified Arabic" w:eastAsia="Simplified Arabic" w:hAnsi="Simplified Arabic" w:cs="Simplified Arabic" w:hint="cs"/>
          <w:sz w:val="28"/>
          <w:szCs w:val="28"/>
          <w:rtl/>
        </w:rPr>
        <w:t xml:space="preserve">لا </w:t>
      </w:r>
      <w:r w:rsidR="003C3CC1" w:rsidRPr="001662AC">
        <w:rPr>
          <w:rFonts w:ascii="Simplified Arabic" w:eastAsia="Simplified Arabic" w:hAnsi="Simplified Arabic" w:cs="Simplified Arabic"/>
          <w:sz w:val="28"/>
          <w:szCs w:val="28"/>
          <w:rtl/>
        </w:rPr>
        <w:t xml:space="preserve">تلجأ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الملك لإيقاف عمليات تحرير إيفني ولتضع الثورة </w:t>
      </w:r>
      <w:proofErr w:type="gramStart"/>
      <w:r w:rsidR="003C3CC1" w:rsidRPr="001662AC">
        <w:rPr>
          <w:rFonts w:ascii="Simplified Arabic" w:eastAsia="Simplified Arabic" w:hAnsi="Simplified Arabic" w:cs="Simplified Arabic"/>
          <w:sz w:val="28"/>
          <w:szCs w:val="28"/>
          <w:rtl/>
        </w:rPr>
        <w:t>شروطها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ايدار، 2011، ص113).</w:t>
      </w:r>
    </w:p>
    <w:p w14:paraId="4BD5EEA4" w14:textId="6567C1FF" w:rsidR="00237402"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237402" w:rsidRPr="001662AC">
        <w:rPr>
          <w:rFonts w:ascii="Simplified Arabic" w:eastAsia="Simplified Arabic" w:hAnsi="Simplified Arabic" w:cs="Simplified Arabic"/>
          <w:sz w:val="28"/>
          <w:szCs w:val="28"/>
          <w:rtl/>
        </w:rPr>
        <w:t>جاء</w:t>
      </w:r>
      <w:r w:rsidR="00416479" w:rsidRPr="001662AC">
        <w:rPr>
          <w:rFonts w:ascii="Simplified Arabic" w:eastAsia="Simplified Arabic" w:hAnsi="Simplified Arabic" w:cs="Simplified Arabic" w:hint="cs"/>
          <w:sz w:val="28"/>
          <w:szCs w:val="28"/>
          <w:rtl/>
        </w:rPr>
        <w:t>ت</w:t>
      </w:r>
      <w:r w:rsidR="00237402" w:rsidRPr="001662AC">
        <w:rPr>
          <w:rFonts w:ascii="Simplified Arabic" w:eastAsia="Simplified Arabic" w:hAnsi="Simplified Arabic" w:cs="Simplified Arabic"/>
          <w:sz w:val="28"/>
          <w:szCs w:val="28"/>
          <w:rtl/>
        </w:rPr>
        <w:t xml:space="preserve"> انطلاق</w:t>
      </w:r>
      <w:r w:rsidR="00237402" w:rsidRPr="001662AC">
        <w:rPr>
          <w:rFonts w:ascii="Simplified Arabic" w:eastAsia="Simplified Arabic" w:hAnsi="Simplified Arabic" w:cs="Simplified Arabic" w:hint="cs"/>
          <w:sz w:val="28"/>
          <w:szCs w:val="28"/>
          <w:rtl/>
        </w:rPr>
        <w:t>ة</w:t>
      </w:r>
      <w:r w:rsidR="00237402" w:rsidRPr="001662AC">
        <w:rPr>
          <w:rFonts w:ascii="Simplified Arabic" w:eastAsia="Simplified Arabic" w:hAnsi="Simplified Arabic" w:cs="Simplified Arabic"/>
          <w:sz w:val="28"/>
          <w:szCs w:val="28"/>
          <w:rtl/>
        </w:rPr>
        <w:t xml:space="preserve"> الثورة </w:t>
      </w:r>
      <w:r w:rsidR="00237402" w:rsidRPr="001662AC">
        <w:rPr>
          <w:rFonts w:ascii="Simplified Arabic" w:eastAsia="Simplified Arabic" w:hAnsi="Simplified Arabic" w:cs="Simplified Arabic" w:hint="cs"/>
          <w:sz w:val="28"/>
          <w:szCs w:val="28"/>
          <w:rtl/>
        </w:rPr>
        <w:t xml:space="preserve">في الصحراء الغربية </w:t>
      </w:r>
      <w:r w:rsidR="00237402" w:rsidRPr="001662AC">
        <w:rPr>
          <w:rFonts w:ascii="Simplified Arabic" w:eastAsia="Simplified Arabic" w:hAnsi="Simplified Arabic" w:cs="Simplified Arabic"/>
          <w:sz w:val="28"/>
          <w:szCs w:val="28"/>
          <w:rtl/>
        </w:rPr>
        <w:t xml:space="preserve">فعلياً في الساعة السادسة صباحاً في 23 تشرين الثاني 1957 وكانت شاملة على صعيد المنطقة بمشاركة سكان إيفني وقبيلة آيت باعمران، فضلاً عن جيش التحرير، وقد بدأت </w:t>
      </w:r>
      <w:r w:rsidR="005335F7">
        <w:rPr>
          <w:rFonts w:ascii="Simplified Arabic" w:eastAsia="Simplified Arabic" w:hAnsi="Simplified Arabic" w:cs="Simplified Arabic" w:hint="cs"/>
          <w:sz w:val="28"/>
          <w:szCs w:val="28"/>
          <w:rtl/>
        </w:rPr>
        <w:t xml:space="preserve">الثورة </w:t>
      </w:r>
      <w:r w:rsidR="00237402" w:rsidRPr="001662AC">
        <w:rPr>
          <w:rFonts w:ascii="Simplified Arabic" w:eastAsia="Simplified Arabic" w:hAnsi="Simplified Arabic" w:cs="Simplified Arabic"/>
          <w:sz w:val="28"/>
          <w:szCs w:val="28"/>
          <w:rtl/>
        </w:rPr>
        <w:t xml:space="preserve">باستهداف القوات الإسبانية المتمركزة في مراكزها، وبعد عدة ساعات من القتال تمكن الثوار من السيطرة على المراكز الإسبانية في المنطقة، وكانت للكمائن التي نصبها الثوار الفضل في تكبيد القوات الإسبانية خسائر كبيرة في الأرواح </w:t>
      </w:r>
      <w:proofErr w:type="gramStart"/>
      <w:r w:rsidR="00237402" w:rsidRPr="001662AC">
        <w:rPr>
          <w:rFonts w:ascii="Simplified Arabic" w:eastAsia="Simplified Arabic" w:hAnsi="Simplified Arabic" w:cs="Simplified Arabic"/>
          <w:sz w:val="28"/>
          <w:szCs w:val="28"/>
          <w:rtl/>
        </w:rPr>
        <w:t>والمعدات(</w:t>
      </w:r>
      <w:proofErr w:type="gramEnd"/>
      <w:r w:rsidR="00237402" w:rsidRPr="001662AC">
        <w:rPr>
          <w:rFonts w:ascii="Simplified Arabic" w:eastAsia="Simplified Arabic" w:hAnsi="Simplified Arabic" w:cs="Simplified Arabic"/>
          <w:sz w:val="28"/>
          <w:szCs w:val="28"/>
          <w:rtl/>
        </w:rPr>
        <w:t>الاسفي، 1982، ص116).</w:t>
      </w:r>
      <w:r w:rsidR="00416479" w:rsidRPr="001662AC">
        <w:rPr>
          <w:rFonts w:ascii="Simplified Arabic" w:eastAsia="Simplified Arabic" w:hAnsi="Simplified Arabic" w:cs="Simplified Arabic" w:hint="cs"/>
          <w:sz w:val="28"/>
          <w:szCs w:val="28"/>
          <w:rtl/>
        </w:rPr>
        <w:t xml:space="preserve"> </w:t>
      </w:r>
      <w:r w:rsidR="00237402" w:rsidRPr="001662AC">
        <w:rPr>
          <w:rFonts w:ascii="Simplified Arabic" w:eastAsia="Simplified Arabic" w:hAnsi="Simplified Arabic" w:cs="Simplified Arabic" w:hint="cs"/>
          <w:sz w:val="28"/>
          <w:szCs w:val="28"/>
          <w:rtl/>
        </w:rPr>
        <w:t xml:space="preserve">يلاحظ مما سبق، أن جيش التحرير الوطني </w:t>
      </w:r>
      <w:r w:rsidR="00416479" w:rsidRPr="001662AC">
        <w:rPr>
          <w:rFonts w:ascii="Simplified Arabic" w:eastAsia="Simplified Arabic" w:hAnsi="Simplified Arabic" w:cs="Simplified Arabic" w:hint="cs"/>
          <w:sz w:val="28"/>
          <w:szCs w:val="28"/>
          <w:rtl/>
        </w:rPr>
        <w:t xml:space="preserve">كان </w:t>
      </w:r>
      <w:r w:rsidR="00237402" w:rsidRPr="001662AC">
        <w:rPr>
          <w:rFonts w:ascii="Simplified Arabic" w:eastAsia="Simplified Arabic" w:hAnsi="Simplified Arabic" w:cs="Simplified Arabic" w:hint="cs"/>
          <w:sz w:val="28"/>
          <w:szCs w:val="28"/>
          <w:rtl/>
        </w:rPr>
        <w:t xml:space="preserve">قد عقد العزم على تحرير الأراضي ومقاومة الاحتلال مستنداً إلى عقيدته التي أنشئ من أجلها، متجاهلاً ما يدور خلف الكواليس من </w:t>
      </w:r>
      <w:r w:rsidR="0001120F" w:rsidRPr="001662AC">
        <w:rPr>
          <w:rFonts w:ascii="Simplified Arabic" w:eastAsia="Simplified Arabic" w:hAnsi="Simplified Arabic" w:cs="Simplified Arabic" w:hint="cs"/>
          <w:sz w:val="28"/>
          <w:szCs w:val="28"/>
          <w:rtl/>
        </w:rPr>
        <w:t>إ</w:t>
      </w:r>
      <w:r w:rsidR="00237402" w:rsidRPr="001662AC">
        <w:rPr>
          <w:rFonts w:ascii="Simplified Arabic" w:eastAsia="Simplified Arabic" w:hAnsi="Simplified Arabic" w:cs="Simplified Arabic" w:hint="cs"/>
          <w:sz w:val="28"/>
          <w:szCs w:val="28"/>
          <w:rtl/>
        </w:rPr>
        <w:t>تفاقات</w:t>
      </w:r>
      <w:r w:rsidR="00C26699" w:rsidRPr="001662AC">
        <w:rPr>
          <w:rFonts w:ascii="Simplified Arabic" w:eastAsia="Simplified Arabic" w:hAnsi="Simplified Arabic" w:cs="Simplified Arabic" w:hint="cs"/>
          <w:sz w:val="28"/>
          <w:szCs w:val="28"/>
          <w:rtl/>
        </w:rPr>
        <w:t>.</w:t>
      </w:r>
    </w:p>
    <w:p w14:paraId="4EBD8991" w14:textId="57FEF8E1"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bookmarkStart w:id="13" w:name="_tyjcwt" w:colFirst="0" w:colLast="0"/>
      <w:bookmarkEnd w:id="13"/>
      <w:r w:rsidRPr="001662AC">
        <w:rPr>
          <w:rFonts w:ascii="Simplified Arabic" w:eastAsia="Simplified Arabic" w:hAnsi="Simplified Arabic" w:cs="Simplified Arabic"/>
          <w:sz w:val="28"/>
          <w:szCs w:val="28"/>
          <w:rtl/>
        </w:rPr>
        <w:t xml:space="preserve"> </w:t>
      </w:r>
      <w:r w:rsidR="00C41BE3">
        <w:rPr>
          <w:rFonts w:ascii="Simplified Arabic" w:eastAsia="Simplified Arabic" w:hAnsi="Simplified Arabic" w:cs="Simplified Arabic" w:hint="cs"/>
          <w:sz w:val="28"/>
          <w:szCs w:val="28"/>
          <w:rtl/>
        </w:rPr>
        <w:t xml:space="preserve">من جانب اخر </w:t>
      </w:r>
      <w:r w:rsidR="003C3CC1" w:rsidRPr="001662AC">
        <w:rPr>
          <w:rFonts w:ascii="Simplified Arabic" w:eastAsia="Simplified Arabic" w:hAnsi="Simplified Arabic" w:cs="Simplified Arabic"/>
          <w:sz w:val="28"/>
          <w:szCs w:val="28"/>
          <w:rtl/>
        </w:rPr>
        <w:t xml:space="preserve">كان الغرض من زيارة الملك محمد الخامس، </w:t>
      </w:r>
      <w:r w:rsidR="00C41BE3">
        <w:rPr>
          <w:rFonts w:ascii="Simplified Arabic" w:eastAsia="Simplified Arabic" w:hAnsi="Simplified Arabic" w:cs="Simplified Arabic" w:hint="cs"/>
          <w:sz w:val="28"/>
          <w:szCs w:val="28"/>
          <w:rtl/>
        </w:rPr>
        <w:t>لل</w:t>
      </w:r>
      <w:r w:rsidR="003C3CC1" w:rsidRPr="001662AC">
        <w:rPr>
          <w:rFonts w:ascii="Simplified Arabic" w:eastAsia="Simplified Arabic" w:hAnsi="Simplified Arabic" w:cs="Simplified Arabic"/>
          <w:sz w:val="28"/>
          <w:szCs w:val="28"/>
          <w:rtl/>
        </w:rPr>
        <w:t xml:space="preserve">تباحث في قضية تواجد القواعد الأمريكية فوق الأراضي المغربية، وقد وافقت الإدارة الأمريكية على مبدأ الجلاء، إلا أنَّها اشترطت </w:t>
      </w:r>
      <w:r w:rsidR="00CC172C" w:rsidRPr="001662AC">
        <w:rPr>
          <w:rFonts w:ascii="Simplified Arabic" w:eastAsia="Simplified Arabic" w:hAnsi="Simplified Arabic" w:cs="Simplified Arabic"/>
          <w:sz w:val="28"/>
          <w:szCs w:val="28"/>
          <w:rtl/>
        </w:rPr>
        <w:t>إبقاء</w:t>
      </w:r>
      <w:r w:rsidR="003C3CC1" w:rsidRPr="001662AC">
        <w:rPr>
          <w:rFonts w:ascii="Simplified Arabic" w:eastAsia="Simplified Arabic" w:hAnsi="Simplified Arabic" w:cs="Simplified Arabic"/>
          <w:sz w:val="28"/>
          <w:szCs w:val="28"/>
          <w:rtl/>
        </w:rPr>
        <w:t xml:space="preserve"> القواعد للعمليات </w:t>
      </w:r>
      <w:proofErr w:type="gramStart"/>
      <w:r w:rsidR="003C3CC1" w:rsidRPr="001662AC">
        <w:rPr>
          <w:rFonts w:ascii="Simplified Arabic" w:eastAsia="Simplified Arabic" w:hAnsi="Simplified Arabic" w:cs="Simplified Arabic"/>
          <w:sz w:val="28"/>
          <w:szCs w:val="28"/>
          <w:rtl/>
        </w:rPr>
        <w:t>الحربية</w:t>
      </w:r>
      <w:r w:rsidR="00643076" w:rsidRPr="001662AC">
        <w:rPr>
          <w:rFonts w:ascii="Simplified Arabic" w:eastAsia="Simplified Arabic" w:hAnsi="Simplified Arabic" w:cs="Simplified Arabic"/>
          <w:sz w:val="24"/>
          <w:szCs w:val="24"/>
          <w:vertAlign w:val="superscript"/>
          <w:rtl/>
        </w:rPr>
        <w:t>(</w:t>
      </w:r>
      <w:proofErr w:type="gramEnd"/>
      <w:r w:rsidR="00643076" w:rsidRPr="001662AC">
        <w:rPr>
          <w:rFonts w:ascii="Simplified Arabic" w:eastAsia="Simplified Arabic" w:hAnsi="Simplified Arabic" w:cs="Simplified Arabic"/>
          <w:sz w:val="24"/>
          <w:szCs w:val="24"/>
          <w:vertAlign w:val="superscript"/>
          <w:rtl/>
        </w:rPr>
        <w:footnoteReference w:id="34"/>
      </w:r>
      <w:r w:rsidR="00643076"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 لمدة خمسة أعوام، ومن ثم القيام</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بدور التصفية الذي </w:t>
      </w:r>
      <w:r w:rsidR="003C3CC1" w:rsidRPr="001662AC">
        <w:rPr>
          <w:rFonts w:ascii="Simplified Arabic" w:eastAsia="Simplified Arabic" w:hAnsi="Simplified Arabic" w:cs="Simplified Arabic"/>
          <w:sz w:val="28"/>
          <w:szCs w:val="28"/>
          <w:rtl/>
        </w:rPr>
        <w:lastRenderedPageBreak/>
        <w:t>يستغرق عامين، إلا أن الحكومة المغربية تحفظت على ذلك مع استمرار المفاوضات</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السامرائي، 2016، ص192).</w:t>
      </w:r>
    </w:p>
    <w:p w14:paraId="58535937" w14:textId="3A5DBD28" w:rsidR="003C3CC1" w:rsidRPr="001662AC" w:rsidRDefault="00CF408F" w:rsidP="00A27636">
      <w:pPr>
        <w:spacing w:after="0" w:line="288"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DD6810">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hint="cs"/>
          <w:sz w:val="28"/>
          <w:szCs w:val="28"/>
          <w:rtl/>
        </w:rPr>
        <w:t xml:space="preserve"> ونتيجة للانتصارات التي حققها جيش التحرير مع القوات الاسبانية</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أرسلت إسبانيا</w:t>
      </w:r>
      <w:r w:rsidR="00AC1A41" w:rsidRPr="001662AC">
        <w:rPr>
          <w:rFonts w:ascii="Simplified Arabic" w:eastAsia="Simplified Arabic" w:hAnsi="Simplified Arabic" w:cs="Simplified Arabic" w:hint="cs"/>
          <w:sz w:val="28"/>
          <w:szCs w:val="28"/>
          <w:rtl/>
        </w:rPr>
        <w:t xml:space="preserve"> باخرتين حربيتين إلى</w:t>
      </w:r>
      <w:r w:rsidR="003C3CC1" w:rsidRPr="001662AC">
        <w:rPr>
          <w:rFonts w:ascii="Simplified Arabic" w:eastAsia="Simplified Arabic" w:hAnsi="Simplified Arabic" w:cs="Simplified Arabic"/>
          <w:sz w:val="28"/>
          <w:szCs w:val="28"/>
          <w:rtl/>
        </w:rPr>
        <w:t xml:space="preserve"> المياه الإقليمية المغربية، ووصلت ميناء أغادير وهددت بقصف مدينة ايفني، وطالبت الملك محمد الخامس بوضع حد للمجموعات المسلحة التي لا ينبغي لها أن تكون متواجدة بعد استقلال المغرب، </w:t>
      </w:r>
      <w:r w:rsidR="00DD6810">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طالب وزير الدفاع الإسباني في 24 تشرين الثاني السيطرة على جيش التحرير الذي اخل بالسلم وأن على الحكومة المغربية إرسال جيشها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المنطقة، وقد صرحت الحكومة المغربية </w:t>
      </w:r>
      <w:r w:rsidR="00DD6810">
        <w:rPr>
          <w:rFonts w:ascii="Simplified Arabic" w:eastAsia="Simplified Arabic" w:hAnsi="Simplified Arabic" w:cs="Simplified Arabic" w:hint="cs"/>
          <w:sz w:val="28"/>
          <w:szCs w:val="28"/>
          <w:rtl/>
        </w:rPr>
        <w:t xml:space="preserve">عن </w:t>
      </w:r>
      <w:r w:rsidR="003C3CC1" w:rsidRPr="001662AC">
        <w:rPr>
          <w:rFonts w:ascii="Simplified Arabic" w:eastAsia="Simplified Arabic" w:hAnsi="Simplified Arabic" w:cs="Simplified Arabic"/>
          <w:sz w:val="28"/>
          <w:szCs w:val="28"/>
          <w:rtl/>
        </w:rPr>
        <w:t>عدم مسؤوليتها عن تلك الأعمال مع تمسكها بمطلبها في إرجاع ايفني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د.ك.و، 1957، ص47).</w:t>
      </w:r>
    </w:p>
    <w:p w14:paraId="10926F25" w14:textId="75A6B206"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استمر جيش التحرير في عملياته النوعية ضد القوات الإسبانية، </w:t>
      </w:r>
      <w:r w:rsidR="0096502F">
        <w:rPr>
          <w:rFonts w:ascii="Simplified Arabic" w:eastAsia="Simplified Arabic" w:hAnsi="Simplified Arabic" w:cs="Simplified Arabic" w:hint="cs"/>
          <w:sz w:val="28"/>
          <w:szCs w:val="28"/>
          <w:rtl/>
        </w:rPr>
        <w:t>اذ</w:t>
      </w:r>
      <w:r w:rsidR="003C3CC1" w:rsidRPr="001662AC">
        <w:rPr>
          <w:rFonts w:ascii="Simplified Arabic" w:eastAsia="Simplified Arabic" w:hAnsi="Simplified Arabic" w:cs="Simplified Arabic"/>
          <w:sz w:val="28"/>
          <w:szCs w:val="28"/>
          <w:rtl/>
        </w:rPr>
        <w:t xml:space="preserve"> تمكن من فرض حصار واسع على القوات الإسبانية في </w:t>
      </w:r>
      <w:r w:rsidR="00A9037B"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يفني، مما أدى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قطع الاتصالات مع القوات ال</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من جانبها قامت إسبانيا بإجلاء المدنيين من رعاياها وأرسلت تعزيزات إضافية عن طريق البحر، نظرا لشدة المعارك، قامت بقصف مكثف على الأراضي المغربية، وقدرت عدد الطلعات الجوية بثلاثمائة وأربع وخمسون غارة مع </w:t>
      </w:r>
      <w:r w:rsidR="00E410DF">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لقاء ثلاثة آلاف قنبلة وصاروخ مع انزال أربعمائة وسبع وعشرون مظلياً في محاولة منها لفك الحصار عن قواتها وقيامها بنقل الجرحى والتموين لهم</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غلاب، 1976، ص817).</w:t>
      </w:r>
    </w:p>
    <w:p w14:paraId="1857DA5F" w14:textId="15C9E3E7"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دعم الجيش الإسباني قواته بما يقارب سبعة آلاف وخمسمائة جندي بمختلف المعدات العسكرية وتمكنوا من استعادة المواقع التي احتلها جيش التحرير، وبعد انتهاء المعركة اعترف الجيش الإسباني بمقتل حوالي 62 جندياً وجرح 182 </w:t>
      </w:r>
      <w:proofErr w:type="gramStart"/>
      <w:r w:rsidR="003C3CC1" w:rsidRPr="001662AC">
        <w:rPr>
          <w:rFonts w:ascii="Simplified Arabic" w:eastAsia="Simplified Arabic" w:hAnsi="Simplified Arabic" w:cs="Simplified Arabic"/>
          <w:sz w:val="28"/>
          <w:szCs w:val="28"/>
          <w:rtl/>
        </w:rPr>
        <w:t>أخرين</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بابكر، 2012، ص69)</w:t>
      </w:r>
      <w:r w:rsidR="004F5A53"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hint="cs"/>
          <w:sz w:val="28"/>
          <w:szCs w:val="28"/>
          <w:rtl/>
        </w:rPr>
        <w:t xml:space="preserve"> يتضح مما سبق، أن إسبانيا </w:t>
      </w:r>
      <w:r w:rsidR="00A9037B" w:rsidRPr="001662AC">
        <w:rPr>
          <w:rFonts w:ascii="Simplified Arabic" w:eastAsia="Simplified Arabic" w:hAnsi="Simplified Arabic" w:cs="Simplified Arabic" w:hint="cs"/>
          <w:sz w:val="28"/>
          <w:szCs w:val="28"/>
          <w:rtl/>
        </w:rPr>
        <w:t xml:space="preserve">كانت </w:t>
      </w:r>
      <w:r w:rsidR="003C3CC1" w:rsidRPr="001662AC">
        <w:rPr>
          <w:rFonts w:ascii="Simplified Arabic" w:eastAsia="Simplified Arabic" w:hAnsi="Simplified Arabic" w:cs="Simplified Arabic" w:hint="cs"/>
          <w:sz w:val="28"/>
          <w:szCs w:val="28"/>
          <w:rtl/>
        </w:rPr>
        <w:t>قد دخلت في تحدٍ كبير مع جيش التحرير الوطني بالتمسك بالقوة وإظهارها لكسر شوكته والتمسك بايفني كونها الطريق</w:t>
      </w:r>
      <w:r w:rsidR="00E410DF">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hint="cs"/>
          <w:sz w:val="28"/>
          <w:szCs w:val="28"/>
          <w:rtl/>
        </w:rPr>
        <w:t>الحيوي لها عبر الجنوب المغرب</w:t>
      </w:r>
      <w:r w:rsidR="00E410DF">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hint="cs"/>
          <w:sz w:val="28"/>
          <w:szCs w:val="28"/>
          <w:rtl/>
        </w:rPr>
        <w:t>.</w:t>
      </w:r>
    </w:p>
    <w:p w14:paraId="7D6121FC" w14:textId="2A9A3945" w:rsidR="003C3CC1" w:rsidRPr="001662AC" w:rsidRDefault="00E410DF" w:rsidP="00A27636">
      <w:pPr>
        <w:spacing w:after="0" w:line="288" w:lineRule="auto"/>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من جانبه</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أرسل الأمير الحسن الثاني عدة فيالق من القوات المسلحة المغربية في 28 تشرين الثاني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شواطئ مدينة أغادير وحدود مدينة ايفني، وبعدها أعطى الأمر بإطلاق النار على أية طائرة تخترق الأجواء المغربية، وهذا الرد الحازم أوقف أنشطة القوات الإسبانية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منصور، 1984، ص14)، </w:t>
      </w:r>
      <w:r w:rsidR="00141F10">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أرسلت الحكومة </w:t>
      </w:r>
      <w:r w:rsidR="00141F10">
        <w:rPr>
          <w:rFonts w:ascii="Simplified Arabic" w:eastAsia="Simplified Arabic" w:hAnsi="Simplified Arabic" w:cs="Simplified Arabic" w:hint="cs"/>
          <w:sz w:val="28"/>
          <w:szCs w:val="28"/>
          <w:rtl/>
        </w:rPr>
        <w:t xml:space="preserve">المغربية </w:t>
      </w:r>
      <w:r w:rsidR="003C3CC1" w:rsidRPr="001662AC">
        <w:rPr>
          <w:rFonts w:ascii="Simplified Arabic" w:eastAsia="Simplified Arabic" w:hAnsi="Simplified Arabic" w:cs="Simplified Arabic"/>
          <w:sz w:val="28"/>
          <w:szCs w:val="28"/>
          <w:rtl/>
        </w:rPr>
        <w:t xml:space="preserve">احتجاجاً شديد اللهجة عن طريق سفيرها في </w:t>
      </w:r>
      <w:r w:rsidR="003C3CC1" w:rsidRPr="001662AC">
        <w:rPr>
          <w:rFonts w:ascii="Simplified Arabic" w:eastAsia="Simplified Arabic" w:hAnsi="Simplified Arabic" w:cs="Simplified Arabic"/>
          <w:sz w:val="28"/>
          <w:szCs w:val="28"/>
          <w:rtl/>
        </w:rPr>
        <w:lastRenderedPageBreak/>
        <w:t xml:space="preserve">مدريد عما حصل من اعتداء سافر وقصف متعمد للأراضي المغربية، إلا أن وزارة الخارجية الإسبانية نفت وقوع أي اعتداء على الأراضي المغربية، وكانت النتيجة استدعاء السفير المغربي في مدريد </w:t>
      </w:r>
      <w:r w:rsidR="00141F10">
        <w:rPr>
          <w:rFonts w:ascii="Simplified Arabic" w:eastAsia="Simplified Arabic" w:hAnsi="Simplified Arabic" w:cs="Simplified Arabic" w:hint="cs"/>
          <w:sz w:val="28"/>
          <w:szCs w:val="28"/>
          <w:rtl/>
        </w:rPr>
        <w:t xml:space="preserve">من قبل الحكومة المغربية </w:t>
      </w:r>
      <w:r w:rsidR="003C3CC1" w:rsidRPr="001662AC">
        <w:rPr>
          <w:rFonts w:ascii="Simplified Arabic" w:eastAsia="Simplified Arabic" w:hAnsi="Simplified Arabic" w:cs="Simplified Arabic"/>
          <w:sz w:val="28"/>
          <w:szCs w:val="28"/>
          <w:rtl/>
        </w:rPr>
        <w:t xml:space="preserve">وإرجاعه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المغرب</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د. ك. و، 1984، ص14).</w:t>
      </w:r>
    </w:p>
    <w:p w14:paraId="49F305AB" w14:textId="54A2FEED" w:rsidR="003C3CC1" w:rsidRPr="001662AC" w:rsidRDefault="00102C8C" w:rsidP="00A27636">
      <w:pPr>
        <w:spacing w:after="0" w:line="288" w:lineRule="auto"/>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وكان احتجاج الحكومة المغربية</w:t>
      </w:r>
      <w:r w:rsidR="001474B0"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 xml:space="preserve">على الاعمال العدوانية على </w:t>
      </w:r>
      <w:r w:rsidR="001863A3">
        <w:rPr>
          <w:rFonts w:ascii="Simplified Arabic" w:eastAsia="Simplified Arabic" w:hAnsi="Simplified Arabic" w:cs="Simplified Arabic" w:hint="cs"/>
          <w:sz w:val="28"/>
          <w:szCs w:val="28"/>
          <w:rtl/>
        </w:rPr>
        <w:t>أراضي المغرب قد ذكرت ان تصرفات</w:t>
      </w:r>
      <w:r w:rsidR="00727FC0">
        <w:rPr>
          <w:rFonts w:ascii="Simplified Arabic" w:eastAsia="Simplified Arabic" w:hAnsi="Simplified Arabic" w:cs="Simplified Arabic" w:hint="cs"/>
          <w:sz w:val="28"/>
          <w:szCs w:val="28"/>
          <w:rtl/>
        </w:rPr>
        <w:t xml:space="preserve"> عناصر جيش التحرير</w:t>
      </w:r>
      <w:r w:rsidR="00BD1A69">
        <w:rPr>
          <w:rFonts w:ascii="Simplified Arabic" w:eastAsia="Simplified Arabic" w:hAnsi="Simplified Arabic" w:cs="Simplified Arabic" w:hint="cs"/>
          <w:sz w:val="28"/>
          <w:szCs w:val="28"/>
          <w:rtl/>
        </w:rPr>
        <w:t xml:space="preserve"> بأنهم</w:t>
      </w:r>
      <w:r w:rsidR="003C3CC1" w:rsidRPr="001662AC">
        <w:rPr>
          <w:rFonts w:ascii="Simplified Arabic" w:eastAsia="Simplified Arabic" w:hAnsi="Simplified Arabic" w:cs="Simplified Arabic"/>
          <w:sz w:val="28"/>
          <w:szCs w:val="28"/>
          <w:rtl/>
        </w:rPr>
        <w:t xml:space="preserve"> أفراد لا يخضعون لأوامر أحد وتصعب السيطرة عليهم، ولا تتحمل الحكومة المغربية الضربات التي تلقاها الجيشان الإسباني </w:t>
      </w:r>
      <w:proofErr w:type="gramStart"/>
      <w:r w:rsidR="003C3CC1" w:rsidRPr="001662AC">
        <w:rPr>
          <w:rFonts w:ascii="Simplified Arabic" w:eastAsia="Simplified Arabic" w:hAnsi="Simplified Arabic" w:cs="Simplified Arabic"/>
          <w:sz w:val="28"/>
          <w:szCs w:val="28"/>
          <w:rtl/>
        </w:rPr>
        <w:t>والفرنسي</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شعنان، 2007، ص80).</w:t>
      </w:r>
      <w:r w:rsidR="003C3CC1" w:rsidRPr="001662AC">
        <w:rPr>
          <w:rFonts w:ascii="Simplified Arabic" w:eastAsia="Simplified Arabic" w:hAnsi="Simplified Arabic" w:cs="Simplified Arabic" w:hint="cs"/>
          <w:sz w:val="28"/>
          <w:szCs w:val="28"/>
          <w:rtl/>
        </w:rPr>
        <w:t xml:space="preserve"> ي</w:t>
      </w:r>
      <w:r w:rsidR="00A372C8" w:rsidRPr="001662AC">
        <w:rPr>
          <w:rFonts w:ascii="Simplified Arabic" w:eastAsia="Simplified Arabic" w:hAnsi="Simplified Arabic" w:cs="Simplified Arabic" w:hint="cs"/>
          <w:sz w:val="28"/>
          <w:szCs w:val="28"/>
          <w:rtl/>
        </w:rPr>
        <w:t>لاحظ</w:t>
      </w:r>
      <w:r w:rsidR="003C3CC1" w:rsidRPr="001662AC">
        <w:rPr>
          <w:rFonts w:ascii="Simplified Arabic" w:eastAsia="Simplified Arabic" w:hAnsi="Simplified Arabic" w:cs="Simplified Arabic" w:hint="cs"/>
          <w:sz w:val="28"/>
          <w:szCs w:val="28"/>
          <w:rtl/>
        </w:rPr>
        <w:t xml:space="preserve"> مما سبق، أن المغرب قد برأ ساحته </w:t>
      </w:r>
      <w:r w:rsidR="00727FC0">
        <w:rPr>
          <w:rFonts w:ascii="Simplified Arabic" w:eastAsia="Simplified Arabic" w:hAnsi="Simplified Arabic" w:cs="Simplified Arabic" w:hint="cs"/>
          <w:sz w:val="28"/>
          <w:szCs w:val="28"/>
          <w:rtl/>
        </w:rPr>
        <w:t xml:space="preserve">الرسمية </w:t>
      </w:r>
      <w:r w:rsidR="003C3CC1" w:rsidRPr="001662AC">
        <w:rPr>
          <w:rFonts w:ascii="Simplified Arabic" w:eastAsia="Simplified Arabic" w:hAnsi="Simplified Arabic" w:cs="Simplified Arabic" w:hint="cs"/>
          <w:sz w:val="28"/>
          <w:szCs w:val="28"/>
          <w:rtl/>
        </w:rPr>
        <w:t>من أفعال جيش التحرير، طبقاً للاتفاقات المبرمة بين الطرفين المغربي والإسباني بوقف الهجمات بينه</w:t>
      </w:r>
      <w:r w:rsidR="00A65531">
        <w:rPr>
          <w:rFonts w:ascii="Simplified Arabic" w:eastAsia="Simplified Arabic" w:hAnsi="Simplified Arabic" w:cs="Simplified Arabic" w:hint="cs"/>
          <w:sz w:val="28"/>
          <w:szCs w:val="28"/>
          <w:rtl/>
        </w:rPr>
        <w:t>م</w:t>
      </w:r>
      <w:r w:rsidR="003C3CC1" w:rsidRPr="001662AC">
        <w:rPr>
          <w:rFonts w:ascii="Simplified Arabic" w:eastAsia="Simplified Arabic" w:hAnsi="Simplified Arabic" w:cs="Simplified Arabic" w:hint="cs"/>
          <w:sz w:val="28"/>
          <w:szCs w:val="28"/>
          <w:rtl/>
        </w:rPr>
        <w:t xml:space="preserve">ا واللجوء </w:t>
      </w:r>
      <w:r w:rsidR="004D5288" w:rsidRPr="001662AC">
        <w:rPr>
          <w:rFonts w:ascii="Simplified Arabic" w:eastAsia="Simplified Arabic" w:hAnsi="Simplified Arabic" w:cs="Simplified Arabic" w:hint="cs"/>
          <w:sz w:val="28"/>
          <w:szCs w:val="28"/>
          <w:rtl/>
        </w:rPr>
        <w:t>إلى</w:t>
      </w:r>
      <w:r w:rsidR="003C3CC1" w:rsidRPr="001662AC">
        <w:rPr>
          <w:rFonts w:ascii="Simplified Arabic" w:eastAsia="Simplified Arabic" w:hAnsi="Simplified Arabic" w:cs="Simplified Arabic" w:hint="cs"/>
          <w:sz w:val="28"/>
          <w:szCs w:val="28"/>
          <w:rtl/>
        </w:rPr>
        <w:t xml:space="preserve"> الحوار المستم</w:t>
      </w:r>
      <w:r w:rsidR="002C606E">
        <w:rPr>
          <w:rFonts w:ascii="Simplified Arabic" w:eastAsia="Simplified Arabic" w:hAnsi="Simplified Arabic" w:cs="Simplified Arabic" w:hint="cs"/>
          <w:sz w:val="28"/>
          <w:szCs w:val="28"/>
          <w:rtl/>
        </w:rPr>
        <w:t>ر، و</w:t>
      </w:r>
      <w:r w:rsidR="00A65531">
        <w:rPr>
          <w:rFonts w:ascii="Simplified Arabic" w:eastAsia="Simplified Arabic" w:hAnsi="Simplified Arabic" w:cs="Simplified Arabic" w:hint="cs"/>
          <w:sz w:val="28"/>
          <w:szCs w:val="28"/>
          <w:rtl/>
        </w:rPr>
        <w:t>لكنه في الواقع كانت الحكومة المغربية تدعم جيش التحرير</w:t>
      </w:r>
      <w:r w:rsidR="002C606E">
        <w:rPr>
          <w:rFonts w:ascii="Simplified Arabic" w:eastAsia="Simplified Arabic" w:hAnsi="Simplified Arabic" w:cs="Simplified Arabic" w:hint="cs"/>
          <w:sz w:val="28"/>
          <w:szCs w:val="28"/>
          <w:rtl/>
        </w:rPr>
        <w:t>.</w:t>
      </w:r>
    </w:p>
    <w:p w14:paraId="0B2D4D49" w14:textId="13E99ED0"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ترك الإسبان مدينة سمارة لمقاتلي جيش التحرير بعد أن أصبحت الاشتباكات العسكرية بين جيش التحرير والجيش الإسباني </w:t>
      </w:r>
      <w:r w:rsidR="0060204A">
        <w:rPr>
          <w:rFonts w:ascii="Simplified Arabic" w:eastAsia="Simplified Arabic" w:hAnsi="Simplified Arabic" w:cs="Simplified Arabic" w:hint="cs"/>
          <w:sz w:val="28"/>
          <w:szCs w:val="28"/>
          <w:rtl/>
        </w:rPr>
        <w:t>عنيفة</w:t>
      </w:r>
      <w:r w:rsidR="003C3CC1" w:rsidRPr="001662AC">
        <w:rPr>
          <w:rFonts w:ascii="Simplified Arabic" w:eastAsia="Simplified Arabic" w:hAnsi="Simplified Arabic" w:cs="Simplified Arabic"/>
          <w:sz w:val="28"/>
          <w:szCs w:val="28"/>
          <w:rtl/>
        </w:rPr>
        <w:t xml:space="preserve">، </w:t>
      </w:r>
      <w:r w:rsidR="0060204A">
        <w:rPr>
          <w:rFonts w:ascii="Simplified Arabic" w:eastAsia="Simplified Arabic" w:hAnsi="Simplified Arabic" w:cs="Simplified Arabic" w:hint="cs"/>
          <w:sz w:val="28"/>
          <w:szCs w:val="28"/>
          <w:rtl/>
        </w:rPr>
        <w:t>لا سيما بعد تعرضها لهجمات</w:t>
      </w:r>
      <w:r w:rsidR="003C3CC1" w:rsidRPr="001662AC">
        <w:rPr>
          <w:rFonts w:ascii="Simplified Arabic" w:eastAsia="Simplified Arabic" w:hAnsi="Simplified Arabic" w:cs="Simplified Arabic"/>
          <w:sz w:val="28"/>
          <w:szCs w:val="28"/>
          <w:rtl/>
        </w:rPr>
        <w:t xml:space="preserve"> في الداخلة والعيون ورأي بو جادور، و</w:t>
      </w:r>
      <w:r w:rsidR="0060204A">
        <w:rPr>
          <w:rFonts w:ascii="Simplified Arabic" w:eastAsia="Simplified Arabic" w:hAnsi="Simplified Arabic" w:cs="Simplified Arabic" w:hint="cs"/>
          <w:sz w:val="28"/>
          <w:szCs w:val="28"/>
          <w:rtl/>
        </w:rPr>
        <w:t>التي</w:t>
      </w:r>
      <w:r w:rsidR="003C3CC1" w:rsidRPr="001662AC">
        <w:rPr>
          <w:rFonts w:ascii="Simplified Arabic" w:eastAsia="Simplified Arabic" w:hAnsi="Simplified Arabic" w:cs="Simplified Arabic"/>
          <w:sz w:val="28"/>
          <w:szCs w:val="28"/>
          <w:rtl/>
        </w:rPr>
        <w:t xml:space="preserve"> انهكت القوات الإسبانية و</w:t>
      </w:r>
      <w:r w:rsidR="0060204A">
        <w:rPr>
          <w:rFonts w:ascii="Simplified Arabic" w:eastAsia="Simplified Arabic" w:hAnsi="Simplified Arabic" w:cs="Simplified Arabic" w:hint="cs"/>
          <w:sz w:val="28"/>
          <w:szCs w:val="28"/>
          <w:rtl/>
        </w:rPr>
        <w:t>ضعفت</w:t>
      </w:r>
      <w:r w:rsidR="003C3CC1" w:rsidRPr="001662AC">
        <w:rPr>
          <w:rFonts w:ascii="Simplified Arabic" w:eastAsia="Simplified Arabic" w:hAnsi="Simplified Arabic" w:cs="Simplified Arabic"/>
          <w:sz w:val="28"/>
          <w:szCs w:val="28"/>
          <w:rtl/>
        </w:rPr>
        <w:t xml:space="preserve"> عزائمهم وقواتهم بعد الهجوم على إيفني مرة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لذلك طلب الإسبان التفاوض مع الفرنسيين بشكل غير معلن من أجل الدفاع المشترك الذي تلجأ </w:t>
      </w:r>
      <w:r w:rsidR="003C3CC1"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ليه إسبانيا بعد كل هزيمة تلحق </w:t>
      </w:r>
      <w:proofErr w:type="gramStart"/>
      <w:r w:rsidR="003C3CC1" w:rsidRPr="001662AC">
        <w:rPr>
          <w:rFonts w:ascii="Simplified Arabic" w:eastAsia="Simplified Arabic" w:hAnsi="Simplified Arabic" w:cs="Simplified Arabic"/>
          <w:sz w:val="28"/>
          <w:szCs w:val="28"/>
          <w:rtl/>
        </w:rPr>
        <w:t>بها</w:t>
      </w:r>
      <w:r w:rsidR="00C26699" w:rsidRPr="001662AC">
        <w:rPr>
          <w:rFonts w:ascii="Simplified Arabic" w:eastAsia="Simplified Arabic" w:hAnsi="Simplified Arabic" w:cs="Simplified Arabic"/>
          <w:sz w:val="28"/>
          <w:szCs w:val="28"/>
          <w:rtl/>
        </w:rPr>
        <w:t>(</w:t>
      </w:r>
      <w:proofErr w:type="gramEnd"/>
      <w:r w:rsidR="00E71038">
        <w:rPr>
          <w:rFonts w:ascii="Simplified Arabic" w:eastAsia="Simplified Arabic" w:hAnsi="Simplified Arabic" w:cs="Simplified Arabic" w:hint="cs"/>
          <w:sz w:val="28"/>
          <w:szCs w:val="28"/>
          <w:rtl/>
        </w:rPr>
        <w:t>محمد</w:t>
      </w:r>
      <w:r w:rsidR="003C3CC1" w:rsidRPr="001662AC">
        <w:rPr>
          <w:rFonts w:ascii="Simplified Arabic" w:eastAsia="Simplified Arabic" w:hAnsi="Simplified Arabic" w:cs="Simplified Arabic"/>
          <w:sz w:val="28"/>
          <w:szCs w:val="28"/>
          <w:rtl/>
        </w:rPr>
        <w:t>، 2021، ص69).</w:t>
      </w:r>
    </w:p>
    <w:p w14:paraId="22CCD8A3" w14:textId="3F42B260" w:rsidR="003C3CC1" w:rsidRPr="001662AC" w:rsidRDefault="001474B0" w:rsidP="00A27636">
      <w:pPr>
        <w:spacing w:after="0" w:line="288" w:lineRule="auto"/>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A372C8" w:rsidRPr="001662AC">
        <w:rPr>
          <w:rFonts w:ascii="Simplified Arabic" w:eastAsia="Simplified Arabic" w:hAnsi="Simplified Arabic" w:cs="Simplified Arabic" w:hint="cs"/>
          <w:sz w:val="28"/>
          <w:szCs w:val="28"/>
          <w:rtl/>
        </w:rPr>
        <w:t xml:space="preserve"> </w:t>
      </w:r>
      <w:r w:rsidR="008203ED">
        <w:rPr>
          <w:rFonts w:ascii="Simplified Arabic" w:eastAsia="Simplified Arabic" w:hAnsi="Simplified Arabic" w:cs="Simplified Arabic" w:hint="cs"/>
          <w:sz w:val="28"/>
          <w:szCs w:val="28"/>
          <w:rtl/>
        </w:rPr>
        <w:t xml:space="preserve">من جانب اخر </w:t>
      </w:r>
      <w:r w:rsidR="00284BEF">
        <w:rPr>
          <w:rFonts w:ascii="Simplified Arabic" w:eastAsia="Simplified Arabic" w:hAnsi="Simplified Arabic" w:cs="Simplified Arabic"/>
          <w:sz w:val="28"/>
          <w:szCs w:val="28"/>
          <w:rtl/>
        </w:rPr>
        <w:t>جاء تأكيد</w:t>
      </w:r>
      <w:r w:rsidR="003C3CC1" w:rsidRPr="001662AC">
        <w:rPr>
          <w:rFonts w:ascii="Simplified Arabic" w:eastAsia="Simplified Arabic" w:hAnsi="Simplified Arabic" w:cs="Simplified Arabic"/>
          <w:sz w:val="28"/>
          <w:szCs w:val="28"/>
          <w:rtl/>
        </w:rPr>
        <w:t xml:space="preserve"> </w:t>
      </w:r>
      <w:r w:rsidR="008203ED">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حكومة المغربية على لسان مدير الشؤون الصحراوية بوزارة الداخلية عبد الكريم الفهري، بخصوص موقف المغرب من جيش التحرير قائلاً</w:t>
      </w:r>
      <w:r w:rsidR="003C3CC1" w:rsidRPr="001662AC">
        <w:rPr>
          <w:rFonts w:ascii="Simplified Arabic" w:eastAsia="Simplified Arabic" w:hAnsi="Simplified Arabic" w:cs="Simplified Arabic"/>
          <w:b/>
          <w:bCs/>
          <w:sz w:val="28"/>
          <w:szCs w:val="28"/>
          <w:rtl/>
        </w:rPr>
        <w:t>:" أن المغرب ليس مسؤولاً عن تلك الأحداث، لأن جيش التحرير تم دمجه بالقوات المسلحة الملكية بعد الاستقلال، أما اتخاذ مقاومي سيدي إيفني بشكل منظم فلا يمكن للمغرب إلا النظر بعين العطف لكل مغربي يطالب بحقوقه لتحرير أرضه</w:t>
      </w:r>
      <w:r w:rsidR="003C3CC1" w:rsidRPr="001662AC">
        <w:rPr>
          <w:rFonts w:ascii="Simplified Arabic" w:eastAsia="Simplified Arabic" w:hAnsi="Simplified Arabic" w:cs="Simplified Arabic"/>
          <w:b/>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رشد، 2004، ص381).</w:t>
      </w:r>
      <w:r w:rsidR="003C3CC1" w:rsidRPr="001662AC">
        <w:rPr>
          <w:rFonts w:ascii="Simplified Arabic" w:eastAsia="Simplified Arabic" w:hAnsi="Simplified Arabic" w:cs="Simplified Arabic" w:hint="cs"/>
          <w:sz w:val="28"/>
          <w:szCs w:val="28"/>
          <w:rtl/>
        </w:rPr>
        <w:t xml:space="preserve"> يتضح من التصريح أعلاه</w:t>
      </w:r>
      <w:r w:rsidR="00A372C8"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hint="cs"/>
          <w:sz w:val="28"/>
          <w:szCs w:val="28"/>
          <w:rtl/>
        </w:rPr>
        <w:t xml:space="preserve"> تأكيد المغرب على إخلاء مسؤوليته من عناصر المقاومة في الصحراء التي تريد إعادة أراضيها المغتصبة</w:t>
      </w:r>
      <w:r w:rsidR="00C26699" w:rsidRPr="001662AC">
        <w:rPr>
          <w:rFonts w:ascii="Simplified Arabic" w:eastAsia="Simplified Arabic" w:hAnsi="Simplified Arabic" w:cs="Simplified Arabic" w:hint="cs"/>
          <w:sz w:val="28"/>
          <w:szCs w:val="28"/>
          <w:rtl/>
        </w:rPr>
        <w:t>.</w:t>
      </w:r>
    </w:p>
    <w:p w14:paraId="282226A3" w14:textId="078D2BEC" w:rsidR="002B54B6" w:rsidRPr="001662AC" w:rsidRDefault="001474B0" w:rsidP="00A27636">
      <w:pPr>
        <w:spacing w:after="0" w:line="288" w:lineRule="auto"/>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E229A7">
        <w:rPr>
          <w:rFonts w:ascii="Simplified Arabic" w:eastAsia="Simplified Arabic" w:hAnsi="Simplified Arabic" w:cs="Simplified Arabic" w:hint="cs"/>
          <w:sz w:val="28"/>
          <w:szCs w:val="28"/>
          <w:rtl/>
        </w:rPr>
        <w:t>فيما</w:t>
      </w:r>
      <w:r w:rsidR="00A372C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تابع ولي العهد المغربي الأمير الحسن الثاني عن كثب انتصارات جيش التحرير على الإسب</w:t>
      </w:r>
      <w:r w:rsidR="00E229A7">
        <w:rPr>
          <w:rFonts w:ascii="Simplified Arabic" w:eastAsia="Simplified Arabic" w:hAnsi="Simplified Arabic" w:cs="Simplified Arabic" w:hint="cs"/>
          <w:sz w:val="28"/>
          <w:szCs w:val="28"/>
          <w:rtl/>
        </w:rPr>
        <w:t>ان</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hint="cs"/>
          <w:sz w:val="28"/>
          <w:szCs w:val="28"/>
          <w:rtl/>
        </w:rPr>
        <w:t>إذ</w:t>
      </w:r>
      <w:r w:rsidR="003C3CC1" w:rsidRPr="001662AC">
        <w:rPr>
          <w:rFonts w:ascii="Simplified Arabic" w:eastAsia="Simplified Arabic" w:hAnsi="Simplified Arabic" w:cs="Simplified Arabic"/>
          <w:sz w:val="28"/>
          <w:szCs w:val="28"/>
          <w:rtl/>
        </w:rPr>
        <w:t xml:space="preserve"> صرح في 14 كانون الأول 1957:"</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b/>
          <w:bCs/>
          <w:sz w:val="28"/>
          <w:szCs w:val="28"/>
          <w:rtl/>
        </w:rPr>
        <w:t>إذا قرر فرانكو تسليم المغرب الجنوبي إلينا، ف</w:t>
      </w:r>
      <w:r w:rsidR="00316615">
        <w:rPr>
          <w:rFonts w:ascii="Simplified Arabic" w:eastAsia="Simplified Arabic" w:hAnsi="Simplified Arabic" w:cs="Simplified Arabic" w:hint="cs"/>
          <w:b/>
          <w:bCs/>
          <w:sz w:val="28"/>
          <w:szCs w:val="28"/>
          <w:rtl/>
        </w:rPr>
        <w:t>إ</w:t>
      </w:r>
      <w:r w:rsidR="003C3CC1" w:rsidRPr="001662AC">
        <w:rPr>
          <w:rFonts w:ascii="Simplified Arabic" w:eastAsia="Simplified Arabic" w:hAnsi="Simplified Arabic" w:cs="Simplified Arabic"/>
          <w:b/>
          <w:bCs/>
          <w:sz w:val="28"/>
          <w:szCs w:val="28"/>
          <w:rtl/>
        </w:rPr>
        <w:t>ن</w:t>
      </w:r>
      <w:r w:rsidR="00316615">
        <w:rPr>
          <w:rFonts w:ascii="Simplified Arabic" w:eastAsia="Simplified Arabic" w:hAnsi="Simplified Arabic" w:cs="Simplified Arabic" w:hint="cs"/>
          <w:b/>
          <w:bCs/>
          <w:sz w:val="28"/>
          <w:szCs w:val="28"/>
          <w:rtl/>
        </w:rPr>
        <w:t>ن</w:t>
      </w:r>
      <w:r w:rsidR="003C3CC1" w:rsidRPr="001662AC">
        <w:rPr>
          <w:rFonts w:ascii="Simplified Arabic" w:eastAsia="Simplified Arabic" w:hAnsi="Simplified Arabic" w:cs="Simplified Arabic"/>
          <w:b/>
          <w:bCs/>
          <w:sz w:val="28"/>
          <w:szCs w:val="28"/>
          <w:rtl/>
        </w:rPr>
        <w:t>ي سأتدخل شخصياً لدى قبائل آيت باعمران ل</w:t>
      </w:r>
      <w:r w:rsidR="00EB41D2" w:rsidRPr="001662AC">
        <w:rPr>
          <w:rFonts w:ascii="Simplified Arabic" w:eastAsia="Simplified Arabic" w:hAnsi="Simplified Arabic" w:cs="Simplified Arabic"/>
          <w:b/>
          <w:bCs/>
          <w:sz w:val="28"/>
          <w:szCs w:val="28"/>
          <w:rtl/>
        </w:rPr>
        <w:t>إنهاء</w:t>
      </w:r>
      <w:r w:rsidR="003C3CC1" w:rsidRPr="001662AC">
        <w:rPr>
          <w:rFonts w:ascii="Simplified Arabic" w:eastAsia="Simplified Arabic" w:hAnsi="Simplified Arabic" w:cs="Simplified Arabic"/>
          <w:b/>
          <w:bCs/>
          <w:sz w:val="28"/>
          <w:szCs w:val="28"/>
          <w:rtl/>
        </w:rPr>
        <w:t xml:space="preserve"> المعارك</w:t>
      </w:r>
      <w:r w:rsidR="003C3CC1"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bCs/>
          <w:sz w:val="28"/>
          <w:szCs w:val="28"/>
          <w:rtl/>
        </w:rPr>
        <w:t xml:space="preserve">وسنعمل على إعادة السلم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w:t>
      </w:r>
      <w:r w:rsidR="00AA0154" w:rsidRPr="001662AC">
        <w:rPr>
          <w:rFonts w:ascii="Simplified Arabic" w:eastAsia="Simplified Arabic" w:hAnsi="Simplified Arabic" w:cs="Simplified Arabic" w:hint="cs"/>
          <w:bCs/>
          <w:sz w:val="28"/>
          <w:szCs w:val="28"/>
          <w:rtl/>
        </w:rPr>
        <w:t>إ</w:t>
      </w:r>
      <w:r w:rsidR="003C3CC1" w:rsidRPr="001662AC">
        <w:rPr>
          <w:rFonts w:ascii="Simplified Arabic" w:eastAsia="Simplified Arabic" w:hAnsi="Simplified Arabic" w:cs="Simplified Arabic"/>
          <w:bCs/>
          <w:sz w:val="28"/>
          <w:szCs w:val="28"/>
          <w:rtl/>
        </w:rPr>
        <w:t>يفني</w:t>
      </w:r>
      <w:r w:rsidR="003C3CC1"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sz w:val="28"/>
          <w:szCs w:val="28"/>
          <w:rtl/>
        </w:rPr>
        <w:t>من جانبها</w:t>
      </w:r>
      <w:r w:rsidR="00E93A34"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ردت إسبانيا على لسان وزير دفاعها</w:t>
      </w:r>
      <w:r w:rsidR="00920C53"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bCs/>
          <w:sz w:val="28"/>
          <w:szCs w:val="28"/>
          <w:rtl/>
        </w:rPr>
        <w:t xml:space="preserve">أن الحكومة المغربية تتحمل المسؤولية لعدم اكتراثها لتلك الحوادث التي تضر بمصلحة المغرب وجيرانه، وكيف يمكن فهم </w:t>
      </w:r>
      <w:r w:rsidR="003C3CC1" w:rsidRPr="001662AC">
        <w:rPr>
          <w:rFonts w:ascii="Simplified Arabic" w:eastAsia="Simplified Arabic" w:hAnsi="Simplified Arabic" w:cs="Simplified Arabic"/>
          <w:bCs/>
          <w:sz w:val="28"/>
          <w:szCs w:val="28"/>
          <w:rtl/>
        </w:rPr>
        <w:lastRenderedPageBreak/>
        <w:t>تواجد جيش التحرير الذي كان هدفه الأول هو الاستقلال مع وجود جيش منظم ذو سيادة وهو خارج عن سيطرتها</w:t>
      </w:r>
      <w:r w:rsidR="003C3CC1" w:rsidRPr="001662AC">
        <w:rPr>
          <w:rFonts w:ascii="Simplified Arabic" w:eastAsia="Simplified Arabic" w:hAnsi="Simplified Arabic" w:cs="Simplified Arabic"/>
          <w:b/>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السامرائي، 2020، ص105).</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hint="cs"/>
          <w:sz w:val="28"/>
          <w:szCs w:val="28"/>
          <w:rtl/>
        </w:rPr>
        <w:t>يتضح من تصريح ولي العهد</w:t>
      </w:r>
      <w:r w:rsidR="00E341F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hint="cs"/>
          <w:sz w:val="28"/>
          <w:szCs w:val="28"/>
          <w:rtl/>
        </w:rPr>
        <w:t xml:space="preserve"> تأكيد</w:t>
      </w:r>
      <w:r w:rsidR="00E341F9" w:rsidRPr="001662AC">
        <w:rPr>
          <w:rFonts w:ascii="Simplified Arabic" w:eastAsia="Simplified Arabic" w:hAnsi="Simplified Arabic" w:cs="Simplified Arabic" w:hint="cs"/>
          <w:sz w:val="28"/>
          <w:szCs w:val="28"/>
          <w:rtl/>
        </w:rPr>
        <w:t>ه</w:t>
      </w:r>
      <w:r w:rsidR="003C3CC1" w:rsidRPr="001662AC">
        <w:rPr>
          <w:rFonts w:ascii="Simplified Arabic" w:eastAsia="Simplified Arabic" w:hAnsi="Simplified Arabic" w:cs="Simplified Arabic" w:hint="cs"/>
          <w:sz w:val="28"/>
          <w:szCs w:val="28"/>
          <w:rtl/>
        </w:rPr>
        <w:t xml:space="preserve"> على دعم الثوار وحقهم في الاستمرار بالمقاومة لإعادة أراضيهم من إسبانيا، </w:t>
      </w:r>
      <w:r w:rsidR="002B54B6" w:rsidRPr="001662AC">
        <w:rPr>
          <w:rFonts w:ascii="Simplified Arabic" w:eastAsia="Simplified Arabic" w:hAnsi="Simplified Arabic" w:cs="Simplified Arabic" w:hint="cs"/>
          <w:sz w:val="28"/>
          <w:szCs w:val="28"/>
          <w:rtl/>
        </w:rPr>
        <w:t>والذي قوبل</w:t>
      </w:r>
      <w:r w:rsidR="003C3CC1" w:rsidRPr="001662AC">
        <w:rPr>
          <w:rFonts w:ascii="Simplified Arabic" w:eastAsia="Simplified Arabic" w:hAnsi="Simplified Arabic" w:cs="Simplified Arabic" w:hint="cs"/>
          <w:sz w:val="28"/>
          <w:szCs w:val="28"/>
          <w:rtl/>
        </w:rPr>
        <w:t xml:space="preserve"> </w:t>
      </w:r>
      <w:r w:rsidR="002B54B6" w:rsidRPr="001662AC">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hint="cs"/>
          <w:sz w:val="28"/>
          <w:szCs w:val="28"/>
          <w:rtl/>
        </w:rPr>
        <w:t xml:space="preserve">رفض إسباني </w:t>
      </w:r>
      <w:r w:rsidR="00E341F9" w:rsidRPr="001662AC">
        <w:rPr>
          <w:rFonts w:ascii="Simplified Arabic" w:eastAsia="Simplified Arabic" w:hAnsi="Simplified Arabic" w:cs="Simplified Arabic" w:hint="cs"/>
          <w:sz w:val="28"/>
          <w:szCs w:val="28"/>
          <w:rtl/>
        </w:rPr>
        <w:t xml:space="preserve">واضح </w:t>
      </w:r>
      <w:r w:rsidR="003C3CC1" w:rsidRPr="001662AC">
        <w:rPr>
          <w:rFonts w:ascii="Simplified Arabic" w:eastAsia="Simplified Arabic" w:hAnsi="Simplified Arabic" w:cs="Simplified Arabic" w:hint="cs"/>
          <w:sz w:val="28"/>
          <w:szCs w:val="28"/>
          <w:rtl/>
        </w:rPr>
        <w:t>لتلك التصريحات المبطنة</w:t>
      </w:r>
      <w:r w:rsidR="002B54B6" w:rsidRPr="001662AC">
        <w:rPr>
          <w:rFonts w:ascii="Simplified Arabic" w:eastAsia="Simplified Arabic" w:hAnsi="Simplified Arabic" w:cs="Simplified Arabic" w:hint="cs"/>
          <w:sz w:val="28"/>
          <w:szCs w:val="28"/>
          <w:rtl/>
        </w:rPr>
        <w:t>.</w:t>
      </w:r>
    </w:p>
    <w:p w14:paraId="1876A708" w14:textId="4078B049" w:rsidR="002B54B6" w:rsidRPr="001662AC" w:rsidRDefault="002B54B6" w:rsidP="00A27636">
      <w:pPr>
        <w:spacing w:after="0" w:line="288"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شهدت المناطق المتفرقة من الصحراء الغربية، العمليات </w:t>
      </w:r>
      <w:r w:rsidR="005938EE" w:rsidRPr="001662AC">
        <w:rPr>
          <w:rFonts w:ascii="Simplified Arabic" w:eastAsia="Simplified Arabic" w:hAnsi="Simplified Arabic" w:cs="Simplified Arabic" w:hint="cs"/>
          <w:sz w:val="28"/>
          <w:szCs w:val="28"/>
          <w:rtl/>
        </w:rPr>
        <w:t>النوعية من قبل أفراد المقاومة الصحراوية والذين انخرطوا في صفوف المق</w:t>
      </w:r>
      <w:r w:rsidR="001E033A">
        <w:rPr>
          <w:rFonts w:ascii="Simplified Arabic" w:eastAsia="Simplified Arabic" w:hAnsi="Simplified Arabic" w:cs="Simplified Arabic" w:hint="cs"/>
          <w:sz w:val="28"/>
          <w:szCs w:val="28"/>
          <w:rtl/>
        </w:rPr>
        <w:t>او</w:t>
      </w:r>
      <w:r w:rsidR="005938EE" w:rsidRPr="001662AC">
        <w:rPr>
          <w:rFonts w:ascii="Simplified Arabic" w:eastAsia="Simplified Arabic" w:hAnsi="Simplified Arabic" w:cs="Simplified Arabic" w:hint="cs"/>
          <w:sz w:val="28"/>
          <w:szCs w:val="28"/>
          <w:rtl/>
        </w:rPr>
        <w:t xml:space="preserve">مة المغاربة عموماً، إلا أن تطور الأوضاع من المملكة المغربية بسبب الصراع على العرش </w:t>
      </w:r>
      <w:r w:rsidR="001E0CFD" w:rsidRPr="001662AC">
        <w:rPr>
          <w:rFonts w:ascii="Simplified Arabic" w:eastAsia="Simplified Arabic" w:hAnsi="Simplified Arabic" w:cs="Simplified Arabic" w:hint="cs"/>
          <w:sz w:val="28"/>
          <w:szCs w:val="28"/>
          <w:rtl/>
        </w:rPr>
        <w:t>والتدخل الفرنسي والاسباني في شؤونه الخاصة، دفعت الصحراويين لأن يكثفوا جهودهم القتالية والتركيز على استهداف المراكز الإسبانية على أراضي</w:t>
      </w:r>
      <w:r w:rsidR="00E76DCD" w:rsidRPr="001662AC">
        <w:rPr>
          <w:rFonts w:ascii="Simplified Arabic" w:eastAsia="Simplified Arabic" w:hAnsi="Simplified Arabic" w:cs="Simplified Arabic" w:hint="cs"/>
          <w:sz w:val="28"/>
          <w:szCs w:val="28"/>
          <w:rtl/>
        </w:rPr>
        <w:t>هم، وهذا ما دفع الحكومتان الفرنسية والإسبانية لتوجيه الضربات الموجهة للمقاومة الصحراوية، ويبد</w:t>
      </w:r>
      <w:r w:rsidR="006032BE">
        <w:rPr>
          <w:rFonts w:ascii="Simplified Arabic" w:eastAsia="Simplified Arabic" w:hAnsi="Simplified Arabic" w:cs="Simplified Arabic" w:hint="cs"/>
          <w:sz w:val="28"/>
          <w:szCs w:val="28"/>
          <w:rtl/>
        </w:rPr>
        <w:t>و</w:t>
      </w:r>
      <w:r w:rsidR="00E76DCD" w:rsidRPr="001662AC">
        <w:rPr>
          <w:rFonts w:ascii="Simplified Arabic" w:eastAsia="Simplified Arabic" w:hAnsi="Simplified Arabic" w:cs="Simplified Arabic" w:hint="cs"/>
          <w:sz w:val="28"/>
          <w:szCs w:val="28"/>
          <w:rtl/>
        </w:rPr>
        <w:t xml:space="preserve"> هذا الأمر واضحاً </w:t>
      </w:r>
      <w:r w:rsidR="00F63535" w:rsidRPr="001662AC">
        <w:rPr>
          <w:rFonts w:ascii="Simplified Arabic" w:eastAsia="Simplified Arabic" w:hAnsi="Simplified Arabic" w:cs="Simplified Arabic" w:hint="cs"/>
          <w:sz w:val="28"/>
          <w:szCs w:val="28"/>
          <w:rtl/>
        </w:rPr>
        <w:t xml:space="preserve">في حالة إيفني والتي عمل سكانها </w:t>
      </w:r>
      <w:r w:rsidR="004C5514" w:rsidRPr="001662AC">
        <w:rPr>
          <w:rFonts w:ascii="Simplified Arabic" w:eastAsia="Simplified Arabic" w:hAnsi="Simplified Arabic" w:cs="Simplified Arabic" w:hint="cs"/>
          <w:sz w:val="28"/>
          <w:szCs w:val="28"/>
          <w:rtl/>
        </w:rPr>
        <w:t xml:space="preserve">على </w:t>
      </w:r>
      <w:r w:rsidR="00F63535" w:rsidRPr="001662AC">
        <w:rPr>
          <w:rFonts w:ascii="Simplified Arabic" w:eastAsia="Simplified Arabic" w:hAnsi="Simplified Arabic" w:cs="Simplified Arabic" w:hint="cs"/>
          <w:sz w:val="28"/>
          <w:szCs w:val="28"/>
          <w:rtl/>
        </w:rPr>
        <w:t>الاستنجاد بالملك المغربي وتفج</w:t>
      </w:r>
      <w:r w:rsidR="001E033A">
        <w:rPr>
          <w:rFonts w:ascii="Simplified Arabic" w:eastAsia="Simplified Arabic" w:hAnsi="Simplified Arabic" w:cs="Simplified Arabic" w:hint="cs"/>
          <w:sz w:val="28"/>
          <w:szCs w:val="28"/>
          <w:rtl/>
        </w:rPr>
        <w:t>ي</w:t>
      </w:r>
      <w:r w:rsidR="00F63535" w:rsidRPr="001662AC">
        <w:rPr>
          <w:rFonts w:ascii="Simplified Arabic" w:eastAsia="Simplified Arabic" w:hAnsi="Simplified Arabic" w:cs="Simplified Arabic" w:hint="cs"/>
          <w:sz w:val="28"/>
          <w:szCs w:val="28"/>
          <w:rtl/>
        </w:rPr>
        <w:t xml:space="preserve">ر الثورة الصحراوية بصورة واضحة للاستعانة بأكثر من سبعة آلاف مقاتل لمواجهة التحديات الخطيرة التي تواجه </w:t>
      </w:r>
      <w:r w:rsidR="004E11FF" w:rsidRPr="001662AC">
        <w:rPr>
          <w:rFonts w:ascii="Simplified Arabic" w:eastAsia="Simplified Arabic" w:hAnsi="Simplified Arabic" w:cs="Simplified Arabic" w:hint="cs"/>
          <w:sz w:val="28"/>
          <w:szCs w:val="28"/>
          <w:rtl/>
        </w:rPr>
        <w:t>وجودها الاستعماري من مدن وبلدا</w:t>
      </w:r>
      <w:r w:rsidR="00205105">
        <w:rPr>
          <w:rFonts w:ascii="Simplified Arabic" w:eastAsia="Simplified Arabic" w:hAnsi="Simplified Arabic" w:cs="Simplified Arabic" w:hint="cs"/>
          <w:sz w:val="28"/>
          <w:szCs w:val="28"/>
          <w:rtl/>
        </w:rPr>
        <w:t>ت</w:t>
      </w:r>
      <w:r w:rsidR="004E11FF" w:rsidRPr="001662AC">
        <w:rPr>
          <w:rFonts w:ascii="Simplified Arabic" w:eastAsia="Simplified Arabic" w:hAnsi="Simplified Arabic" w:cs="Simplified Arabic" w:hint="cs"/>
          <w:sz w:val="28"/>
          <w:szCs w:val="28"/>
          <w:rtl/>
        </w:rPr>
        <w:t xml:space="preserve"> الصحراء الغربية.</w:t>
      </w:r>
    </w:p>
    <w:p w14:paraId="1488C4AD" w14:textId="77777777" w:rsidR="003C3CC1" w:rsidRPr="001662AC" w:rsidRDefault="003C3CC1" w:rsidP="002E30C0">
      <w:pPr>
        <w:spacing w:after="0"/>
        <w:jc w:val="both"/>
        <w:rPr>
          <w:rFonts w:ascii="Simplified Arabic" w:eastAsia="Simplified Arabic" w:hAnsi="Simplified Arabic" w:cs="Simplified Arabic"/>
          <w:sz w:val="28"/>
          <w:szCs w:val="28"/>
        </w:rPr>
      </w:pPr>
    </w:p>
    <w:p w14:paraId="193721E5" w14:textId="77777777" w:rsidR="00B82AD1" w:rsidRPr="001662AC" w:rsidRDefault="00B82AD1" w:rsidP="002E30C0">
      <w:pPr>
        <w:spacing w:after="0"/>
        <w:jc w:val="both"/>
        <w:rPr>
          <w:rFonts w:ascii="Simplified Arabic" w:eastAsia="Simplified Arabic" w:hAnsi="Simplified Arabic" w:cs="Simplified Arabic"/>
          <w:sz w:val="28"/>
          <w:szCs w:val="28"/>
        </w:rPr>
      </w:pPr>
    </w:p>
    <w:p w14:paraId="13B277B8" w14:textId="77777777" w:rsidR="00B82AD1" w:rsidRPr="001662AC" w:rsidRDefault="00B82AD1" w:rsidP="002E30C0">
      <w:pPr>
        <w:spacing w:after="0"/>
        <w:jc w:val="both"/>
        <w:rPr>
          <w:rFonts w:ascii="Simplified Arabic" w:eastAsia="Simplified Arabic" w:hAnsi="Simplified Arabic" w:cs="Simplified Arabic"/>
          <w:sz w:val="28"/>
          <w:szCs w:val="28"/>
        </w:rPr>
      </w:pPr>
    </w:p>
    <w:p w14:paraId="42D47919" w14:textId="77777777" w:rsidR="00CC024A" w:rsidRPr="001662AC" w:rsidRDefault="00CC024A" w:rsidP="002E30C0">
      <w:pPr>
        <w:rPr>
          <w:rFonts w:ascii="Simplified Arabic" w:eastAsia="Simplified Arabic" w:hAnsi="Simplified Arabic" w:cs="Sultan bold"/>
          <w:b/>
          <w:sz w:val="32"/>
          <w:szCs w:val="32"/>
          <w:rtl/>
        </w:rPr>
      </w:pPr>
      <w:bookmarkStart w:id="14" w:name="_Hlk162454092"/>
      <w:r w:rsidRPr="001662AC">
        <w:rPr>
          <w:rFonts w:ascii="Simplified Arabic" w:eastAsia="Simplified Arabic" w:hAnsi="Simplified Arabic" w:cs="Sultan bold"/>
          <w:b/>
          <w:sz w:val="32"/>
          <w:szCs w:val="32"/>
          <w:rtl/>
        </w:rPr>
        <w:br w:type="page"/>
      </w:r>
    </w:p>
    <w:p w14:paraId="4983BFF7" w14:textId="5E684DDE" w:rsidR="00CB24F9" w:rsidRDefault="00CB24F9" w:rsidP="000466E9">
      <w:pPr>
        <w:spacing w:after="0"/>
        <w:jc w:val="both"/>
        <w:rPr>
          <w:rFonts w:ascii="Simplified Arabic" w:eastAsia="Simplified Arabic" w:hAnsi="Simplified Arabic" w:cs="Sultan bold"/>
          <w:b/>
          <w:sz w:val="32"/>
          <w:szCs w:val="32"/>
          <w:rtl/>
        </w:rPr>
      </w:pPr>
      <w:r w:rsidRPr="00CB24F9">
        <w:rPr>
          <w:rFonts w:ascii="Simplified Arabic" w:eastAsia="Simplified Arabic" w:hAnsi="Simplified Arabic" w:cs="Sultan bold"/>
          <w:b/>
          <w:sz w:val="32"/>
          <w:szCs w:val="32"/>
          <w:rtl/>
        </w:rPr>
        <w:lastRenderedPageBreak/>
        <w:t>المبحث الثالث: المقاوم</w:t>
      </w:r>
      <w:r w:rsidRPr="00CB24F9">
        <w:rPr>
          <w:rFonts w:ascii="Simplified Arabic" w:eastAsia="Simplified Arabic" w:hAnsi="Simplified Arabic" w:cs="Sultan bold" w:hint="cs"/>
          <w:b/>
          <w:sz w:val="32"/>
          <w:szCs w:val="32"/>
          <w:rtl/>
        </w:rPr>
        <w:t>ة</w:t>
      </w:r>
      <w:r w:rsidRPr="00CB24F9">
        <w:rPr>
          <w:rFonts w:ascii="Simplified Arabic" w:eastAsia="Simplified Arabic" w:hAnsi="Simplified Arabic" w:cs="Sultan bold"/>
          <w:b/>
          <w:sz w:val="32"/>
          <w:szCs w:val="32"/>
          <w:rtl/>
        </w:rPr>
        <w:t xml:space="preserve"> المغربية </w:t>
      </w:r>
      <w:r w:rsidRPr="00CB24F9">
        <w:rPr>
          <w:rFonts w:ascii="Simplified Arabic" w:eastAsia="Simplified Arabic" w:hAnsi="Simplified Arabic" w:cs="Sultan bold" w:hint="cs"/>
          <w:b/>
          <w:sz w:val="32"/>
          <w:szCs w:val="32"/>
          <w:rtl/>
        </w:rPr>
        <w:t xml:space="preserve">والصحراوية </w:t>
      </w:r>
      <w:r w:rsidRPr="00CB24F9">
        <w:rPr>
          <w:rFonts w:ascii="Simplified Arabic" w:eastAsia="Simplified Arabic" w:hAnsi="Simplified Arabic" w:cs="Sultan bold"/>
          <w:b/>
          <w:sz w:val="32"/>
          <w:szCs w:val="32"/>
          <w:rtl/>
        </w:rPr>
        <w:t>ضد الإسبان 1958</w:t>
      </w:r>
    </w:p>
    <w:bookmarkEnd w:id="14"/>
    <w:p w14:paraId="085341B1" w14:textId="0A56304D" w:rsidR="003C3CC1" w:rsidRPr="001662AC" w:rsidRDefault="001474B0" w:rsidP="00284BE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sz w:val="28"/>
          <w:szCs w:val="28"/>
          <w:rtl/>
        </w:rPr>
        <w:t>اتخذت إسبانيا قرارا</w:t>
      </w:r>
      <w:r w:rsidR="00591B5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284BEF">
        <w:rPr>
          <w:rFonts w:ascii="Simplified Arabic" w:eastAsia="Simplified Arabic" w:hAnsi="Simplified Arabic" w:cs="Simplified Arabic" w:hint="cs"/>
          <w:sz w:val="28"/>
          <w:szCs w:val="28"/>
          <w:rtl/>
        </w:rPr>
        <w:t>مهم</w:t>
      </w:r>
      <w:r w:rsidR="00284BEF" w:rsidRPr="001662AC">
        <w:rPr>
          <w:rFonts w:ascii="Simplified Arabic" w:eastAsia="Simplified Arabic" w:hAnsi="Simplified Arabic" w:cs="Simplified Arabic"/>
          <w:sz w:val="28"/>
          <w:szCs w:val="28"/>
          <w:rtl/>
        </w:rPr>
        <w:t>ا</w:t>
      </w:r>
      <w:r w:rsidR="00284BEF" w:rsidRPr="001662AC">
        <w:rPr>
          <w:rFonts w:ascii="Simplified Arabic" w:eastAsia="Simplified Arabic" w:hAnsi="Simplified Arabic" w:cs="Simplified Arabic" w:hint="cs"/>
          <w:sz w:val="28"/>
          <w:szCs w:val="28"/>
          <w:rtl/>
        </w:rPr>
        <w:t>ً</w:t>
      </w:r>
      <w:r w:rsidR="00284BEF">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في 10 كانون الثاني 1958، ضمت بموجبه الصحراء </w:t>
      </w:r>
      <w:r w:rsidR="00083774" w:rsidRPr="001662AC">
        <w:rPr>
          <w:rFonts w:ascii="Simplified Arabic" w:eastAsia="Simplified Arabic" w:hAnsi="Simplified Arabic" w:cs="Simplified Arabic" w:hint="cs"/>
          <w:sz w:val="28"/>
          <w:szCs w:val="28"/>
          <w:rtl/>
        </w:rPr>
        <w:t xml:space="preserve">الغربية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إسبانيا، وأصبحت بذلك ولاية إسبانية لها ستة نواب في البرلمان الإسباني في مدريد، متناسية</w:t>
      </w:r>
      <w:r w:rsidR="00591B5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مطالبة سكانها بالتحرر من </w:t>
      </w:r>
      <w:proofErr w:type="gramStart"/>
      <w:r w:rsidR="003C3CC1" w:rsidRPr="001662AC">
        <w:rPr>
          <w:rFonts w:ascii="Simplified Arabic" w:eastAsia="Simplified Arabic" w:hAnsi="Simplified Arabic" w:cs="Simplified Arabic"/>
          <w:sz w:val="28"/>
          <w:szCs w:val="28"/>
          <w:rtl/>
        </w:rPr>
        <w:t>سيطرتها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 xml:space="preserve">محمد وزيدان، 2012، ص9)، </w:t>
      </w:r>
      <w:r w:rsidR="00667579">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عقدت اتفاقيات مع شركات أمريكية للبحث والتنقيب في تلك المناطق عن المعادن الموجودة في اعماقها، لاستغلال مواردها لصالحها، غير </w:t>
      </w:r>
      <w:r w:rsidR="00667579">
        <w:rPr>
          <w:rFonts w:ascii="Simplified Arabic" w:eastAsia="Simplified Arabic" w:hAnsi="Simplified Arabic" w:cs="Simplified Arabic" w:hint="cs"/>
          <w:sz w:val="28"/>
          <w:szCs w:val="28"/>
          <w:rtl/>
        </w:rPr>
        <w:t>أبهة</w:t>
      </w:r>
      <w:r w:rsidR="00591B51" w:rsidRPr="001662AC">
        <w:rPr>
          <w:rFonts w:ascii="Simplified Arabic" w:eastAsia="Simplified Arabic" w:hAnsi="Simplified Arabic" w:cs="Simplified Arabic" w:hint="cs"/>
          <w:sz w:val="28"/>
          <w:szCs w:val="28"/>
          <w:rtl/>
        </w:rPr>
        <w:t xml:space="preserve"> </w:t>
      </w:r>
      <w:r w:rsidR="00293037">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لاستقلال الذي اعترفت به سابقاً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الطاهر، 1997، ص38).</w:t>
      </w:r>
    </w:p>
    <w:p w14:paraId="7D0BC58A" w14:textId="6242F889" w:rsidR="003C3CC1" w:rsidRPr="001662AC" w:rsidRDefault="00667579"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كذلك </w:t>
      </w:r>
      <w:r w:rsidR="00284BEF">
        <w:rPr>
          <w:rFonts w:ascii="Simplified Arabic" w:eastAsia="Simplified Arabic" w:hAnsi="Simplified Arabic" w:cs="Simplified Arabic" w:hint="cs"/>
          <w:sz w:val="28"/>
          <w:szCs w:val="28"/>
          <w:rtl/>
        </w:rPr>
        <w:t>شددت</w:t>
      </w:r>
      <w:r w:rsidR="00284BEF">
        <w:rPr>
          <w:rFonts w:ascii="Simplified Arabic" w:eastAsia="Simplified Arabic" w:hAnsi="Simplified Arabic" w:cs="Simplified Arabic"/>
          <w:sz w:val="28"/>
          <w:szCs w:val="28"/>
          <w:rtl/>
        </w:rPr>
        <w:t xml:space="preserve"> إسبانيا</w:t>
      </w:r>
      <w:r w:rsidR="003C3CC1" w:rsidRPr="001662AC">
        <w:rPr>
          <w:rFonts w:ascii="Simplified Arabic" w:eastAsia="Simplified Arabic" w:hAnsi="Simplified Arabic" w:cs="Simplified Arabic"/>
          <w:sz w:val="28"/>
          <w:szCs w:val="28"/>
          <w:rtl/>
        </w:rPr>
        <w:t xml:space="preserve"> قبضتها عبر الوسائل </w:t>
      </w:r>
      <w:r w:rsidR="00293037">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لعسكرية والسياسية وال</w:t>
      </w:r>
      <w:r w:rsidR="00CC172C" w:rsidRPr="001662AC">
        <w:rPr>
          <w:rFonts w:ascii="Simplified Arabic" w:eastAsia="Simplified Arabic" w:hAnsi="Simplified Arabic" w:cs="Simplified Arabic"/>
          <w:sz w:val="28"/>
          <w:szCs w:val="28"/>
          <w:rtl/>
        </w:rPr>
        <w:t>إداري</w:t>
      </w:r>
      <w:r w:rsidR="003C3CC1" w:rsidRPr="001662AC">
        <w:rPr>
          <w:rFonts w:ascii="Simplified Arabic" w:eastAsia="Simplified Arabic" w:hAnsi="Simplified Arabic" w:cs="Simplified Arabic"/>
          <w:sz w:val="28"/>
          <w:szCs w:val="28"/>
          <w:rtl/>
        </w:rPr>
        <w:t>ة والاقتصادية</w:t>
      </w:r>
      <w:r w:rsidR="00591B5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على الصحراء الغربية ل</w:t>
      </w:r>
      <w:r w:rsidR="0008377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عتبارات تتعلق بأهميتها الاقتصادية، وبدا واضحاً للحكومة المغربية أن إسبانيا نقضت تعهداتها المعلنة باتفاقية الاستقلال لعام 1956 بوجود إسباني مؤقت في الصحراء، </w:t>
      </w:r>
      <w:r>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اتخذت إجراءات لضم </w:t>
      </w:r>
      <w:r w:rsidR="00A00CA3"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يفني، والساقية الحمراء، ووادي الذهب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إسبانيا كما ذكر سابقا، وكانت تخشى من مطالبة المغرب بمدينتي سبتة ومليلة والجزر الجعفرية وباقي الجزر على سواحل البحر </w:t>
      </w:r>
      <w:proofErr w:type="gramStart"/>
      <w:r w:rsidR="003C3CC1" w:rsidRPr="001662AC">
        <w:rPr>
          <w:rFonts w:ascii="Simplified Arabic" w:eastAsia="Simplified Arabic" w:hAnsi="Simplified Arabic" w:cs="Simplified Arabic"/>
          <w:sz w:val="28"/>
          <w:szCs w:val="28"/>
          <w:rtl/>
        </w:rPr>
        <w:t>المتوسط</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داهش، 2011، ص44).</w:t>
      </w:r>
    </w:p>
    <w:p w14:paraId="47A63FB6" w14:textId="0D5CE0CD"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1425A4" w:rsidRPr="001662AC">
        <w:rPr>
          <w:rFonts w:ascii="Simplified Arabic" w:eastAsia="Simplified Arabic" w:hAnsi="Simplified Arabic" w:cs="Simplified Arabic" w:hint="cs"/>
          <w:sz w:val="28"/>
          <w:szCs w:val="28"/>
          <w:rtl/>
        </w:rPr>
        <w:t>يبدو</w:t>
      </w:r>
      <w:r w:rsidR="003C3CC1" w:rsidRPr="001662AC">
        <w:rPr>
          <w:rFonts w:ascii="Simplified Arabic" w:eastAsia="Simplified Arabic" w:hAnsi="Simplified Arabic" w:cs="Simplified Arabic"/>
          <w:sz w:val="28"/>
          <w:szCs w:val="28"/>
          <w:rtl/>
        </w:rPr>
        <w:t xml:space="preserve"> </w:t>
      </w:r>
      <w:r w:rsidR="001425A4" w:rsidRPr="001662AC">
        <w:rPr>
          <w:rFonts w:ascii="Simplified Arabic" w:eastAsia="Simplified Arabic" w:hAnsi="Simplified Arabic" w:cs="Simplified Arabic" w:hint="cs"/>
          <w:sz w:val="28"/>
          <w:szCs w:val="28"/>
          <w:rtl/>
        </w:rPr>
        <w:t xml:space="preserve">أن </w:t>
      </w:r>
      <w:r w:rsidR="003C3CC1" w:rsidRPr="001662AC">
        <w:rPr>
          <w:rFonts w:ascii="Simplified Arabic" w:eastAsia="Simplified Arabic" w:hAnsi="Simplified Arabic" w:cs="Simplified Arabic"/>
          <w:sz w:val="28"/>
          <w:szCs w:val="28"/>
          <w:rtl/>
        </w:rPr>
        <w:t>القرار</w:t>
      </w:r>
      <w:r w:rsidR="001425A4" w:rsidRPr="001662AC">
        <w:rPr>
          <w:rFonts w:ascii="Simplified Arabic" w:eastAsia="Simplified Arabic" w:hAnsi="Simplified Arabic" w:cs="Simplified Arabic" w:hint="cs"/>
          <w:sz w:val="28"/>
          <w:szCs w:val="28"/>
          <w:rtl/>
        </w:rPr>
        <w:t xml:space="preserve"> قد </w:t>
      </w:r>
      <w:r w:rsidR="007433AF" w:rsidRPr="001662AC">
        <w:rPr>
          <w:rFonts w:ascii="Simplified Arabic" w:eastAsia="Simplified Arabic" w:hAnsi="Simplified Arabic" w:cs="Simplified Arabic" w:hint="cs"/>
          <w:sz w:val="28"/>
          <w:szCs w:val="28"/>
          <w:rtl/>
        </w:rPr>
        <w:t xml:space="preserve">جاء </w:t>
      </w:r>
      <w:r w:rsidR="003C3CC1" w:rsidRPr="001662AC">
        <w:rPr>
          <w:rFonts w:ascii="Simplified Arabic" w:eastAsia="Simplified Arabic" w:hAnsi="Simplified Arabic" w:cs="Simplified Arabic"/>
          <w:sz w:val="28"/>
          <w:szCs w:val="28"/>
          <w:rtl/>
        </w:rPr>
        <w:t xml:space="preserve">بعد اكتشاف منجم كبير للفوسفات في مخيم بوكراع واكتشاف النفط في </w:t>
      </w:r>
      <w:r w:rsidR="007433AF"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م ركبة، وذلك لم </w:t>
      </w:r>
      <w:r w:rsidR="0076021B">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حرك الدول المجاورة للمغرب، حيث تعدّ الصحراء جزءاً من أراضيها الوطنية، </w:t>
      </w:r>
      <w:r w:rsidR="00CA10F3">
        <w:rPr>
          <w:rFonts w:ascii="Simplified Arabic" w:eastAsia="Simplified Arabic" w:hAnsi="Simplified Arabic" w:cs="Simplified Arabic" w:hint="cs"/>
          <w:sz w:val="28"/>
          <w:szCs w:val="28"/>
          <w:rtl/>
        </w:rPr>
        <w:t>كذلك</w:t>
      </w:r>
      <w:r w:rsidR="003C3CC1" w:rsidRPr="001662AC">
        <w:rPr>
          <w:rFonts w:ascii="Simplified Arabic" w:eastAsia="Simplified Arabic" w:hAnsi="Simplified Arabic" w:cs="Simplified Arabic"/>
          <w:sz w:val="28"/>
          <w:szCs w:val="28"/>
          <w:rtl/>
        </w:rPr>
        <w:t xml:space="preserve"> جيش التحرير الذي اقلق بين الاحتلال الإسباني والفرنسي، </w:t>
      </w:r>
      <w:r w:rsidR="0076021B">
        <w:rPr>
          <w:rFonts w:ascii="Simplified Arabic" w:eastAsia="Simplified Arabic" w:hAnsi="Simplified Arabic" w:cs="Simplified Arabic" w:hint="cs"/>
          <w:sz w:val="28"/>
          <w:szCs w:val="28"/>
          <w:rtl/>
        </w:rPr>
        <w:t xml:space="preserve">لذلك </w:t>
      </w:r>
      <w:r w:rsidR="003C3CC1" w:rsidRPr="001662AC">
        <w:rPr>
          <w:rFonts w:ascii="Simplified Arabic" w:eastAsia="Simplified Arabic" w:hAnsi="Simplified Arabic" w:cs="Simplified Arabic"/>
          <w:sz w:val="28"/>
          <w:szCs w:val="28"/>
          <w:rtl/>
        </w:rPr>
        <w:t xml:space="preserve">واصلت السياسة المغربية في الدفاع عن كيان الصحراء واسترداد أراضيها المغتصبة بالوسائل </w:t>
      </w:r>
      <w:proofErr w:type="gramStart"/>
      <w:r w:rsidR="003C3CC1" w:rsidRPr="001662AC">
        <w:rPr>
          <w:rFonts w:ascii="Simplified Arabic" w:eastAsia="Simplified Arabic" w:hAnsi="Simplified Arabic" w:cs="Simplified Arabic"/>
          <w:sz w:val="28"/>
          <w:szCs w:val="28"/>
          <w:rtl/>
        </w:rPr>
        <w:t>المتاحة.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بديع، 1976، ص78).</w:t>
      </w:r>
    </w:p>
    <w:p w14:paraId="4FE6F744" w14:textId="7C9C2968"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7433A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لم تقتصر جهود الحكومة الإسبانية على الجانب السياسي وال</w:t>
      </w:r>
      <w:r w:rsidR="00CC172C" w:rsidRPr="001662AC">
        <w:rPr>
          <w:rFonts w:ascii="Simplified Arabic" w:eastAsia="Simplified Arabic" w:hAnsi="Simplified Arabic" w:cs="Simplified Arabic"/>
          <w:sz w:val="28"/>
          <w:szCs w:val="28"/>
          <w:rtl/>
        </w:rPr>
        <w:t>إداري</w:t>
      </w:r>
      <w:r w:rsidR="003C3CC1" w:rsidRPr="001662AC">
        <w:rPr>
          <w:rFonts w:ascii="Simplified Arabic" w:eastAsia="Simplified Arabic" w:hAnsi="Simplified Arabic" w:cs="Simplified Arabic"/>
          <w:sz w:val="28"/>
          <w:szCs w:val="28"/>
          <w:rtl/>
        </w:rPr>
        <w:t xml:space="preserve"> في العمل على وضع أسس لانقسام أو</w:t>
      </w:r>
      <w:r w:rsidR="007433A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تعميق الانقسام بين الصحراء الغربية ومحيطها، بل قامت بإجراءات تعسفية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على الصعيد الاجتماعي</w:t>
      </w:r>
      <w:r w:rsidR="007433AF"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لاسيما تجاه القوى المعارضة لها، وقد </w:t>
      </w:r>
      <w:r w:rsidR="00D62704" w:rsidRPr="001662AC">
        <w:rPr>
          <w:rFonts w:ascii="Simplified Arabic" w:eastAsia="Simplified Arabic" w:hAnsi="Simplified Arabic" w:cs="Simplified Arabic"/>
          <w:sz w:val="28"/>
          <w:szCs w:val="28"/>
          <w:rtl/>
        </w:rPr>
        <w:t>أصدر</w:t>
      </w:r>
      <w:r w:rsidR="003C3CC1" w:rsidRPr="001662AC">
        <w:rPr>
          <w:rFonts w:ascii="Simplified Arabic" w:eastAsia="Simplified Arabic" w:hAnsi="Simplified Arabic" w:cs="Simplified Arabic"/>
          <w:sz w:val="28"/>
          <w:szCs w:val="28"/>
          <w:rtl/>
        </w:rPr>
        <w:t>ت سلسلة قرارات واتخذ إجراءات لأثارة الفتنة والتهجير نحو المغرب وموريتانيا والجز</w:t>
      </w:r>
      <w:r w:rsidR="00CC172C" w:rsidRPr="001662AC">
        <w:rPr>
          <w:rFonts w:ascii="Simplified Arabic" w:eastAsia="Simplified Arabic" w:hAnsi="Simplified Arabic" w:cs="Simplified Arabic"/>
          <w:sz w:val="28"/>
          <w:szCs w:val="28"/>
          <w:rtl/>
        </w:rPr>
        <w:t>ائر، لإفراغ الصحراء ممن يعارضهم</w:t>
      </w:r>
      <w:r w:rsidR="00091C3A">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أو يدعو</w:t>
      </w:r>
      <w:r w:rsidR="00091C3A">
        <w:rPr>
          <w:rFonts w:ascii="Simplified Arabic" w:eastAsia="Simplified Arabic" w:hAnsi="Simplified Arabic" w:cs="Simplified Arabic" w:hint="cs"/>
          <w:sz w:val="28"/>
          <w:szCs w:val="28"/>
          <w:rtl/>
        </w:rPr>
        <w:t>ن</w:t>
      </w:r>
      <w:r w:rsidR="003C3CC1" w:rsidRPr="001662AC">
        <w:rPr>
          <w:rFonts w:ascii="Simplified Arabic" w:eastAsia="Simplified Arabic" w:hAnsi="Simplified Arabic" w:cs="Simplified Arabic"/>
          <w:sz w:val="28"/>
          <w:szCs w:val="28"/>
          <w:rtl/>
        </w:rPr>
        <w:t xml:space="preserve"> للتعاون مع المغرب، و</w:t>
      </w:r>
      <w:r w:rsidR="00CC172C" w:rsidRPr="001662AC">
        <w:rPr>
          <w:rFonts w:ascii="Simplified Arabic" w:eastAsia="Simplified Arabic" w:hAnsi="Simplified Arabic" w:cs="Simplified Arabic"/>
          <w:sz w:val="28"/>
          <w:szCs w:val="28"/>
          <w:rtl/>
        </w:rPr>
        <w:t>إبقاء</w:t>
      </w:r>
      <w:r w:rsidR="003C3CC1" w:rsidRPr="001662AC">
        <w:rPr>
          <w:rFonts w:ascii="Simplified Arabic" w:eastAsia="Simplified Arabic" w:hAnsi="Simplified Arabic" w:cs="Simplified Arabic"/>
          <w:sz w:val="28"/>
          <w:szCs w:val="28"/>
          <w:rtl/>
        </w:rPr>
        <w:t xml:space="preserve"> الصحراء خاضعة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لسيطرته</w:t>
      </w:r>
      <w:r w:rsidR="00511952">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من أجل مصالحها الاقتصادية التي </w:t>
      </w:r>
      <w:r w:rsidR="00091C3A">
        <w:rPr>
          <w:rFonts w:ascii="Simplified Arabic" w:eastAsia="Simplified Arabic" w:hAnsi="Simplified Arabic" w:cs="Simplified Arabic" w:hint="cs"/>
          <w:sz w:val="28"/>
          <w:szCs w:val="28"/>
          <w:rtl/>
        </w:rPr>
        <w:t>أشر</w:t>
      </w:r>
      <w:r w:rsidR="00511952">
        <w:rPr>
          <w:rFonts w:ascii="Simplified Arabic" w:eastAsia="Simplified Arabic" w:hAnsi="Simplified Arabic" w:cs="Simplified Arabic" w:hint="cs"/>
          <w:sz w:val="28"/>
          <w:szCs w:val="28"/>
          <w:rtl/>
        </w:rPr>
        <w:t>نا</w:t>
      </w:r>
      <w:r w:rsidR="00091C3A">
        <w:rPr>
          <w:rFonts w:ascii="Simplified Arabic" w:eastAsia="Simplified Arabic" w:hAnsi="Simplified Arabic" w:cs="Simplified Arabic" w:hint="cs"/>
          <w:sz w:val="28"/>
          <w:szCs w:val="28"/>
          <w:rtl/>
        </w:rPr>
        <w:t xml:space="preserve"> إليها</w:t>
      </w:r>
      <w:r w:rsidR="003C3CC1" w:rsidRPr="001662AC">
        <w:rPr>
          <w:rFonts w:ascii="Simplified Arabic" w:eastAsia="Simplified Arabic" w:hAnsi="Simplified Arabic" w:cs="Simplified Arabic"/>
          <w:sz w:val="28"/>
          <w:szCs w:val="28"/>
          <w:rtl/>
        </w:rPr>
        <w:t xml:space="preserve"> </w:t>
      </w:r>
      <w:proofErr w:type="gramStart"/>
      <w:r w:rsidR="003C3CC1" w:rsidRPr="001662AC">
        <w:rPr>
          <w:rFonts w:ascii="Simplified Arabic" w:eastAsia="Simplified Arabic" w:hAnsi="Simplified Arabic" w:cs="Simplified Arabic"/>
          <w:sz w:val="28"/>
          <w:szCs w:val="28"/>
          <w:rtl/>
        </w:rPr>
        <w:t>سابقاً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داهش، 2008، ص22).</w:t>
      </w:r>
    </w:p>
    <w:p w14:paraId="6AA8D6D9" w14:textId="6B37FA41"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3C3CC1" w:rsidRPr="001662AC">
        <w:rPr>
          <w:rFonts w:ascii="Simplified Arabic" w:eastAsia="Simplified Arabic" w:hAnsi="Simplified Arabic" w:cs="Simplified Arabic"/>
          <w:sz w:val="28"/>
          <w:szCs w:val="28"/>
          <w:rtl/>
        </w:rPr>
        <w:t>وصل</w:t>
      </w:r>
      <w:r w:rsidR="001D2BCC">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الف</w:t>
      </w:r>
      <w:r w:rsidR="0073339B">
        <w:rPr>
          <w:rFonts w:ascii="Simplified Arabic" w:eastAsia="Simplified Arabic" w:hAnsi="Simplified Arabic" w:cs="Simplified Arabic" w:hint="cs"/>
          <w:sz w:val="28"/>
          <w:szCs w:val="28"/>
          <w:rtl/>
        </w:rPr>
        <w:t>رقة</w:t>
      </w:r>
      <w:r w:rsidR="003C3CC1" w:rsidRPr="001662AC">
        <w:rPr>
          <w:rFonts w:ascii="Simplified Arabic" w:eastAsia="Simplified Arabic" w:hAnsi="Simplified Arabic" w:cs="Simplified Arabic"/>
          <w:sz w:val="28"/>
          <w:szCs w:val="28"/>
          <w:rtl/>
        </w:rPr>
        <w:t xml:space="preserve"> الإسباني الثالث عشر يوم 13 كانون الثاني 1958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منطقة الدشيرة</w:t>
      </w:r>
      <w:r w:rsidR="00643076" w:rsidRPr="001662AC">
        <w:rPr>
          <w:rFonts w:ascii="Simplified Arabic" w:eastAsia="Simplified Arabic" w:hAnsi="Simplified Arabic" w:cs="Simplified Arabic"/>
          <w:sz w:val="28"/>
          <w:szCs w:val="28"/>
          <w:vertAlign w:val="superscript"/>
          <w:rtl/>
        </w:rPr>
        <w:t>(</w:t>
      </w:r>
      <w:r w:rsidR="00643076" w:rsidRPr="001662AC">
        <w:rPr>
          <w:rFonts w:ascii="Simplified Arabic" w:eastAsia="Simplified Arabic" w:hAnsi="Simplified Arabic" w:cs="Simplified Arabic"/>
          <w:sz w:val="28"/>
          <w:szCs w:val="28"/>
          <w:vertAlign w:val="superscript"/>
          <w:rtl/>
        </w:rPr>
        <w:footnoteReference w:id="35"/>
      </w:r>
      <w:r w:rsidR="00643076" w:rsidRPr="001662AC">
        <w:rPr>
          <w:rFonts w:ascii="Simplified Arabic" w:eastAsia="Simplified Arabic" w:hAnsi="Simplified Arabic" w:cs="Simplified Arabic"/>
          <w:sz w:val="28"/>
          <w:szCs w:val="28"/>
          <w:vertAlign w:val="superscript"/>
          <w:rtl/>
        </w:rPr>
        <w:t>)</w:t>
      </w:r>
      <w:r w:rsidR="003C3CC1" w:rsidRPr="001662AC">
        <w:rPr>
          <w:rFonts w:ascii="Simplified Arabic" w:eastAsia="Simplified Arabic" w:hAnsi="Simplified Arabic" w:cs="Simplified Arabic"/>
          <w:sz w:val="28"/>
          <w:szCs w:val="28"/>
          <w:rtl/>
        </w:rPr>
        <w:t xml:space="preserve"> التي كان جيش التحرير يقف على ضواحيها، بعد صدور قرار الحكومة الإسبانية في 10 كانون الثاني بضم الصحراء اليها ولكن لم يهاجمها، وبعد اطمئنان جيش التحرير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المنطقة وبمجرد وصول باقي قوات الف</w:t>
      </w:r>
      <w:r w:rsidR="008B22DA">
        <w:rPr>
          <w:rFonts w:ascii="Simplified Arabic" w:eastAsia="Simplified Arabic" w:hAnsi="Simplified Arabic" w:cs="Simplified Arabic" w:hint="cs"/>
          <w:sz w:val="28"/>
          <w:szCs w:val="28"/>
          <w:rtl/>
        </w:rPr>
        <w:t>رقة</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المنطقة</w:t>
      </w:r>
      <w:r w:rsidR="0073339B">
        <w:rPr>
          <w:rFonts w:ascii="Simplified Arabic" w:eastAsia="Simplified Arabic" w:hAnsi="Simplified Arabic" w:cs="Simplified Arabic" w:hint="cs"/>
          <w:sz w:val="28"/>
          <w:szCs w:val="28"/>
          <w:rtl/>
        </w:rPr>
        <w:t xml:space="preserve"> شن هجوماً واسعاً على تلك القوات</w:t>
      </w:r>
      <w:r w:rsidR="003C3CC1" w:rsidRPr="001662AC">
        <w:rPr>
          <w:rFonts w:ascii="Simplified Arabic" w:eastAsia="Simplified Arabic" w:hAnsi="Simplified Arabic" w:cs="Simplified Arabic"/>
          <w:sz w:val="28"/>
          <w:szCs w:val="28"/>
          <w:rtl/>
        </w:rPr>
        <w:t xml:space="preserve"> </w:t>
      </w:r>
      <w:r w:rsidR="0073339B">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sz w:val="28"/>
          <w:szCs w:val="28"/>
          <w:rtl/>
        </w:rPr>
        <w:t xml:space="preserve">القذائف من مختلف الاتجاهات، لذلك تعثرت القوات الإسبانية في طريقها، </w:t>
      </w:r>
      <w:r w:rsidR="008B22DA">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غارت في الكثبان الرملية، وانقلبت معظم عجلاتها، </w:t>
      </w:r>
      <w:r w:rsidR="008B22DA">
        <w:rPr>
          <w:rFonts w:ascii="Simplified Arabic" w:eastAsia="Simplified Arabic" w:hAnsi="Simplified Arabic" w:cs="Simplified Arabic" w:hint="cs"/>
          <w:sz w:val="28"/>
          <w:szCs w:val="28"/>
          <w:rtl/>
        </w:rPr>
        <w:t>فيما</w:t>
      </w:r>
      <w:r w:rsidR="003C3CC1" w:rsidRPr="001662AC">
        <w:rPr>
          <w:rFonts w:ascii="Simplified Arabic" w:eastAsia="Simplified Arabic" w:hAnsi="Simplified Arabic" w:cs="Simplified Arabic"/>
          <w:sz w:val="28"/>
          <w:szCs w:val="28"/>
          <w:rtl/>
        </w:rPr>
        <w:t xml:space="preserve"> انفجرت واحترقت </w:t>
      </w:r>
      <w:r w:rsidR="008B22DA">
        <w:rPr>
          <w:rFonts w:ascii="Simplified Arabic" w:eastAsia="Simplified Arabic" w:hAnsi="Simplified Arabic" w:cs="Simplified Arabic" w:hint="cs"/>
          <w:sz w:val="28"/>
          <w:szCs w:val="28"/>
          <w:rtl/>
        </w:rPr>
        <w:t xml:space="preserve">معظم </w:t>
      </w:r>
      <w:r w:rsidR="003C3CC1" w:rsidRPr="001662AC">
        <w:rPr>
          <w:rFonts w:ascii="Simplified Arabic" w:eastAsia="Simplified Arabic" w:hAnsi="Simplified Arabic" w:cs="Simplified Arabic"/>
          <w:sz w:val="28"/>
          <w:szCs w:val="28"/>
          <w:rtl/>
        </w:rPr>
        <w:t xml:space="preserve">الشاحنات المحملة بالذخيرة والوقود، وقبل تدخل الطائرات الإسبانية انسحب جيش التحرير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مواقعه</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ايدار، 2011، ص ص88،</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90).</w:t>
      </w:r>
    </w:p>
    <w:p w14:paraId="6A47394B" w14:textId="0CE2ECBC"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 قتل ما يقارب </w:t>
      </w:r>
      <w:r w:rsidR="00C21B23">
        <w:rPr>
          <w:rFonts w:ascii="Simplified Arabic" w:eastAsia="Simplified Arabic" w:hAnsi="Simplified Arabic" w:cs="Simplified Arabic" w:hint="cs"/>
          <w:sz w:val="28"/>
          <w:szCs w:val="28"/>
          <w:rtl/>
        </w:rPr>
        <w:t xml:space="preserve">نحو </w:t>
      </w:r>
      <w:r w:rsidR="003C3CC1" w:rsidRPr="001662AC">
        <w:rPr>
          <w:rFonts w:ascii="Simplified Arabic" w:eastAsia="Simplified Arabic" w:hAnsi="Simplified Arabic" w:cs="Simplified Arabic"/>
          <w:sz w:val="28"/>
          <w:szCs w:val="28"/>
          <w:rtl/>
        </w:rPr>
        <w:t>ألف جندي إسباني، وجرح نحو ثلاثمائة</w:t>
      </w:r>
      <w:r w:rsidR="00A27EE4" w:rsidRPr="001662AC">
        <w:rPr>
          <w:rFonts w:ascii="Simplified Arabic" w:eastAsia="Simplified Arabic" w:hAnsi="Simplified Arabic" w:cs="Simplified Arabic" w:hint="cs"/>
          <w:sz w:val="28"/>
          <w:szCs w:val="28"/>
          <w:rtl/>
        </w:rPr>
        <w:t xml:space="preserve"> آخرين</w:t>
      </w:r>
      <w:r w:rsidR="003C3CC1" w:rsidRPr="001662AC">
        <w:rPr>
          <w:rFonts w:ascii="Simplified Arabic" w:eastAsia="Simplified Arabic" w:hAnsi="Simplified Arabic" w:cs="Simplified Arabic"/>
          <w:sz w:val="28"/>
          <w:szCs w:val="28"/>
          <w:rtl/>
        </w:rPr>
        <w:t>، و</w:t>
      </w:r>
      <w:r w:rsidR="008B22DA">
        <w:rPr>
          <w:rFonts w:ascii="Simplified Arabic" w:eastAsia="Simplified Arabic" w:hAnsi="Simplified Arabic" w:cs="Simplified Arabic" w:hint="cs"/>
          <w:sz w:val="28"/>
          <w:szCs w:val="28"/>
          <w:rtl/>
        </w:rPr>
        <w:t>تدمير</w:t>
      </w:r>
      <w:r w:rsidR="003C3CC1" w:rsidRPr="001662AC">
        <w:rPr>
          <w:rFonts w:ascii="Simplified Arabic" w:eastAsia="Simplified Arabic" w:hAnsi="Simplified Arabic" w:cs="Simplified Arabic"/>
          <w:sz w:val="28"/>
          <w:szCs w:val="28"/>
          <w:rtl/>
        </w:rPr>
        <w:t xml:space="preserve"> ثلاث عشرة شاحنة محملة بالذخائر والمؤن أثناء تلك العمل</w:t>
      </w:r>
      <w:r w:rsidR="00713A28">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ة، كما تمت السيطرة على كميات من 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ة والمعدات وأجهزة الاتصال، ولم يخسر جيش التحرير سوى اثني عشر قتيلا</w:t>
      </w:r>
      <w:r w:rsidR="00713A28">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وعشر</w:t>
      </w:r>
      <w:r w:rsidR="00713A28">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ن </w:t>
      </w:r>
      <w:proofErr w:type="gramStart"/>
      <w:r w:rsidR="003C3CC1" w:rsidRPr="001662AC">
        <w:rPr>
          <w:rFonts w:ascii="Simplified Arabic" w:eastAsia="Simplified Arabic" w:hAnsi="Simplified Arabic" w:cs="Simplified Arabic"/>
          <w:sz w:val="28"/>
          <w:szCs w:val="28"/>
          <w:rtl/>
        </w:rPr>
        <w:t>جريحا</w:t>
      </w:r>
      <w:r w:rsidR="00713A28">
        <w:rPr>
          <w:rFonts w:ascii="Simplified Arabic" w:eastAsia="Simplified Arabic" w:hAnsi="Simplified Arabic" w:cs="Simplified Arabic" w:hint="cs"/>
          <w:sz w:val="28"/>
          <w:szCs w:val="28"/>
          <w:rtl/>
        </w:rPr>
        <w:t>ً</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سبي، 2015، ص115).</w:t>
      </w:r>
    </w:p>
    <w:p w14:paraId="496DD2C1" w14:textId="7625586E"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882FF5">
        <w:rPr>
          <w:rFonts w:ascii="Simplified Arabic" w:eastAsia="Simplified Arabic" w:hAnsi="Simplified Arabic" w:cs="Simplified Arabic" w:hint="cs"/>
          <w:sz w:val="28"/>
          <w:szCs w:val="28"/>
          <w:rtl/>
        </w:rPr>
        <w:t>اعتبرت</w:t>
      </w:r>
      <w:r w:rsidR="003C3CC1" w:rsidRPr="001662AC">
        <w:rPr>
          <w:rFonts w:ascii="Simplified Arabic" w:eastAsia="Simplified Arabic" w:hAnsi="Simplified Arabic" w:cs="Simplified Arabic"/>
          <w:sz w:val="28"/>
          <w:szCs w:val="28"/>
          <w:rtl/>
        </w:rPr>
        <w:t xml:space="preserve"> نتائج معركة الدشيرة حاسمة، إذ أثرت سلباً على القوات الإسبانية، وسهلت التقارب الإسباني- الفرنسي لمواجهة جيش </w:t>
      </w:r>
      <w:proofErr w:type="gramStart"/>
      <w:r w:rsidR="003C3CC1" w:rsidRPr="001662AC">
        <w:rPr>
          <w:rFonts w:ascii="Simplified Arabic" w:eastAsia="Simplified Arabic" w:hAnsi="Simplified Arabic" w:cs="Simplified Arabic"/>
          <w:sz w:val="28"/>
          <w:szCs w:val="28"/>
          <w:rtl/>
        </w:rPr>
        <w:t>التحرير</w:t>
      </w:r>
      <w:r w:rsidR="00CC172C" w:rsidRPr="001662AC">
        <w:rPr>
          <w:rFonts w:ascii="Simplified Arabic" w:eastAsia="Simplified Arabic" w:hAnsi="Simplified Arabic" w:cs="Simplified Arabic" w:hint="cs"/>
          <w:sz w:val="28"/>
          <w:szCs w:val="28"/>
          <w:rtl/>
        </w:rPr>
        <w:t>(</w:t>
      </w:r>
      <w:proofErr w:type="gramEnd"/>
      <w:r w:rsidR="003C3CC1" w:rsidRPr="001662AC">
        <w:rPr>
          <w:rFonts w:asciiTheme="majorBidi" w:eastAsia="Simplified Arabic" w:hAnsiTheme="majorBidi" w:cstheme="majorBidi"/>
          <w:sz w:val="28"/>
          <w:szCs w:val="28"/>
        </w:rPr>
        <w:t>Leite, 2006, p</w:t>
      </w:r>
      <w:r w:rsidR="00376647" w:rsidRPr="001662AC">
        <w:rPr>
          <w:rFonts w:asciiTheme="majorBidi" w:eastAsia="Simplified Arabic" w:hAnsiTheme="majorBidi" w:cstheme="majorBidi"/>
          <w:sz w:val="28"/>
          <w:szCs w:val="28"/>
        </w:rPr>
        <w:t>.88</w:t>
      </w:r>
      <w:r w:rsidR="003C3CC1" w:rsidRPr="001662AC">
        <w:rPr>
          <w:rFonts w:ascii="Simplified Arabic" w:eastAsia="Simplified Arabic" w:hAnsi="Simplified Arabic" w:cs="Simplified Arabic"/>
          <w:sz w:val="28"/>
          <w:szCs w:val="28"/>
          <w:rtl/>
        </w:rPr>
        <w:t>)</w:t>
      </w:r>
      <w:r w:rsidR="00882FF5">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وفك الحصار الذي </w:t>
      </w:r>
      <w:r w:rsidR="00713A28">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خذ يشتد يوماً بعد يوم، من جانبها </w:t>
      </w:r>
      <w:r w:rsidR="00713A28">
        <w:rPr>
          <w:rFonts w:ascii="Simplified Arabic" w:eastAsia="Simplified Arabic" w:hAnsi="Simplified Arabic" w:cs="Simplified Arabic" w:hint="cs"/>
          <w:sz w:val="28"/>
          <w:szCs w:val="28"/>
          <w:rtl/>
        </w:rPr>
        <w:t xml:space="preserve">كانت </w:t>
      </w:r>
      <w:r w:rsidR="003C3CC1" w:rsidRPr="001662AC">
        <w:rPr>
          <w:rFonts w:ascii="Simplified Arabic" w:eastAsia="Simplified Arabic" w:hAnsi="Simplified Arabic" w:cs="Simplified Arabic"/>
          <w:sz w:val="28"/>
          <w:szCs w:val="28"/>
          <w:rtl/>
        </w:rPr>
        <w:t xml:space="preserve">فرنسا تعيش أزمة ثورة الجزائر وهجمات جيش التحرير، لذلك خشيت من انتقال جيش التحرير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الصحراء الشرقية والجنوبية، وباتت إسبانيا تقلق من فقدان مناطقها في شمال المغرب، الأمر الذي جعل الطرفان يتحالفان لدرء الخطر عنهما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غلاب، 1976، ص817).</w:t>
      </w:r>
    </w:p>
    <w:p w14:paraId="153B0E28" w14:textId="47B1C181"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A27EE4" w:rsidRPr="001662AC">
        <w:rPr>
          <w:rFonts w:ascii="Simplified Arabic" w:eastAsia="Simplified Arabic" w:hAnsi="Simplified Arabic" w:cs="Simplified Arabic" w:hint="cs"/>
          <w:sz w:val="28"/>
          <w:szCs w:val="28"/>
          <w:rtl/>
        </w:rPr>
        <w:t xml:space="preserve">بالتزامن مع ما سبق، </w:t>
      </w:r>
      <w:r w:rsidR="003C3CC1" w:rsidRPr="001662AC">
        <w:rPr>
          <w:rFonts w:ascii="Simplified Arabic" w:eastAsia="Simplified Arabic" w:hAnsi="Simplified Arabic" w:cs="Simplified Arabic"/>
          <w:sz w:val="28"/>
          <w:szCs w:val="28"/>
          <w:rtl/>
        </w:rPr>
        <w:t xml:space="preserve">جرى التوصل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اتفاق بين الجانبين على تنفيذ هجوم بري وجوي واسع النطاق على مواقع جيش التحرير، والسماح للقوات الإسبانية بملاحقة عناصر جيش التحرير داخل الأراضي المغربية التي تسيطر عليها، فضلاً عن التوغل ثمانين كيلومتر والسماح للطائرات بالتحليق لمسافة مائة كيلومتر، وقيامهم بإنزال المظليين الإسبان في مناطق جيش التحرير</w:t>
      </w:r>
      <w:r w:rsidR="00A27636">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السامرائي، 2020، ص111).</w:t>
      </w:r>
    </w:p>
    <w:p w14:paraId="159AD86B" w14:textId="572192AC"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C21B23">
        <w:rPr>
          <w:rFonts w:ascii="Simplified Arabic" w:eastAsia="Simplified Arabic" w:hAnsi="Simplified Arabic" w:cs="Simplified Arabic"/>
          <w:sz w:val="28"/>
          <w:szCs w:val="28"/>
          <w:rtl/>
        </w:rPr>
        <w:t>ا</w:t>
      </w:r>
      <w:r w:rsidR="00C21B23">
        <w:rPr>
          <w:rFonts w:ascii="Simplified Arabic" w:eastAsia="Simplified Arabic" w:hAnsi="Simplified Arabic" w:cs="Simplified Arabic" w:hint="cs"/>
          <w:sz w:val="28"/>
          <w:szCs w:val="28"/>
          <w:rtl/>
        </w:rPr>
        <w:t>متدت</w:t>
      </w:r>
      <w:r w:rsidR="00A27EE4" w:rsidRPr="001662AC">
        <w:rPr>
          <w:rFonts w:ascii="Simplified Arabic" w:eastAsia="Simplified Arabic" w:hAnsi="Simplified Arabic" w:cs="Simplified Arabic" w:hint="cs"/>
          <w:sz w:val="28"/>
          <w:szCs w:val="28"/>
          <w:rtl/>
        </w:rPr>
        <w:t xml:space="preserve"> </w:t>
      </w:r>
      <w:r w:rsidR="00C21B23">
        <w:rPr>
          <w:rFonts w:ascii="Simplified Arabic" w:eastAsia="Simplified Arabic" w:hAnsi="Simplified Arabic" w:cs="Simplified Arabic"/>
          <w:sz w:val="28"/>
          <w:szCs w:val="28"/>
          <w:rtl/>
        </w:rPr>
        <w:t xml:space="preserve">المعارك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عموم الصحراء </w:t>
      </w:r>
      <w:r w:rsidR="003D7FE6" w:rsidRPr="001662AC">
        <w:rPr>
          <w:rFonts w:ascii="Simplified Arabic" w:eastAsia="Simplified Arabic" w:hAnsi="Simplified Arabic" w:cs="Simplified Arabic" w:hint="cs"/>
          <w:sz w:val="28"/>
          <w:szCs w:val="28"/>
          <w:rtl/>
        </w:rPr>
        <w:t xml:space="preserve">الغربية </w:t>
      </w:r>
      <w:r w:rsidR="003C3CC1" w:rsidRPr="001662AC">
        <w:rPr>
          <w:rFonts w:ascii="Simplified Arabic" w:eastAsia="Simplified Arabic" w:hAnsi="Simplified Arabic" w:cs="Simplified Arabic"/>
          <w:sz w:val="28"/>
          <w:szCs w:val="28"/>
          <w:rtl/>
        </w:rPr>
        <w:t>واستمرت الاشتباكات المسلحة بين جيش التحرير والقوات الإسبانية، حيث تمكن من تحرير الثكنات العسكرية الواقعة تحت السيطرة الإسبانية،</w:t>
      </w:r>
      <w:r w:rsidR="00D662CD"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lastRenderedPageBreak/>
        <w:t xml:space="preserve">وذلك الأمر اقلق الجانبين الإسباني والفرنسي، إذ قاد التحالف </w:t>
      </w:r>
      <w:proofErr w:type="gramStart"/>
      <w:r w:rsidR="003C3CC1" w:rsidRPr="001662AC">
        <w:rPr>
          <w:rFonts w:ascii="Simplified Arabic" w:eastAsia="Simplified Arabic" w:hAnsi="Simplified Arabic" w:cs="Simplified Arabic"/>
          <w:sz w:val="28"/>
          <w:szCs w:val="28"/>
          <w:rtl/>
        </w:rPr>
        <w:t>المشترك  معارك</w:t>
      </w:r>
      <w:proofErr w:type="gramEnd"/>
      <w:r w:rsidR="003C3CC1" w:rsidRPr="001662AC">
        <w:rPr>
          <w:rFonts w:ascii="Simplified Arabic" w:eastAsia="Simplified Arabic" w:hAnsi="Simplified Arabic" w:cs="Simplified Arabic"/>
          <w:sz w:val="28"/>
          <w:szCs w:val="28"/>
          <w:rtl/>
        </w:rPr>
        <w:t xml:space="preserve"> طاحنة بين جيش التحرير والتحالف بدأت في 10 شباط 1958 سميت</w:t>
      </w:r>
      <w:r w:rsidR="00C26699" w:rsidRPr="001662AC">
        <w:rPr>
          <w:rFonts w:ascii="Simplified Arabic" w:eastAsia="Simplified Arabic" w:hAnsi="Simplified Arabic" w:cs="Simplified Arabic"/>
          <w:sz w:val="28"/>
          <w:szCs w:val="28"/>
          <w:rtl/>
        </w:rPr>
        <w:t>(</w:t>
      </w:r>
      <w:proofErr w:type="spellStart"/>
      <w:r w:rsidR="003C3CC1" w:rsidRPr="001662AC">
        <w:rPr>
          <w:rFonts w:ascii="Simplified Arabic" w:eastAsia="Simplified Arabic" w:hAnsi="Simplified Arabic" w:cs="Simplified Arabic"/>
          <w:sz w:val="28"/>
          <w:szCs w:val="28"/>
          <w:rtl/>
        </w:rPr>
        <w:t>ايكوفيون</w:t>
      </w:r>
      <w:proofErr w:type="spellEnd"/>
      <w:r w:rsidR="003C3CC1" w:rsidRPr="001662AC">
        <w:rPr>
          <w:rFonts w:ascii="Simplified Arabic" w:eastAsia="Simplified Arabic" w:hAnsi="Simplified Arabic" w:cs="Simplified Arabic"/>
          <w:sz w:val="28"/>
          <w:szCs w:val="28"/>
          <w:rtl/>
        </w:rPr>
        <w:t xml:space="preserve">) </w:t>
      </w:r>
      <w:proofErr w:type="spellStart"/>
      <w:r w:rsidR="003C3CC1" w:rsidRPr="001662AC">
        <w:rPr>
          <w:rFonts w:asciiTheme="majorBidi" w:eastAsia="Simplified Arabic" w:hAnsiTheme="majorBidi" w:cstheme="majorBidi"/>
          <w:sz w:val="28"/>
          <w:szCs w:val="28"/>
        </w:rPr>
        <w:t>Ecovision</w:t>
      </w:r>
      <w:proofErr w:type="spellEnd"/>
      <w:r w:rsidR="003C3CC1" w:rsidRPr="001662AC">
        <w:rPr>
          <w:rFonts w:ascii="Simplified Arabic" w:eastAsia="Simplified Arabic" w:hAnsi="Simplified Arabic" w:cs="Simplified Arabic"/>
          <w:sz w:val="28"/>
          <w:szCs w:val="28"/>
          <w:rtl/>
        </w:rPr>
        <w:t xml:space="preserve"> اي المكنسة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أو</w:t>
      </w:r>
      <w:r w:rsidR="00C26699" w:rsidRPr="001662AC">
        <w:rPr>
          <w:rFonts w:ascii="Simplified Arabic" w:eastAsia="Simplified Arabic" w:hAnsi="Simplified Arabic" w:cs="Simplified Arabic"/>
          <w:sz w:val="28"/>
          <w:szCs w:val="28"/>
          <w:rtl/>
        </w:rPr>
        <w:t>(</w:t>
      </w:r>
      <w:proofErr w:type="spellStart"/>
      <w:r w:rsidR="003C3CC1" w:rsidRPr="001662AC">
        <w:rPr>
          <w:rFonts w:ascii="Simplified Arabic" w:eastAsia="Simplified Arabic" w:hAnsi="Simplified Arabic" w:cs="Simplified Arabic"/>
          <w:sz w:val="28"/>
          <w:szCs w:val="28"/>
          <w:rtl/>
        </w:rPr>
        <w:t>اوراكون</w:t>
      </w:r>
      <w:proofErr w:type="spellEnd"/>
      <w:r w:rsidR="003C3CC1" w:rsidRPr="001662AC">
        <w:rPr>
          <w:rFonts w:ascii="Simplified Arabic" w:eastAsia="Simplified Arabic" w:hAnsi="Simplified Arabic" w:cs="Simplified Arabic"/>
          <w:sz w:val="28"/>
          <w:szCs w:val="28"/>
          <w:rtl/>
        </w:rPr>
        <w:t>)</w:t>
      </w:r>
      <w:r w:rsidRPr="001662AC">
        <w:rPr>
          <w:rFonts w:ascii="Simplified Arabic" w:eastAsia="Simplified Arabic" w:hAnsi="Simplified Arabic" w:cs="Simplified Arabic"/>
          <w:sz w:val="28"/>
          <w:szCs w:val="28"/>
          <w:rtl/>
        </w:rPr>
        <w:t xml:space="preserve"> </w:t>
      </w:r>
      <w:proofErr w:type="spellStart"/>
      <w:r w:rsidR="003C3CC1" w:rsidRPr="001662AC">
        <w:rPr>
          <w:rFonts w:asciiTheme="majorBidi" w:eastAsia="Simplified Arabic" w:hAnsiTheme="majorBidi" w:cstheme="majorBidi"/>
          <w:sz w:val="28"/>
          <w:szCs w:val="28"/>
        </w:rPr>
        <w:t>Oracon</w:t>
      </w:r>
      <w:proofErr w:type="spellEnd"/>
      <w:r w:rsidR="003C3CC1" w:rsidRPr="001662AC">
        <w:rPr>
          <w:rFonts w:ascii="Simplified Arabic" w:eastAsia="Simplified Arabic" w:hAnsi="Simplified Arabic" w:cs="Simplified Arabic"/>
          <w:sz w:val="28"/>
          <w:szCs w:val="28"/>
          <w:rtl/>
        </w:rPr>
        <w:t xml:space="preserve"> والتي تعني الإعصار، وكان الهدف من تلك العملية السيطرة على مناطق جيش التحرير وتدمير البنية العسكرية لجيش التحرير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داهش، 2015، ص57).</w:t>
      </w:r>
    </w:p>
    <w:p w14:paraId="706D4A13" w14:textId="0B41E1C5"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A27EE4"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بلغ عدد الجنود الإسبان المشاركين في المعركة </w:t>
      </w:r>
      <w:r w:rsidR="006612B9" w:rsidRPr="001662AC">
        <w:rPr>
          <w:rFonts w:ascii="Simplified Arabic" w:eastAsia="Simplified Arabic" w:hAnsi="Simplified Arabic" w:cs="Simplified Arabic" w:hint="cs"/>
          <w:sz w:val="28"/>
          <w:szCs w:val="28"/>
          <w:rtl/>
        </w:rPr>
        <w:t xml:space="preserve">نحو </w:t>
      </w:r>
      <w:r w:rsidR="003C3CC1" w:rsidRPr="001662AC">
        <w:rPr>
          <w:rFonts w:ascii="Simplified Arabic" w:eastAsia="Simplified Arabic" w:hAnsi="Simplified Arabic" w:cs="Simplified Arabic"/>
          <w:sz w:val="28"/>
          <w:szCs w:val="28"/>
          <w:rtl/>
        </w:rPr>
        <w:t>تسعة آلاف جندي، فضلاً عن خمسة آلاف جندي فرنسي مزودين بال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ة الخ</w:t>
      </w:r>
      <w:r w:rsidR="00376647" w:rsidRPr="001662AC">
        <w:rPr>
          <w:rFonts w:ascii="Simplified Arabic" w:eastAsia="Simplified Arabic" w:hAnsi="Simplified Arabic" w:cs="Simplified Arabic"/>
          <w:sz w:val="28"/>
          <w:szCs w:val="28"/>
          <w:rtl/>
        </w:rPr>
        <w:t xml:space="preserve">فيفة والثقيلة، وستمائة وثلاثون </w:t>
      </w:r>
      <w:r w:rsidR="00376647"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لية و</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سبعون طائرة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شعنان، 2007، ص81)، </w:t>
      </w:r>
      <w:r w:rsidR="000D00EF">
        <w:rPr>
          <w:rFonts w:ascii="Simplified Arabic" w:eastAsia="Simplified Arabic" w:hAnsi="Simplified Arabic" w:cs="Simplified Arabic" w:hint="cs"/>
          <w:sz w:val="28"/>
          <w:szCs w:val="28"/>
          <w:rtl/>
        </w:rPr>
        <w:t>اذ</w:t>
      </w:r>
      <w:r w:rsidR="00984706">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هاجمت القوات الساقية الحمراء وحطم جيش التحرير ثكناته مما اضطر السكان والمقاتلين النزوح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الشمال، وبدأت تلك القوات بالتحرك نحو وادي الذهب و</w:t>
      </w:r>
      <w:r w:rsidR="000D00EF">
        <w:rPr>
          <w:rFonts w:ascii="Simplified Arabic" w:eastAsia="Simplified Arabic" w:hAnsi="Simplified Arabic" w:cs="Simplified Arabic" w:hint="cs"/>
          <w:sz w:val="28"/>
          <w:szCs w:val="28"/>
          <w:rtl/>
        </w:rPr>
        <w:t>محاصرة</w:t>
      </w:r>
      <w:r w:rsidR="003C3CC1" w:rsidRPr="001662AC">
        <w:rPr>
          <w:rFonts w:ascii="Simplified Arabic" w:eastAsia="Simplified Arabic" w:hAnsi="Simplified Arabic" w:cs="Simplified Arabic"/>
          <w:sz w:val="28"/>
          <w:szCs w:val="28"/>
          <w:rtl/>
        </w:rPr>
        <w:t xml:space="preserve"> القبائل</w:t>
      </w:r>
      <w:r w:rsidR="00DB4A1B">
        <w:rPr>
          <w:rFonts w:ascii="Simplified Arabic" w:eastAsia="Simplified Arabic" w:hAnsi="Simplified Arabic" w:cs="Simplified Arabic" w:hint="cs"/>
          <w:sz w:val="28"/>
          <w:szCs w:val="28"/>
          <w:rtl/>
        </w:rPr>
        <w:t xml:space="preserve"> وتخبره</w:t>
      </w:r>
      <w:r w:rsidR="003C3CC1" w:rsidRPr="001662AC">
        <w:rPr>
          <w:rFonts w:ascii="Simplified Arabic" w:eastAsia="Simplified Arabic" w:hAnsi="Simplified Arabic" w:cs="Simplified Arabic"/>
          <w:sz w:val="28"/>
          <w:szCs w:val="28"/>
          <w:rtl/>
        </w:rPr>
        <w:t>، أما الموت</w:t>
      </w:r>
      <w:r w:rsidR="00865AB6"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أو الدعم، فانحازت قبائل </w:t>
      </w:r>
      <w:r w:rsidR="00A24B1C">
        <w:rPr>
          <w:rFonts w:ascii="Simplified Arabic" w:eastAsia="Simplified Arabic" w:hAnsi="Simplified Arabic" w:cs="Simplified Arabic" w:hint="cs"/>
          <w:sz w:val="28"/>
          <w:szCs w:val="28"/>
          <w:rtl/>
        </w:rPr>
        <w:t xml:space="preserve">مثل </w:t>
      </w:r>
      <w:r w:rsidR="003C3CC1" w:rsidRPr="001662AC">
        <w:rPr>
          <w:rFonts w:ascii="Simplified Arabic" w:eastAsia="Simplified Arabic" w:hAnsi="Simplified Arabic" w:cs="Simplified Arabic"/>
          <w:sz w:val="28"/>
          <w:szCs w:val="28"/>
          <w:rtl/>
        </w:rPr>
        <w:t xml:space="preserve">الرقيبات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جانب إسبانيا، وضغطت على جيش التحرير واجبرته على الانسحاب نحو الشمال، وفقدت ستمائة مقاتل و</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ستمائة </w:t>
      </w:r>
      <w:r w:rsidR="004234BB">
        <w:rPr>
          <w:rFonts w:ascii="Simplified Arabic" w:eastAsia="Simplified Arabic" w:hAnsi="Simplified Arabic" w:cs="Simplified Arabic" w:hint="cs"/>
          <w:sz w:val="28"/>
          <w:szCs w:val="28"/>
          <w:rtl/>
        </w:rPr>
        <w:t>ج</w:t>
      </w:r>
      <w:r w:rsidR="003C3CC1" w:rsidRPr="001662AC">
        <w:rPr>
          <w:rFonts w:ascii="Simplified Arabic" w:eastAsia="Simplified Arabic" w:hAnsi="Simplified Arabic" w:cs="Simplified Arabic"/>
          <w:sz w:val="28"/>
          <w:szCs w:val="28"/>
          <w:rtl/>
        </w:rPr>
        <w:t>مل و</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مائتي مدني بسبب القصف الجوي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الشامي، 1980، ص126).</w:t>
      </w:r>
    </w:p>
    <w:p w14:paraId="2BBFA680" w14:textId="68BF064B"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865AB6" w:rsidRPr="001662AC">
        <w:rPr>
          <w:rFonts w:ascii="Simplified Arabic" w:eastAsia="Simplified Arabic" w:hAnsi="Simplified Arabic" w:cs="Simplified Arabic" w:hint="cs"/>
          <w:sz w:val="28"/>
          <w:szCs w:val="28"/>
          <w:rtl/>
        </w:rPr>
        <w:t xml:space="preserve">من جهتها، </w:t>
      </w:r>
      <w:r w:rsidR="003C3CC1" w:rsidRPr="001662AC">
        <w:rPr>
          <w:rFonts w:ascii="Simplified Arabic" w:eastAsia="Simplified Arabic" w:hAnsi="Simplified Arabic" w:cs="Simplified Arabic"/>
          <w:sz w:val="28"/>
          <w:szCs w:val="28"/>
          <w:rtl/>
        </w:rPr>
        <w:t>أعادت القوات الإسبانية أثناء تلك العملية المناطق الداخلية بعد أن كانت محاصرة في ايفني، وقد حققت القوات المشتركة</w:t>
      </w:r>
      <w:r w:rsidR="004234BB">
        <w:rPr>
          <w:rFonts w:ascii="Simplified Arabic" w:eastAsia="Simplified Arabic" w:hAnsi="Simplified Arabic" w:cs="Simplified Arabic" w:hint="cs"/>
          <w:sz w:val="28"/>
          <w:szCs w:val="28"/>
          <w:rtl/>
        </w:rPr>
        <w:t xml:space="preserve"> النصر</w:t>
      </w:r>
      <w:r w:rsidR="003C3CC1" w:rsidRPr="001662AC">
        <w:rPr>
          <w:rFonts w:ascii="Simplified Arabic" w:eastAsia="Simplified Arabic" w:hAnsi="Simplified Arabic" w:cs="Simplified Arabic"/>
          <w:sz w:val="28"/>
          <w:szCs w:val="28"/>
          <w:rtl/>
        </w:rPr>
        <w:t xml:space="preserve"> إلا أنها تكبدت عدد من الخسائر بالأرواح والمعدات في منطقة آيت باعمران، </w:t>
      </w:r>
      <w:r w:rsidR="00A24B1C">
        <w:rPr>
          <w:rFonts w:ascii="Simplified Arabic" w:eastAsia="Simplified Arabic" w:hAnsi="Simplified Arabic" w:cs="Simplified Arabic" w:hint="cs"/>
          <w:sz w:val="28"/>
          <w:szCs w:val="28"/>
          <w:rtl/>
        </w:rPr>
        <w:t>اذ</w:t>
      </w:r>
      <w:r w:rsidR="003C3CC1" w:rsidRPr="001662AC">
        <w:rPr>
          <w:rFonts w:ascii="Simplified Arabic" w:eastAsia="Simplified Arabic" w:hAnsi="Simplified Arabic" w:cs="Simplified Arabic"/>
          <w:sz w:val="28"/>
          <w:szCs w:val="28"/>
          <w:rtl/>
        </w:rPr>
        <w:t xml:space="preserve"> كانت المظليات أهدافاً سهلة لجيش التحرير، وبدت القوات مرتبكة أثناء تقدمها شمالا</w:t>
      </w:r>
      <w:r w:rsidR="004234BB">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ادت </w:t>
      </w:r>
      <w:r w:rsidR="00A24B1C">
        <w:rPr>
          <w:rFonts w:ascii="Simplified Arabic" w:eastAsia="Simplified Arabic" w:hAnsi="Simplified Arabic" w:cs="Simplified Arabic" w:hint="cs"/>
          <w:sz w:val="28"/>
          <w:szCs w:val="28"/>
          <w:rtl/>
        </w:rPr>
        <w:t xml:space="preserve">خلالها </w:t>
      </w:r>
      <w:r w:rsidR="003C3CC1" w:rsidRPr="001662AC">
        <w:rPr>
          <w:rFonts w:ascii="Simplified Arabic" w:eastAsia="Simplified Arabic" w:hAnsi="Simplified Arabic" w:cs="Simplified Arabic"/>
          <w:sz w:val="28"/>
          <w:szCs w:val="28"/>
          <w:rtl/>
        </w:rPr>
        <w:t xml:space="preserve">القوات الفرنسية دوراً </w:t>
      </w:r>
      <w:proofErr w:type="gramStart"/>
      <w:r w:rsidR="003C3CC1" w:rsidRPr="001662AC">
        <w:rPr>
          <w:rFonts w:ascii="Simplified Arabic" w:eastAsia="Simplified Arabic" w:hAnsi="Simplified Arabic" w:cs="Simplified Arabic"/>
          <w:sz w:val="28"/>
          <w:szCs w:val="28"/>
          <w:rtl/>
        </w:rPr>
        <w:t>فعالاً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رشد، 2004، ص386).</w:t>
      </w:r>
    </w:p>
    <w:p w14:paraId="7263500B" w14:textId="036160D0"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52433D"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تفكك جيش التحرير وانتشر في الصحراء مع مجموعة من اللاجئين بالقرب من أغادير ووصل عددهم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عشرة آلاف لاجئ، وفقدت الوحدة التي تميز بها جيش التحرير في الصحراء الغربية مع انتهاء آخر معاقله في شمال المغرب، وبذلك عادت السيطرة الإسبانية الفرنسية على مناطق نفوذها وتشبث إسبانيا بالصحراء </w:t>
      </w:r>
      <w:proofErr w:type="gramStart"/>
      <w:r w:rsidR="003C3CC1" w:rsidRPr="001662AC">
        <w:rPr>
          <w:rFonts w:ascii="Simplified Arabic" w:eastAsia="Simplified Arabic" w:hAnsi="Simplified Arabic" w:cs="Simplified Arabic"/>
          <w:sz w:val="28"/>
          <w:szCs w:val="28"/>
          <w:rtl/>
        </w:rPr>
        <w:t>الغربية</w:t>
      </w:r>
      <w:r w:rsidR="00C26699" w:rsidRPr="001662AC">
        <w:rPr>
          <w:rFonts w:ascii="Simplified Arabic" w:eastAsia="Simplified Arabic" w:hAnsi="Simplified Arabic" w:cs="Simplified Arabic"/>
          <w:sz w:val="28"/>
          <w:szCs w:val="28"/>
          <w:rtl/>
        </w:rPr>
        <w:t>(</w:t>
      </w:r>
      <w:proofErr w:type="gramEnd"/>
      <w:r w:rsidR="001566C5">
        <w:rPr>
          <w:rFonts w:ascii="Simplified Arabic" w:eastAsia="Simplified Arabic" w:hAnsi="Simplified Arabic" w:cs="Simplified Arabic" w:hint="cs"/>
          <w:sz w:val="28"/>
          <w:szCs w:val="28"/>
          <w:rtl/>
        </w:rPr>
        <w:t>محمد</w:t>
      </w:r>
      <w:r w:rsidR="003C3CC1" w:rsidRPr="001662AC">
        <w:rPr>
          <w:rFonts w:ascii="Simplified Arabic" w:eastAsia="Simplified Arabic" w:hAnsi="Simplified Arabic" w:cs="Simplified Arabic"/>
          <w:sz w:val="28"/>
          <w:szCs w:val="28"/>
          <w:rtl/>
        </w:rPr>
        <w:t>، 2021، ص70).</w:t>
      </w:r>
    </w:p>
    <w:p w14:paraId="6B5FD384" w14:textId="24838540"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انتهت المعركة في 28 شباط 1958، بسيطرة إسبانيا الكامل</w:t>
      </w:r>
      <w:r w:rsidR="004234BB">
        <w:rPr>
          <w:rFonts w:ascii="Simplified Arabic" w:eastAsia="Simplified Arabic" w:hAnsi="Simplified Arabic" w:cs="Simplified Arabic" w:hint="cs"/>
          <w:sz w:val="28"/>
          <w:szCs w:val="28"/>
          <w:rtl/>
        </w:rPr>
        <w:t>ة</w:t>
      </w:r>
      <w:r w:rsidR="003C3CC1" w:rsidRPr="001662AC">
        <w:rPr>
          <w:rFonts w:ascii="Simplified Arabic" w:eastAsia="Simplified Arabic" w:hAnsi="Simplified Arabic" w:cs="Simplified Arabic"/>
          <w:sz w:val="28"/>
          <w:szCs w:val="28"/>
          <w:rtl/>
        </w:rPr>
        <w:t xml:space="preserve"> على ايفني، وتمكن</w:t>
      </w:r>
      <w:r w:rsidR="00CF4E09">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القوات الفرنسية من السيطرة على الصحراء الشرقية والجنوبية مع انسحاب جيش التحرير وخسارته الحرب</w:t>
      </w:r>
      <w:r w:rsidR="00FE1FE2">
        <w:rPr>
          <w:rFonts w:ascii="Simplified Arabic" w:eastAsia="Simplified Arabic" w:hAnsi="Simplified Arabic" w:cs="Simplified Arabic" w:hint="cs"/>
          <w:sz w:val="28"/>
          <w:szCs w:val="28"/>
          <w:rtl/>
        </w:rPr>
        <w:t xml:space="preserve"> </w:t>
      </w:r>
      <w:r w:rsidR="00055E92">
        <w:rPr>
          <w:rFonts w:ascii="Simplified Arabic" w:eastAsia="Simplified Arabic" w:hAnsi="Simplified Arabic" w:cs="Simplified Arabic" w:hint="cs"/>
          <w:sz w:val="28"/>
          <w:szCs w:val="28"/>
          <w:rtl/>
        </w:rPr>
        <w:t>ل</w:t>
      </w:r>
      <w:r w:rsidR="00FE1FE2">
        <w:rPr>
          <w:rFonts w:ascii="Simplified Arabic" w:eastAsia="Simplified Arabic" w:hAnsi="Simplified Arabic" w:cs="Simplified Arabic" w:hint="cs"/>
          <w:sz w:val="28"/>
          <w:szCs w:val="28"/>
          <w:rtl/>
        </w:rPr>
        <w:t xml:space="preserve">اعتمادهم على عدد من الرشاشات والقنابل اليدوية </w:t>
      </w:r>
      <w:r w:rsidR="00667BFA">
        <w:rPr>
          <w:rFonts w:ascii="Simplified Arabic" w:eastAsia="Simplified Arabic" w:hAnsi="Simplified Arabic" w:cs="Simplified Arabic" w:hint="cs"/>
          <w:sz w:val="28"/>
          <w:szCs w:val="28"/>
          <w:rtl/>
        </w:rPr>
        <w:t xml:space="preserve">مقابل تطور السلاح الفرنسي والاسباني، والعامل المباشر لانكسار جيش التحرير هو قدرة أجهزة مخابرات الدولتين من كسب واستمالة عدد من عناصر القبائل التي كان </w:t>
      </w:r>
      <w:r w:rsidR="008C56A8">
        <w:rPr>
          <w:rFonts w:ascii="Simplified Arabic" w:eastAsia="Simplified Arabic" w:hAnsi="Simplified Arabic" w:cs="Simplified Arabic" w:hint="cs"/>
          <w:sz w:val="28"/>
          <w:szCs w:val="28"/>
          <w:rtl/>
        </w:rPr>
        <w:t>عدد كبير من أبنائها في صفوف جيش التحرير، وأدى العملاء دوراً في تعرض عدد</w:t>
      </w:r>
      <w:r w:rsidR="00D65C7A">
        <w:rPr>
          <w:rFonts w:ascii="Simplified Arabic" w:eastAsia="Simplified Arabic" w:hAnsi="Simplified Arabic" w:cs="Simplified Arabic" w:hint="cs"/>
          <w:sz w:val="28"/>
          <w:szCs w:val="28"/>
          <w:rtl/>
        </w:rPr>
        <w:t xml:space="preserve"> من أعضاء وقيادات جيش التحرير لمحاولات التصفية والاختطاف من طرف العملاء</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السامرائي، 2020، ص114).</w:t>
      </w:r>
      <w:r w:rsidR="008D1CBB"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hint="cs"/>
          <w:sz w:val="28"/>
          <w:szCs w:val="28"/>
          <w:rtl/>
        </w:rPr>
        <w:t xml:space="preserve">يتضح مما سبق، </w:t>
      </w:r>
      <w:r w:rsidR="0052433D"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hint="cs"/>
          <w:sz w:val="28"/>
          <w:szCs w:val="28"/>
          <w:rtl/>
        </w:rPr>
        <w:t xml:space="preserve">ن خسارة جيش التحرير الوطني </w:t>
      </w:r>
      <w:r w:rsidR="0052433D" w:rsidRPr="001662AC">
        <w:rPr>
          <w:rFonts w:ascii="Simplified Arabic" w:eastAsia="Simplified Arabic" w:hAnsi="Simplified Arabic" w:cs="Simplified Arabic" w:hint="cs"/>
          <w:sz w:val="28"/>
          <w:szCs w:val="28"/>
          <w:rtl/>
        </w:rPr>
        <w:t xml:space="preserve">كانت </w:t>
      </w:r>
      <w:r w:rsidR="0052433D" w:rsidRPr="001662AC">
        <w:rPr>
          <w:rFonts w:ascii="Simplified Arabic" w:eastAsia="Simplified Arabic" w:hAnsi="Simplified Arabic" w:cs="Simplified Arabic" w:hint="cs"/>
          <w:sz w:val="28"/>
          <w:szCs w:val="28"/>
          <w:rtl/>
        </w:rPr>
        <w:lastRenderedPageBreak/>
        <w:t>بسبب</w:t>
      </w:r>
      <w:r w:rsidR="003C3CC1" w:rsidRPr="001662AC">
        <w:rPr>
          <w:rFonts w:ascii="Simplified Arabic" w:eastAsia="Simplified Arabic" w:hAnsi="Simplified Arabic" w:cs="Simplified Arabic" w:hint="cs"/>
          <w:sz w:val="28"/>
          <w:szCs w:val="28"/>
          <w:rtl/>
        </w:rPr>
        <w:t xml:space="preserve"> التفوق الذي أظهرته إسبانيا في العدة والعدد ومحاصرة عناصر جيش التحرير في أماكن محددة مسبقاً</w:t>
      </w:r>
      <w:r w:rsidR="006B1424">
        <w:rPr>
          <w:rFonts w:ascii="Simplified Arabic" w:eastAsia="Simplified Arabic" w:hAnsi="Simplified Arabic" w:cs="Simplified Arabic" w:hint="cs"/>
          <w:sz w:val="28"/>
          <w:szCs w:val="28"/>
          <w:rtl/>
        </w:rPr>
        <w:t>، فضلاً عن الدعم الفرنسي الواسع لها.</w:t>
      </w:r>
    </w:p>
    <w:p w14:paraId="56425202" w14:textId="2AB6A17C"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عقد مؤتمر للقبائل الصحراوية شمالاً وجنوباً</w:t>
      </w:r>
      <w:r w:rsidR="008D1CBB"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حضره ولي العهد الحسن الثاني في منطقة بوخشيبة بين طرفاية والساقية الحمراء يومي 11-12 آذار </w:t>
      </w:r>
      <w:r w:rsidR="00BB2777">
        <w:rPr>
          <w:rFonts w:ascii="Simplified Arabic" w:eastAsia="Simplified Arabic" w:hAnsi="Simplified Arabic" w:cs="Simplified Arabic" w:hint="cs"/>
          <w:sz w:val="28"/>
          <w:szCs w:val="28"/>
          <w:rtl/>
        </w:rPr>
        <w:t>عبر</w:t>
      </w:r>
      <w:r w:rsidR="003C3CC1" w:rsidRPr="001662AC">
        <w:rPr>
          <w:rFonts w:ascii="Simplified Arabic" w:eastAsia="Simplified Arabic" w:hAnsi="Simplified Arabic" w:cs="Simplified Arabic"/>
          <w:sz w:val="28"/>
          <w:szCs w:val="28"/>
          <w:rtl/>
        </w:rPr>
        <w:t xml:space="preserve"> المجتمعون في</w:t>
      </w:r>
      <w:r w:rsidR="00F8683D" w:rsidRPr="001662AC">
        <w:rPr>
          <w:rFonts w:ascii="Simplified Arabic" w:eastAsia="Simplified Arabic" w:hAnsi="Simplified Arabic" w:cs="Simplified Arabic" w:hint="cs"/>
          <w:sz w:val="28"/>
          <w:szCs w:val="28"/>
          <w:rtl/>
        </w:rPr>
        <w:t xml:space="preserve">ه </w:t>
      </w:r>
      <w:r w:rsidR="00BB2777">
        <w:rPr>
          <w:rFonts w:ascii="Simplified Arabic" w:eastAsia="Simplified Arabic" w:hAnsi="Simplified Arabic" w:cs="Simplified Arabic" w:hint="cs"/>
          <w:sz w:val="28"/>
          <w:szCs w:val="28"/>
          <w:rtl/>
        </w:rPr>
        <w:t xml:space="preserve">عن </w:t>
      </w:r>
      <w:r w:rsidR="00F8683D" w:rsidRPr="001662AC">
        <w:rPr>
          <w:rFonts w:ascii="Simplified Arabic" w:eastAsia="Simplified Arabic" w:hAnsi="Simplified Arabic" w:cs="Simplified Arabic" w:hint="cs"/>
          <w:sz w:val="28"/>
          <w:szCs w:val="28"/>
          <w:rtl/>
        </w:rPr>
        <w:t>دعم</w:t>
      </w:r>
      <w:r w:rsidR="003C3CC1" w:rsidRPr="001662AC">
        <w:rPr>
          <w:rFonts w:ascii="Simplified Arabic" w:eastAsia="Simplified Arabic" w:hAnsi="Simplified Arabic" w:cs="Simplified Arabic"/>
          <w:sz w:val="28"/>
          <w:szCs w:val="28"/>
          <w:rtl/>
        </w:rPr>
        <w:t xml:space="preserve"> الملك محمد الخامس الذي وعد بمواصلة النضال من أجل تحرير الصحراء الغربية </w:t>
      </w:r>
      <w:r w:rsidR="00BB2777">
        <w:rPr>
          <w:rFonts w:ascii="Simplified Arabic" w:eastAsia="Simplified Arabic" w:hAnsi="Simplified Arabic" w:cs="Simplified Arabic" w:hint="cs"/>
          <w:sz w:val="28"/>
          <w:szCs w:val="28"/>
          <w:rtl/>
        </w:rPr>
        <w:t>و</w:t>
      </w:r>
      <w:r w:rsidR="00F8683D"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دانة الفظائع الفرنسية الإسبانية، </w:t>
      </w:r>
      <w:r w:rsidR="00BB2777">
        <w:rPr>
          <w:rFonts w:ascii="Simplified Arabic" w:eastAsia="Simplified Arabic" w:hAnsi="Simplified Arabic" w:cs="Simplified Arabic" w:hint="cs"/>
          <w:sz w:val="28"/>
          <w:szCs w:val="28"/>
          <w:rtl/>
        </w:rPr>
        <w:t xml:space="preserve">من جانب اخر </w:t>
      </w:r>
      <w:r w:rsidR="003C3CC1" w:rsidRPr="001662AC">
        <w:rPr>
          <w:rFonts w:ascii="Simplified Arabic" w:eastAsia="Simplified Arabic" w:hAnsi="Simplified Arabic" w:cs="Simplified Arabic"/>
          <w:sz w:val="28"/>
          <w:szCs w:val="28"/>
          <w:rtl/>
        </w:rPr>
        <w:t>رفض المشروع الفرنسي في موريتانيا مع رفض الحكومة الموريتانية التي شكلها المندوب الفرنسي، والمطالبة ببقاء موريتانيا جزءا</w:t>
      </w:r>
      <w:r w:rsidR="00C54AD1">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من المغرب </w:t>
      </w:r>
      <w:r w:rsidR="00BB2777">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مواصلة الجهاد والكفاح من أجل تحرير كافة المناطق، الدعوة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إنشاء جبهة وطنية لتحرير الصحراء وموريتانيا. بذلك،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المؤتمر انتهاء الدور السياسي والعسكري لجيش التحرير في </w:t>
      </w:r>
      <w:proofErr w:type="gramStart"/>
      <w:r w:rsidR="003C3CC1" w:rsidRPr="001662AC">
        <w:rPr>
          <w:rFonts w:ascii="Simplified Arabic" w:eastAsia="Simplified Arabic" w:hAnsi="Simplified Arabic" w:cs="Simplified Arabic"/>
          <w:sz w:val="28"/>
          <w:szCs w:val="28"/>
          <w:rtl/>
        </w:rPr>
        <w:t>الصحراء</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الراوي، 1987، ص28).</w:t>
      </w:r>
    </w:p>
    <w:p w14:paraId="4950F5A9" w14:textId="1B71A92F"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B2777">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تهمت إسبانيا</w:t>
      </w:r>
      <w:r w:rsidR="00787CC9"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الحكومة المغربية بمساعدة جيش التحرير على الاستمرار في مقاومتهم، وعلى </w:t>
      </w:r>
      <w:r w:rsidR="003C3CC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ثر ذلك قررت الحكومة المغربية عرض القضية على مجلس </w:t>
      </w:r>
      <w:r w:rsidR="003C3CC1" w:rsidRPr="001662AC">
        <w:rPr>
          <w:rFonts w:ascii="Simplified Arabic" w:eastAsia="Simplified Arabic" w:hAnsi="Simplified Arabic" w:cs="Simplified Arabic" w:hint="cs"/>
          <w:sz w:val="28"/>
          <w:szCs w:val="28"/>
          <w:rtl/>
        </w:rPr>
        <w:t>الأمن</w:t>
      </w:r>
      <w:r w:rsidR="003C3CC1" w:rsidRPr="001662AC">
        <w:rPr>
          <w:rFonts w:ascii="Simplified Arabic" w:eastAsia="Simplified Arabic" w:hAnsi="Simplified Arabic" w:cs="Simplified Arabic"/>
          <w:sz w:val="28"/>
          <w:szCs w:val="28"/>
          <w:rtl/>
        </w:rPr>
        <w:t xml:space="preserve"> الدولي، إلا أن تدخل الولايات المتحدة الأمريكية أوقف تلك الخطوة وشرع في تقريب وجهات النظر بين الجانبين، لذلك سافر وفد الحكومة المغربية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الولايات المتحدة الأمريكية في آذار 1958، و</w:t>
      </w:r>
      <w:r w:rsidR="00EE1FAC"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جرى عدد</w:t>
      </w:r>
      <w:r w:rsidR="00C54AD1">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من اللقاءات الدبلوماسية، أسفرت عن توقيع اتفاقية سينترا في 7 نيسان 1958</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والتي تنازلت بموجبها إسبانيا عن طرفاية </w:t>
      </w:r>
      <w:r w:rsidR="003C3CC1" w:rsidRPr="001662AC">
        <w:rPr>
          <w:rFonts w:ascii="Simplified Arabic" w:eastAsia="Simplified Arabic" w:hAnsi="Simplified Arabic" w:cs="Simplified Arabic" w:hint="cs"/>
          <w:sz w:val="28"/>
          <w:szCs w:val="28"/>
          <w:rtl/>
        </w:rPr>
        <w:t>وأرجعتها</w:t>
      </w:r>
      <w:r w:rsidR="003C3CC1" w:rsidRPr="001662AC">
        <w:rPr>
          <w:rFonts w:ascii="Simplified Arabic" w:eastAsia="Simplified Arabic" w:hAnsi="Simplified Arabic" w:cs="Simplified Arabic"/>
          <w:sz w:val="28"/>
          <w:szCs w:val="28"/>
          <w:rtl/>
        </w:rPr>
        <w:t xml:space="preserve"> للمغرب وسحب جنودها وتسليمها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القوات المسلحة المغربية، وليس لجيش التحرير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شعنان، 2007، ص82).</w:t>
      </w:r>
    </w:p>
    <w:p w14:paraId="43DF9C49" w14:textId="70D1A717"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أرسل</w:t>
      </w:r>
      <w:r w:rsidR="00EE1FAC"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المغرب </w:t>
      </w:r>
      <w:r w:rsidR="00EE1FAC"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قوات </w:t>
      </w:r>
      <w:r w:rsidR="00EE1FAC"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عسكرية للحد من التطورات التي قد تحدث في منطقة ايفني، </w:t>
      </w:r>
      <w:r w:rsidR="00457F83">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تحركت وحدات من المشاة والمدفعية من ميناء أغادير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المراكز القريبة من مناطق الصدام، وعلى المستوى الدبلوماسي ند</w:t>
      </w:r>
      <w:r w:rsidR="003C3CC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د</w:t>
      </w:r>
      <w:r w:rsidR="003C3CC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الملك محمد الخامس بموقف إسبانيا في كلمة </w:t>
      </w:r>
      <w:r w:rsidR="003C3CC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لقاها أمام </w:t>
      </w:r>
      <w:r w:rsidR="00457F83">
        <w:rPr>
          <w:rFonts w:ascii="Simplified Arabic" w:eastAsia="Simplified Arabic" w:hAnsi="Simplified Arabic" w:cs="Simplified Arabic" w:hint="cs"/>
          <w:sz w:val="28"/>
          <w:szCs w:val="28"/>
          <w:rtl/>
        </w:rPr>
        <w:t>مجلس العلاقات</w:t>
      </w:r>
      <w:r w:rsidR="003C3CC1" w:rsidRPr="001662AC">
        <w:rPr>
          <w:rFonts w:ascii="Simplified Arabic" w:eastAsia="Simplified Arabic" w:hAnsi="Simplified Arabic" w:cs="Simplified Arabic"/>
          <w:sz w:val="28"/>
          <w:szCs w:val="28"/>
          <w:rtl/>
        </w:rPr>
        <w:t xml:space="preserve"> الخارجية الأمريكية في نيويورك قائلاً:</w:t>
      </w:r>
      <w:r w:rsidR="003C3CC1"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bCs/>
          <w:sz w:val="28"/>
          <w:szCs w:val="28"/>
          <w:rtl/>
        </w:rPr>
        <w:t xml:space="preserve">أن إسبانيا ترتكب خطأً فاضحاً باستعمال القوة المسلحة للاحتفاظ بسيطرتها على جزء من بلاد المغرب، لأن مثل هذا الاتجاه سيسئ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العلاقات بين البلدين</w:t>
      </w:r>
      <w:r w:rsidR="003C3CC1" w:rsidRPr="001662AC">
        <w:rPr>
          <w:rFonts w:ascii="Simplified Arabic" w:eastAsia="Simplified Arabic" w:hAnsi="Simplified Arabic" w:cs="Simplified Arabic"/>
          <w:b/>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داهش، 2015، ص59).</w:t>
      </w:r>
      <w:r w:rsidR="003C3CC1" w:rsidRPr="001662AC">
        <w:rPr>
          <w:rFonts w:ascii="Simplified Arabic" w:eastAsia="Simplified Arabic" w:hAnsi="Simplified Arabic" w:cs="Simplified Arabic" w:hint="cs"/>
          <w:sz w:val="28"/>
          <w:szCs w:val="28"/>
          <w:rtl/>
        </w:rPr>
        <w:t xml:space="preserve"> يتضح مما سبق، أن عزم المغرب على استرجاع أراضيه لم يتم </w:t>
      </w:r>
      <w:r w:rsidR="004D5288" w:rsidRPr="001662AC">
        <w:rPr>
          <w:rFonts w:ascii="Simplified Arabic" w:eastAsia="Simplified Arabic" w:hAnsi="Simplified Arabic" w:cs="Simplified Arabic" w:hint="cs"/>
          <w:sz w:val="28"/>
          <w:szCs w:val="28"/>
          <w:rtl/>
        </w:rPr>
        <w:t>إ</w:t>
      </w:r>
      <w:r w:rsidR="00225C44">
        <w:rPr>
          <w:rFonts w:ascii="Simplified Arabic" w:eastAsia="Simplified Arabic" w:hAnsi="Simplified Arabic" w:cs="Simplified Arabic" w:hint="cs"/>
          <w:sz w:val="28"/>
          <w:szCs w:val="28"/>
          <w:rtl/>
        </w:rPr>
        <w:t>ِلاَّ</w:t>
      </w:r>
      <w:r w:rsidR="003C3CC1" w:rsidRPr="001662AC">
        <w:rPr>
          <w:rFonts w:ascii="Simplified Arabic" w:eastAsia="Simplified Arabic" w:hAnsi="Simplified Arabic" w:cs="Simplified Arabic" w:hint="cs"/>
          <w:sz w:val="28"/>
          <w:szCs w:val="28"/>
          <w:rtl/>
        </w:rPr>
        <w:t xml:space="preserve"> بتدخل دولي إذ لجأ </w:t>
      </w:r>
      <w:r w:rsidR="004D5288" w:rsidRPr="001662AC">
        <w:rPr>
          <w:rFonts w:ascii="Simplified Arabic" w:eastAsia="Simplified Arabic" w:hAnsi="Simplified Arabic" w:cs="Simplified Arabic" w:hint="cs"/>
          <w:sz w:val="28"/>
          <w:szCs w:val="28"/>
          <w:rtl/>
        </w:rPr>
        <w:t>إلى</w:t>
      </w:r>
      <w:r w:rsidR="003C3CC1" w:rsidRPr="001662AC">
        <w:rPr>
          <w:rFonts w:ascii="Simplified Arabic" w:eastAsia="Simplified Arabic" w:hAnsi="Simplified Arabic" w:cs="Simplified Arabic" w:hint="cs"/>
          <w:sz w:val="28"/>
          <w:szCs w:val="28"/>
          <w:rtl/>
        </w:rPr>
        <w:t xml:space="preserve"> مجلس الأمن الدولي لعرض قضيته الوطنية التي حصل من خلالها على طرفاية</w:t>
      </w:r>
      <w:r w:rsidR="00C26699" w:rsidRPr="001662AC">
        <w:rPr>
          <w:rFonts w:ascii="Simplified Arabic" w:eastAsia="Simplified Arabic" w:hAnsi="Simplified Arabic" w:cs="Simplified Arabic" w:hint="cs"/>
          <w:sz w:val="28"/>
          <w:szCs w:val="28"/>
          <w:rtl/>
        </w:rPr>
        <w:t>.</w:t>
      </w:r>
    </w:p>
    <w:p w14:paraId="747B8438" w14:textId="6EA5340B"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قام </w:t>
      </w:r>
      <w:r w:rsidR="009525CE">
        <w:rPr>
          <w:rFonts w:ascii="Simplified Arabic" w:eastAsia="Simplified Arabic" w:hAnsi="Simplified Arabic" w:cs="Simplified Arabic" w:hint="cs"/>
          <w:sz w:val="28"/>
          <w:szCs w:val="28"/>
          <w:rtl/>
        </w:rPr>
        <w:t xml:space="preserve">مجموعة من عناصر </w:t>
      </w:r>
      <w:r w:rsidR="003C3CC1" w:rsidRPr="001662AC">
        <w:rPr>
          <w:rFonts w:ascii="Simplified Arabic" w:eastAsia="Simplified Arabic" w:hAnsi="Simplified Arabic" w:cs="Simplified Arabic"/>
          <w:sz w:val="28"/>
          <w:szCs w:val="28"/>
          <w:rtl/>
        </w:rPr>
        <w:t>جيش التحرير ب</w:t>
      </w:r>
      <w:r w:rsidR="00EE1FAC"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عتراض ما يقارب ألف جندي مغربي كانوا متوجهين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طرفاية، خوفاً من سيطرة المغرب على الأراضي الجنوبية، لكن تلك المشكلة </w:t>
      </w:r>
      <w:r w:rsidR="00EE1FAC"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نتهت </w:t>
      </w:r>
      <w:r w:rsidR="003C3CC1" w:rsidRPr="001662AC">
        <w:rPr>
          <w:rFonts w:ascii="Simplified Arabic" w:eastAsia="Simplified Arabic" w:hAnsi="Simplified Arabic" w:cs="Simplified Arabic"/>
          <w:sz w:val="28"/>
          <w:szCs w:val="28"/>
          <w:rtl/>
        </w:rPr>
        <w:lastRenderedPageBreak/>
        <w:t xml:space="preserve">بعد إجراء </w:t>
      </w:r>
      <w:r w:rsidR="00EE1FAC"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مفاوضات بين قيادات من الصحراء و</w:t>
      </w:r>
      <w:r w:rsidR="00EE1FAC"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مسؤولين من الحكومة المغربية في منطقة بوخشيبة قرب وادي </w:t>
      </w:r>
      <w:proofErr w:type="gramStart"/>
      <w:r w:rsidR="003C3CC1" w:rsidRPr="001662AC">
        <w:rPr>
          <w:rFonts w:ascii="Simplified Arabic" w:eastAsia="Simplified Arabic" w:hAnsi="Simplified Arabic" w:cs="Simplified Arabic"/>
          <w:sz w:val="28"/>
          <w:szCs w:val="28"/>
          <w:rtl/>
        </w:rPr>
        <w:t>شبيكة</w:t>
      </w:r>
      <w:r w:rsidR="00C26699" w:rsidRPr="001662AC">
        <w:rPr>
          <w:rFonts w:ascii="Simplified Arabic" w:eastAsia="Simplified Arabic" w:hAnsi="Simplified Arabic" w:cs="Simplified Arabic"/>
          <w:sz w:val="28"/>
          <w:szCs w:val="28"/>
          <w:rtl/>
        </w:rPr>
        <w:t>(</w:t>
      </w:r>
      <w:proofErr w:type="gramEnd"/>
      <w:r w:rsidR="005E0F86">
        <w:rPr>
          <w:rFonts w:ascii="Simplified Arabic" w:eastAsia="Simplified Arabic" w:hAnsi="Simplified Arabic" w:cs="Simplified Arabic" w:hint="cs"/>
          <w:sz w:val="28"/>
          <w:szCs w:val="28"/>
          <w:rtl/>
        </w:rPr>
        <w:t>محمد</w:t>
      </w:r>
      <w:r w:rsidR="003C3CC1" w:rsidRPr="001662AC">
        <w:rPr>
          <w:rFonts w:ascii="Simplified Arabic" w:eastAsia="Simplified Arabic" w:hAnsi="Simplified Arabic" w:cs="Simplified Arabic"/>
          <w:sz w:val="28"/>
          <w:szCs w:val="28"/>
          <w:rtl/>
        </w:rPr>
        <w:t>، 2021، ص70).</w:t>
      </w:r>
    </w:p>
    <w:p w14:paraId="418C412B" w14:textId="3491F525"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F083F" w:rsidRPr="001662AC">
        <w:rPr>
          <w:rFonts w:ascii="Simplified Arabic" w:eastAsia="Simplified Arabic" w:hAnsi="Simplified Arabic" w:cs="Simplified Arabic" w:hint="cs"/>
          <w:sz w:val="28"/>
          <w:szCs w:val="28"/>
          <w:rtl/>
        </w:rPr>
        <w:t xml:space="preserve"> </w:t>
      </w:r>
      <w:r w:rsidR="00C16C16">
        <w:rPr>
          <w:rFonts w:ascii="Simplified Arabic" w:eastAsia="Simplified Arabic" w:hAnsi="Simplified Arabic" w:cs="Simplified Arabic" w:hint="cs"/>
          <w:sz w:val="28"/>
          <w:szCs w:val="28"/>
          <w:rtl/>
        </w:rPr>
        <w:t xml:space="preserve">وعندما </w:t>
      </w:r>
      <w:r w:rsidR="003C3CC1" w:rsidRPr="001662AC">
        <w:rPr>
          <w:rFonts w:ascii="Simplified Arabic" w:eastAsia="Simplified Arabic" w:hAnsi="Simplified Arabic" w:cs="Simplified Arabic"/>
          <w:sz w:val="28"/>
          <w:szCs w:val="28"/>
          <w:rtl/>
        </w:rPr>
        <w:t xml:space="preserve">تسلمت القوات المسلحة المغربية </w:t>
      </w:r>
      <w:r w:rsidR="00202A42">
        <w:rPr>
          <w:rFonts w:ascii="Simplified Arabic" w:eastAsia="Simplified Arabic" w:hAnsi="Simplified Arabic" w:cs="Simplified Arabic" w:hint="cs"/>
          <w:sz w:val="28"/>
          <w:szCs w:val="28"/>
          <w:rtl/>
        </w:rPr>
        <w:t xml:space="preserve">الطريق </w:t>
      </w:r>
      <w:r w:rsidR="003C3CC1" w:rsidRPr="001662AC">
        <w:rPr>
          <w:rFonts w:ascii="Simplified Arabic" w:eastAsia="Simplified Arabic" w:hAnsi="Simplified Arabic" w:cs="Simplified Arabic"/>
          <w:sz w:val="28"/>
          <w:szCs w:val="28"/>
          <w:rtl/>
        </w:rPr>
        <w:t xml:space="preserve">المؤدي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طرفاية </w:t>
      </w:r>
      <w:r w:rsidR="00202A42">
        <w:rPr>
          <w:rFonts w:ascii="Simplified Arabic" w:eastAsia="Simplified Arabic" w:hAnsi="Simplified Arabic" w:cs="Simplified Arabic" w:hint="cs"/>
          <w:sz w:val="28"/>
          <w:szCs w:val="28"/>
          <w:rtl/>
        </w:rPr>
        <w:t>اعترضتها القوات الاسبانية بذريعة</w:t>
      </w:r>
      <w:r w:rsidR="003C3CC1" w:rsidRPr="001662AC">
        <w:rPr>
          <w:rFonts w:ascii="Simplified Arabic" w:eastAsia="Simplified Arabic" w:hAnsi="Simplified Arabic" w:cs="Simplified Arabic"/>
          <w:sz w:val="28"/>
          <w:szCs w:val="28"/>
          <w:rtl/>
        </w:rPr>
        <w:t xml:space="preserve"> أن جزءاً من الطريق </w:t>
      </w:r>
      <w:r w:rsidR="00202A42">
        <w:rPr>
          <w:rFonts w:ascii="Simplified Arabic" w:eastAsia="Simplified Arabic" w:hAnsi="Simplified Arabic" w:cs="Simplified Arabic" w:hint="cs"/>
          <w:sz w:val="28"/>
          <w:szCs w:val="28"/>
          <w:rtl/>
        </w:rPr>
        <w:t xml:space="preserve">اصبح </w:t>
      </w:r>
      <w:r w:rsidR="003C3CC1" w:rsidRPr="001662AC">
        <w:rPr>
          <w:rFonts w:ascii="Simplified Arabic" w:eastAsia="Simplified Arabic" w:hAnsi="Simplified Arabic" w:cs="Simplified Arabic"/>
          <w:sz w:val="28"/>
          <w:szCs w:val="28"/>
          <w:rtl/>
        </w:rPr>
        <w:t xml:space="preserve">على شكل هلال يخترق أراضي لم يشملها الاتفاق، من ناحية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اعترضت الحكومة المغربية على تلك الحادثة، وردت الحكومة الإسبانية بأن القوات العسكرية تجاوزت حدود خطي العرض</w:t>
      </w:r>
      <w:r w:rsidR="00850864">
        <w:rPr>
          <w:rFonts w:ascii="Simplified Arabic" w:eastAsia="Simplified Arabic" w:hAnsi="Simplified Arabic" w:cs="Simplified Arabic" w:hint="cs"/>
          <w:sz w:val="28"/>
          <w:szCs w:val="28"/>
          <w:rtl/>
        </w:rPr>
        <w:t xml:space="preserve"> </w:t>
      </w:r>
      <w:proofErr w:type="gramStart"/>
      <w:r w:rsidR="00850864">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40</w:t>
      </w:r>
      <w:proofErr w:type="gramEnd"/>
      <w:r w:rsidR="003C3CC1" w:rsidRPr="001662AC">
        <w:rPr>
          <w:rFonts w:ascii="Simplified Arabic" w:eastAsia="Simplified Arabic" w:hAnsi="Simplified Arabic" w:cs="Simplified Arabic"/>
          <w:sz w:val="28"/>
          <w:szCs w:val="28"/>
          <w:rtl/>
        </w:rPr>
        <w:t xml:space="preserve">، 27 </w:t>
      </w:r>
      <w:r w:rsidR="00850864">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المتفق عليه في سنترا ودخلت بحدود المائة والأربعين ك</w:t>
      </w:r>
      <w:r w:rsidR="00787CC9" w:rsidRPr="001662AC">
        <w:rPr>
          <w:rFonts w:ascii="Simplified Arabic" w:eastAsia="Simplified Arabic" w:hAnsi="Simplified Arabic" w:cs="Simplified Arabic" w:hint="cs"/>
          <w:sz w:val="28"/>
          <w:szCs w:val="28"/>
          <w:rtl/>
        </w:rPr>
        <w:t>يلومتراً مربعاَ</w:t>
      </w:r>
      <w:r w:rsidR="003C3CC1" w:rsidRPr="001662AC">
        <w:rPr>
          <w:rFonts w:ascii="Simplified Arabic" w:eastAsia="Simplified Arabic" w:hAnsi="Simplified Arabic" w:cs="Simplified Arabic"/>
          <w:sz w:val="28"/>
          <w:szCs w:val="28"/>
          <w:rtl/>
        </w:rPr>
        <w:t xml:space="preserve"> جنوب طرفاية، وانتهت تلك القضية بتسليم طرفاية </w:t>
      </w:r>
      <w:r w:rsidR="0087226B">
        <w:rPr>
          <w:rFonts w:ascii="Simplified Arabic" w:eastAsia="Simplified Arabic" w:hAnsi="Simplified Arabic" w:cs="Simplified Arabic" w:hint="cs"/>
          <w:sz w:val="28"/>
          <w:szCs w:val="28"/>
          <w:rtl/>
        </w:rPr>
        <w:t xml:space="preserve">للمغرب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العلوي، 1997، ص627).</w:t>
      </w:r>
    </w:p>
    <w:p w14:paraId="3CACECF5" w14:textId="71399096"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تجدر الإشارة </w:t>
      </w:r>
      <w:r w:rsidR="004D5288" w:rsidRPr="001662AC">
        <w:rPr>
          <w:rFonts w:ascii="Simplified Arabic" w:eastAsia="Simplified Arabic" w:hAnsi="Simplified Arabic" w:cs="Simplified Arabic" w:hint="cs"/>
          <w:sz w:val="28"/>
          <w:szCs w:val="28"/>
          <w:rtl/>
        </w:rPr>
        <w:t>إلى</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 إسبانيا كانت قد أرضت الحكومة المغربية بإرجاع طرفاية مقابل الصمت المغربي تجاه المنطقتين المتبقيتين في الجنوب وعن مناطق الشمال مع ترك باب المفاوضات حولهما مفتوحاً واتبع ذلك تحديد دقيق للحدود من ناحية الشمال بين منطقة النفوذ المغربي جنوب إقليم طرفاية ومنطقة النفوذ الإسباني جنوب وادي درعا وهو ارث إسبانيا </w:t>
      </w:r>
      <w:r w:rsidR="00376647" w:rsidRPr="001662AC">
        <w:rPr>
          <w:rFonts w:ascii="Simplified Arabic" w:eastAsia="Simplified Arabic" w:hAnsi="Simplified Arabic" w:cs="Simplified Arabic"/>
          <w:sz w:val="28"/>
          <w:szCs w:val="28"/>
          <w:rtl/>
        </w:rPr>
        <w:t>الاستعماري، والتي تعتمد عليها،</w:t>
      </w:r>
      <w:r w:rsidR="00376647" w:rsidRPr="001662AC">
        <w:rPr>
          <w:rFonts w:ascii="Simplified Arabic" w:eastAsia="Simplified Arabic" w:hAnsi="Simplified Arabic" w:cs="Simplified Arabic" w:hint="cs"/>
          <w:sz w:val="28"/>
          <w:szCs w:val="28"/>
          <w:rtl/>
        </w:rPr>
        <w:t xml:space="preserve"> </w:t>
      </w:r>
      <w:r w:rsidR="001E21C6">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يدخل ضمن المشروع </w:t>
      </w:r>
      <w:proofErr w:type="gramStart"/>
      <w:r w:rsidR="003C3CC1" w:rsidRPr="001662AC">
        <w:rPr>
          <w:rFonts w:ascii="Simplified Arabic" w:eastAsia="Simplified Arabic" w:hAnsi="Simplified Arabic" w:cs="Simplified Arabic"/>
          <w:sz w:val="28"/>
          <w:szCs w:val="28"/>
          <w:rtl/>
        </w:rPr>
        <w:t>الفرنسي</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الشامي، 1980، ص132).</w:t>
      </w:r>
    </w:p>
    <w:p w14:paraId="510B40C7" w14:textId="6EF77B70"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420DD">
        <w:rPr>
          <w:rFonts w:ascii="Simplified Arabic" w:eastAsia="Simplified Arabic" w:hAnsi="Simplified Arabic" w:cs="Simplified Arabic" w:hint="cs"/>
          <w:sz w:val="28"/>
          <w:szCs w:val="28"/>
          <w:rtl/>
        </w:rPr>
        <w:t>عقد</w:t>
      </w:r>
      <w:r w:rsidR="003C3CC1" w:rsidRPr="001662AC">
        <w:rPr>
          <w:rFonts w:ascii="Simplified Arabic" w:eastAsia="Simplified Arabic" w:hAnsi="Simplified Arabic" w:cs="Simplified Arabic"/>
          <w:sz w:val="28"/>
          <w:szCs w:val="28"/>
          <w:rtl/>
        </w:rPr>
        <w:t xml:space="preserve"> مؤتمر طنجة</w:t>
      </w:r>
      <w:r w:rsidR="00BF083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بعد عدة أيام</w:t>
      </w:r>
      <w:r w:rsidR="009657A9">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 </w:t>
      </w:r>
      <w:r w:rsidR="009657A9">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sz w:val="28"/>
          <w:szCs w:val="28"/>
          <w:rtl/>
        </w:rPr>
        <w:t>دعوة علال الفاسي والمهدي بن بركة</w:t>
      </w:r>
      <w:r w:rsidR="00643076" w:rsidRPr="001662AC">
        <w:rPr>
          <w:rFonts w:ascii="Simplified Arabic" w:eastAsia="Simplified Arabic" w:hAnsi="Simplified Arabic" w:cs="Simplified Arabic"/>
          <w:sz w:val="28"/>
          <w:szCs w:val="28"/>
          <w:vertAlign w:val="superscript"/>
          <w:rtl/>
        </w:rPr>
        <w:t>(</w:t>
      </w:r>
      <w:r w:rsidR="00643076" w:rsidRPr="001662AC">
        <w:rPr>
          <w:rFonts w:ascii="Simplified Arabic" w:eastAsia="Simplified Arabic" w:hAnsi="Simplified Arabic" w:cs="Simplified Arabic"/>
          <w:sz w:val="28"/>
          <w:szCs w:val="28"/>
          <w:vertAlign w:val="superscript"/>
          <w:rtl/>
        </w:rPr>
        <w:footnoteReference w:id="36"/>
      </w:r>
      <w:r w:rsidR="00643076" w:rsidRPr="001662AC">
        <w:rPr>
          <w:rFonts w:ascii="Simplified Arabic" w:eastAsia="Simplified Arabic" w:hAnsi="Simplified Arabic" w:cs="Simplified Arabic"/>
          <w:sz w:val="28"/>
          <w:szCs w:val="28"/>
          <w:vertAlign w:val="superscript"/>
          <w:rtl/>
        </w:rPr>
        <w:t>)</w:t>
      </w:r>
      <w:r w:rsidR="003C3CC1" w:rsidRPr="001662AC">
        <w:rPr>
          <w:rFonts w:ascii="Simplified Arabic" w:eastAsia="Simplified Arabic" w:hAnsi="Simplified Arabic" w:cs="Simplified Arabic"/>
          <w:sz w:val="28"/>
          <w:szCs w:val="28"/>
          <w:rtl/>
        </w:rPr>
        <w:t xml:space="preserve"> لإظهار التضامن بين الدول الثلاث ودعم الشعب الجزائري في كفاحه من أجل الاستقلال، وانعقد مؤتمر طنجة للمدة من 27-28 نيسان 1958 في مدينة طنجة بحضور رؤساء أحزاب الدول الثلاثة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المغرب، تونس، الجزائر) حضر المؤتمر رئيس حزب الاستقلال المغربي علال الفاسي الذي كان له الفضل في الدعوة لعقد المؤتمر ورئيس وفد الحزب الدستوري الحر التونسي الباهي </w:t>
      </w:r>
      <w:r w:rsidR="003C3CC1" w:rsidRPr="001662AC">
        <w:rPr>
          <w:rFonts w:ascii="Simplified Arabic" w:eastAsia="Simplified Arabic" w:hAnsi="Simplified Arabic" w:cs="Simplified Arabic"/>
          <w:sz w:val="28"/>
          <w:szCs w:val="28"/>
          <w:rtl/>
        </w:rPr>
        <w:lastRenderedPageBreak/>
        <w:t>الأدغم</w:t>
      </w:r>
      <w:r w:rsidR="00C14FF1">
        <w:rPr>
          <w:rFonts w:ascii="Simplified Arabic" w:eastAsia="Simplified Arabic" w:hAnsi="Simplified Arabic" w:cs="Simplified Arabic" w:hint="cs"/>
          <w:sz w:val="28"/>
          <w:szCs w:val="28"/>
          <w:rtl/>
        </w:rPr>
        <w:t xml:space="preserve"> ( 1913-1998)</w:t>
      </w:r>
      <w:r w:rsidR="003C3CC1" w:rsidRPr="001662AC">
        <w:rPr>
          <w:rFonts w:ascii="Simplified Arabic" w:eastAsia="Simplified Arabic" w:hAnsi="Simplified Arabic" w:cs="Simplified Arabic"/>
          <w:sz w:val="28"/>
          <w:szCs w:val="28"/>
          <w:rtl/>
        </w:rPr>
        <w:t>، ورئيس وفد جبهة التحرير الوطني الجزائرية عبد الحميد مهري</w:t>
      </w:r>
      <w:r w:rsidR="00FF4EBB">
        <w:rPr>
          <w:rFonts w:ascii="Simplified Arabic" w:eastAsia="Simplified Arabic" w:hAnsi="Simplified Arabic" w:cs="Simplified Arabic" w:hint="cs"/>
          <w:sz w:val="28"/>
          <w:szCs w:val="28"/>
          <w:rtl/>
        </w:rPr>
        <w:t xml:space="preserve"> (1926-2012) </w:t>
      </w:r>
      <w:r w:rsidR="003C3CC1" w:rsidRPr="001662AC">
        <w:rPr>
          <w:rFonts w:ascii="Simplified Arabic" w:eastAsia="Simplified Arabic" w:hAnsi="Simplified Arabic" w:cs="Simplified Arabic"/>
          <w:sz w:val="28"/>
          <w:szCs w:val="28"/>
          <w:rtl/>
        </w:rPr>
        <w:t>، وقد كانت لظروف انعقاد</w:t>
      </w:r>
      <w:r w:rsidR="00624E97">
        <w:rPr>
          <w:rFonts w:ascii="Simplified Arabic" w:eastAsia="Simplified Arabic" w:hAnsi="Simplified Arabic" w:cs="Simplified Arabic" w:hint="cs"/>
          <w:sz w:val="28"/>
          <w:szCs w:val="28"/>
          <w:rtl/>
        </w:rPr>
        <w:t xml:space="preserve"> المؤتمر</w:t>
      </w:r>
      <w:r w:rsidR="003C3CC1" w:rsidRPr="001662AC">
        <w:rPr>
          <w:rFonts w:ascii="Simplified Arabic" w:eastAsia="Simplified Arabic" w:hAnsi="Simplified Arabic" w:cs="Simplified Arabic"/>
          <w:sz w:val="28"/>
          <w:szCs w:val="28"/>
          <w:rtl/>
        </w:rPr>
        <w:t xml:space="preserve"> </w:t>
      </w:r>
      <w:r w:rsidR="00F753F9" w:rsidRPr="001662AC">
        <w:rPr>
          <w:rFonts w:ascii="Simplified Arabic" w:eastAsia="Simplified Arabic" w:hAnsi="Simplified Arabic" w:cs="Simplified Arabic"/>
          <w:sz w:val="28"/>
          <w:szCs w:val="28"/>
          <w:rtl/>
        </w:rPr>
        <w:t>أوضاع</w:t>
      </w:r>
      <w:r w:rsidR="003C3CC1" w:rsidRPr="001662AC">
        <w:rPr>
          <w:rFonts w:ascii="Simplified Arabic" w:eastAsia="Simplified Arabic" w:hAnsi="Simplified Arabic" w:cs="Simplified Arabic"/>
          <w:sz w:val="28"/>
          <w:szCs w:val="28"/>
          <w:rtl/>
        </w:rPr>
        <w:t xml:space="preserve"> خاصة لكل دولة من دول المغرب العربي، ولكن الهدف </w:t>
      </w:r>
      <w:r w:rsidR="002505C4">
        <w:rPr>
          <w:rFonts w:ascii="Simplified Arabic" w:eastAsia="Simplified Arabic" w:hAnsi="Simplified Arabic" w:cs="Simplified Arabic" w:hint="cs"/>
          <w:sz w:val="28"/>
          <w:szCs w:val="28"/>
          <w:rtl/>
        </w:rPr>
        <w:t xml:space="preserve">كان </w:t>
      </w:r>
      <w:r w:rsidR="003C3CC1" w:rsidRPr="001662AC">
        <w:rPr>
          <w:rFonts w:ascii="Simplified Arabic" w:eastAsia="Simplified Arabic" w:hAnsi="Simplified Arabic" w:cs="Simplified Arabic"/>
          <w:sz w:val="28"/>
          <w:szCs w:val="28"/>
          <w:rtl/>
        </w:rPr>
        <w:t>ضرورة وحدة المغرب العربي للتخلص من الاستعمار</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السالك، 2005، ص53).</w:t>
      </w:r>
    </w:p>
    <w:p w14:paraId="024EC213" w14:textId="389A9A58"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جاءت قرارات مؤتمر طنجة على النحو الآتي: تناول القسم الأول مس</w:t>
      </w:r>
      <w:r w:rsidR="00B52D5B">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لة الاستعمار، والثاني تعلق بالوحدة المغربية، </w:t>
      </w:r>
      <w:r w:rsidR="002636ED">
        <w:rPr>
          <w:rFonts w:ascii="Simplified Arabic" w:eastAsia="Simplified Arabic" w:hAnsi="Simplified Arabic" w:cs="Simplified Arabic" w:hint="cs"/>
          <w:sz w:val="28"/>
          <w:szCs w:val="28"/>
          <w:rtl/>
        </w:rPr>
        <w:t xml:space="preserve">إذ </w:t>
      </w:r>
      <w:r w:rsidR="003C3CC1" w:rsidRPr="001662AC">
        <w:rPr>
          <w:rFonts w:ascii="Simplified Arabic" w:eastAsia="Simplified Arabic" w:hAnsi="Simplified Arabic" w:cs="Simplified Arabic"/>
          <w:sz w:val="28"/>
          <w:szCs w:val="28"/>
          <w:rtl/>
        </w:rPr>
        <w:t xml:space="preserve">شددت قرارات تصفية الاستعمار على مساندة الثورة الجزائرية والعمـل علـى تشكيل حكومة جزائرية مؤقتة واستنكر المؤتمر المساعدات التي قدمتها مجموعة من الدول الغربية </w:t>
      </w:r>
      <w:proofErr w:type="gramStart"/>
      <w:r w:rsidR="003C3CC1" w:rsidRPr="001662AC">
        <w:rPr>
          <w:rFonts w:ascii="Simplified Arabic" w:eastAsia="Simplified Arabic" w:hAnsi="Simplified Arabic" w:cs="Simplified Arabic"/>
          <w:sz w:val="28"/>
          <w:szCs w:val="28"/>
          <w:rtl/>
        </w:rPr>
        <w:t>لفرنسا</w:t>
      </w:r>
      <w:r w:rsidR="00A76BA6">
        <w:rPr>
          <w:rFonts w:ascii="Simplified Arabic" w:eastAsia="Simplified Arabic" w:hAnsi="Simplified Arabic" w:cs="Simplified Arabic" w:hint="cs"/>
          <w:sz w:val="28"/>
          <w:szCs w:val="28"/>
          <w:rtl/>
        </w:rPr>
        <w:t>(</w:t>
      </w:r>
      <w:proofErr w:type="gramEnd"/>
      <w:r w:rsidR="003C3CC1" w:rsidRPr="001662AC">
        <w:rPr>
          <w:rFonts w:ascii="Simplified Arabic" w:eastAsia="Simplified Arabic" w:hAnsi="Simplified Arabic" w:cs="Simplified Arabic"/>
          <w:sz w:val="28"/>
          <w:szCs w:val="28"/>
          <w:rtl/>
        </w:rPr>
        <w:t>بلقزيز و</w:t>
      </w:r>
      <w:r w:rsidR="004B5A64" w:rsidRPr="001662AC">
        <w:rPr>
          <w:rFonts w:ascii="Simplified Arabic" w:eastAsia="Simplified Arabic" w:hAnsi="Simplified Arabic" w:cs="Simplified Arabic"/>
          <w:sz w:val="28"/>
          <w:szCs w:val="28"/>
          <w:rtl/>
        </w:rPr>
        <w:t>آخرون</w:t>
      </w:r>
      <w:r w:rsidR="003C3CC1" w:rsidRPr="001662AC">
        <w:rPr>
          <w:rFonts w:ascii="Simplified Arabic" w:eastAsia="Simplified Arabic" w:hAnsi="Simplified Arabic" w:cs="Simplified Arabic"/>
          <w:sz w:val="28"/>
          <w:szCs w:val="28"/>
          <w:rtl/>
        </w:rPr>
        <w:t>، 1992، ص238).</w:t>
      </w:r>
      <w:r w:rsidR="00E82AC0" w:rsidRPr="001662AC">
        <w:rPr>
          <w:rFonts w:ascii="Simplified Arabic" w:eastAsia="Simplified Arabic" w:hAnsi="Simplified Arabic" w:cs="Simplified Arabic" w:hint="cs"/>
          <w:sz w:val="28"/>
          <w:szCs w:val="28"/>
          <w:rtl/>
        </w:rPr>
        <w:t xml:space="preserve"> </w:t>
      </w:r>
      <w:r w:rsidR="00B52D5B">
        <w:rPr>
          <w:rFonts w:ascii="Simplified Arabic" w:eastAsia="Simplified Arabic" w:hAnsi="Simplified Arabic" w:cs="Simplified Arabic" w:hint="cs"/>
          <w:sz w:val="28"/>
          <w:szCs w:val="28"/>
          <w:rtl/>
        </w:rPr>
        <w:t>يلاحظ</w:t>
      </w:r>
      <w:r w:rsidR="003C3CC1" w:rsidRPr="001662AC">
        <w:rPr>
          <w:rFonts w:ascii="Simplified Arabic" w:eastAsia="Simplified Arabic" w:hAnsi="Simplified Arabic" w:cs="Simplified Arabic" w:hint="cs"/>
          <w:sz w:val="28"/>
          <w:szCs w:val="28"/>
          <w:rtl/>
        </w:rPr>
        <w:t xml:space="preserve"> مما سبق، عقد المؤتمر جاءت لتؤكد على وحدة المغرب العربي لدعم الثورة الجزائرية في كفاحها ضد الاحتلال الفرنسي لتحرير أراضيه</w:t>
      </w:r>
      <w:r w:rsidR="002636ED">
        <w:rPr>
          <w:rFonts w:ascii="Simplified Arabic" w:eastAsia="Simplified Arabic" w:hAnsi="Simplified Arabic" w:cs="Simplified Arabic" w:hint="cs"/>
          <w:sz w:val="28"/>
          <w:szCs w:val="28"/>
          <w:rtl/>
        </w:rPr>
        <w:t xml:space="preserve"> بالدرجة الأساسي.</w:t>
      </w:r>
    </w:p>
    <w:p w14:paraId="725180A2" w14:textId="7F28230C"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2F5A87">
        <w:rPr>
          <w:rFonts w:ascii="Simplified Arabic" w:eastAsia="Simplified Arabic" w:hAnsi="Simplified Arabic" w:cs="Simplified Arabic" w:hint="cs"/>
          <w:sz w:val="28"/>
          <w:szCs w:val="28"/>
          <w:rtl/>
        </w:rPr>
        <w:t>كما</w:t>
      </w:r>
      <w:r w:rsidR="003C3CC1" w:rsidRPr="001662AC">
        <w:rPr>
          <w:rFonts w:ascii="Simplified Arabic" w:eastAsia="Simplified Arabic" w:hAnsi="Simplified Arabic" w:cs="Simplified Arabic"/>
          <w:sz w:val="28"/>
          <w:szCs w:val="28"/>
          <w:rtl/>
        </w:rPr>
        <w:t xml:space="preserve"> </w:t>
      </w:r>
      <w:r w:rsidR="002F5A87">
        <w:rPr>
          <w:rFonts w:ascii="Simplified Arabic" w:eastAsia="Simplified Arabic" w:hAnsi="Simplified Arabic" w:cs="Simplified Arabic" w:hint="cs"/>
          <w:sz w:val="28"/>
          <w:szCs w:val="28"/>
          <w:rtl/>
        </w:rPr>
        <w:t>أكد</w:t>
      </w:r>
      <w:r w:rsidR="003C3CC1" w:rsidRPr="001662AC">
        <w:rPr>
          <w:rFonts w:ascii="Simplified Arabic" w:eastAsia="Simplified Arabic" w:hAnsi="Simplified Arabic" w:cs="Simplified Arabic"/>
          <w:sz w:val="28"/>
          <w:szCs w:val="28"/>
          <w:rtl/>
        </w:rPr>
        <w:t xml:space="preserve"> االمؤتمر</w:t>
      </w:r>
      <w:r w:rsidR="002F5A87">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على بناء مؤسسات مشتركة تمكن شعوب المغرب العربي مـن القيام بدورها بين الدول ال</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على غرار السـوق الأوربية المشتركة، وفي ختام المؤتمر صرَّح علال الفاسي قائلاً:" </w:t>
      </w:r>
      <w:r w:rsidR="003C3CC1" w:rsidRPr="001662AC">
        <w:rPr>
          <w:rFonts w:ascii="Simplified Arabic" w:eastAsia="Simplified Arabic" w:hAnsi="Simplified Arabic" w:cs="Simplified Arabic"/>
          <w:bCs/>
          <w:sz w:val="28"/>
          <w:szCs w:val="28"/>
          <w:rtl/>
        </w:rPr>
        <w:t xml:space="preserve">في هذا اليوم سيعرف العالم من دار طنجة نبأً عظيماً طالما تشوقت إليه آذان المغاربة وخفقت قلوبهم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حديث أنفسهم، ذلك هو خبر نجاح مؤتمر طنجة لوحدة المغرب العربي في وضع الأسس </w:t>
      </w:r>
      <w:r w:rsidR="003C3CC1" w:rsidRPr="001662AC">
        <w:rPr>
          <w:rFonts w:ascii="Simplified Arabic" w:eastAsia="Simplified Arabic" w:hAnsi="Simplified Arabic" w:cs="Simplified Arabic" w:hint="cs"/>
          <w:bCs/>
          <w:sz w:val="28"/>
          <w:szCs w:val="28"/>
          <w:rtl/>
        </w:rPr>
        <w:t>الإيجابية</w:t>
      </w:r>
      <w:r w:rsidR="003C3CC1" w:rsidRPr="001662AC">
        <w:rPr>
          <w:rFonts w:ascii="Simplified Arabic" w:eastAsia="Simplified Arabic" w:hAnsi="Simplified Arabic" w:cs="Simplified Arabic"/>
          <w:bCs/>
          <w:sz w:val="28"/>
          <w:szCs w:val="28"/>
          <w:rtl/>
        </w:rPr>
        <w:t xml:space="preserve"> لتحقيق الوحدة، إنه نبأ قليل السطور</w:t>
      </w:r>
      <w:r w:rsidR="003C3CC1" w:rsidRPr="001662AC">
        <w:rPr>
          <w:rFonts w:ascii="Simplified Arabic" w:eastAsia="Simplified Arabic" w:hAnsi="Simplified Arabic" w:cs="Simplified Arabic" w:hint="cs"/>
          <w:bCs/>
          <w:sz w:val="28"/>
          <w:szCs w:val="28"/>
          <w:rtl/>
        </w:rPr>
        <w:t>،</w:t>
      </w:r>
      <w:r w:rsidR="003C3CC1" w:rsidRPr="001662AC">
        <w:rPr>
          <w:rFonts w:ascii="Simplified Arabic" w:eastAsia="Simplified Arabic" w:hAnsi="Simplified Arabic" w:cs="Simplified Arabic"/>
          <w:bCs/>
          <w:sz w:val="28"/>
          <w:szCs w:val="28"/>
          <w:rtl/>
        </w:rPr>
        <w:t xml:space="preserve"> ولكنه عظيم فيما يحمله من معان وما يشتمل عليه من آفاق وبذلك سينتهي عهد الغموض الذي وضعه الاستعمار، ويعرف العالم أجمع أن وحدة المغرب العربي ليست مجرد أمل</w:t>
      </w:r>
      <w:r w:rsidR="003C3CC1" w:rsidRPr="001662AC">
        <w:rPr>
          <w:rFonts w:ascii="Simplified Arabic" w:eastAsia="Simplified Arabic" w:hAnsi="Simplified Arabic" w:cs="Simplified Arabic" w:hint="cs"/>
          <w:bCs/>
          <w:sz w:val="28"/>
          <w:szCs w:val="28"/>
          <w:rtl/>
        </w:rPr>
        <w:t>،</w:t>
      </w:r>
      <w:r w:rsidR="003C3CC1" w:rsidRPr="001662AC">
        <w:rPr>
          <w:rFonts w:ascii="Simplified Arabic" w:eastAsia="Simplified Arabic" w:hAnsi="Simplified Arabic" w:cs="Simplified Arabic"/>
          <w:bCs/>
          <w:sz w:val="28"/>
          <w:szCs w:val="28"/>
          <w:rtl/>
        </w:rPr>
        <w:t xml:space="preserve"> ولكنها حقيقة واقعية</w:t>
      </w:r>
      <w:r w:rsidR="00C26699" w:rsidRPr="001662AC">
        <w:rPr>
          <w:rFonts w:ascii="Simplified Arabic" w:eastAsia="Simplified Arabic" w:hAnsi="Simplified Arabic" w:cs="Simplified Arabic"/>
          <w:b/>
          <w:sz w:val="28"/>
          <w:szCs w:val="28"/>
          <w:rtl/>
        </w:rPr>
        <w:t>.</w:t>
      </w:r>
      <w:r w:rsidR="003C3CC1" w:rsidRPr="001662AC">
        <w:rPr>
          <w:rFonts w:ascii="Simplified Arabic" w:eastAsia="Simplified Arabic" w:hAnsi="Simplified Arabic" w:cs="Simplified Arabic"/>
          <w:bCs/>
          <w:sz w:val="28"/>
          <w:szCs w:val="28"/>
          <w:rtl/>
        </w:rPr>
        <w:t xml:space="preserve">.. </w:t>
      </w:r>
      <w:r w:rsidR="003C3CC1" w:rsidRPr="001662AC">
        <w:rPr>
          <w:rFonts w:ascii="Simplified Arabic" w:eastAsia="Simplified Arabic" w:hAnsi="Simplified Arabic" w:cs="Simplified Arabic"/>
          <w:b/>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الحمـداني، 2002، ص30)</w:t>
      </w:r>
      <w:r w:rsidRPr="001662AC">
        <w:rPr>
          <w:rFonts w:ascii="Simplified Arabic" w:eastAsia="Simplified Arabic" w:hAnsi="Simplified Arabic" w:cs="Simplified Arabic"/>
          <w:sz w:val="28"/>
          <w:szCs w:val="28"/>
          <w:rtl/>
        </w:rPr>
        <w:t xml:space="preserve"> </w:t>
      </w:r>
      <w:r w:rsidR="00C21B23">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hint="cs"/>
          <w:sz w:val="28"/>
          <w:szCs w:val="28"/>
          <w:rtl/>
        </w:rPr>
        <w:t>ي</w:t>
      </w:r>
      <w:r w:rsidR="00440FB9">
        <w:rPr>
          <w:rFonts w:ascii="Simplified Arabic" w:eastAsia="Simplified Arabic" w:hAnsi="Simplified Arabic" w:cs="Simplified Arabic" w:hint="cs"/>
          <w:sz w:val="28"/>
          <w:szCs w:val="28"/>
          <w:rtl/>
        </w:rPr>
        <w:t>ظهر</w:t>
      </w:r>
      <w:r w:rsidR="003C3CC1" w:rsidRPr="001662AC">
        <w:rPr>
          <w:rFonts w:ascii="Simplified Arabic" w:eastAsia="Simplified Arabic" w:hAnsi="Simplified Arabic" w:cs="Simplified Arabic" w:hint="cs"/>
          <w:sz w:val="28"/>
          <w:szCs w:val="28"/>
          <w:rtl/>
        </w:rPr>
        <w:t xml:space="preserve"> مما سبق، أن نجاح مؤتمر طنجة كان نصراً لدول المغرب العربي كونه </w:t>
      </w:r>
      <w:r w:rsidR="00920C53" w:rsidRPr="001662AC">
        <w:rPr>
          <w:rFonts w:ascii="Simplified Arabic" w:eastAsia="Simplified Arabic" w:hAnsi="Simplified Arabic" w:cs="Simplified Arabic" w:hint="cs"/>
          <w:sz w:val="28"/>
          <w:szCs w:val="28"/>
          <w:rtl/>
        </w:rPr>
        <w:t>أكد</w:t>
      </w:r>
      <w:r w:rsidR="003C3CC1" w:rsidRPr="001662AC">
        <w:rPr>
          <w:rFonts w:ascii="Simplified Arabic" w:eastAsia="Simplified Arabic" w:hAnsi="Simplified Arabic" w:cs="Simplified Arabic" w:hint="cs"/>
          <w:sz w:val="28"/>
          <w:szCs w:val="28"/>
          <w:rtl/>
        </w:rPr>
        <w:t xml:space="preserve"> على وحدة أراضيه وإبداء المساعدة اللازمة للجزائر ودعمها في تشكيل حكومة تفا</w:t>
      </w:r>
      <w:r w:rsidR="00780D1D"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hint="cs"/>
          <w:sz w:val="28"/>
          <w:szCs w:val="28"/>
          <w:rtl/>
        </w:rPr>
        <w:t>ض المحتل الفرنسي لتحرير أراضيه الم</w:t>
      </w:r>
      <w:r w:rsidR="00F35C8B" w:rsidRPr="001662AC">
        <w:rPr>
          <w:rFonts w:ascii="Simplified Arabic" w:eastAsia="Simplified Arabic" w:hAnsi="Simplified Arabic" w:cs="Simplified Arabic" w:hint="cs"/>
          <w:sz w:val="28"/>
          <w:szCs w:val="28"/>
          <w:rtl/>
        </w:rPr>
        <w:t>حتلة</w:t>
      </w:r>
      <w:r w:rsidR="003C3CC1" w:rsidRPr="001662AC">
        <w:rPr>
          <w:rFonts w:ascii="Simplified Arabic" w:eastAsia="Simplified Arabic" w:hAnsi="Simplified Arabic" w:cs="Simplified Arabic" w:hint="cs"/>
          <w:sz w:val="28"/>
          <w:szCs w:val="28"/>
          <w:rtl/>
        </w:rPr>
        <w:t>.</w:t>
      </w:r>
    </w:p>
    <w:p w14:paraId="3BC0BC0A" w14:textId="5A874A5F"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E73D02">
        <w:rPr>
          <w:rFonts w:ascii="Simplified Arabic" w:eastAsia="Simplified Arabic" w:hAnsi="Simplified Arabic" w:cs="Simplified Arabic" w:hint="cs"/>
          <w:sz w:val="28"/>
          <w:szCs w:val="28"/>
          <w:rtl/>
        </w:rPr>
        <w:t xml:space="preserve">كذلك </w:t>
      </w:r>
      <w:r w:rsidR="003C3CC1" w:rsidRPr="001662AC">
        <w:rPr>
          <w:rFonts w:ascii="Simplified Arabic" w:eastAsia="Simplified Arabic" w:hAnsi="Simplified Arabic" w:cs="Simplified Arabic"/>
          <w:sz w:val="28"/>
          <w:szCs w:val="28"/>
          <w:rtl/>
        </w:rPr>
        <w:t xml:space="preserve">أوصى المؤتمر </w:t>
      </w:r>
      <w:r w:rsidR="00FB27FF" w:rsidRPr="001662AC">
        <w:rPr>
          <w:rFonts w:ascii="Simplified Arabic" w:eastAsia="Simplified Arabic" w:hAnsi="Simplified Arabic" w:cs="Simplified Arabic" w:hint="cs"/>
          <w:sz w:val="28"/>
          <w:szCs w:val="28"/>
          <w:rtl/>
        </w:rPr>
        <w:t xml:space="preserve">أيضاً </w:t>
      </w:r>
      <w:r w:rsidR="003C3CC1" w:rsidRPr="001662AC">
        <w:rPr>
          <w:rFonts w:ascii="Simplified Arabic" w:eastAsia="Simplified Arabic" w:hAnsi="Simplified Arabic" w:cs="Simplified Arabic"/>
          <w:sz w:val="28"/>
          <w:szCs w:val="28"/>
          <w:rtl/>
        </w:rPr>
        <w:t xml:space="preserve">بعدم ربط مصير المغرب العربي بشكل فردي في مجال العلاقات الخارجية والدفاع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أن يتم إقامة المؤسسات الفدرالية، لقد عكست قرارات مؤتمر طنجة تطلعات و</w:t>
      </w:r>
      <w:r w:rsidR="003C3CC1" w:rsidRPr="001662AC">
        <w:rPr>
          <w:rFonts w:ascii="Simplified Arabic" w:eastAsia="Simplified Arabic" w:hAnsi="Simplified Arabic" w:cs="Simplified Arabic" w:hint="cs"/>
          <w:sz w:val="28"/>
          <w:szCs w:val="28"/>
          <w:rtl/>
        </w:rPr>
        <w:t>آ</w:t>
      </w:r>
      <w:r w:rsidR="003C3CC1" w:rsidRPr="001662AC">
        <w:rPr>
          <w:rFonts w:ascii="Simplified Arabic" w:eastAsia="Simplified Arabic" w:hAnsi="Simplified Arabic" w:cs="Simplified Arabic"/>
          <w:sz w:val="28"/>
          <w:szCs w:val="28"/>
          <w:rtl/>
        </w:rPr>
        <w:t>مال الحركات الوطنية والشعوب المغاربية، غير أن التوجهات الرسمية التي كان لها ت</w:t>
      </w:r>
      <w:r w:rsidR="003C3CC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ثير في مجال عمل الوحدة المغربية </w:t>
      </w:r>
      <w:r w:rsidR="009C33B4">
        <w:rPr>
          <w:rFonts w:ascii="Simplified Arabic" w:eastAsia="Simplified Arabic" w:hAnsi="Simplified Arabic" w:cs="Simplified Arabic" w:hint="cs"/>
          <w:sz w:val="28"/>
          <w:szCs w:val="28"/>
          <w:rtl/>
        </w:rPr>
        <w:t xml:space="preserve">لذلك </w:t>
      </w:r>
      <w:r w:rsidR="003C3CC1" w:rsidRPr="001662AC">
        <w:rPr>
          <w:rFonts w:ascii="Simplified Arabic" w:eastAsia="Simplified Arabic" w:hAnsi="Simplified Arabic" w:cs="Simplified Arabic"/>
          <w:sz w:val="28"/>
          <w:szCs w:val="28"/>
          <w:rtl/>
        </w:rPr>
        <w:t>لم ت</w:t>
      </w:r>
      <w:r w:rsidR="003C3CC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ت بش</w:t>
      </w:r>
      <w:r w:rsidR="003C3CC1" w:rsidRPr="001662AC">
        <w:rPr>
          <w:rFonts w:ascii="Simplified Arabic" w:eastAsia="Simplified Arabic" w:hAnsi="Simplified Arabic" w:cs="Simplified Arabic" w:hint="cs"/>
          <w:sz w:val="28"/>
          <w:szCs w:val="28"/>
          <w:rtl/>
        </w:rPr>
        <w:t>يء</w:t>
      </w:r>
      <w:r w:rsidR="003C3CC1" w:rsidRPr="001662AC">
        <w:rPr>
          <w:rFonts w:ascii="Simplified Arabic" w:eastAsia="Simplified Arabic" w:hAnsi="Simplified Arabic" w:cs="Simplified Arabic"/>
          <w:sz w:val="28"/>
          <w:szCs w:val="28"/>
          <w:rtl/>
        </w:rPr>
        <w:t xml:space="preserve"> فعال توصيات </w:t>
      </w:r>
      <w:r w:rsidR="009C33B4">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مؤتمر وتنصلت بعد ذلك بشهور قليلة </w:t>
      </w:r>
      <w:r w:rsidR="00C17E34">
        <w:rPr>
          <w:rFonts w:ascii="Simplified Arabic" w:eastAsia="Simplified Arabic" w:hAnsi="Simplified Arabic" w:cs="Simplified Arabic" w:hint="cs"/>
          <w:sz w:val="28"/>
          <w:szCs w:val="28"/>
          <w:rtl/>
        </w:rPr>
        <w:t xml:space="preserve">المؤسسات الرسمية </w:t>
      </w:r>
      <w:r w:rsidR="003C3CC1" w:rsidRPr="001662AC">
        <w:rPr>
          <w:rFonts w:ascii="Simplified Arabic" w:eastAsia="Simplified Arabic" w:hAnsi="Simplified Arabic" w:cs="Simplified Arabic"/>
          <w:sz w:val="28"/>
          <w:szCs w:val="28"/>
          <w:rtl/>
        </w:rPr>
        <w:t xml:space="preserve">عن المشاكل الحدودية وعكست أثرها على المشاكل السياسية </w:t>
      </w:r>
      <w:r w:rsidR="003C3CC1" w:rsidRPr="001662AC">
        <w:rPr>
          <w:rFonts w:ascii="Simplified Arabic" w:eastAsia="Simplified Arabic" w:hAnsi="Simplified Arabic" w:cs="Simplified Arabic"/>
          <w:sz w:val="28"/>
          <w:szCs w:val="28"/>
          <w:rtl/>
        </w:rPr>
        <w:lastRenderedPageBreak/>
        <w:t xml:space="preserve">الوطنية خوفاً من فقدان استقلاليتها في العمل الوحدوي </w:t>
      </w:r>
      <w:r w:rsidR="00C17E34">
        <w:rPr>
          <w:rFonts w:ascii="Simplified Arabic" w:eastAsia="Simplified Arabic" w:hAnsi="Simplified Arabic" w:cs="Simplified Arabic" w:hint="cs"/>
          <w:sz w:val="28"/>
          <w:szCs w:val="28"/>
          <w:rtl/>
        </w:rPr>
        <w:t>كما</w:t>
      </w:r>
      <w:r w:rsidR="003C3CC1" w:rsidRPr="001662AC">
        <w:rPr>
          <w:rFonts w:ascii="Simplified Arabic" w:eastAsia="Simplified Arabic" w:hAnsi="Simplified Arabic" w:cs="Simplified Arabic"/>
          <w:sz w:val="28"/>
          <w:szCs w:val="28"/>
          <w:rtl/>
        </w:rPr>
        <w:t xml:space="preserve"> فقد الاتجـاه الشعبي فاعليتـه التأثيرية على القرار الرسمـي، وتم تهميش دوره علـى المستوى الوطني(داهش</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2004، ص186).</w:t>
      </w:r>
    </w:p>
    <w:p w14:paraId="6BFAA8C4" w14:textId="164A6932"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F825EA"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واصلت الثورة عملياتها العسكرية، </w:t>
      </w:r>
      <w:r w:rsidR="00C22DA9">
        <w:rPr>
          <w:rFonts w:ascii="Simplified Arabic" w:eastAsia="Simplified Arabic" w:hAnsi="Simplified Arabic" w:cs="Simplified Arabic" w:hint="cs"/>
          <w:sz w:val="28"/>
          <w:szCs w:val="28"/>
          <w:rtl/>
        </w:rPr>
        <w:t xml:space="preserve">إذ </w:t>
      </w:r>
      <w:r w:rsidR="003C3CC1" w:rsidRPr="001662AC">
        <w:rPr>
          <w:rFonts w:ascii="Simplified Arabic" w:eastAsia="Simplified Arabic" w:hAnsi="Simplified Arabic" w:cs="Simplified Arabic"/>
          <w:sz w:val="28"/>
          <w:szCs w:val="28"/>
          <w:rtl/>
        </w:rPr>
        <w:t xml:space="preserve">قام الفرنسيون في الجزائر، في 13 أيار 1958، بانقلاب بهدف دمج الجزائر </w:t>
      </w:r>
      <w:r w:rsidR="00687EA5">
        <w:rPr>
          <w:rFonts w:ascii="Simplified Arabic" w:eastAsia="Simplified Arabic" w:hAnsi="Simplified Arabic" w:cs="Simplified Arabic" w:hint="cs"/>
          <w:sz w:val="28"/>
          <w:szCs w:val="28"/>
          <w:rtl/>
        </w:rPr>
        <w:t xml:space="preserve">بفرنسا </w:t>
      </w:r>
      <w:r w:rsidR="003C3CC1" w:rsidRPr="001662AC">
        <w:rPr>
          <w:rFonts w:ascii="Simplified Arabic" w:eastAsia="Simplified Arabic" w:hAnsi="Simplified Arabic" w:cs="Simplified Arabic"/>
          <w:sz w:val="28"/>
          <w:szCs w:val="28"/>
          <w:rtl/>
        </w:rPr>
        <w:t>بشكل كامل وم</w:t>
      </w:r>
      <w:r w:rsidR="00687EA5">
        <w:rPr>
          <w:rFonts w:ascii="Simplified Arabic" w:eastAsia="Simplified Arabic" w:hAnsi="Simplified Arabic" w:cs="Simplified Arabic" w:hint="cs"/>
          <w:sz w:val="28"/>
          <w:szCs w:val="28"/>
          <w:rtl/>
        </w:rPr>
        <w:t>طالبة</w:t>
      </w:r>
      <w:r w:rsidR="003C3CC1" w:rsidRPr="001662AC">
        <w:rPr>
          <w:rFonts w:ascii="Simplified Arabic" w:eastAsia="Simplified Arabic" w:hAnsi="Simplified Arabic" w:cs="Simplified Arabic"/>
          <w:sz w:val="28"/>
          <w:szCs w:val="28"/>
          <w:rtl/>
        </w:rPr>
        <w:t xml:space="preserve"> الحكومة الفرنسية </w:t>
      </w:r>
      <w:r w:rsidR="00687EA5">
        <w:rPr>
          <w:rFonts w:ascii="Simplified Arabic" w:eastAsia="Simplified Arabic" w:hAnsi="Simplified Arabic" w:cs="Simplified Arabic" w:hint="cs"/>
          <w:sz w:val="28"/>
          <w:szCs w:val="28"/>
          <w:rtl/>
        </w:rPr>
        <w:t>برفض</w:t>
      </w:r>
      <w:r w:rsidR="003C3CC1" w:rsidRPr="001662AC">
        <w:rPr>
          <w:rFonts w:ascii="Simplified Arabic" w:eastAsia="Simplified Arabic" w:hAnsi="Simplified Arabic" w:cs="Simplified Arabic"/>
          <w:sz w:val="28"/>
          <w:szCs w:val="28"/>
          <w:rtl/>
        </w:rPr>
        <w:t xml:space="preserve"> التفاوض مع المشاركين في الثورة </w:t>
      </w:r>
      <w:proofErr w:type="gramStart"/>
      <w:r w:rsidR="003C3CC1" w:rsidRPr="001662AC">
        <w:rPr>
          <w:rFonts w:ascii="Simplified Arabic" w:eastAsia="Simplified Arabic" w:hAnsi="Simplified Arabic" w:cs="Simplified Arabic"/>
          <w:sz w:val="28"/>
          <w:szCs w:val="28"/>
          <w:rtl/>
        </w:rPr>
        <w:t>الجزائرية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غالي،</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1966، </w:t>
      </w:r>
      <w:r w:rsidR="0037008F">
        <w:rPr>
          <w:rFonts w:ascii="Simplified Arabic" w:eastAsia="Simplified Arabic" w:hAnsi="Simplified Arabic" w:cs="Simplified Arabic" w:hint="cs"/>
          <w:sz w:val="28"/>
          <w:szCs w:val="28"/>
          <w:rtl/>
        </w:rPr>
        <w:t xml:space="preserve">ص </w:t>
      </w:r>
      <w:r w:rsidR="003C3CC1" w:rsidRPr="001662AC">
        <w:rPr>
          <w:rFonts w:ascii="Simplified Arabic" w:eastAsia="Simplified Arabic" w:hAnsi="Simplified Arabic" w:cs="Simplified Arabic"/>
          <w:sz w:val="28"/>
          <w:szCs w:val="28"/>
          <w:rtl/>
        </w:rPr>
        <w:t xml:space="preserve">ص46-47)، حيث شكل العسكريون </w:t>
      </w:r>
      <w:r w:rsidR="00687EA5">
        <w:rPr>
          <w:rFonts w:ascii="Simplified Arabic" w:eastAsia="Simplified Arabic" w:hAnsi="Simplified Arabic" w:cs="Simplified Arabic" w:hint="cs"/>
          <w:sz w:val="28"/>
          <w:szCs w:val="28"/>
          <w:rtl/>
        </w:rPr>
        <w:t xml:space="preserve">الفرنسون </w:t>
      </w:r>
      <w:r w:rsidR="003C3CC1" w:rsidRPr="001662AC">
        <w:rPr>
          <w:rFonts w:ascii="Simplified Arabic" w:eastAsia="Simplified Arabic" w:hAnsi="Simplified Arabic" w:cs="Simplified Arabic"/>
          <w:sz w:val="28"/>
          <w:szCs w:val="28"/>
          <w:rtl/>
        </w:rPr>
        <w:t>مجلساً عسكرياً من(11) عضواً برئاسة زعيم الانقلاب</w:t>
      </w:r>
      <w:r w:rsidR="00687EA5">
        <w:rPr>
          <w:rFonts w:ascii="Simplified Arabic" w:eastAsia="Simplified Arabic" w:hAnsi="Simplified Arabic" w:cs="Simplified Arabic" w:hint="cs"/>
          <w:sz w:val="28"/>
          <w:szCs w:val="28"/>
          <w:rtl/>
        </w:rPr>
        <w:t xml:space="preserve"> </w:t>
      </w:r>
      <w:r w:rsidR="00CD06F4">
        <w:rPr>
          <w:rFonts w:ascii="Simplified Arabic" w:eastAsia="Simplified Arabic" w:hAnsi="Simplified Arabic" w:cs="Simplified Arabic" w:hint="cs"/>
          <w:sz w:val="28"/>
          <w:szCs w:val="28"/>
          <w:rtl/>
        </w:rPr>
        <w:t>جاك ماسو</w:t>
      </w:r>
      <w:r w:rsidR="003C3CC1" w:rsidRPr="001662AC">
        <w:rPr>
          <w:rFonts w:ascii="Simplified Arabic" w:eastAsia="Simplified Arabic" w:hAnsi="Simplified Arabic" w:cs="Simplified Arabic"/>
          <w:sz w:val="28"/>
          <w:szCs w:val="28"/>
          <w:rtl/>
        </w:rPr>
        <w:t xml:space="preserve">، وقد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الثوار في الجزائر موقفهم من الانقلاب بالقول </w:t>
      </w:r>
      <w:r w:rsidR="003C3CC1" w:rsidRPr="001662AC">
        <w:rPr>
          <w:rFonts w:ascii="Simplified Arabic" w:eastAsia="Simplified Arabic" w:hAnsi="Simplified Arabic" w:cs="Simplified Arabic"/>
          <w:b/>
          <w:sz w:val="28"/>
          <w:szCs w:val="28"/>
          <w:rtl/>
        </w:rPr>
        <w:t>"</w:t>
      </w:r>
      <w:r w:rsidR="003C3CC1" w:rsidRPr="001662AC">
        <w:rPr>
          <w:rFonts w:ascii="Simplified Arabic" w:eastAsia="Simplified Arabic" w:hAnsi="Simplified Arabic" w:cs="Simplified Arabic"/>
          <w:bCs/>
          <w:sz w:val="28"/>
          <w:szCs w:val="28"/>
          <w:rtl/>
        </w:rPr>
        <w:t>بأنه نتيجة ضعف الحكومات الفرنسية المتتابعة التـي لم تستطيع فرض سلطتها علـى الجيش الفرنسي والجالية الفرنسية في الجزائر</w:t>
      </w:r>
      <w:r w:rsidR="003C3CC1" w:rsidRPr="001662AC">
        <w:rPr>
          <w:rFonts w:ascii="Simplified Arabic" w:eastAsia="Simplified Arabic" w:hAnsi="Simplified Arabic" w:cs="Simplified Arabic"/>
          <w:b/>
          <w:sz w:val="28"/>
          <w:szCs w:val="28"/>
          <w:rtl/>
        </w:rPr>
        <w:t>"(</w:t>
      </w:r>
      <w:r w:rsidR="003C3CC1" w:rsidRPr="001662AC">
        <w:rPr>
          <w:rFonts w:ascii="Simplified Arabic" w:eastAsia="Simplified Arabic" w:hAnsi="Simplified Arabic" w:cs="Simplified Arabic"/>
          <w:sz w:val="28"/>
          <w:szCs w:val="28"/>
          <w:rtl/>
        </w:rPr>
        <w:t>فؤاد، 1960، ص242).</w:t>
      </w:r>
    </w:p>
    <w:p w14:paraId="0A295EF1" w14:textId="71EB17D6"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32"/>
          <w:szCs w:val="32"/>
          <w:rtl/>
        </w:rPr>
        <w:t xml:space="preserve"> </w:t>
      </w:r>
      <w:r w:rsidR="00F825EA" w:rsidRPr="001662AC">
        <w:rPr>
          <w:rFonts w:ascii="Simplified Arabic" w:eastAsia="Simplified Arabic" w:hAnsi="Simplified Arabic" w:cs="Simplified Arabic" w:hint="cs"/>
          <w:sz w:val="28"/>
          <w:szCs w:val="28"/>
          <w:rtl/>
        </w:rPr>
        <w:t>يلاحظ</w:t>
      </w:r>
      <w:r w:rsidR="003C3CC1" w:rsidRPr="001662AC">
        <w:rPr>
          <w:rFonts w:ascii="Simplified Arabic" w:eastAsia="Simplified Arabic" w:hAnsi="Simplified Arabic" w:cs="Simplified Arabic"/>
          <w:sz w:val="28"/>
          <w:szCs w:val="28"/>
          <w:rtl/>
        </w:rPr>
        <w:t xml:space="preserve"> </w:t>
      </w:r>
      <w:r w:rsidR="00416123" w:rsidRPr="001662AC">
        <w:rPr>
          <w:rFonts w:ascii="Simplified Arabic" w:eastAsia="Simplified Arabic" w:hAnsi="Simplified Arabic" w:cs="Simplified Arabic" w:hint="cs"/>
          <w:sz w:val="28"/>
          <w:szCs w:val="28"/>
          <w:rtl/>
        </w:rPr>
        <w:t>مما تقدم</w:t>
      </w:r>
      <w:r w:rsidR="004744AC" w:rsidRPr="001662AC">
        <w:rPr>
          <w:rFonts w:ascii="Simplified Arabic" w:eastAsia="Simplified Arabic" w:hAnsi="Simplified Arabic" w:cs="Simplified Arabic" w:hint="cs"/>
          <w:sz w:val="28"/>
          <w:szCs w:val="28"/>
          <w:rtl/>
        </w:rPr>
        <w:t>،</w:t>
      </w:r>
      <w:r w:rsidR="00416123"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مدى تأثير الثورة الجزائ</w:t>
      </w:r>
      <w:r w:rsidR="00C21B23">
        <w:rPr>
          <w:rFonts w:ascii="Simplified Arabic" w:eastAsia="Simplified Arabic" w:hAnsi="Simplified Arabic" w:cs="Simplified Arabic"/>
          <w:sz w:val="28"/>
          <w:szCs w:val="28"/>
          <w:rtl/>
        </w:rPr>
        <w:t xml:space="preserve">رية على الحياة السياسية في </w:t>
      </w:r>
      <w:r w:rsidR="00C21B23">
        <w:rPr>
          <w:rFonts w:ascii="Simplified Arabic" w:eastAsia="Simplified Arabic" w:hAnsi="Simplified Arabic" w:cs="Simplified Arabic" w:hint="cs"/>
          <w:sz w:val="28"/>
          <w:szCs w:val="28"/>
          <w:rtl/>
        </w:rPr>
        <w:t>المغرب عموما</w:t>
      </w:r>
      <w:r w:rsidR="003C3CC1" w:rsidRPr="001662AC">
        <w:rPr>
          <w:rFonts w:ascii="Simplified Arabic" w:eastAsia="Simplified Arabic" w:hAnsi="Simplified Arabic" w:cs="Simplified Arabic"/>
          <w:sz w:val="28"/>
          <w:szCs w:val="28"/>
          <w:rtl/>
        </w:rPr>
        <w:t xml:space="preserve">، ولم تنته الأزمة إلا بعد وصول ديغول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السلطة من جديد، وحين وضع برنامج حكومته، عدَّ الجزائر جزءاً من فرنسا، </w:t>
      </w:r>
      <w:r w:rsidR="00952D87">
        <w:rPr>
          <w:rFonts w:ascii="Simplified Arabic" w:eastAsia="Simplified Arabic" w:hAnsi="Simplified Arabic" w:cs="Simplified Arabic" w:hint="cs"/>
          <w:sz w:val="28"/>
          <w:szCs w:val="28"/>
          <w:rtl/>
        </w:rPr>
        <w:t>اذ</w:t>
      </w:r>
      <w:r w:rsidR="003C3CC1" w:rsidRPr="001662AC">
        <w:rPr>
          <w:rFonts w:ascii="Simplified Arabic" w:eastAsia="Simplified Arabic" w:hAnsi="Simplified Arabic" w:cs="Simplified Arabic"/>
          <w:sz w:val="28"/>
          <w:szCs w:val="28"/>
          <w:rtl/>
        </w:rPr>
        <w:t xml:space="preserve"> منح الحرية لجميع المستعمرات الفرنسية، وحرَّم ذلك على الجزائر، وصنف السكان الجزائريين على أنهم فرنسيون وعلى قدم المساواة مع الفرنسيين، وعليهم المشاركة في الاستفتاء على الدستور الجديد الذي حدد يوم التاسع عشر من أيلول عام </w:t>
      </w:r>
      <w:r w:rsidR="00952D87">
        <w:rPr>
          <w:rFonts w:ascii="Simplified Arabic" w:eastAsia="Simplified Arabic" w:hAnsi="Simplified Arabic" w:cs="Simplified Arabic" w:hint="cs"/>
          <w:sz w:val="28"/>
          <w:szCs w:val="28"/>
          <w:rtl/>
        </w:rPr>
        <w:t>1958</w:t>
      </w:r>
      <w:r w:rsidR="003C3CC1" w:rsidRPr="001662AC">
        <w:rPr>
          <w:rFonts w:ascii="Simplified Arabic" w:eastAsia="Simplified Arabic" w:hAnsi="Simplified Arabic" w:cs="Simplified Arabic"/>
          <w:sz w:val="28"/>
          <w:szCs w:val="28"/>
          <w:rtl/>
        </w:rPr>
        <w:t xml:space="preserve"> للاستفتاء عليه في فرنسا ومستعمراتها والانتخابات </w:t>
      </w:r>
      <w:proofErr w:type="gramStart"/>
      <w:r w:rsidR="003C3CC1" w:rsidRPr="001662AC">
        <w:rPr>
          <w:rFonts w:ascii="Simplified Arabic" w:eastAsia="Simplified Arabic" w:hAnsi="Simplified Arabic" w:cs="Simplified Arabic"/>
          <w:sz w:val="28"/>
          <w:szCs w:val="28"/>
          <w:rtl/>
        </w:rPr>
        <w:t>التشريعية</w:t>
      </w:r>
      <w:r w:rsidR="00C26699" w:rsidRPr="001662AC">
        <w:rPr>
          <w:rFonts w:ascii="Simplified Arabic" w:eastAsia="Simplified Arabic" w:hAnsi="Simplified Arabic" w:cs="Simplified Arabic"/>
          <w:sz w:val="28"/>
          <w:szCs w:val="28"/>
          <w:rtl/>
        </w:rPr>
        <w:t>(</w:t>
      </w:r>
      <w:proofErr w:type="gramEnd"/>
      <w:r w:rsidR="003C3CC1" w:rsidRPr="001662AC">
        <w:rPr>
          <w:rFonts w:asciiTheme="majorBidi" w:eastAsia="Simplified Arabic" w:hAnsiTheme="majorBidi" w:cstheme="majorBidi"/>
          <w:sz w:val="28"/>
          <w:szCs w:val="28"/>
        </w:rPr>
        <w:t>Aman, 1970, p</w:t>
      </w:r>
      <w:r w:rsidR="005C172B" w:rsidRPr="001662AC">
        <w:rPr>
          <w:rFonts w:asciiTheme="majorBidi" w:eastAsia="Simplified Arabic" w:hAnsiTheme="majorBidi" w:cstheme="majorBidi"/>
          <w:sz w:val="28"/>
          <w:szCs w:val="28"/>
        </w:rPr>
        <w:t>.189</w:t>
      </w:r>
      <w:r w:rsidR="003C3CC1" w:rsidRPr="001662AC">
        <w:rPr>
          <w:rFonts w:ascii="Simplified Arabic" w:eastAsia="Simplified Arabic" w:hAnsi="Simplified Arabic" w:cs="Simplified Arabic"/>
          <w:sz w:val="28"/>
          <w:szCs w:val="28"/>
          <w:rtl/>
        </w:rPr>
        <w:t>)</w:t>
      </w:r>
    </w:p>
    <w:p w14:paraId="702C0137" w14:textId="0F680733"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F825EA"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زار الرئيس ديغول </w:t>
      </w:r>
      <w:r w:rsidR="00C22DA9">
        <w:rPr>
          <w:rFonts w:ascii="Simplified Arabic" w:eastAsia="Simplified Arabic" w:hAnsi="Simplified Arabic" w:cs="Simplified Arabic" w:hint="cs"/>
          <w:sz w:val="28"/>
          <w:szCs w:val="28"/>
          <w:rtl/>
        </w:rPr>
        <w:t xml:space="preserve">بدوره </w:t>
      </w:r>
      <w:r w:rsidR="003C3CC1" w:rsidRPr="001662AC">
        <w:rPr>
          <w:rFonts w:ascii="Simplified Arabic" w:eastAsia="Simplified Arabic" w:hAnsi="Simplified Arabic" w:cs="Simplified Arabic"/>
          <w:sz w:val="28"/>
          <w:szCs w:val="28"/>
          <w:rtl/>
        </w:rPr>
        <w:t xml:space="preserve">الجزائر يوم </w:t>
      </w:r>
      <w:r w:rsidR="00CD06F4">
        <w:rPr>
          <w:rFonts w:ascii="Simplified Arabic" w:eastAsia="Simplified Arabic" w:hAnsi="Simplified Arabic" w:cs="Simplified Arabic" w:hint="cs"/>
          <w:sz w:val="28"/>
          <w:szCs w:val="28"/>
          <w:rtl/>
        </w:rPr>
        <w:t>4</w:t>
      </w:r>
      <w:r w:rsidR="003C3CC1" w:rsidRPr="001662AC">
        <w:rPr>
          <w:rFonts w:ascii="Simplified Arabic" w:eastAsia="Simplified Arabic" w:hAnsi="Simplified Arabic" w:cs="Simplified Arabic"/>
          <w:sz w:val="28"/>
          <w:szCs w:val="28"/>
          <w:rtl/>
        </w:rPr>
        <w:t xml:space="preserve"> حزيران </w:t>
      </w:r>
      <w:r w:rsidR="00CD06F4">
        <w:rPr>
          <w:rFonts w:ascii="Simplified Arabic" w:eastAsia="Simplified Arabic" w:hAnsi="Simplified Arabic" w:cs="Simplified Arabic" w:hint="cs"/>
          <w:sz w:val="28"/>
          <w:szCs w:val="28"/>
          <w:rtl/>
        </w:rPr>
        <w:t>1958</w:t>
      </w:r>
      <w:r w:rsidR="003C3CC1" w:rsidRPr="001662AC">
        <w:rPr>
          <w:rFonts w:ascii="Simplified Arabic" w:eastAsia="Simplified Arabic" w:hAnsi="Simplified Arabic" w:cs="Simplified Arabic"/>
          <w:sz w:val="28"/>
          <w:szCs w:val="28"/>
          <w:rtl/>
        </w:rPr>
        <w:t>، و</w:t>
      </w:r>
      <w:r w:rsidR="00920C53" w:rsidRPr="001662AC">
        <w:rPr>
          <w:rFonts w:ascii="Simplified Arabic" w:eastAsia="Simplified Arabic" w:hAnsi="Simplified Arabic" w:cs="Simplified Arabic"/>
          <w:sz w:val="28"/>
          <w:szCs w:val="28"/>
          <w:rtl/>
        </w:rPr>
        <w:t>أكد</w:t>
      </w:r>
      <w:r w:rsidR="005C172B" w:rsidRPr="001662AC">
        <w:rPr>
          <w:rFonts w:ascii="Simplified Arabic" w:eastAsia="Simplified Arabic" w:hAnsi="Simplified Arabic" w:cs="Simplified Arabic"/>
          <w:sz w:val="28"/>
          <w:szCs w:val="28"/>
          <w:rtl/>
        </w:rPr>
        <w:t xml:space="preserve"> انـه سيتولى إدارة شؤون الجزائر</w:t>
      </w:r>
      <w:r w:rsidR="003C3CC1" w:rsidRPr="001662AC">
        <w:rPr>
          <w:rFonts w:ascii="Simplified Arabic" w:eastAsia="Simplified Arabic" w:hAnsi="Simplified Arabic" w:cs="Simplified Arabic"/>
          <w:sz w:val="28"/>
          <w:szCs w:val="28"/>
          <w:rtl/>
        </w:rPr>
        <w:t xml:space="preserve"> حتى يحقق النجاح بانتصار فرنسا في الحرب ضدَّ الثوار</w:t>
      </w:r>
      <w:r w:rsidR="0091238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وقد ردَّتْ عليه جبهة التحرير بياناً جاء فيه </w:t>
      </w:r>
      <w:r w:rsidR="003C3CC1" w:rsidRPr="001662AC">
        <w:rPr>
          <w:rFonts w:ascii="Simplified Arabic" w:eastAsia="Simplified Arabic" w:hAnsi="Simplified Arabic" w:cs="Simplified Arabic"/>
          <w:b/>
          <w:sz w:val="28"/>
          <w:szCs w:val="28"/>
          <w:rtl/>
        </w:rPr>
        <w:t>"سنتابع الحرب حتى نهاية ديغول المتنكر بزي بيتان</w:t>
      </w:r>
      <w:r w:rsidR="003C3CC1" w:rsidRPr="001662AC">
        <w:rPr>
          <w:rFonts w:ascii="Simplified Arabic" w:eastAsia="Simplified Arabic" w:hAnsi="Simplified Arabic" w:cs="Simplified Arabic"/>
          <w:sz w:val="28"/>
          <w:szCs w:val="28"/>
          <w:rtl/>
        </w:rPr>
        <w:t xml:space="preserve"> "(فؤاد، 1960، ص250). </w:t>
      </w:r>
    </w:p>
    <w:p w14:paraId="406EF9D0" w14:textId="33720F7B" w:rsidR="00416123" w:rsidRPr="001662AC" w:rsidRDefault="001474B0" w:rsidP="00C6318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رداً على سياسة الإدماج </w:t>
      </w:r>
      <w:r w:rsidR="00416123" w:rsidRPr="001662AC">
        <w:rPr>
          <w:rFonts w:ascii="Simplified Arabic" w:eastAsia="Simplified Arabic" w:hAnsi="Simplified Arabic" w:cs="Simplified Arabic" w:hint="cs"/>
          <w:sz w:val="28"/>
          <w:szCs w:val="28"/>
          <w:rtl/>
        </w:rPr>
        <w:t>التي اتبعها ا</w:t>
      </w:r>
      <w:r w:rsidR="003C3CC1" w:rsidRPr="001662AC">
        <w:rPr>
          <w:rFonts w:ascii="Simplified Arabic" w:eastAsia="Simplified Arabic" w:hAnsi="Simplified Arabic" w:cs="Simplified Arabic"/>
          <w:sz w:val="28"/>
          <w:szCs w:val="28"/>
          <w:rtl/>
        </w:rPr>
        <w:t>لرئيس</w:t>
      </w:r>
      <w:r w:rsidR="00250354">
        <w:rPr>
          <w:rFonts w:ascii="Simplified Arabic" w:eastAsia="Simplified Arabic" w:hAnsi="Simplified Arabic" w:cs="Simplified Arabic" w:hint="cs"/>
          <w:sz w:val="28"/>
          <w:szCs w:val="28"/>
          <w:rtl/>
        </w:rPr>
        <w:t xml:space="preserve"> الفرنسي</w:t>
      </w:r>
      <w:r w:rsidR="003C3CC1" w:rsidRPr="001662AC">
        <w:rPr>
          <w:rFonts w:ascii="Simplified Arabic" w:eastAsia="Simplified Arabic" w:hAnsi="Simplified Arabic" w:cs="Simplified Arabic"/>
          <w:sz w:val="28"/>
          <w:szCs w:val="28"/>
          <w:rtl/>
        </w:rPr>
        <w:t xml:space="preserve"> ديغول، انعقد </w:t>
      </w:r>
      <w:r w:rsidR="00416123" w:rsidRPr="001662AC">
        <w:rPr>
          <w:rFonts w:ascii="Simplified Arabic" w:eastAsia="Simplified Arabic" w:hAnsi="Simplified Arabic" w:cs="Simplified Arabic" w:hint="cs"/>
          <w:sz w:val="28"/>
          <w:szCs w:val="28"/>
          <w:rtl/>
        </w:rPr>
        <w:t>في</w:t>
      </w:r>
      <w:r w:rsidR="003C3CC1" w:rsidRPr="001662AC">
        <w:rPr>
          <w:rFonts w:ascii="Simplified Arabic" w:eastAsia="Simplified Arabic" w:hAnsi="Simplified Arabic" w:cs="Simplified Arabic"/>
          <w:sz w:val="28"/>
          <w:szCs w:val="28"/>
          <w:rtl/>
        </w:rPr>
        <w:t xml:space="preserve"> </w:t>
      </w:r>
      <w:r w:rsidR="00CD06F4">
        <w:rPr>
          <w:rFonts w:ascii="Simplified Arabic" w:eastAsia="Simplified Arabic" w:hAnsi="Simplified Arabic" w:cs="Simplified Arabic" w:hint="cs"/>
          <w:sz w:val="28"/>
          <w:szCs w:val="28"/>
          <w:rtl/>
        </w:rPr>
        <w:t>17</w:t>
      </w:r>
      <w:r w:rsidR="003C3CC1" w:rsidRPr="001662AC">
        <w:rPr>
          <w:rFonts w:ascii="Simplified Arabic" w:eastAsia="Simplified Arabic" w:hAnsi="Simplified Arabic" w:cs="Simplified Arabic"/>
          <w:sz w:val="28"/>
          <w:szCs w:val="28"/>
          <w:rtl/>
        </w:rPr>
        <w:t xml:space="preserve"> حزيران</w:t>
      </w:r>
      <w:r w:rsidR="00416123" w:rsidRPr="001662AC">
        <w:rPr>
          <w:rFonts w:ascii="Simplified Arabic" w:eastAsia="Simplified Arabic" w:hAnsi="Simplified Arabic" w:cs="Simplified Arabic" w:hint="cs"/>
          <w:sz w:val="28"/>
          <w:szCs w:val="28"/>
          <w:rtl/>
        </w:rPr>
        <w:t xml:space="preserve"> </w:t>
      </w:r>
      <w:r w:rsidR="00C6318D">
        <w:rPr>
          <w:rFonts w:ascii="Simplified Arabic" w:eastAsia="Simplified Arabic" w:hAnsi="Simplified Arabic" w:cs="Simplified Arabic" w:hint="cs"/>
          <w:sz w:val="28"/>
          <w:szCs w:val="28"/>
          <w:rtl/>
        </w:rPr>
        <w:t>1958</w:t>
      </w:r>
      <w:r w:rsidR="00416123"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مؤتمر استمر حتى الحادي والعشرين منه في بلدة المهدية بتونس بين ممثلين تونسيين ومغاربة وجبهة التحرير الجزائرية وخرج بعدة قرارات أهمها رفض سياسة الإدماج وتكوين الأمانة العامة الدائمة لمؤتمر طنجة والتي تتكون من ستة </w:t>
      </w:r>
      <w:r w:rsidR="008641AA" w:rsidRPr="001662AC">
        <w:rPr>
          <w:rFonts w:ascii="Simplified Arabic" w:eastAsia="Simplified Arabic" w:hAnsi="Simplified Arabic" w:cs="Simplified Arabic"/>
          <w:sz w:val="28"/>
          <w:szCs w:val="28"/>
          <w:rtl/>
        </w:rPr>
        <w:t>أعضاء</w:t>
      </w:r>
      <w:r w:rsidR="003C3CC1" w:rsidRPr="001662AC">
        <w:rPr>
          <w:rFonts w:ascii="Simplified Arabic" w:eastAsia="Simplified Arabic" w:hAnsi="Simplified Arabic" w:cs="Simplified Arabic"/>
          <w:sz w:val="28"/>
          <w:szCs w:val="28"/>
          <w:rtl/>
        </w:rPr>
        <w:t xml:space="preserve"> والعمل المشترك بين بلدان المغرب العربي وقدموا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الجمعية العامة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مذكرة مكونة </w:t>
      </w:r>
      <w:proofErr w:type="gramStart"/>
      <w:r w:rsidR="003C3CC1" w:rsidRPr="001662AC">
        <w:rPr>
          <w:rFonts w:ascii="Simplified Arabic" w:eastAsia="Simplified Arabic" w:hAnsi="Simplified Arabic" w:cs="Simplified Arabic"/>
          <w:sz w:val="28"/>
          <w:szCs w:val="28"/>
          <w:rtl/>
        </w:rPr>
        <w:t>من</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7) فقرات حول العمل في المجال الدبلوماسي لحل المشكلة الجزائرية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حربي، 1983، ص186).</w:t>
      </w: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hint="cs"/>
          <w:sz w:val="28"/>
          <w:szCs w:val="28"/>
          <w:rtl/>
        </w:rPr>
        <w:t xml:space="preserve">يتضح مما سبق، أن الرئيس ديغول كان يريد </w:t>
      </w:r>
      <w:r w:rsidR="00CC172C" w:rsidRPr="001662AC">
        <w:rPr>
          <w:rFonts w:ascii="Simplified Arabic" w:eastAsia="Simplified Arabic" w:hAnsi="Simplified Arabic" w:cs="Simplified Arabic" w:hint="cs"/>
          <w:sz w:val="28"/>
          <w:szCs w:val="28"/>
          <w:rtl/>
        </w:rPr>
        <w:t>إبقاء</w:t>
      </w:r>
      <w:r w:rsidR="003C3CC1" w:rsidRPr="001662AC">
        <w:rPr>
          <w:rFonts w:ascii="Simplified Arabic" w:eastAsia="Simplified Arabic" w:hAnsi="Simplified Arabic" w:cs="Simplified Arabic" w:hint="cs"/>
          <w:sz w:val="28"/>
          <w:szCs w:val="28"/>
          <w:rtl/>
        </w:rPr>
        <w:t xml:space="preserve"> الهيمنة على الجزائر وتنفيذ مشروعه الخاص بإنشاء مشاريع طويلة الأمد تخدم فرنسا بشكل خاص، وهي مرحلة لتذويب الشعب الجزائري في بودقة فرنسا عبر الإدماج الذي تراه فرنسا في جعلها جزء من التراب الفرنسي</w:t>
      </w:r>
      <w:r w:rsidR="00384AEB">
        <w:rPr>
          <w:rFonts w:ascii="Simplified Arabic" w:eastAsia="Simplified Arabic" w:hAnsi="Simplified Arabic" w:cs="Simplified Arabic" w:hint="cs"/>
          <w:sz w:val="28"/>
          <w:szCs w:val="28"/>
          <w:rtl/>
        </w:rPr>
        <w:t>،</w:t>
      </w:r>
      <w:r w:rsidR="00444C0D" w:rsidRPr="001662AC">
        <w:rPr>
          <w:rFonts w:ascii="Simplified Arabic" w:eastAsia="Simplified Arabic" w:hAnsi="Simplified Arabic" w:cs="Simplified Arabic" w:hint="cs"/>
          <w:sz w:val="28"/>
          <w:szCs w:val="28"/>
          <w:rtl/>
        </w:rPr>
        <w:t xml:space="preserve"> </w:t>
      </w:r>
      <w:r w:rsidR="00C6318D">
        <w:rPr>
          <w:rFonts w:ascii="Simplified Arabic" w:eastAsia="Simplified Arabic" w:hAnsi="Simplified Arabic" w:cs="Simplified Arabic" w:hint="cs"/>
          <w:sz w:val="28"/>
          <w:szCs w:val="28"/>
          <w:rtl/>
        </w:rPr>
        <w:t>فيما سعت</w:t>
      </w:r>
      <w:r w:rsidR="00444C0D" w:rsidRPr="001662AC">
        <w:rPr>
          <w:rFonts w:ascii="Simplified Arabic" w:eastAsia="Simplified Arabic" w:hAnsi="Simplified Arabic" w:cs="Simplified Arabic" w:hint="cs"/>
          <w:sz w:val="28"/>
          <w:szCs w:val="28"/>
          <w:rtl/>
        </w:rPr>
        <w:t xml:space="preserve"> إسبانيا سعت للوقوف بحزم في وجه </w:t>
      </w:r>
      <w:r w:rsidR="00444C0D" w:rsidRPr="001662AC">
        <w:rPr>
          <w:rFonts w:ascii="Simplified Arabic" w:eastAsia="Simplified Arabic" w:hAnsi="Simplified Arabic" w:cs="Simplified Arabic" w:hint="cs"/>
          <w:sz w:val="28"/>
          <w:szCs w:val="28"/>
          <w:rtl/>
        </w:rPr>
        <w:lastRenderedPageBreak/>
        <w:t xml:space="preserve">المقاومة الصحراوية، ولقطع الطريق أمامها، اتخذت خطوة إعلان الصحراء </w:t>
      </w:r>
      <w:r w:rsidR="0047073D" w:rsidRPr="001662AC">
        <w:rPr>
          <w:rFonts w:ascii="Simplified Arabic" w:eastAsia="Simplified Arabic" w:hAnsi="Simplified Arabic" w:cs="Simplified Arabic" w:hint="cs"/>
          <w:sz w:val="28"/>
          <w:szCs w:val="28"/>
          <w:rtl/>
        </w:rPr>
        <w:t xml:space="preserve">أرضاً إسبانية في مطلع عام 1958، لاسيما بعد اكتشاف مناجم الفوسفات المهمة في تلك المنطقة، ولإدراك إسبانيا أن تلك الخطوة بحاجة </w:t>
      </w:r>
      <w:r w:rsidR="00C55279" w:rsidRPr="001662AC">
        <w:rPr>
          <w:rFonts w:ascii="Simplified Arabic" w:eastAsia="Simplified Arabic" w:hAnsi="Simplified Arabic" w:cs="Simplified Arabic" w:hint="cs"/>
          <w:sz w:val="28"/>
          <w:szCs w:val="28"/>
          <w:rtl/>
        </w:rPr>
        <w:t>الى المزيد من الجهود، تدخلت في الجانب الاجتماعي في الصحراء الغربية إلى جانب الجوانب الآخرى، وعملت على إثارة القلاقل هناك.</w:t>
      </w:r>
    </w:p>
    <w:p w14:paraId="0C06C0A8" w14:textId="28FA43AE" w:rsidR="00707583" w:rsidRPr="001662AC" w:rsidRDefault="00170FE8"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F02981">
        <w:rPr>
          <w:rFonts w:ascii="Simplified Arabic" w:eastAsia="Simplified Arabic" w:hAnsi="Simplified Arabic" w:cs="Simplified Arabic" w:hint="cs"/>
          <w:sz w:val="28"/>
          <w:szCs w:val="28"/>
          <w:rtl/>
        </w:rPr>
        <w:t>كما</w:t>
      </w:r>
      <w:r w:rsidR="00384AEB">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hint="cs"/>
          <w:sz w:val="28"/>
          <w:szCs w:val="28"/>
          <w:rtl/>
        </w:rPr>
        <w:t xml:space="preserve">سعت إسبانيا الى إحكام قبضتها العسكرية على الصحراء أكثر من أي وقت سابق، لذّا </w:t>
      </w:r>
      <w:r w:rsidR="00F3440C" w:rsidRPr="001662AC">
        <w:rPr>
          <w:rFonts w:ascii="Simplified Arabic" w:eastAsia="Simplified Arabic" w:hAnsi="Simplified Arabic" w:cs="Simplified Arabic" w:hint="cs"/>
          <w:sz w:val="28"/>
          <w:szCs w:val="28"/>
          <w:rtl/>
        </w:rPr>
        <w:t xml:space="preserve">أرسلت الفيلق الإسباني الثالث إلى منطقة الدشيرة، إلا أن النتائج جاءت عكسية، حيث كانت الخسائر الإسبانية غير متوقعة وقتل الكثير من جنودها، مما دفع الأسبان إلى </w:t>
      </w:r>
      <w:r w:rsidR="00707583" w:rsidRPr="001662AC">
        <w:rPr>
          <w:rFonts w:ascii="Simplified Arabic" w:eastAsia="Simplified Arabic" w:hAnsi="Simplified Arabic" w:cs="Simplified Arabic" w:hint="cs"/>
          <w:sz w:val="28"/>
          <w:szCs w:val="28"/>
          <w:rtl/>
        </w:rPr>
        <w:t>التقارب مع الفرنسيين وتنسيق الجهود العسكرية بينهما لإلحاق الخسائر بالصحراويين</w:t>
      </w:r>
      <w:r w:rsidR="004744AC" w:rsidRPr="001662AC">
        <w:rPr>
          <w:rFonts w:ascii="Simplified Arabic" w:eastAsia="Simplified Arabic" w:hAnsi="Simplified Arabic" w:cs="Simplified Arabic" w:hint="cs"/>
          <w:sz w:val="28"/>
          <w:szCs w:val="28"/>
          <w:rtl/>
        </w:rPr>
        <w:t xml:space="preserve">، </w:t>
      </w:r>
      <w:r w:rsidR="00F02981">
        <w:rPr>
          <w:rFonts w:ascii="Simplified Arabic" w:eastAsia="Simplified Arabic" w:hAnsi="Simplified Arabic" w:cs="Simplified Arabic" w:hint="cs"/>
          <w:sz w:val="28"/>
          <w:szCs w:val="28"/>
          <w:rtl/>
        </w:rPr>
        <w:t>و</w:t>
      </w:r>
      <w:r w:rsidR="00213DDD" w:rsidRPr="001662AC">
        <w:rPr>
          <w:rFonts w:ascii="Simplified Arabic" w:eastAsia="Simplified Arabic" w:hAnsi="Simplified Arabic" w:cs="Simplified Arabic" w:hint="cs"/>
          <w:sz w:val="28"/>
          <w:szCs w:val="28"/>
          <w:rtl/>
        </w:rPr>
        <w:t xml:space="preserve">تراجعت المقاومة الصحراوية بسبب </w:t>
      </w:r>
      <w:r w:rsidR="00F02981">
        <w:rPr>
          <w:rFonts w:ascii="Simplified Arabic" w:eastAsia="Simplified Arabic" w:hAnsi="Simplified Arabic" w:cs="Simplified Arabic" w:hint="cs"/>
          <w:sz w:val="28"/>
          <w:szCs w:val="28"/>
          <w:rtl/>
        </w:rPr>
        <w:t>ذلك</w:t>
      </w:r>
      <w:r w:rsidR="00213DDD" w:rsidRPr="001662AC">
        <w:rPr>
          <w:rFonts w:ascii="Simplified Arabic" w:eastAsia="Simplified Arabic" w:hAnsi="Simplified Arabic" w:cs="Simplified Arabic" w:hint="cs"/>
          <w:sz w:val="28"/>
          <w:szCs w:val="28"/>
          <w:rtl/>
        </w:rPr>
        <w:t xml:space="preserve">، لصالح التقدم الإسباني، بل أن جيش التحرر </w:t>
      </w:r>
      <w:r w:rsidR="005B6402" w:rsidRPr="001662AC">
        <w:rPr>
          <w:rFonts w:ascii="Simplified Arabic" w:eastAsia="Simplified Arabic" w:hAnsi="Simplified Arabic" w:cs="Simplified Arabic" w:hint="cs"/>
          <w:sz w:val="28"/>
          <w:szCs w:val="28"/>
          <w:rtl/>
        </w:rPr>
        <w:t>تعرض للتفكك والانتشار الف</w:t>
      </w:r>
      <w:r w:rsidR="00F02981">
        <w:rPr>
          <w:rFonts w:ascii="Simplified Arabic" w:eastAsia="Simplified Arabic" w:hAnsi="Simplified Arabic" w:cs="Simplified Arabic" w:hint="cs"/>
          <w:sz w:val="28"/>
          <w:szCs w:val="28"/>
          <w:rtl/>
        </w:rPr>
        <w:t>و</w:t>
      </w:r>
      <w:r w:rsidR="005B6402" w:rsidRPr="001662AC">
        <w:rPr>
          <w:rFonts w:ascii="Simplified Arabic" w:eastAsia="Simplified Arabic" w:hAnsi="Simplified Arabic" w:cs="Simplified Arabic" w:hint="cs"/>
          <w:sz w:val="28"/>
          <w:szCs w:val="28"/>
          <w:rtl/>
        </w:rPr>
        <w:t>ضوي في بقية المناطق الصحراوية، ووقعت إيفني في يد القوات الإسبانية في أواخر شباط 1958</w:t>
      </w:r>
      <w:r w:rsidR="0067514D" w:rsidRPr="001662AC">
        <w:rPr>
          <w:rFonts w:ascii="Simplified Arabic" w:eastAsia="Simplified Arabic" w:hAnsi="Simplified Arabic" w:cs="Simplified Arabic" w:hint="cs"/>
          <w:sz w:val="28"/>
          <w:szCs w:val="28"/>
          <w:rtl/>
        </w:rPr>
        <w:t xml:space="preserve">، </w:t>
      </w:r>
      <w:r w:rsidR="0054632E">
        <w:rPr>
          <w:rFonts w:ascii="Simplified Arabic" w:eastAsia="Simplified Arabic" w:hAnsi="Simplified Arabic" w:cs="Simplified Arabic" w:hint="cs"/>
          <w:sz w:val="28"/>
          <w:szCs w:val="28"/>
          <w:rtl/>
        </w:rPr>
        <w:t xml:space="preserve">كذلك </w:t>
      </w:r>
      <w:r w:rsidR="0067514D" w:rsidRPr="001662AC">
        <w:rPr>
          <w:rFonts w:ascii="Simplified Arabic" w:eastAsia="Simplified Arabic" w:hAnsi="Simplified Arabic" w:cs="Simplified Arabic" w:hint="cs"/>
          <w:sz w:val="28"/>
          <w:szCs w:val="28"/>
          <w:rtl/>
        </w:rPr>
        <w:t xml:space="preserve">عكست قرارات مؤتمر </w:t>
      </w:r>
      <w:r w:rsidR="0054632E">
        <w:rPr>
          <w:rFonts w:ascii="Simplified Arabic" w:eastAsia="Simplified Arabic" w:hAnsi="Simplified Arabic" w:cs="Simplified Arabic" w:hint="cs"/>
          <w:sz w:val="28"/>
          <w:szCs w:val="28"/>
          <w:rtl/>
        </w:rPr>
        <w:t xml:space="preserve">طنجة </w:t>
      </w:r>
      <w:r w:rsidR="0067514D" w:rsidRPr="001662AC">
        <w:rPr>
          <w:rFonts w:ascii="Simplified Arabic" w:eastAsia="Simplified Arabic" w:hAnsi="Simplified Arabic" w:cs="Simplified Arabic" w:hint="cs"/>
          <w:sz w:val="28"/>
          <w:szCs w:val="28"/>
          <w:rtl/>
        </w:rPr>
        <w:t xml:space="preserve">نوعاً من وحدة المصير </w:t>
      </w:r>
      <w:r w:rsidR="0054632E">
        <w:rPr>
          <w:rFonts w:ascii="Simplified Arabic" w:eastAsia="Simplified Arabic" w:hAnsi="Simplified Arabic" w:cs="Simplified Arabic" w:hint="cs"/>
          <w:sz w:val="28"/>
          <w:szCs w:val="28"/>
          <w:rtl/>
        </w:rPr>
        <w:t>ل</w:t>
      </w:r>
      <w:r w:rsidR="0067514D" w:rsidRPr="001662AC">
        <w:rPr>
          <w:rFonts w:ascii="Simplified Arabic" w:eastAsia="Simplified Arabic" w:hAnsi="Simplified Arabic" w:cs="Simplified Arabic" w:hint="cs"/>
          <w:sz w:val="28"/>
          <w:szCs w:val="28"/>
          <w:rtl/>
        </w:rPr>
        <w:t>لدول</w:t>
      </w:r>
      <w:r w:rsidR="0054632E">
        <w:rPr>
          <w:rFonts w:ascii="Simplified Arabic" w:eastAsia="Simplified Arabic" w:hAnsi="Simplified Arabic" w:cs="Simplified Arabic" w:hint="cs"/>
          <w:sz w:val="28"/>
          <w:szCs w:val="28"/>
          <w:rtl/>
        </w:rPr>
        <w:t xml:space="preserve"> المغاربية</w:t>
      </w:r>
      <w:r w:rsidR="0067514D" w:rsidRPr="001662AC">
        <w:rPr>
          <w:rFonts w:ascii="Simplified Arabic" w:eastAsia="Simplified Arabic" w:hAnsi="Simplified Arabic" w:cs="Simplified Arabic" w:hint="cs"/>
          <w:sz w:val="28"/>
          <w:szCs w:val="28"/>
          <w:rtl/>
        </w:rPr>
        <w:t>، قبل ان تتحول إلى صراع واضح على الصحراء الغربية.</w:t>
      </w:r>
    </w:p>
    <w:p w14:paraId="5BD9D51B" w14:textId="77777777" w:rsidR="003C3CC1" w:rsidRPr="001662AC" w:rsidRDefault="003C3CC1" w:rsidP="000466E9">
      <w:pPr>
        <w:spacing w:after="0"/>
        <w:jc w:val="both"/>
        <w:rPr>
          <w:rFonts w:ascii="Simplified Arabic" w:eastAsia="Simplified Arabic" w:hAnsi="Simplified Arabic" w:cs="Simplified Arabic"/>
          <w:sz w:val="28"/>
          <w:szCs w:val="28"/>
          <w:rtl/>
        </w:rPr>
      </w:pPr>
    </w:p>
    <w:p w14:paraId="21B831FD" w14:textId="77777777" w:rsidR="000B636C" w:rsidRPr="001662AC" w:rsidRDefault="000B636C" w:rsidP="000466E9">
      <w:pPr>
        <w:spacing w:after="0"/>
        <w:jc w:val="both"/>
        <w:rPr>
          <w:rFonts w:ascii="Simplified Arabic" w:eastAsia="Simplified Arabic" w:hAnsi="Simplified Arabic" w:cs="Simplified Arabic"/>
          <w:sz w:val="28"/>
          <w:szCs w:val="28"/>
          <w:rtl/>
        </w:rPr>
      </w:pPr>
    </w:p>
    <w:p w14:paraId="04B4E859" w14:textId="77777777" w:rsidR="000B636C" w:rsidRPr="001662AC" w:rsidRDefault="000B636C" w:rsidP="000466E9">
      <w:pPr>
        <w:spacing w:after="0"/>
        <w:jc w:val="both"/>
        <w:rPr>
          <w:rFonts w:ascii="Simplified Arabic" w:eastAsia="Simplified Arabic" w:hAnsi="Simplified Arabic" w:cs="Simplified Arabic"/>
          <w:sz w:val="28"/>
          <w:szCs w:val="28"/>
          <w:rtl/>
        </w:rPr>
      </w:pPr>
    </w:p>
    <w:p w14:paraId="061E5D76" w14:textId="77777777" w:rsidR="000B636C" w:rsidRPr="001662AC" w:rsidRDefault="000B636C" w:rsidP="000466E9">
      <w:pPr>
        <w:spacing w:after="0"/>
        <w:jc w:val="both"/>
        <w:rPr>
          <w:rFonts w:ascii="Simplified Arabic" w:eastAsia="Simplified Arabic" w:hAnsi="Simplified Arabic" w:cs="Simplified Arabic"/>
          <w:sz w:val="28"/>
          <w:szCs w:val="28"/>
          <w:rtl/>
        </w:rPr>
      </w:pPr>
    </w:p>
    <w:p w14:paraId="7A7109D4" w14:textId="77777777" w:rsidR="000B636C" w:rsidRPr="001662AC" w:rsidRDefault="000B636C" w:rsidP="000466E9">
      <w:pPr>
        <w:spacing w:after="0"/>
        <w:jc w:val="both"/>
        <w:rPr>
          <w:rFonts w:ascii="Simplified Arabic" w:eastAsia="Simplified Arabic" w:hAnsi="Simplified Arabic" w:cs="Simplified Arabic"/>
          <w:sz w:val="28"/>
          <w:szCs w:val="28"/>
          <w:rtl/>
        </w:rPr>
      </w:pPr>
    </w:p>
    <w:p w14:paraId="128014EF" w14:textId="77777777" w:rsidR="000B636C" w:rsidRPr="001662AC" w:rsidRDefault="000B636C" w:rsidP="000466E9">
      <w:pPr>
        <w:spacing w:after="0"/>
        <w:jc w:val="both"/>
        <w:rPr>
          <w:rFonts w:ascii="Simplified Arabic" w:eastAsia="Simplified Arabic" w:hAnsi="Simplified Arabic" w:cs="Simplified Arabic"/>
          <w:sz w:val="28"/>
          <w:szCs w:val="28"/>
          <w:rtl/>
        </w:rPr>
      </w:pPr>
    </w:p>
    <w:p w14:paraId="712A7B10" w14:textId="77777777" w:rsidR="000B636C" w:rsidRPr="001662AC" w:rsidRDefault="000B636C" w:rsidP="000466E9">
      <w:pPr>
        <w:spacing w:after="0"/>
        <w:jc w:val="both"/>
        <w:rPr>
          <w:rFonts w:ascii="Simplified Arabic" w:eastAsia="Simplified Arabic" w:hAnsi="Simplified Arabic" w:cs="Simplified Arabic"/>
          <w:sz w:val="28"/>
          <w:szCs w:val="28"/>
          <w:rtl/>
        </w:rPr>
      </w:pPr>
    </w:p>
    <w:p w14:paraId="78E04E4E" w14:textId="77777777" w:rsidR="000B636C" w:rsidRDefault="000B636C" w:rsidP="000466E9">
      <w:pPr>
        <w:spacing w:after="0"/>
        <w:jc w:val="both"/>
        <w:rPr>
          <w:rFonts w:ascii="Simplified Arabic" w:eastAsia="Simplified Arabic" w:hAnsi="Simplified Arabic" w:cs="Simplified Arabic"/>
          <w:sz w:val="28"/>
          <w:szCs w:val="28"/>
          <w:rtl/>
        </w:rPr>
      </w:pPr>
    </w:p>
    <w:p w14:paraId="3ED98643" w14:textId="77777777" w:rsidR="00551B87" w:rsidRDefault="00551B87" w:rsidP="000466E9">
      <w:pPr>
        <w:spacing w:after="0"/>
        <w:jc w:val="both"/>
        <w:rPr>
          <w:rFonts w:ascii="Simplified Arabic" w:eastAsia="Simplified Arabic" w:hAnsi="Simplified Arabic" w:cs="Simplified Arabic"/>
          <w:sz w:val="28"/>
          <w:szCs w:val="28"/>
          <w:rtl/>
        </w:rPr>
      </w:pPr>
    </w:p>
    <w:p w14:paraId="2D28FEE0" w14:textId="77777777" w:rsidR="00C84DB9" w:rsidRDefault="00C84DB9" w:rsidP="000466E9">
      <w:pPr>
        <w:spacing w:after="0"/>
        <w:jc w:val="both"/>
        <w:rPr>
          <w:rFonts w:ascii="Simplified Arabic" w:eastAsia="Simplified Arabic" w:hAnsi="Simplified Arabic" w:cs="Simplified Arabic"/>
          <w:sz w:val="28"/>
          <w:szCs w:val="28"/>
          <w:rtl/>
        </w:rPr>
      </w:pPr>
    </w:p>
    <w:p w14:paraId="19B75A96" w14:textId="77777777" w:rsidR="00C84DB9" w:rsidRDefault="00C84DB9" w:rsidP="000466E9">
      <w:pPr>
        <w:spacing w:after="0"/>
        <w:jc w:val="both"/>
        <w:rPr>
          <w:rFonts w:ascii="Simplified Arabic" w:eastAsia="Simplified Arabic" w:hAnsi="Simplified Arabic" w:cs="Simplified Arabic"/>
          <w:sz w:val="28"/>
          <w:szCs w:val="28"/>
          <w:rtl/>
        </w:rPr>
      </w:pPr>
    </w:p>
    <w:p w14:paraId="08FA0071" w14:textId="77777777" w:rsidR="000B636C" w:rsidRDefault="000B636C" w:rsidP="000466E9">
      <w:pPr>
        <w:spacing w:after="0"/>
        <w:jc w:val="both"/>
        <w:rPr>
          <w:rFonts w:ascii="Simplified Arabic" w:eastAsia="Simplified Arabic" w:hAnsi="Simplified Arabic" w:cs="Simplified Arabic"/>
          <w:sz w:val="28"/>
          <w:szCs w:val="28"/>
          <w:rtl/>
        </w:rPr>
      </w:pPr>
    </w:p>
    <w:p w14:paraId="05B05EBF" w14:textId="77777777" w:rsidR="00625F27" w:rsidRPr="001662AC" w:rsidRDefault="00625F27" w:rsidP="000466E9">
      <w:pPr>
        <w:spacing w:after="0"/>
        <w:jc w:val="both"/>
        <w:rPr>
          <w:rFonts w:ascii="Simplified Arabic" w:eastAsia="Simplified Arabic" w:hAnsi="Simplified Arabic" w:cs="Simplified Arabic"/>
          <w:sz w:val="28"/>
          <w:szCs w:val="28"/>
          <w:rtl/>
        </w:rPr>
      </w:pPr>
    </w:p>
    <w:p w14:paraId="4ED14107" w14:textId="237B2A38" w:rsidR="003C3CC1" w:rsidRPr="001662AC" w:rsidRDefault="003C3CC1" w:rsidP="000466E9">
      <w:pPr>
        <w:spacing w:after="0"/>
        <w:ind w:left="1360" w:hanging="1360"/>
        <w:jc w:val="both"/>
        <w:rPr>
          <w:rFonts w:ascii="Simplified Arabic" w:eastAsia="Simplified Arabic" w:hAnsi="Simplified Arabic" w:cs="Sultan bold"/>
          <w:b/>
          <w:sz w:val="32"/>
          <w:szCs w:val="32"/>
        </w:rPr>
      </w:pPr>
      <w:bookmarkStart w:id="15" w:name="_Hlk162453922"/>
      <w:r w:rsidRPr="001662AC">
        <w:rPr>
          <w:rFonts w:ascii="Simplified Arabic" w:eastAsia="Simplified Arabic" w:hAnsi="Simplified Arabic" w:cs="Sultan bold"/>
          <w:b/>
          <w:sz w:val="32"/>
          <w:szCs w:val="32"/>
          <w:rtl/>
        </w:rPr>
        <w:lastRenderedPageBreak/>
        <w:t xml:space="preserve">المبحث الرابع: </w:t>
      </w:r>
      <w:r w:rsidR="00D67089" w:rsidRPr="001662AC">
        <w:rPr>
          <w:rFonts w:ascii="Simplified Arabic" w:eastAsia="Simplified Arabic" w:hAnsi="Simplified Arabic" w:cs="Sultan bold"/>
          <w:b/>
          <w:sz w:val="32"/>
          <w:szCs w:val="32"/>
          <w:rtl/>
        </w:rPr>
        <w:t>إعلان</w:t>
      </w:r>
      <w:r w:rsidRPr="001662AC">
        <w:rPr>
          <w:rFonts w:ascii="Simplified Arabic" w:eastAsia="Simplified Arabic" w:hAnsi="Simplified Arabic" w:cs="Sultan bold"/>
          <w:b/>
          <w:sz w:val="32"/>
          <w:szCs w:val="32"/>
          <w:rtl/>
        </w:rPr>
        <w:t xml:space="preserve"> الصحراء محافظة إسبانية، وموقف ال</w:t>
      </w:r>
      <w:r w:rsidR="00772A34" w:rsidRPr="001662AC">
        <w:rPr>
          <w:rFonts w:ascii="Simplified Arabic" w:eastAsia="Simplified Arabic" w:hAnsi="Simplified Arabic" w:cs="Sultan bold"/>
          <w:b/>
          <w:sz w:val="32"/>
          <w:szCs w:val="32"/>
          <w:rtl/>
        </w:rPr>
        <w:t>أمم</w:t>
      </w:r>
      <w:r w:rsidRPr="001662AC">
        <w:rPr>
          <w:rFonts w:ascii="Simplified Arabic" w:eastAsia="Simplified Arabic" w:hAnsi="Simplified Arabic" w:cs="Sultan bold"/>
          <w:b/>
          <w:sz w:val="32"/>
          <w:szCs w:val="32"/>
          <w:rtl/>
        </w:rPr>
        <w:t xml:space="preserve"> المتحدة ومنظمة الوحدة الأفريقية</w:t>
      </w:r>
      <w:r w:rsidR="00D64B83" w:rsidRPr="001662AC">
        <w:rPr>
          <w:rFonts w:ascii="Simplified Arabic" w:eastAsia="Simplified Arabic" w:hAnsi="Simplified Arabic" w:cs="Sultan bold" w:hint="cs"/>
          <w:b/>
          <w:sz w:val="32"/>
          <w:szCs w:val="32"/>
          <w:rtl/>
        </w:rPr>
        <w:t xml:space="preserve"> </w:t>
      </w:r>
      <w:proofErr w:type="gramStart"/>
      <w:r w:rsidR="0024039D">
        <w:rPr>
          <w:rFonts w:ascii="Simplified Arabic" w:eastAsia="Simplified Arabic" w:hAnsi="Simplified Arabic" w:cs="Sultan bold" w:hint="cs"/>
          <w:b/>
          <w:sz w:val="32"/>
          <w:szCs w:val="32"/>
          <w:rtl/>
        </w:rPr>
        <w:t>من</w:t>
      </w:r>
      <w:r w:rsidR="00D64B83" w:rsidRPr="001662AC">
        <w:rPr>
          <w:rFonts w:ascii="Simplified Arabic" w:eastAsia="Simplified Arabic" w:hAnsi="Simplified Arabic" w:cs="Sultan bold" w:hint="cs"/>
          <w:b/>
          <w:sz w:val="32"/>
          <w:szCs w:val="32"/>
          <w:rtl/>
        </w:rPr>
        <w:t>ها</w:t>
      </w:r>
      <w:r w:rsidR="00C26699" w:rsidRPr="001662AC">
        <w:rPr>
          <w:rFonts w:ascii="Simplified Arabic" w:eastAsia="Simplified Arabic" w:hAnsi="Simplified Arabic" w:cs="Sultan bold"/>
          <w:b/>
          <w:sz w:val="32"/>
          <w:szCs w:val="32"/>
          <w:rtl/>
        </w:rPr>
        <w:t>(</w:t>
      </w:r>
      <w:proofErr w:type="gramEnd"/>
      <w:r w:rsidRPr="001662AC">
        <w:rPr>
          <w:rFonts w:ascii="Simplified Arabic" w:eastAsia="Simplified Arabic" w:hAnsi="Simplified Arabic" w:cs="Sultan bold"/>
          <w:b/>
          <w:sz w:val="32"/>
          <w:szCs w:val="32"/>
          <w:rtl/>
        </w:rPr>
        <w:t>1961-1963</w:t>
      </w:r>
      <w:r w:rsidR="00D64B83" w:rsidRPr="001662AC">
        <w:rPr>
          <w:rFonts w:ascii="Simplified Arabic" w:eastAsia="Simplified Arabic" w:hAnsi="Simplified Arabic" w:cs="Sultan bold" w:hint="cs"/>
          <w:b/>
          <w:sz w:val="32"/>
          <w:szCs w:val="32"/>
          <w:rtl/>
        </w:rPr>
        <w:t>)</w:t>
      </w:r>
    </w:p>
    <w:p w14:paraId="5E868D69" w14:textId="4FD85B1E" w:rsidR="003C3CC1" w:rsidRPr="001662AC" w:rsidRDefault="001474B0" w:rsidP="00551B87">
      <w:pPr>
        <w:spacing w:after="0"/>
        <w:ind w:left="26" w:firstLine="694"/>
        <w:jc w:val="both"/>
        <w:rPr>
          <w:rFonts w:ascii="Simplified Arabic" w:eastAsia="Simplified Arabic" w:hAnsi="Simplified Arabic" w:cs="Simplified Arabic"/>
          <w:sz w:val="28"/>
          <w:szCs w:val="28"/>
        </w:rPr>
      </w:pPr>
      <w:bookmarkStart w:id="16" w:name="_3dy6vkm" w:colFirst="0" w:colLast="0"/>
      <w:bookmarkEnd w:id="15"/>
      <w:bookmarkEnd w:id="16"/>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 </w:t>
      </w:r>
      <w:r w:rsidR="00C21B23">
        <w:rPr>
          <w:rFonts w:ascii="Simplified Arabic" w:eastAsia="Simplified Arabic" w:hAnsi="Simplified Arabic" w:cs="Simplified Arabic" w:hint="cs"/>
          <w:sz w:val="28"/>
          <w:szCs w:val="28"/>
          <w:rtl/>
        </w:rPr>
        <w:t xml:space="preserve">كانت </w:t>
      </w:r>
      <w:r w:rsidR="0024039D">
        <w:rPr>
          <w:rFonts w:ascii="Simplified Arabic" w:eastAsia="Simplified Arabic" w:hAnsi="Simplified Arabic" w:cs="Simplified Arabic" w:hint="cs"/>
          <w:sz w:val="28"/>
          <w:szCs w:val="28"/>
          <w:rtl/>
        </w:rPr>
        <w:t xml:space="preserve">هيئة </w:t>
      </w:r>
      <w:r w:rsidR="003C3CC1" w:rsidRPr="001662AC">
        <w:rPr>
          <w:rFonts w:ascii="Simplified Arabic" w:eastAsia="Simplified Arabic" w:hAnsi="Simplified Arabic" w:cs="Simplified Arabic"/>
          <w:sz w:val="28"/>
          <w:szCs w:val="28"/>
          <w:rtl/>
        </w:rPr>
        <w:t>منظمة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w:t>
      </w:r>
      <w:r w:rsidR="00551B87">
        <w:rPr>
          <w:rFonts w:ascii="Simplified Arabic" w:eastAsia="Simplified Arabic" w:hAnsi="Simplified Arabic" w:cs="Simplified Arabic" w:hint="cs"/>
          <w:sz w:val="28"/>
          <w:szCs w:val="28"/>
          <w:rtl/>
        </w:rPr>
        <w:t xml:space="preserve"> قد أصدرت</w:t>
      </w:r>
      <w:r w:rsidR="003C3CC1" w:rsidRPr="001662AC">
        <w:rPr>
          <w:rFonts w:ascii="Simplified Arabic" w:eastAsia="Simplified Arabic" w:hAnsi="Simplified Arabic" w:cs="Simplified Arabic"/>
          <w:sz w:val="28"/>
          <w:szCs w:val="28"/>
          <w:rtl/>
        </w:rPr>
        <w:t xml:space="preserve"> القرار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1514) في 14 كانون الأول 1960</w:t>
      </w:r>
      <w:r w:rsidR="00D64B83"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D64B83"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الذي نص على منح الاستقلال للشعوب المستعمرة و</w:t>
      </w:r>
      <w:r w:rsidR="0024039D">
        <w:rPr>
          <w:rFonts w:ascii="Simplified Arabic" w:eastAsia="Simplified Arabic" w:hAnsi="Simplified Arabic" w:cs="Simplified Arabic" w:hint="cs"/>
          <w:sz w:val="28"/>
          <w:szCs w:val="28"/>
          <w:rtl/>
        </w:rPr>
        <w:t xml:space="preserve">بالتالي </w:t>
      </w:r>
      <w:r w:rsidR="003C3CC1" w:rsidRPr="001662AC">
        <w:rPr>
          <w:rFonts w:ascii="Simplified Arabic" w:eastAsia="Simplified Arabic" w:hAnsi="Simplified Arabic" w:cs="Simplified Arabic"/>
          <w:sz w:val="28"/>
          <w:szCs w:val="28"/>
          <w:rtl/>
        </w:rPr>
        <w:t>حث</w:t>
      </w:r>
      <w:r w:rsidR="003C3CC1" w:rsidRPr="001662AC">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إسبانيا على القيام  </w:t>
      </w:r>
      <w:r w:rsidR="0024039D">
        <w:rPr>
          <w:rFonts w:ascii="Simplified Arabic" w:eastAsia="Simplified Arabic" w:hAnsi="Simplified Arabic" w:cs="Simplified Arabic" w:hint="cs"/>
          <w:sz w:val="28"/>
          <w:szCs w:val="28"/>
          <w:rtl/>
        </w:rPr>
        <w:t>ب</w:t>
      </w:r>
      <w:r w:rsidR="00EB41D2" w:rsidRPr="001662AC">
        <w:rPr>
          <w:rFonts w:ascii="Simplified Arabic" w:eastAsia="Simplified Arabic" w:hAnsi="Simplified Arabic" w:cs="Simplified Arabic" w:hint="cs"/>
          <w:sz w:val="28"/>
          <w:szCs w:val="28"/>
          <w:rtl/>
        </w:rPr>
        <w:t>إنهاء</w:t>
      </w:r>
      <w:r w:rsidR="003C3CC1" w:rsidRPr="001662AC">
        <w:rPr>
          <w:rFonts w:ascii="Simplified Arabic" w:eastAsia="Simplified Arabic" w:hAnsi="Simplified Arabic" w:cs="Simplified Arabic"/>
          <w:sz w:val="28"/>
          <w:szCs w:val="28"/>
          <w:rtl/>
        </w:rPr>
        <w:t xml:space="preserve"> الاستعمار في الإقليم </w:t>
      </w:r>
      <w:r w:rsidR="0024039D">
        <w:rPr>
          <w:rFonts w:ascii="Simplified Arabic" w:eastAsia="Simplified Arabic" w:hAnsi="Simplified Arabic" w:cs="Simplified Arabic" w:hint="cs"/>
          <w:sz w:val="28"/>
          <w:szCs w:val="28"/>
          <w:rtl/>
        </w:rPr>
        <w:t xml:space="preserve">الصحراوي </w:t>
      </w:r>
      <w:r w:rsidR="003C3CC1" w:rsidRPr="001662AC">
        <w:rPr>
          <w:rFonts w:ascii="Simplified Arabic" w:eastAsia="Simplified Arabic" w:hAnsi="Simplified Arabic" w:cs="Simplified Arabic"/>
          <w:sz w:val="28"/>
          <w:szCs w:val="28"/>
          <w:rtl/>
        </w:rPr>
        <w:t xml:space="preserve">وتنظيم استفتاء على تقرير المصير </w:t>
      </w:r>
      <w:r w:rsidR="0024039D">
        <w:rPr>
          <w:rFonts w:ascii="Simplified Arabic" w:eastAsia="Simplified Arabic" w:hAnsi="Simplified Arabic" w:cs="Simplified Arabic" w:hint="cs"/>
          <w:sz w:val="28"/>
          <w:szCs w:val="28"/>
          <w:rtl/>
        </w:rPr>
        <w:t>ل</w:t>
      </w:r>
      <w:r w:rsidR="003C3CC1" w:rsidRPr="001662AC">
        <w:rPr>
          <w:rFonts w:ascii="Simplified Arabic" w:eastAsia="Simplified Arabic" w:hAnsi="Simplified Arabic" w:cs="Simplified Arabic"/>
          <w:sz w:val="28"/>
          <w:szCs w:val="28"/>
          <w:rtl/>
        </w:rPr>
        <w:t>لسكان الأصليين، الصحراويين</w:t>
      </w:r>
      <w:r w:rsidR="00C26699" w:rsidRPr="001662AC">
        <w:rPr>
          <w:rFonts w:ascii="Simplified Arabic" w:eastAsia="Simplified Arabic" w:hAnsi="Simplified Arabic" w:cs="Simplified Arabic"/>
          <w:sz w:val="28"/>
          <w:szCs w:val="28"/>
          <w:rtl/>
        </w:rPr>
        <w:t>(</w:t>
      </w:r>
      <w:r w:rsidR="003C3CC1" w:rsidRPr="001662AC">
        <w:rPr>
          <w:rFonts w:asciiTheme="majorBidi" w:eastAsia="Simplified Arabic" w:hAnsiTheme="majorBidi" w:cstheme="majorBidi"/>
          <w:sz w:val="28"/>
          <w:szCs w:val="28"/>
        </w:rPr>
        <w:t>Briefing, 2023, p</w:t>
      </w:r>
      <w:r w:rsidR="00BF7C93" w:rsidRPr="001662AC">
        <w:rPr>
          <w:rFonts w:asciiTheme="minorHAnsi" w:eastAsia="Simplified Arabic" w:hAnsiTheme="minorHAnsi" w:cs="Simplified Arabic"/>
          <w:sz w:val="28"/>
          <w:szCs w:val="28"/>
        </w:rPr>
        <w:t>.57</w:t>
      </w:r>
      <w:r w:rsidR="003C3CC1" w:rsidRPr="001662AC">
        <w:rPr>
          <w:rFonts w:ascii="Simplified Arabic" w:eastAsia="Simplified Arabic" w:hAnsi="Simplified Arabic" w:cs="Simplified Arabic"/>
          <w:sz w:val="28"/>
          <w:szCs w:val="28"/>
          <w:rtl/>
        </w:rPr>
        <w:t>)، و</w:t>
      </w:r>
      <w:r w:rsidR="00050BE4">
        <w:rPr>
          <w:rFonts w:ascii="Simplified Arabic" w:eastAsia="Simplified Arabic" w:hAnsi="Simplified Arabic" w:cs="Simplified Arabic" w:hint="cs"/>
          <w:sz w:val="28"/>
          <w:szCs w:val="28"/>
          <w:rtl/>
        </w:rPr>
        <w:t>قد</w:t>
      </w:r>
      <w:r w:rsidR="003C3CC1" w:rsidRPr="001662AC">
        <w:rPr>
          <w:rFonts w:ascii="Simplified Arabic" w:eastAsia="Simplified Arabic" w:hAnsi="Simplified Arabic" w:cs="Simplified Arabic"/>
          <w:sz w:val="28"/>
          <w:szCs w:val="28"/>
          <w:rtl/>
        </w:rPr>
        <w:t xml:space="preserve"> دفع </w:t>
      </w:r>
      <w:r w:rsidR="00050BE4">
        <w:rPr>
          <w:rFonts w:ascii="Simplified Arabic" w:eastAsia="Simplified Arabic" w:hAnsi="Simplified Arabic" w:cs="Simplified Arabic" w:hint="cs"/>
          <w:sz w:val="28"/>
          <w:szCs w:val="28"/>
          <w:rtl/>
        </w:rPr>
        <w:t xml:space="preserve">ذلك </w:t>
      </w:r>
      <w:r w:rsidR="003C3CC1" w:rsidRPr="001662AC">
        <w:rPr>
          <w:rFonts w:ascii="Simplified Arabic" w:eastAsia="Simplified Arabic" w:hAnsi="Simplified Arabic" w:cs="Simplified Arabic"/>
          <w:sz w:val="28"/>
          <w:szCs w:val="28"/>
          <w:rtl/>
        </w:rPr>
        <w:t xml:space="preserve">إسبانيا </w:t>
      </w:r>
      <w:r w:rsidR="004D5288" w:rsidRPr="001662AC">
        <w:rPr>
          <w:rFonts w:ascii="Simplified Arabic" w:eastAsia="Simplified Arabic" w:hAnsi="Simplified Arabic" w:cs="Simplified Arabic" w:hint="cs"/>
          <w:sz w:val="28"/>
          <w:szCs w:val="28"/>
          <w:rtl/>
        </w:rPr>
        <w:t>إلى</w:t>
      </w:r>
      <w:r w:rsidR="003C3CC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انتهاج سياسة المناورة فيما يتعلق بالصحراء الغربية، إذ </w:t>
      </w:r>
      <w:r w:rsidR="00D62704" w:rsidRPr="001662AC">
        <w:rPr>
          <w:rFonts w:ascii="Simplified Arabic" w:eastAsia="Simplified Arabic" w:hAnsi="Simplified Arabic" w:cs="Simplified Arabic"/>
          <w:sz w:val="28"/>
          <w:szCs w:val="28"/>
          <w:rtl/>
        </w:rPr>
        <w:t>أصدر</w:t>
      </w:r>
      <w:r w:rsidR="003C3CC1" w:rsidRPr="001662AC">
        <w:rPr>
          <w:rFonts w:ascii="Simplified Arabic" w:eastAsia="Simplified Arabic" w:hAnsi="Simplified Arabic" w:cs="Simplified Arabic"/>
          <w:sz w:val="28"/>
          <w:szCs w:val="28"/>
          <w:rtl/>
        </w:rPr>
        <w:t xml:space="preserve">ت في 9 نيسان 1961 وثيقة تعد فيها الصحراء جزءاً من سياستها </w:t>
      </w:r>
      <w:r w:rsidR="00050BE4">
        <w:rPr>
          <w:rFonts w:ascii="Simplified Arabic" w:eastAsia="Simplified Arabic" w:hAnsi="Simplified Arabic" w:cs="Simplified Arabic" w:hint="cs"/>
          <w:sz w:val="28"/>
          <w:szCs w:val="28"/>
          <w:rtl/>
        </w:rPr>
        <w:t>كما</w:t>
      </w:r>
      <w:r w:rsidR="003C3CC1" w:rsidRPr="001662AC">
        <w:rPr>
          <w:rFonts w:ascii="Simplified Arabic" w:eastAsia="Simplified Arabic" w:hAnsi="Simplified Arabic" w:cs="Simplified Arabic"/>
          <w:sz w:val="28"/>
          <w:szCs w:val="28"/>
          <w:rtl/>
        </w:rPr>
        <w:t>عدت منطقت</w:t>
      </w:r>
      <w:r w:rsidR="00050BE4">
        <w:rPr>
          <w:rFonts w:ascii="Simplified Arabic" w:eastAsia="Simplified Arabic" w:hAnsi="Simplified Arabic" w:cs="Simplified Arabic" w:hint="cs"/>
          <w:sz w:val="28"/>
          <w:szCs w:val="28"/>
          <w:rtl/>
        </w:rPr>
        <w:t>ي</w:t>
      </w:r>
      <w:r w:rsidR="00D64B83"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الساقية الحمراء ووادي الذهب مقاطعتين إسبانيتين ومدينة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العيون) عاصمة للصحراء</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الأيوبي، 2005، ص66</w:t>
      </w:r>
      <w:bookmarkStart w:id="17" w:name="_Hlk170478285"/>
      <w:r w:rsidR="003C3CC1" w:rsidRPr="001662AC">
        <w:rPr>
          <w:rFonts w:ascii="Simplified Arabic" w:eastAsia="Simplified Arabic" w:hAnsi="Simplified Arabic" w:cs="Simplified Arabic"/>
          <w:sz w:val="28"/>
          <w:szCs w:val="28"/>
          <w:rtl/>
        </w:rPr>
        <w:t>؛</w:t>
      </w:r>
      <w:bookmarkEnd w:id="17"/>
      <w:r w:rsidR="003C3CC1" w:rsidRPr="001662AC">
        <w:rPr>
          <w:rFonts w:ascii="Simplified Arabic" w:eastAsia="Simplified Arabic" w:hAnsi="Simplified Arabic" w:cs="Simplified Arabic"/>
          <w:sz w:val="28"/>
          <w:szCs w:val="28"/>
          <w:rtl/>
        </w:rPr>
        <w:t xml:space="preserve"> الشامي، 1980، ص134).</w:t>
      </w: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hint="cs"/>
          <w:sz w:val="28"/>
          <w:szCs w:val="28"/>
          <w:rtl/>
        </w:rPr>
        <w:t>ي</w:t>
      </w:r>
      <w:r w:rsidR="00891EC2" w:rsidRPr="001662AC">
        <w:rPr>
          <w:rFonts w:ascii="Simplified Arabic" w:eastAsia="Simplified Arabic" w:hAnsi="Simplified Arabic" w:cs="Simplified Arabic" w:hint="cs"/>
          <w:sz w:val="28"/>
          <w:szCs w:val="28"/>
          <w:rtl/>
        </w:rPr>
        <w:t>بدو</w:t>
      </w:r>
      <w:r w:rsidR="003C3CC1" w:rsidRPr="001662AC">
        <w:rPr>
          <w:rFonts w:ascii="Simplified Arabic" w:eastAsia="Simplified Arabic" w:hAnsi="Simplified Arabic" w:cs="Simplified Arabic" w:hint="cs"/>
          <w:sz w:val="28"/>
          <w:szCs w:val="28"/>
          <w:rtl/>
        </w:rPr>
        <w:t xml:space="preserve"> من القرار أعلاه</w:t>
      </w:r>
      <w:r w:rsidR="00D64B83"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hint="cs"/>
          <w:sz w:val="28"/>
          <w:szCs w:val="28"/>
          <w:rtl/>
        </w:rPr>
        <w:t xml:space="preserve"> مدى تعلق إسبانيا وتمسكها الكبير في الصحراء الغربية </w:t>
      </w:r>
      <w:r w:rsidR="005139D9">
        <w:rPr>
          <w:rFonts w:ascii="Simplified Arabic" w:eastAsia="Simplified Arabic" w:hAnsi="Simplified Arabic" w:cs="Simplified Arabic" w:hint="cs"/>
          <w:sz w:val="28"/>
          <w:szCs w:val="28"/>
          <w:rtl/>
        </w:rPr>
        <w:t xml:space="preserve">لاسيما </w:t>
      </w:r>
      <w:r w:rsidR="003C3CC1" w:rsidRPr="001662AC">
        <w:rPr>
          <w:rFonts w:ascii="Simplified Arabic" w:eastAsia="Simplified Arabic" w:hAnsi="Simplified Arabic" w:cs="Simplified Arabic" w:hint="cs"/>
          <w:sz w:val="28"/>
          <w:szCs w:val="28"/>
          <w:rtl/>
        </w:rPr>
        <w:t xml:space="preserve">بعد بدأ الاستثمار الكبير وجلب شركات للتنقيب عن الثروات </w:t>
      </w:r>
      <w:r w:rsidR="006156C1">
        <w:rPr>
          <w:rFonts w:ascii="Simplified Arabic" w:eastAsia="Simplified Arabic" w:hAnsi="Simplified Arabic" w:cs="Simplified Arabic" w:hint="cs"/>
          <w:sz w:val="28"/>
          <w:szCs w:val="28"/>
          <w:rtl/>
        </w:rPr>
        <w:t>في المناطق الصحراوية</w:t>
      </w:r>
      <w:r w:rsidR="003C3CC1" w:rsidRPr="001662AC">
        <w:rPr>
          <w:rFonts w:ascii="Simplified Arabic" w:eastAsia="Simplified Arabic" w:hAnsi="Simplified Arabic" w:cs="Simplified Arabic" w:hint="cs"/>
          <w:sz w:val="28"/>
          <w:szCs w:val="28"/>
          <w:rtl/>
        </w:rPr>
        <w:t xml:space="preserve">، لذلك كانت ترفض أية قرارات تصدر من </w:t>
      </w:r>
      <w:r w:rsidR="006156C1">
        <w:rPr>
          <w:rFonts w:ascii="Simplified Arabic" w:eastAsia="Simplified Arabic" w:hAnsi="Simplified Arabic" w:cs="Simplified Arabic" w:hint="cs"/>
          <w:sz w:val="28"/>
          <w:szCs w:val="28"/>
          <w:rtl/>
        </w:rPr>
        <w:t xml:space="preserve">هيئة </w:t>
      </w:r>
      <w:r w:rsidR="003C3CC1" w:rsidRPr="001662AC">
        <w:rPr>
          <w:rFonts w:ascii="Simplified Arabic" w:eastAsia="Simplified Arabic" w:hAnsi="Simplified Arabic" w:cs="Simplified Arabic" w:hint="cs"/>
          <w:sz w:val="28"/>
          <w:szCs w:val="28"/>
          <w:rtl/>
        </w:rPr>
        <w:t>ال</w:t>
      </w:r>
      <w:r w:rsidR="00772A34" w:rsidRPr="001662AC">
        <w:rPr>
          <w:rFonts w:ascii="Simplified Arabic" w:eastAsia="Simplified Arabic" w:hAnsi="Simplified Arabic" w:cs="Simplified Arabic" w:hint="cs"/>
          <w:sz w:val="28"/>
          <w:szCs w:val="28"/>
          <w:rtl/>
        </w:rPr>
        <w:t>أمم</w:t>
      </w:r>
      <w:r w:rsidR="003C3CC1" w:rsidRPr="001662AC">
        <w:rPr>
          <w:rFonts w:ascii="Simplified Arabic" w:eastAsia="Simplified Arabic" w:hAnsi="Simplified Arabic" w:cs="Simplified Arabic" w:hint="cs"/>
          <w:sz w:val="28"/>
          <w:szCs w:val="28"/>
          <w:rtl/>
        </w:rPr>
        <w:t xml:space="preserve"> المتحدة متحديةً العالم الذي وقف متفرجاً امامها.</w:t>
      </w:r>
    </w:p>
    <w:p w14:paraId="49026B6E" w14:textId="11A9CC80" w:rsidR="00B927B0"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6156C1">
        <w:rPr>
          <w:rFonts w:ascii="Simplified Arabic" w:eastAsia="Simplified Arabic" w:hAnsi="Simplified Arabic" w:cs="Simplified Arabic" w:hint="cs"/>
          <w:sz w:val="28"/>
          <w:szCs w:val="28"/>
          <w:rtl/>
        </w:rPr>
        <w:t>ومن اجل احكام سيطرتها بدأت اسبانيا ب</w:t>
      </w:r>
      <w:r w:rsidR="00B927B0" w:rsidRPr="001662AC">
        <w:rPr>
          <w:rFonts w:ascii="Simplified Arabic" w:eastAsia="Simplified Arabic" w:hAnsi="Simplified Arabic" w:cs="Simplified Arabic"/>
          <w:sz w:val="28"/>
          <w:szCs w:val="28"/>
          <w:rtl/>
        </w:rPr>
        <w:t xml:space="preserve">التنقيب عن النفط من قبل الشركات الأوروبية، حيث تم رفع القيود الاقتصادية وتشريع القوانين التي تشجع على الاستثمارات وراس المال في التنقيب عن النفط، وحصلت كل من الشركات الأمريكية والإسبانية على امتياز البحث والتنقيب، لكن ظهور الفوسفات بكميات كبيرة وجه الأنظار نحو استغلاله بدلاً من النفط بحيث لم تتبقى سوى شركة نفط </w:t>
      </w:r>
      <w:proofErr w:type="gramStart"/>
      <w:r w:rsidR="00B927B0" w:rsidRPr="001662AC">
        <w:rPr>
          <w:rFonts w:ascii="Simplified Arabic" w:eastAsia="Simplified Arabic" w:hAnsi="Simplified Arabic" w:cs="Simplified Arabic"/>
          <w:sz w:val="28"/>
          <w:szCs w:val="28"/>
          <w:rtl/>
        </w:rPr>
        <w:t>الخليج</w:t>
      </w:r>
      <w:r w:rsidR="00C26699" w:rsidRPr="001662AC">
        <w:rPr>
          <w:rFonts w:ascii="Simplified Arabic" w:eastAsia="Simplified Arabic" w:hAnsi="Simplified Arabic" w:cs="Simplified Arabic"/>
          <w:sz w:val="28"/>
          <w:szCs w:val="28"/>
          <w:rtl/>
        </w:rPr>
        <w:t>(</w:t>
      </w:r>
      <w:proofErr w:type="gramEnd"/>
      <w:r w:rsidR="00B927B0" w:rsidRPr="001662AC">
        <w:rPr>
          <w:rFonts w:ascii="Simplified Arabic" w:eastAsia="Simplified Arabic" w:hAnsi="Simplified Arabic" w:cs="Simplified Arabic"/>
          <w:sz w:val="28"/>
          <w:szCs w:val="28"/>
          <w:rtl/>
        </w:rPr>
        <w:t>رغيس، 2014، ص23</w:t>
      </w:r>
      <w:r w:rsidR="00B55D3C" w:rsidRPr="001662AC">
        <w:rPr>
          <w:rFonts w:ascii="Simplified Arabic" w:eastAsia="Simplified Arabic" w:hAnsi="Simplified Arabic" w:cs="Simplified Arabic"/>
          <w:sz w:val="28"/>
          <w:szCs w:val="28"/>
          <w:rtl/>
        </w:rPr>
        <w:t>؛</w:t>
      </w:r>
      <w:r w:rsidR="00B55D3C">
        <w:rPr>
          <w:rFonts w:ascii="Simplified Arabic" w:eastAsia="Simplified Arabic" w:hAnsi="Simplified Arabic" w:cs="Simplified Arabic" w:hint="cs"/>
          <w:sz w:val="28"/>
          <w:szCs w:val="28"/>
          <w:rtl/>
        </w:rPr>
        <w:t xml:space="preserve"> </w:t>
      </w:r>
      <w:r w:rsidR="00B927B0" w:rsidRPr="001662AC">
        <w:rPr>
          <w:rFonts w:ascii="Simplified Arabic" w:eastAsia="Simplified Arabic" w:hAnsi="Simplified Arabic" w:cs="Simplified Arabic"/>
          <w:sz w:val="28"/>
          <w:szCs w:val="28"/>
          <w:rtl/>
        </w:rPr>
        <w:t>الشامي، 1976، ص16).</w:t>
      </w:r>
    </w:p>
    <w:p w14:paraId="6AEBCDA2" w14:textId="624CB719" w:rsidR="003C3CC1" w:rsidRPr="001662AC" w:rsidRDefault="001C4668"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من جانب اخر اثار التنقيب عن النفط احتجاج المغرب، لكن اسبانيا </w:t>
      </w:r>
      <w:r w:rsidR="003C3CC1" w:rsidRPr="001662AC">
        <w:rPr>
          <w:rFonts w:ascii="Simplified Arabic" w:eastAsia="Simplified Arabic" w:hAnsi="Simplified Arabic" w:cs="Simplified Arabic"/>
          <w:sz w:val="28"/>
          <w:szCs w:val="28"/>
          <w:rtl/>
        </w:rPr>
        <w:t xml:space="preserve">ردَّت </w:t>
      </w:r>
      <w:r w:rsidR="00EA7A0C">
        <w:rPr>
          <w:rFonts w:ascii="Simplified Arabic" w:eastAsia="Simplified Arabic" w:hAnsi="Simplified Arabic" w:cs="Simplified Arabic" w:hint="cs"/>
          <w:sz w:val="28"/>
          <w:szCs w:val="28"/>
          <w:rtl/>
        </w:rPr>
        <w:t xml:space="preserve">على هذا الاحتجاج </w:t>
      </w:r>
      <w:r w:rsidR="003C3CC1" w:rsidRPr="001662AC">
        <w:rPr>
          <w:rFonts w:ascii="Simplified Arabic" w:eastAsia="Simplified Arabic" w:hAnsi="Simplified Arabic" w:cs="Simplified Arabic"/>
          <w:sz w:val="28"/>
          <w:szCs w:val="28"/>
          <w:rtl/>
        </w:rPr>
        <w:t xml:space="preserve"> بوصف المنطقتين مقاطعتين إسبانيتين، و</w:t>
      </w:r>
      <w:r w:rsidR="00EA7A0C">
        <w:rPr>
          <w:rFonts w:ascii="Simplified Arabic" w:eastAsia="Simplified Arabic" w:hAnsi="Simplified Arabic" w:cs="Simplified Arabic" w:hint="cs"/>
          <w:sz w:val="28"/>
          <w:szCs w:val="28"/>
          <w:rtl/>
        </w:rPr>
        <w:t>ان</w:t>
      </w:r>
      <w:r w:rsidR="003C3CC1" w:rsidRPr="001662AC">
        <w:rPr>
          <w:rFonts w:ascii="Simplified Arabic" w:eastAsia="Simplified Arabic" w:hAnsi="Simplified Arabic" w:cs="Simplified Arabic"/>
          <w:sz w:val="28"/>
          <w:szCs w:val="28"/>
          <w:rtl/>
        </w:rPr>
        <w:t xml:space="preserve"> مدينة العيون عاصمة للصحراء الغربية، و</w:t>
      </w:r>
      <w:r w:rsidR="00EA7A0C">
        <w:rPr>
          <w:rFonts w:ascii="Simplified Arabic" w:eastAsia="Simplified Arabic" w:hAnsi="Simplified Arabic" w:cs="Simplified Arabic" w:hint="cs"/>
          <w:sz w:val="28"/>
          <w:szCs w:val="28"/>
          <w:rtl/>
        </w:rPr>
        <w:t xml:space="preserve">قد </w:t>
      </w:r>
      <w:r w:rsidR="003C3CC1" w:rsidRPr="001662AC">
        <w:rPr>
          <w:rFonts w:ascii="Simplified Arabic" w:eastAsia="Simplified Arabic" w:hAnsi="Simplified Arabic" w:cs="Simplified Arabic"/>
          <w:sz w:val="28"/>
          <w:szCs w:val="28"/>
          <w:rtl/>
        </w:rPr>
        <w:t xml:space="preserve">أدى ذلك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قيام المغرب بتقديم شكوى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منظمة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طالب فيها بالانسحاب من الصحراء الغربية وضمان ما دعاه</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وحدة التراب الوطني المغربي)، و</w:t>
      </w:r>
      <w:r w:rsidR="00EA7A0C">
        <w:rPr>
          <w:rFonts w:ascii="Simplified Arabic" w:eastAsia="Simplified Arabic" w:hAnsi="Simplified Arabic" w:cs="Simplified Arabic" w:hint="cs"/>
          <w:sz w:val="28"/>
          <w:szCs w:val="28"/>
          <w:rtl/>
        </w:rPr>
        <w:t xml:space="preserve">قد </w:t>
      </w:r>
      <w:r w:rsidR="003C3CC1" w:rsidRPr="001662AC">
        <w:rPr>
          <w:rFonts w:ascii="Simplified Arabic" w:eastAsia="Simplified Arabic" w:hAnsi="Simplified Arabic" w:cs="Simplified Arabic"/>
          <w:sz w:val="28"/>
          <w:szCs w:val="28"/>
          <w:rtl/>
        </w:rPr>
        <w:t>استجابت الجمعية العامة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بشكل إيجابي للمطالب المغربية، ودعت إسبانيا </w:t>
      </w:r>
      <w:r w:rsidR="0095450A">
        <w:rPr>
          <w:rFonts w:ascii="Simplified Arabic" w:eastAsia="Simplified Arabic" w:hAnsi="Simplified Arabic" w:cs="Simplified Arabic" w:hint="cs"/>
          <w:sz w:val="28"/>
          <w:szCs w:val="28"/>
          <w:rtl/>
        </w:rPr>
        <w:t>إلى</w:t>
      </w:r>
      <w:r w:rsidR="003C3CC1" w:rsidRPr="001662AC">
        <w:rPr>
          <w:rFonts w:ascii="Simplified Arabic" w:eastAsia="Simplified Arabic" w:hAnsi="Simplified Arabic" w:cs="Simplified Arabic"/>
          <w:sz w:val="28"/>
          <w:szCs w:val="28"/>
          <w:rtl/>
        </w:rPr>
        <w:t xml:space="preserve"> منح الاستقلال للصحراء الغربية بموجب القرار 1514 لعام 1960 </w:t>
      </w:r>
      <w:r w:rsidR="0095450A">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حق تقرير مصير لشعوب المستعمرة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داهش، 2008، ص19).</w:t>
      </w:r>
    </w:p>
    <w:p w14:paraId="7A3194DE" w14:textId="644504AF" w:rsidR="00D4663C" w:rsidRDefault="001C4668" w:rsidP="007A669F">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من جانب اخر واصل المغرب مطالبته بالصحراء الغربية واستقلالها لضمان وحدة التراب المغربي فبعد وفاة الملك محمد الخامس في 26 شباط 1961 شهدت الساحة المغربية تطوراً </w:t>
      </w:r>
      <w:r w:rsidR="006E40EE">
        <w:rPr>
          <w:rFonts w:ascii="Simplified Arabic" w:eastAsia="Simplified Arabic" w:hAnsi="Simplified Arabic" w:cs="Simplified Arabic" w:hint="cs"/>
          <w:sz w:val="28"/>
          <w:szCs w:val="28"/>
          <w:rtl/>
        </w:rPr>
        <w:t xml:space="preserve">سياسياً </w:t>
      </w:r>
      <w:r>
        <w:rPr>
          <w:rFonts w:ascii="Simplified Arabic" w:eastAsia="Simplified Arabic" w:hAnsi="Simplified Arabic" w:cs="Simplified Arabic" w:hint="cs"/>
          <w:sz w:val="28"/>
          <w:szCs w:val="28"/>
          <w:rtl/>
        </w:rPr>
        <w:t>ه</w:t>
      </w:r>
      <w:r w:rsidR="006E40EE">
        <w:rPr>
          <w:rFonts w:ascii="Simplified Arabic" w:eastAsia="Simplified Arabic" w:hAnsi="Simplified Arabic" w:cs="Simplified Arabic" w:hint="cs"/>
          <w:sz w:val="28"/>
          <w:szCs w:val="28"/>
          <w:rtl/>
        </w:rPr>
        <w:t>ا</w:t>
      </w:r>
      <w:r>
        <w:rPr>
          <w:rFonts w:ascii="Simplified Arabic" w:eastAsia="Simplified Arabic" w:hAnsi="Simplified Arabic" w:cs="Simplified Arabic" w:hint="cs"/>
          <w:sz w:val="28"/>
          <w:szCs w:val="28"/>
          <w:rtl/>
        </w:rPr>
        <w:t>ماً</w:t>
      </w:r>
      <w:r w:rsidR="008E7BF7" w:rsidRPr="001662AC">
        <w:rPr>
          <w:rFonts w:ascii="Simplified Arabic" w:eastAsia="Simplified Arabic" w:hAnsi="Simplified Arabic" w:cs="Simplified Arabic"/>
          <w:sz w:val="28"/>
          <w:szCs w:val="28"/>
          <w:rtl/>
        </w:rPr>
        <w:t xml:space="preserve">، </w:t>
      </w:r>
      <w:r w:rsidR="006E40EE">
        <w:rPr>
          <w:rFonts w:ascii="Simplified Arabic" w:eastAsia="Simplified Arabic" w:hAnsi="Simplified Arabic" w:cs="Simplified Arabic" w:hint="cs"/>
          <w:sz w:val="28"/>
          <w:szCs w:val="28"/>
          <w:rtl/>
        </w:rPr>
        <w:t xml:space="preserve">اذ </w:t>
      </w:r>
      <w:r w:rsidR="008E7BF7" w:rsidRPr="001662AC">
        <w:rPr>
          <w:rFonts w:ascii="Simplified Arabic" w:eastAsia="Simplified Arabic" w:hAnsi="Simplified Arabic" w:cs="Simplified Arabic"/>
          <w:sz w:val="28"/>
          <w:szCs w:val="28"/>
          <w:rtl/>
        </w:rPr>
        <w:t xml:space="preserve">واصل نجله الملك الحسن الثاني اعتماد أسلوب العمل السياسي السلمي في التعامل </w:t>
      </w:r>
      <w:r w:rsidR="008E7BF7" w:rsidRPr="001662AC">
        <w:rPr>
          <w:rFonts w:ascii="Simplified Arabic" w:eastAsia="Simplified Arabic" w:hAnsi="Simplified Arabic" w:cs="Simplified Arabic"/>
          <w:sz w:val="28"/>
          <w:szCs w:val="28"/>
          <w:rtl/>
        </w:rPr>
        <w:lastRenderedPageBreak/>
        <w:t>مع القضية الصحراوية</w:t>
      </w:r>
      <w:r w:rsidR="00C26699" w:rsidRPr="001662AC">
        <w:rPr>
          <w:rFonts w:ascii="Simplified Arabic" w:eastAsia="Simplified Arabic" w:hAnsi="Simplified Arabic" w:cs="Simplified Arabic"/>
          <w:sz w:val="28"/>
          <w:szCs w:val="28"/>
          <w:rtl/>
        </w:rPr>
        <w:t>(</w:t>
      </w:r>
      <w:r w:rsidR="008E7BF7" w:rsidRPr="001662AC">
        <w:rPr>
          <w:rFonts w:ascii="Simplified Arabic" w:eastAsia="Simplified Arabic" w:hAnsi="Simplified Arabic" w:cs="Simplified Arabic"/>
          <w:sz w:val="28"/>
          <w:szCs w:val="28"/>
          <w:rtl/>
        </w:rPr>
        <w:t>داهش، 2015، ص71)</w:t>
      </w:r>
      <w:r w:rsidR="00C26699" w:rsidRPr="001662AC">
        <w:rPr>
          <w:rFonts w:ascii="Simplified Arabic" w:eastAsia="Simplified Arabic" w:hAnsi="Simplified Arabic" w:cs="Simplified Arabic"/>
          <w:sz w:val="28"/>
          <w:szCs w:val="28"/>
          <w:rtl/>
        </w:rPr>
        <w:t>،</w:t>
      </w:r>
      <w:r w:rsidR="00C1636B" w:rsidRPr="001662AC">
        <w:rPr>
          <w:rFonts w:ascii="Simplified Arabic" w:eastAsia="Simplified Arabic" w:hAnsi="Simplified Arabic" w:cs="Simplified Arabic"/>
          <w:sz w:val="28"/>
          <w:szCs w:val="28"/>
          <w:rtl/>
        </w:rPr>
        <w:t xml:space="preserve"> وتمكن الأخير </w:t>
      </w:r>
      <w:r w:rsidR="004C2AF6">
        <w:rPr>
          <w:rFonts w:ascii="Simplified Arabic" w:eastAsia="Simplified Arabic" w:hAnsi="Simplified Arabic" w:cs="Simplified Arabic" w:hint="cs"/>
          <w:sz w:val="28"/>
          <w:szCs w:val="28"/>
          <w:rtl/>
        </w:rPr>
        <w:t xml:space="preserve">من </w:t>
      </w:r>
      <w:r w:rsidR="00C1636B" w:rsidRPr="001662AC">
        <w:rPr>
          <w:rFonts w:ascii="Simplified Arabic" w:eastAsia="Simplified Arabic" w:hAnsi="Simplified Arabic" w:cs="Simplified Arabic"/>
          <w:sz w:val="28"/>
          <w:szCs w:val="28"/>
          <w:rtl/>
        </w:rPr>
        <w:t xml:space="preserve">القيام بعدد من المهام </w:t>
      </w:r>
      <w:r w:rsidR="00DC277B">
        <w:rPr>
          <w:rFonts w:ascii="Simplified Arabic" w:eastAsia="Simplified Arabic" w:hAnsi="Simplified Arabic" w:cs="Simplified Arabic" w:hint="cs"/>
          <w:sz w:val="28"/>
          <w:szCs w:val="28"/>
          <w:rtl/>
        </w:rPr>
        <w:t>اذ طالب باسترجاع المدن الصحراوية الخاضعة لاسبانيا</w:t>
      </w:r>
      <w:r w:rsidR="002C2472">
        <w:rPr>
          <w:rFonts w:ascii="Simplified Arabic" w:eastAsia="Simplified Arabic" w:hAnsi="Simplified Arabic" w:cs="Simplified Arabic" w:hint="cs"/>
          <w:sz w:val="28"/>
          <w:szCs w:val="28"/>
          <w:rtl/>
        </w:rPr>
        <w:t xml:space="preserve"> كما طالب بجلاء قواتها من الأراضي المغربية</w:t>
      </w:r>
      <w:r w:rsidR="00D33A4D">
        <w:rPr>
          <w:rFonts w:ascii="Simplified Arabic" w:eastAsia="Simplified Arabic" w:hAnsi="Simplified Arabic" w:cs="Simplified Arabic" w:hint="cs"/>
          <w:sz w:val="28"/>
          <w:szCs w:val="28"/>
          <w:rtl/>
        </w:rPr>
        <w:t xml:space="preserve">، وعمل على عرقلة المحاولات الفرنسية والاسبانية لنهب الثورات المعدنية </w:t>
      </w:r>
      <w:r w:rsidR="002F0F09">
        <w:rPr>
          <w:rFonts w:ascii="Simplified Arabic" w:eastAsia="Simplified Arabic" w:hAnsi="Simplified Arabic" w:cs="Simplified Arabic" w:hint="cs"/>
          <w:sz w:val="28"/>
          <w:szCs w:val="28"/>
          <w:rtl/>
        </w:rPr>
        <w:t>المغربية</w:t>
      </w:r>
      <w:r w:rsidR="009F27D9">
        <w:rPr>
          <w:rFonts w:ascii="Simplified Arabic" w:eastAsia="Simplified Arabic" w:hAnsi="Simplified Arabic" w:cs="Simplified Arabic" w:hint="cs"/>
          <w:sz w:val="28"/>
          <w:szCs w:val="28"/>
          <w:rtl/>
        </w:rPr>
        <w:t xml:space="preserve"> ( سعيد، 2020، ص40)</w:t>
      </w:r>
      <w:r w:rsidR="002F0F09">
        <w:rPr>
          <w:rFonts w:ascii="Simplified Arabic" w:eastAsia="Simplified Arabic" w:hAnsi="Simplified Arabic" w:cs="Simplified Arabic" w:hint="cs"/>
          <w:sz w:val="28"/>
          <w:szCs w:val="28"/>
          <w:rtl/>
        </w:rPr>
        <w:t xml:space="preserve">، باعتراض الخبراء والأجانب وأسرهم في </w:t>
      </w:r>
      <w:r w:rsidR="006A557C">
        <w:rPr>
          <w:rFonts w:ascii="Simplified Arabic" w:eastAsia="Simplified Arabic" w:hAnsi="Simplified Arabic" w:cs="Simplified Arabic" w:hint="cs"/>
          <w:sz w:val="28"/>
          <w:szCs w:val="28"/>
          <w:rtl/>
        </w:rPr>
        <w:t xml:space="preserve">المناطق الصحراوية واستدعاء السفراء </w:t>
      </w:r>
      <w:r w:rsidR="00FC2BC3">
        <w:rPr>
          <w:rFonts w:ascii="Simplified Arabic" w:eastAsia="Simplified Arabic" w:hAnsi="Simplified Arabic" w:cs="Simplified Arabic" w:hint="cs"/>
          <w:sz w:val="28"/>
          <w:szCs w:val="28"/>
          <w:rtl/>
        </w:rPr>
        <w:t xml:space="preserve">للتنديد </w:t>
      </w:r>
      <w:r w:rsidR="009E19B6">
        <w:rPr>
          <w:rFonts w:ascii="Simplified Arabic" w:eastAsia="Simplified Arabic" w:hAnsi="Simplified Arabic" w:cs="Simplified Arabic" w:hint="cs"/>
          <w:sz w:val="28"/>
          <w:szCs w:val="28"/>
          <w:rtl/>
        </w:rPr>
        <w:t xml:space="preserve">بالاحتجاج على الاعمال الاستعمارية </w:t>
      </w:r>
      <w:r w:rsidR="00D4663C">
        <w:rPr>
          <w:rFonts w:ascii="Simplified Arabic" w:eastAsia="Simplified Arabic" w:hAnsi="Simplified Arabic" w:cs="Simplified Arabic" w:hint="cs"/>
          <w:sz w:val="28"/>
          <w:szCs w:val="28"/>
          <w:rtl/>
        </w:rPr>
        <w:t xml:space="preserve">لاسبانيا وفرنسا </w:t>
      </w:r>
      <w:r w:rsidR="009F27D9">
        <w:rPr>
          <w:rFonts w:ascii="Simplified Arabic" w:eastAsia="Simplified Arabic" w:hAnsi="Simplified Arabic" w:cs="Simplified Arabic" w:hint="cs"/>
          <w:sz w:val="28"/>
          <w:szCs w:val="28"/>
          <w:rtl/>
        </w:rPr>
        <w:t xml:space="preserve">( بديع، 1976، </w:t>
      </w:r>
      <w:r w:rsidR="00D24696">
        <w:rPr>
          <w:rFonts w:ascii="Simplified Arabic" w:eastAsia="Simplified Arabic" w:hAnsi="Simplified Arabic" w:cs="Simplified Arabic" w:hint="cs"/>
          <w:sz w:val="28"/>
          <w:szCs w:val="28"/>
          <w:rtl/>
        </w:rPr>
        <w:t>ص78)</w:t>
      </w:r>
      <w:r w:rsidR="00D4663C">
        <w:rPr>
          <w:rFonts w:ascii="Simplified Arabic" w:eastAsia="Simplified Arabic" w:hAnsi="Simplified Arabic" w:cs="Simplified Arabic" w:hint="cs"/>
          <w:sz w:val="28"/>
          <w:szCs w:val="28"/>
          <w:rtl/>
        </w:rPr>
        <w:t>.</w:t>
      </w:r>
    </w:p>
    <w:p w14:paraId="39BE731A" w14:textId="28D54BF6" w:rsidR="00C4703E" w:rsidRPr="001662AC" w:rsidRDefault="00D4663C" w:rsidP="009F27D9">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الا ان الرد الاسباني على الإجراءات المغربية جاء بإعلان والتأكيد على اعتبار</w:t>
      </w:r>
      <w:r w:rsidR="00C4703E" w:rsidRPr="001662AC">
        <w:rPr>
          <w:rFonts w:ascii="Simplified Arabic" w:eastAsia="Simplified Arabic" w:hAnsi="Simplified Arabic" w:cs="Simplified Arabic"/>
          <w:sz w:val="28"/>
          <w:szCs w:val="28"/>
          <w:rtl/>
        </w:rPr>
        <w:t xml:space="preserve"> المنطقتين- الساقية الحمراء، ووادي الذهب إقليمين إسبانيتين، وتمثيل مناطق الصحراء بثلاثة أعضاء في الكورتيس</w:t>
      </w:r>
      <w:r w:rsidR="00C26699" w:rsidRPr="001662AC">
        <w:rPr>
          <w:rFonts w:ascii="Simplified Arabic" w:eastAsia="Simplified Arabic" w:hAnsi="Simplified Arabic" w:cs="Simplified Arabic"/>
          <w:sz w:val="28"/>
          <w:szCs w:val="28"/>
          <w:rtl/>
        </w:rPr>
        <w:t>(</w:t>
      </w:r>
      <w:r w:rsidR="00C4703E" w:rsidRPr="001662AC">
        <w:rPr>
          <w:rFonts w:ascii="Simplified Arabic" w:eastAsia="Simplified Arabic" w:hAnsi="Simplified Arabic" w:cs="Simplified Arabic"/>
          <w:sz w:val="28"/>
          <w:szCs w:val="28"/>
          <w:rtl/>
        </w:rPr>
        <w:t xml:space="preserve">البرلمان) الإسباني </w:t>
      </w:r>
      <w:r w:rsidR="00600FEC">
        <w:rPr>
          <w:rFonts w:ascii="Simplified Arabic" w:eastAsia="Simplified Arabic" w:hAnsi="Simplified Arabic" w:cs="Simplified Arabic" w:hint="cs"/>
          <w:sz w:val="28"/>
          <w:szCs w:val="28"/>
          <w:rtl/>
        </w:rPr>
        <w:t>وان تكون</w:t>
      </w:r>
      <w:r w:rsidR="00C4703E" w:rsidRPr="001662AC">
        <w:rPr>
          <w:rFonts w:ascii="Simplified Arabic" w:eastAsia="Simplified Arabic" w:hAnsi="Simplified Arabic" w:cs="Simplified Arabic"/>
          <w:sz w:val="28"/>
          <w:szCs w:val="28"/>
          <w:rtl/>
        </w:rPr>
        <w:t xml:space="preserve"> العيون عاصمة لإقليم الصحراء الغربية بموجب قانون نيسان 1961، كذلك </w:t>
      </w:r>
      <w:r w:rsidR="00090BC7">
        <w:rPr>
          <w:rFonts w:ascii="Simplified Arabic" w:eastAsia="Simplified Arabic" w:hAnsi="Simplified Arabic" w:cs="Simplified Arabic" w:hint="cs"/>
          <w:sz w:val="28"/>
          <w:szCs w:val="28"/>
          <w:rtl/>
        </w:rPr>
        <w:t>ربط الشؤؤن الادارية</w:t>
      </w:r>
      <w:r w:rsidR="00C4703E" w:rsidRPr="001662AC">
        <w:rPr>
          <w:rFonts w:ascii="Simplified Arabic" w:eastAsia="Simplified Arabic" w:hAnsi="Simplified Arabic" w:cs="Simplified Arabic"/>
          <w:sz w:val="28"/>
          <w:szCs w:val="28"/>
          <w:rtl/>
        </w:rPr>
        <w:t xml:space="preserve"> للإقليم مباشرة تحت السلطة القضائية لرئيس الحكومة. والعمل قدر </w:t>
      </w:r>
      <w:r w:rsidR="00C4703E" w:rsidRPr="001662AC">
        <w:rPr>
          <w:rFonts w:ascii="Simplified Arabic" w:eastAsia="Simplified Arabic" w:hAnsi="Simplified Arabic" w:cs="Simplified Arabic" w:hint="cs"/>
          <w:sz w:val="28"/>
          <w:szCs w:val="28"/>
          <w:rtl/>
        </w:rPr>
        <w:t>الإمكان</w:t>
      </w:r>
      <w:r w:rsidR="00C4703E" w:rsidRPr="001662AC">
        <w:rPr>
          <w:rFonts w:ascii="Simplified Arabic" w:eastAsia="Simplified Arabic" w:hAnsi="Simplified Arabic" w:cs="Simplified Arabic"/>
          <w:sz w:val="28"/>
          <w:szCs w:val="28"/>
          <w:rtl/>
        </w:rPr>
        <w:t xml:space="preserve"> على أن يكون نظام حكم إقليم الصحراء الغربية مشابها للنظام الموجود في الأقاليم الخاضعة للسيطرة الإسبانية، مع الأخذ بالحسبان الخصوصيات التي يتمتع بها سكان </w:t>
      </w:r>
      <w:proofErr w:type="gramStart"/>
      <w:r w:rsidR="00C4703E" w:rsidRPr="001662AC">
        <w:rPr>
          <w:rFonts w:ascii="Simplified Arabic" w:eastAsia="Simplified Arabic" w:hAnsi="Simplified Arabic" w:cs="Simplified Arabic"/>
          <w:sz w:val="28"/>
          <w:szCs w:val="28"/>
          <w:rtl/>
        </w:rPr>
        <w:t>الإقليم</w:t>
      </w:r>
      <w:r w:rsidR="00C26699" w:rsidRPr="001662AC">
        <w:rPr>
          <w:rFonts w:ascii="Simplified Arabic" w:eastAsia="Simplified Arabic" w:hAnsi="Simplified Arabic" w:cs="Simplified Arabic"/>
          <w:sz w:val="28"/>
          <w:szCs w:val="28"/>
          <w:rtl/>
        </w:rPr>
        <w:t>(</w:t>
      </w:r>
      <w:proofErr w:type="gramEnd"/>
      <w:r w:rsidR="00C4703E" w:rsidRPr="001662AC">
        <w:rPr>
          <w:rFonts w:ascii="Simplified Arabic" w:eastAsia="Simplified Arabic" w:hAnsi="Simplified Arabic" w:cs="Simplified Arabic"/>
          <w:sz w:val="28"/>
          <w:szCs w:val="28"/>
          <w:rtl/>
        </w:rPr>
        <w:t>داهش، 2008، ص20).</w:t>
      </w:r>
    </w:p>
    <w:p w14:paraId="54F28EAB" w14:textId="4007C300" w:rsidR="00D70197"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0B34CE">
        <w:rPr>
          <w:rFonts w:ascii="Simplified Arabic" w:eastAsia="Simplified Arabic" w:hAnsi="Simplified Arabic" w:cs="Simplified Arabic" w:hint="cs"/>
          <w:sz w:val="28"/>
          <w:szCs w:val="28"/>
          <w:rtl/>
        </w:rPr>
        <w:t>كذلك عملت</w:t>
      </w:r>
      <w:r w:rsidR="00D70197" w:rsidRPr="001662AC">
        <w:rPr>
          <w:rFonts w:ascii="Simplified Arabic" w:eastAsia="Simplified Arabic" w:hAnsi="Simplified Arabic" w:cs="Simplified Arabic"/>
          <w:sz w:val="28"/>
          <w:szCs w:val="28"/>
          <w:rtl/>
        </w:rPr>
        <w:t xml:space="preserve"> إسبانيا </w:t>
      </w:r>
      <w:r w:rsidR="000B34CE">
        <w:rPr>
          <w:rFonts w:ascii="Simplified Arabic" w:eastAsia="Simplified Arabic" w:hAnsi="Simplified Arabic" w:cs="Simplified Arabic" w:hint="cs"/>
          <w:sz w:val="28"/>
          <w:szCs w:val="28"/>
          <w:rtl/>
        </w:rPr>
        <w:t xml:space="preserve">على </w:t>
      </w:r>
      <w:r w:rsidR="00D70197" w:rsidRPr="001662AC">
        <w:rPr>
          <w:rFonts w:ascii="Simplified Arabic" w:eastAsia="Simplified Arabic" w:hAnsi="Simplified Arabic" w:cs="Simplified Arabic"/>
          <w:sz w:val="28"/>
          <w:szCs w:val="28"/>
          <w:rtl/>
        </w:rPr>
        <w:t xml:space="preserve">تشكيل كيان سياسي صحراوي تابع لها سمي بـ(مجلس الأربعين)، وكان معظم أعضائه من عناصر موالية للسيطرة الإسبانية، وليس لهم امتداد شعبي يؤيد ذلك، </w:t>
      </w:r>
      <w:r w:rsidR="000B34CE">
        <w:rPr>
          <w:rFonts w:ascii="Simplified Arabic" w:eastAsia="Simplified Arabic" w:hAnsi="Simplified Arabic" w:cs="Simplified Arabic" w:hint="cs"/>
          <w:sz w:val="28"/>
          <w:szCs w:val="28"/>
          <w:rtl/>
        </w:rPr>
        <w:t>وكرد فعل شعبي</w:t>
      </w:r>
      <w:r w:rsidR="003873E1">
        <w:rPr>
          <w:rFonts w:ascii="Simplified Arabic" w:eastAsia="Simplified Arabic" w:hAnsi="Simplified Arabic" w:cs="Simplified Arabic" w:hint="cs"/>
          <w:sz w:val="28"/>
          <w:szCs w:val="28"/>
          <w:rtl/>
        </w:rPr>
        <w:t xml:space="preserve"> </w:t>
      </w:r>
      <w:r w:rsidR="00D70197" w:rsidRPr="001662AC">
        <w:rPr>
          <w:rFonts w:ascii="Simplified Arabic" w:eastAsia="Simplified Arabic" w:hAnsi="Simplified Arabic" w:cs="Simplified Arabic"/>
          <w:sz w:val="28"/>
          <w:szCs w:val="28"/>
          <w:rtl/>
        </w:rPr>
        <w:t xml:space="preserve">رفض </w:t>
      </w:r>
      <w:r w:rsidR="000B34CE">
        <w:rPr>
          <w:rFonts w:ascii="Simplified Arabic" w:eastAsia="Simplified Arabic" w:hAnsi="Simplified Arabic" w:cs="Simplified Arabic" w:hint="cs"/>
          <w:sz w:val="28"/>
          <w:szCs w:val="28"/>
          <w:rtl/>
        </w:rPr>
        <w:t>الصحراويين</w:t>
      </w:r>
      <w:r w:rsidR="00D70197" w:rsidRPr="001662AC">
        <w:rPr>
          <w:rFonts w:ascii="Simplified Arabic" w:eastAsia="Simplified Arabic" w:hAnsi="Simplified Arabic" w:cs="Simplified Arabic"/>
          <w:sz w:val="28"/>
          <w:szCs w:val="28"/>
          <w:rtl/>
        </w:rPr>
        <w:t xml:space="preserve"> السيطرة الإسبانية وتمسك</w:t>
      </w:r>
      <w:r w:rsidR="000B34CE">
        <w:rPr>
          <w:rFonts w:ascii="Simplified Arabic" w:eastAsia="Simplified Arabic" w:hAnsi="Simplified Arabic" w:cs="Simplified Arabic" w:hint="cs"/>
          <w:sz w:val="28"/>
          <w:szCs w:val="28"/>
          <w:rtl/>
        </w:rPr>
        <w:t>وا</w:t>
      </w:r>
      <w:r w:rsidR="00D70197" w:rsidRPr="001662AC">
        <w:rPr>
          <w:rFonts w:ascii="Simplified Arabic" w:eastAsia="Simplified Arabic" w:hAnsi="Simplified Arabic" w:cs="Simplified Arabic"/>
          <w:sz w:val="28"/>
          <w:szCs w:val="28"/>
          <w:rtl/>
        </w:rPr>
        <w:t xml:space="preserve"> بالتبعية للمغرب، </w:t>
      </w:r>
      <w:r w:rsidR="000B34CE">
        <w:rPr>
          <w:rFonts w:ascii="Simplified Arabic" w:eastAsia="Simplified Arabic" w:hAnsi="Simplified Arabic" w:cs="Simplified Arabic" w:hint="cs"/>
          <w:sz w:val="28"/>
          <w:szCs w:val="28"/>
          <w:rtl/>
        </w:rPr>
        <w:t xml:space="preserve">اذ </w:t>
      </w:r>
      <w:r w:rsidR="00D70197" w:rsidRPr="001662AC">
        <w:rPr>
          <w:rFonts w:ascii="Simplified Arabic" w:eastAsia="Simplified Arabic" w:hAnsi="Simplified Arabic" w:cs="Simplified Arabic"/>
          <w:sz w:val="28"/>
          <w:szCs w:val="28"/>
          <w:rtl/>
        </w:rPr>
        <w:t>قام بالعديد من الثورات خلال مرحلة الستينات، مست</w:t>
      </w:r>
      <w:r w:rsidR="003866F6">
        <w:rPr>
          <w:rFonts w:ascii="Simplified Arabic" w:eastAsia="Simplified Arabic" w:hAnsi="Simplified Arabic" w:cs="Simplified Arabic" w:hint="cs"/>
          <w:sz w:val="28"/>
          <w:szCs w:val="28"/>
          <w:rtl/>
        </w:rPr>
        <w:t>ندين على</w:t>
      </w:r>
      <w:r w:rsidR="00D70197" w:rsidRPr="001662AC">
        <w:rPr>
          <w:rFonts w:ascii="Simplified Arabic" w:eastAsia="Simplified Arabic" w:hAnsi="Simplified Arabic" w:cs="Simplified Arabic"/>
          <w:sz w:val="28"/>
          <w:szCs w:val="28"/>
          <w:rtl/>
        </w:rPr>
        <w:t xml:space="preserve"> قرارات منظمة الأمم </w:t>
      </w:r>
      <w:proofErr w:type="gramStart"/>
      <w:r w:rsidR="00D70197" w:rsidRPr="001662AC">
        <w:rPr>
          <w:rFonts w:ascii="Simplified Arabic" w:eastAsia="Simplified Arabic" w:hAnsi="Simplified Arabic" w:cs="Simplified Arabic"/>
          <w:sz w:val="28"/>
          <w:szCs w:val="28"/>
          <w:rtl/>
        </w:rPr>
        <w:t>المتحدة</w:t>
      </w:r>
      <w:r w:rsidR="00C26699" w:rsidRPr="001662AC">
        <w:rPr>
          <w:rFonts w:ascii="Simplified Arabic" w:eastAsia="Simplified Arabic" w:hAnsi="Simplified Arabic" w:cs="Simplified Arabic"/>
          <w:sz w:val="28"/>
          <w:szCs w:val="28"/>
          <w:rtl/>
        </w:rPr>
        <w:t>(</w:t>
      </w:r>
      <w:proofErr w:type="gramEnd"/>
      <w:r w:rsidR="00D70197" w:rsidRPr="001662AC">
        <w:rPr>
          <w:rFonts w:ascii="Simplified Arabic" w:eastAsia="Simplified Arabic" w:hAnsi="Simplified Arabic" w:cs="Simplified Arabic"/>
          <w:sz w:val="28"/>
          <w:szCs w:val="28"/>
          <w:rtl/>
        </w:rPr>
        <w:t xml:space="preserve">محمد، 2021، ص71). </w:t>
      </w:r>
    </w:p>
    <w:p w14:paraId="6F38F4AA" w14:textId="533047CC" w:rsidR="005454E3"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866F6">
        <w:rPr>
          <w:rFonts w:ascii="Simplified Arabic" w:eastAsia="Simplified Arabic" w:hAnsi="Simplified Arabic" w:cs="Simplified Arabic" w:hint="cs"/>
          <w:sz w:val="28"/>
          <w:szCs w:val="28"/>
          <w:rtl/>
        </w:rPr>
        <w:t>الا ان الحكومة الاسبانية لم تأبه فقد</w:t>
      </w:r>
      <w:r w:rsidR="003873E1">
        <w:rPr>
          <w:rFonts w:ascii="Simplified Arabic" w:eastAsia="Simplified Arabic" w:hAnsi="Simplified Arabic" w:cs="Simplified Arabic" w:hint="cs"/>
          <w:sz w:val="28"/>
          <w:szCs w:val="28"/>
          <w:rtl/>
        </w:rPr>
        <w:t xml:space="preserve"> الحقت </w:t>
      </w:r>
      <w:r w:rsidR="005454E3" w:rsidRPr="001662AC">
        <w:rPr>
          <w:rFonts w:ascii="Simplified Arabic" w:eastAsia="Simplified Arabic" w:hAnsi="Simplified Arabic" w:cs="Simplified Arabic"/>
          <w:sz w:val="28"/>
          <w:szCs w:val="28"/>
          <w:rtl/>
        </w:rPr>
        <w:t>الصحراء الغربية</w:t>
      </w:r>
      <w:r w:rsidR="007A38B7" w:rsidRPr="001662AC">
        <w:rPr>
          <w:rFonts w:ascii="Simplified Arabic" w:eastAsia="Simplified Arabic" w:hAnsi="Simplified Arabic" w:cs="Simplified Arabic" w:hint="cs"/>
          <w:sz w:val="28"/>
          <w:szCs w:val="28"/>
          <w:rtl/>
        </w:rPr>
        <w:t xml:space="preserve"> </w:t>
      </w:r>
      <w:r w:rsidR="005454E3" w:rsidRPr="001662AC">
        <w:rPr>
          <w:rFonts w:ascii="Simplified Arabic" w:eastAsia="Simplified Arabic" w:hAnsi="Simplified Arabic" w:cs="Simplified Arabic"/>
          <w:sz w:val="28"/>
          <w:szCs w:val="28"/>
          <w:rtl/>
        </w:rPr>
        <w:t>رسميا</w:t>
      </w:r>
      <w:r w:rsidR="00EE1DE9">
        <w:rPr>
          <w:rFonts w:ascii="Simplified Arabic" w:eastAsia="Simplified Arabic" w:hAnsi="Simplified Arabic" w:cs="Simplified Arabic" w:hint="cs"/>
          <w:sz w:val="28"/>
          <w:szCs w:val="28"/>
          <w:rtl/>
        </w:rPr>
        <w:t>ً</w:t>
      </w:r>
      <w:r w:rsidR="005454E3" w:rsidRPr="001662AC">
        <w:rPr>
          <w:rFonts w:ascii="Simplified Arabic" w:eastAsia="Simplified Arabic" w:hAnsi="Simplified Arabic" w:cs="Simplified Arabic"/>
          <w:sz w:val="28"/>
          <w:szCs w:val="28"/>
          <w:rtl/>
        </w:rPr>
        <w:t xml:space="preserve"> بالإدارة المركزية الإسبانية، وأصبحت المقاطعة الحادية والخمسين من بين مقاطعات الدولة الإسبانية، وقد شجعت الحكومة الإسبانية رعاياها على السفر والاستيطان في الصحراء الغربية </w:t>
      </w:r>
      <w:r w:rsidR="00BF6737">
        <w:rPr>
          <w:rFonts w:ascii="Simplified Arabic" w:eastAsia="Simplified Arabic" w:hAnsi="Simplified Arabic" w:cs="Simplified Arabic" w:hint="cs"/>
          <w:sz w:val="28"/>
          <w:szCs w:val="28"/>
          <w:rtl/>
        </w:rPr>
        <w:t>وبالفعل</w:t>
      </w:r>
      <w:r w:rsidR="005454E3" w:rsidRPr="001662AC">
        <w:rPr>
          <w:rFonts w:ascii="Simplified Arabic" w:eastAsia="Simplified Arabic" w:hAnsi="Simplified Arabic" w:cs="Simplified Arabic"/>
          <w:sz w:val="28"/>
          <w:szCs w:val="28"/>
          <w:rtl/>
        </w:rPr>
        <w:t xml:space="preserve"> انتقلت عدد من الأسر الإسبانية للإقامة الدائمة في مدن الساحل الصحراوي، وبمجرد استقرارهم هناك، شرعوا بتأسيس المدارس التعليمية، واخذوا ينشرون ثقافتهم وعاداتهم الغربية بين السكان </w:t>
      </w:r>
      <w:proofErr w:type="gramStart"/>
      <w:r w:rsidR="005454E3" w:rsidRPr="001662AC">
        <w:rPr>
          <w:rFonts w:ascii="Simplified Arabic" w:eastAsia="Simplified Arabic" w:hAnsi="Simplified Arabic" w:cs="Simplified Arabic"/>
          <w:sz w:val="28"/>
          <w:szCs w:val="28"/>
          <w:rtl/>
        </w:rPr>
        <w:t>المحليين</w:t>
      </w:r>
      <w:r w:rsidR="00C26699" w:rsidRPr="001662AC">
        <w:rPr>
          <w:rFonts w:ascii="Simplified Arabic" w:eastAsia="Simplified Arabic" w:hAnsi="Simplified Arabic" w:cs="Simplified Arabic"/>
          <w:sz w:val="28"/>
          <w:szCs w:val="28"/>
          <w:rtl/>
        </w:rPr>
        <w:t>(</w:t>
      </w:r>
      <w:proofErr w:type="gramEnd"/>
      <w:r w:rsidR="005454E3" w:rsidRPr="001662AC">
        <w:rPr>
          <w:rFonts w:ascii="Simplified Arabic" w:eastAsia="Simplified Arabic" w:hAnsi="Simplified Arabic" w:cs="Simplified Arabic"/>
          <w:sz w:val="28"/>
          <w:szCs w:val="28"/>
          <w:rtl/>
        </w:rPr>
        <w:t>مسعود، د.ت، ص30).</w:t>
      </w:r>
    </w:p>
    <w:p w14:paraId="3FCDFC22" w14:textId="51A9A793" w:rsidR="00A227C9" w:rsidRPr="001662AC" w:rsidRDefault="007E2BD0"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ولتأكيد تبعية الصحراء الغربية للاسبان، أصدرت </w:t>
      </w:r>
      <w:r w:rsidR="002957BD">
        <w:rPr>
          <w:rFonts w:ascii="Simplified Arabic" w:eastAsia="Simplified Arabic" w:hAnsi="Simplified Arabic" w:cs="Simplified Arabic" w:hint="cs"/>
          <w:sz w:val="28"/>
          <w:szCs w:val="28"/>
          <w:rtl/>
        </w:rPr>
        <w:t xml:space="preserve">الإدارة الاسبانية </w:t>
      </w:r>
      <w:r w:rsidR="00A227C9" w:rsidRPr="001662AC">
        <w:rPr>
          <w:rFonts w:ascii="Simplified Arabic" w:eastAsia="Simplified Arabic" w:hAnsi="Simplified Arabic" w:cs="Simplified Arabic"/>
          <w:sz w:val="28"/>
          <w:szCs w:val="28"/>
          <w:rtl/>
        </w:rPr>
        <w:t xml:space="preserve"> </w:t>
      </w:r>
      <w:r w:rsidR="006D0BB4">
        <w:rPr>
          <w:rFonts w:ascii="Simplified Arabic" w:eastAsia="Simplified Arabic" w:hAnsi="Simplified Arabic" w:cs="Simplified Arabic" w:hint="cs"/>
          <w:sz w:val="28"/>
          <w:szCs w:val="28"/>
          <w:rtl/>
        </w:rPr>
        <w:t xml:space="preserve">في مدينة </w:t>
      </w:r>
      <w:r w:rsidR="002957BD">
        <w:rPr>
          <w:rFonts w:ascii="Simplified Arabic" w:eastAsia="Simplified Arabic" w:hAnsi="Simplified Arabic" w:cs="Simplified Arabic" w:hint="cs"/>
          <w:sz w:val="28"/>
          <w:szCs w:val="28"/>
          <w:rtl/>
        </w:rPr>
        <w:t>ال</w:t>
      </w:r>
      <w:r w:rsidR="00A227C9" w:rsidRPr="001662AC">
        <w:rPr>
          <w:rFonts w:ascii="Simplified Arabic" w:eastAsia="Simplified Arabic" w:hAnsi="Simplified Arabic" w:cs="Simplified Arabic"/>
          <w:sz w:val="28"/>
          <w:szCs w:val="28"/>
          <w:rtl/>
        </w:rPr>
        <w:t>عيون صحيفة أسبوعية عنوانها</w:t>
      </w:r>
      <w:r w:rsidR="00C26699" w:rsidRPr="001662AC">
        <w:rPr>
          <w:rFonts w:ascii="Simplified Arabic" w:eastAsia="Simplified Arabic" w:hAnsi="Simplified Arabic" w:cs="Simplified Arabic"/>
          <w:sz w:val="28"/>
          <w:szCs w:val="28"/>
          <w:rtl/>
        </w:rPr>
        <w:t>(</w:t>
      </w:r>
      <w:r w:rsidR="00A227C9" w:rsidRPr="001662AC">
        <w:rPr>
          <w:rFonts w:ascii="Simplified Arabic" w:eastAsia="Simplified Arabic" w:hAnsi="Simplified Arabic" w:cs="Simplified Arabic"/>
          <w:sz w:val="28"/>
          <w:szCs w:val="28"/>
          <w:rtl/>
        </w:rPr>
        <w:t>الصحراء)</w:t>
      </w:r>
      <w:r w:rsidR="00C21B23">
        <w:rPr>
          <w:rFonts w:ascii="Simplified Arabic" w:eastAsia="Simplified Arabic" w:hAnsi="Simplified Arabic" w:cs="Simplified Arabic" w:hint="cs"/>
          <w:sz w:val="28"/>
          <w:szCs w:val="28"/>
          <w:rtl/>
        </w:rPr>
        <w:t xml:space="preserve"> للترويج لسياسات الدولة الاستعمارية</w:t>
      </w:r>
      <w:r w:rsidR="00A227C9" w:rsidRPr="001662AC">
        <w:rPr>
          <w:rFonts w:ascii="Simplified Arabic" w:eastAsia="Simplified Arabic" w:hAnsi="Simplified Arabic" w:cs="Simplified Arabic"/>
          <w:sz w:val="28"/>
          <w:szCs w:val="28"/>
          <w:rtl/>
        </w:rPr>
        <w:t>،</w:t>
      </w:r>
      <w:r w:rsidR="00A227C9" w:rsidRPr="001662AC">
        <w:rPr>
          <w:rFonts w:ascii="Simplified Arabic" w:eastAsia="Simplified Arabic" w:hAnsi="Simplified Arabic" w:cs="Simplified Arabic" w:hint="cs"/>
          <w:sz w:val="28"/>
          <w:szCs w:val="28"/>
          <w:rtl/>
        </w:rPr>
        <w:t xml:space="preserve"> </w:t>
      </w:r>
      <w:r w:rsidR="00C21B23">
        <w:rPr>
          <w:rFonts w:ascii="Simplified Arabic" w:eastAsia="Simplified Arabic" w:hAnsi="Simplified Arabic" w:cs="Simplified Arabic" w:hint="cs"/>
          <w:sz w:val="28"/>
          <w:szCs w:val="28"/>
          <w:rtl/>
        </w:rPr>
        <w:t xml:space="preserve">كما </w:t>
      </w:r>
      <w:r w:rsidR="00A227C9" w:rsidRPr="001662AC">
        <w:rPr>
          <w:rFonts w:ascii="Simplified Arabic" w:eastAsia="Simplified Arabic" w:hAnsi="Simplified Arabic" w:cs="Simplified Arabic"/>
          <w:sz w:val="28"/>
          <w:szCs w:val="28"/>
          <w:rtl/>
        </w:rPr>
        <w:t>ب</w:t>
      </w:r>
      <w:r w:rsidR="00751D74">
        <w:rPr>
          <w:rFonts w:ascii="Simplified Arabic" w:eastAsia="Simplified Arabic" w:hAnsi="Simplified Arabic" w:cs="Simplified Arabic" w:hint="cs"/>
          <w:sz w:val="28"/>
          <w:szCs w:val="28"/>
          <w:rtl/>
        </w:rPr>
        <w:t xml:space="preserve">ني في </w:t>
      </w:r>
      <w:r w:rsidR="00A227C9" w:rsidRPr="001662AC">
        <w:rPr>
          <w:rFonts w:ascii="Simplified Arabic" w:eastAsia="Simplified Arabic" w:hAnsi="Simplified Arabic" w:cs="Simplified Arabic"/>
          <w:sz w:val="28"/>
          <w:szCs w:val="28"/>
          <w:rtl/>
        </w:rPr>
        <w:t>المدينة مستشفى حديث يؤمه الإسبان والعمال الإسبان، ولا يعالج ال</w:t>
      </w:r>
      <w:r w:rsidR="00751D74">
        <w:rPr>
          <w:rFonts w:ascii="Simplified Arabic" w:eastAsia="Simplified Arabic" w:hAnsi="Simplified Arabic" w:cs="Simplified Arabic" w:hint="cs"/>
          <w:sz w:val="28"/>
          <w:szCs w:val="28"/>
          <w:rtl/>
        </w:rPr>
        <w:t>صحراويون</w:t>
      </w:r>
      <w:r w:rsidR="00A227C9" w:rsidRPr="001662AC">
        <w:rPr>
          <w:rFonts w:ascii="Simplified Arabic" w:eastAsia="Simplified Arabic" w:hAnsi="Simplified Arabic" w:cs="Simplified Arabic"/>
          <w:sz w:val="28"/>
          <w:szCs w:val="28"/>
          <w:rtl/>
        </w:rPr>
        <w:t xml:space="preserve"> إلا</w:t>
      </w:r>
      <w:r w:rsidR="00A227C9" w:rsidRPr="001662AC">
        <w:rPr>
          <w:rFonts w:ascii="Simplified Arabic" w:eastAsia="Simplified Arabic" w:hAnsi="Simplified Arabic" w:cs="Simplified Arabic" w:hint="cs"/>
          <w:sz w:val="28"/>
          <w:szCs w:val="28"/>
          <w:rtl/>
        </w:rPr>
        <w:t>َّ</w:t>
      </w:r>
      <w:r w:rsidR="00A227C9" w:rsidRPr="001662AC">
        <w:rPr>
          <w:rFonts w:ascii="Simplified Arabic" w:eastAsia="Simplified Arabic" w:hAnsi="Simplified Arabic" w:cs="Simplified Arabic"/>
          <w:sz w:val="28"/>
          <w:szCs w:val="28"/>
          <w:rtl/>
        </w:rPr>
        <w:t xml:space="preserve"> من له حظوة لدى </w:t>
      </w:r>
      <w:r w:rsidR="00A227C9" w:rsidRPr="001662AC">
        <w:rPr>
          <w:rFonts w:ascii="Simplified Arabic" w:eastAsia="Simplified Arabic" w:hAnsi="Simplified Arabic" w:cs="Simplified Arabic"/>
          <w:sz w:val="28"/>
          <w:szCs w:val="28"/>
          <w:rtl/>
        </w:rPr>
        <w:lastRenderedPageBreak/>
        <w:t>الإسبان</w:t>
      </w:r>
      <w:r w:rsidR="00C26699" w:rsidRPr="001662AC">
        <w:rPr>
          <w:rFonts w:ascii="Simplified Arabic" w:eastAsia="Simplified Arabic" w:hAnsi="Simplified Arabic" w:cs="Simplified Arabic" w:hint="cs"/>
          <w:sz w:val="28"/>
          <w:szCs w:val="28"/>
          <w:rtl/>
        </w:rPr>
        <w:t>(</w:t>
      </w:r>
      <w:r w:rsidR="00A227C9" w:rsidRPr="001662AC">
        <w:rPr>
          <w:rFonts w:ascii="Simplified Arabic" w:eastAsia="Simplified Arabic" w:hAnsi="Simplified Arabic" w:cs="Simplified Arabic"/>
          <w:sz w:val="28"/>
          <w:szCs w:val="28"/>
          <w:rtl/>
        </w:rPr>
        <w:t xml:space="preserve">القشاط، د.ت، ص55)، </w:t>
      </w:r>
      <w:r w:rsidR="002957BD">
        <w:rPr>
          <w:rFonts w:ascii="Simplified Arabic" w:eastAsia="Simplified Arabic" w:hAnsi="Simplified Arabic" w:cs="Simplified Arabic" w:hint="cs"/>
          <w:sz w:val="28"/>
          <w:szCs w:val="28"/>
          <w:rtl/>
        </w:rPr>
        <w:t xml:space="preserve">فيما </w:t>
      </w:r>
      <w:r w:rsidR="00A227C9" w:rsidRPr="001662AC">
        <w:rPr>
          <w:rFonts w:ascii="Simplified Arabic" w:eastAsia="Simplified Arabic" w:hAnsi="Simplified Arabic" w:cs="Simplified Arabic"/>
          <w:sz w:val="28"/>
          <w:szCs w:val="28"/>
          <w:rtl/>
        </w:rPr>
        <w:t>خصص مستوصف صغير</w:t>
      </w:r>
      <w:r w:rsidR="00A227C9" w:rsidRPr="001662AC">
        <w:rPr>
          <w:rFonts w:ascii="Simplified Arabic" w:eastAsia="Simplified Arabic" w:hAnsi="Simplified Arabic" w:cs="Simplified Arabic" w:hint="cs"/>
          <w:sz w:val="28"/>
          <w:szCs w:val="28"/>
          <w:rtl/>
        </w:rPr>
        <w:t xml:space="preserve"> </w:t>
      </w:r>
      <w:r w:rsidR="002957BD">
        <w:rPr>
          <w:rFonts w:ascii="Simplified Arabic" w:eastAsia="Simplified Arabic" w:hAnsi="Simplified Arabic" w:cs="Simplified Arabic" w:hint="cs"/>
          <w:sz w:val="28"/>
          <w:szCs w:val="28"/>
          <w:rtl/>
        </w:rPr>
        <w:t>للصحراويين</w:t>
      </w:r>
      <w:r w:rsidR="00A227C9" w:rsidRPr="001662AC">
        <w:rPr>
          <w:rFonts w:ascii="Simplified Arabic" w:eastAsia="Simplified Arabic" w:hAnsi="Simplified Arabic" w:cs="Simplified Arabic"/>
          <w:sz w:val="28"/>
          <w:szCs w:val="28"/>
          <w:rtl/>
        </w:rPr>
        <w:t xml:space="preserve"> في اطراف المدينة لمعالجتهم بما يكفل عدم انتشار المرض وحتى لا يصبحوا مصدرا</w:t>
      </w:r>
      <w:r w:rsidR="006D0BB4">
        <w:rPr>
          <w:rFonts w:ascii="Simplified Arabic" w:eastAsia="Simplified Arabic" w:hAnsi="Simplified Arabic" w:cs="Simplified Arabic" w:hint="cs"/>
          <w:sz w:val="28"/>
          <w:szCs w:val="28"/>
          <w:rtl/>
        </w:rPr>
        <w:t>ً</w:t>
      </w:r>
      <w:r w:rsidR="00A227C9" w:rsidRPr="001662AC">
        <w:rPr>
          <w:rFonts w:ascii="Simplified Arabic" w:eastAsia="Simplified Arabic" w:hAnsi="Simplified Arabic" w:cs="Simplified Arabic"/>
          <w:sz w:val="28"/>
          <w:szCs w:val="28"/>
          <w:rtl/>
        </w:rPr>
        <w:t xml:space="preserve"> لنقل العدوى إلى أبناء الإسبان</w:t>
      </w:r>
      <w:r w:rsidR="00C26699" w:rsidRPr="001662AC">
        <w:rPr>
          <w:rFonts w:ascii="Simplified Arabic" w:eastAsia="Simplified Arabic" w:hAnsi="Simplified Arabic" w:cs="Simplified Arabic" w:hint="cs"/>
          <w:sz w:val="28"/>
          <w:szCs w:val="28"/>
          <w:rtl/>
        </w:rPr>
        <w:t>(</w:t>
      </w:r>
      <w:r w:rsidR="00A227C9" w:rsidRPr="001662AC">
        <w:rPr>
          <w:rFonts w:ascii="Simplified Arabic" w:eastAsia="Simplified Arabic" w:hAnsi="Simplified Arabic" w:cs="Simplified Arabic"/>
          <w:sz w:val="28"/>
          <w:szCs w:val="28"/>
          <w:rtl/>
        </w:rPr>
        <w:t>القشاط، د.ت، ص 55)</w:t>
      </w:r>
      <w:r w:rsidR="00751D74">
        <w:rPr>
          <w:rFonts w:ascii="Simplified Arabic" w:eastAsia="Simplified Arabic" w:hAnsi="Simplified Arabic" w:cs="Simplified Arabic" w:hint="cs"/>
          <w:sz w:val="28"/>
          <w:szCs w:val="28"/>
          <w:rtl/>
        </w:rPr>
        <w:t>، ومن جهتها</w:t>
      </w:r>
      <w:r w:rsidR="00A227C9" w:rsidRPr="001662AC">
        <w:rPr>
          <w:rFonts w:ascii="Simplified Arabic" w:eastAsia="Simplified Arabic" w:hAnsi="Simplified Arabic" w:cs="Simplified Arabic" w:hint="cs"/>
          <w:sz w:val="28"/>
          <w:szCs w:val="28"/>
          <w:rtl/>
        </w:rPr>
        <w:t xml:space="preserve"> </w:t>
      </w:r>
      <w:r w:rsidR="00A227C9" w:rsidRPr="001662AC">
        <w:rPr>
          <w:rFonts w:ascii="Simplified Arabic" w:eastAsia="Simplified Arabic" w:hAnsi="Simplified Arabic" w:cs="Simplified Arabic"/>
          <w:sz w:val="28"/>
          <w:szCs w:val="28"/>
          <w:rtl/>
        </w:rPr>
        <w:t>نصت المادة الرابعة من الدستور المغربي في 2 حزيران عام 1961، بضرورة توحيد الأراضي المغربية</w:t>
      </w:r>
      <w:r w:rsidR="00C26699" w:rsidRPr="001662AC">
        <w:rPr>
          <w:rFonts w:ascii="Simplified Arabic" w:eastAsia="Simplified Arabic" w:hAnsi="Simplified Arabic" w:cs="Simplified Arabic"/>
          <w:sz w:val="28"/>
          <w:szCs w:val="28"/>
          <w:rtl/>
        </w:rPr>
        <w:t>(</w:t>
      </w:r>
      <w:r w:rsidR="00A227C9" w:rsidRPr="001662AC">
        <w:rPr>
          <w:rFonts w:ascii="Simplified Arabic" w:eastAsia="Simplified Arabic" w:hAnsi="Simplified Arabic" w:cs="Simplified Arabic"/>
          <w:sz w:val="28"/>
          <w:szCs w:val="28"/>
          <w:rtl/>
        </w:rPr>
        <w:t xml:space="preserve">نصيرة، 2014، </w:t>
      </w:r>
      <w:r w:rsidR="00310E34">
        <w:rPr>
          <w:rFonts w:ascii="Simplified Arabic" w:eastAsia="Simplified Arabic" w:hAnsi="Simplified Arabic" w:cs="Simplified Arabic" w:hint="cs"/>
          <w:sz w:val="28"/>
          <w:szCs w:val="28"/>
          <w:rtl/>
        </w:rPr>
        <w:t xml:space="preserve">ص </w:t>
      </w:r>
      <w:r w:rsidR="00A227C9" w:rsidRPr="001662AC">
        <w:rPr>
          <w:rFonts w:ascii="Simplified Arabic" w:eastAsia="Simplified Arabic" w:hAnsi="Simplified Arabic" w:cs="Simplified Arabic"/>
          <w:sz w:val="28"/>
          <w:szCs w:val="28"/>
          <w:rtl/>
        </w:rPr>
        <w:t>ص42-43).</w:t>
      </w:r>
    </w:p>
    <w:p w14:paraId="1BE9B106" w14:textId="490FC6A4" w:rsidR="005454E3"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101673">
        <w:rPr>
          <w:rFonts w:ascii="Simplified Arabic" w:eastAsia="Simplified Arabic" w:hAnsi="Simplified Arabic" w:cs="Simplified Arabic" w:hint="cs"/>
          <w:sz w:val="28"/>
          <w:szCs w:val="28"/>
          <w:rtl/>
        </w:rPr>
        <w:t xml:space="preserve">من جانب اخر </w:t>
      </w:r>
      <w:r w:rsidR="00A227C9" w:rsidRPr="001662AC">
        <w:rPr>
          <w:rFonts w:ascii="Simplified Arabic" w:eastAsia="Simplified Arabic" w:hAnsi="Simplified Arabic" w:cs="Simplified Arabic"/>
          <w:sz w:val="28"/>
          <w:szCs w:val="28"/>
          <w:rtl/>
        </w:rPr>
        <w:t>طالب المغرب في 29 حزيران 1962، بتصريح رسمي</w:t>
      </w:r>
      <w:r w:rsidR="00605908">
        <w:rPr>
          <w:rFonts w:ascii="Simplified Arabic" w:eastAsia="Simplified Arabic" w:hAnsi="Simplified Arabic" w:cs="Simplified Arabic" w:hint="cs"/>
          <w:sz w:val="28"/>
          <w:szCs w:val="28"/>
          <w:rtl/>
        </w:rPr>
        <w:t>،</w:t>
      </w:r>
      <w:r w:rsidR="00A227C9" w:rsidRPr="001662AC">
        <w:rPr>
          <w:rFonts w:ascii="Simplified Arabic" w:eastAsia="Simplified Arabic" w:hAnsi="Simplified Arabic" w:cs="Simplified Arabic"/>
          <w:sz w:val="28"/>
          <w:szCs w:val="28"/>
          <w:rtl/>
        </w:rPr>
        <w:t xml:space="preserve"> استرجاع سبتة ومليلة، مما أدى إلى فشل مفاوضات وزيري الخارجية في تشرين الأول 1962 حول موضوع الصحراء، واستمرت المطالبة المغربية بشكلها الدبلوماسي والسلمي</w:t>
      </w:r>
      <w:r w:rsidR="00310E34">
        <w:rPr>
          <w:rFonts w:ascii="Simplified Arabic" w:eastAsia="Simplified Arabic" w:hAnsi="Simplified Arabic" w:cs="Simplified Arabic" w:hint="cs"/>
          <w:sz w:val="28"/>
          <w:szCs w:val="28"/>
          <w:rtl/>
        </w:rPr>
        <w:t xml:space="preserve"> </w:t>
      </w:r>
      <w:r w:rsidR="00A227C9" w:rsidRPr="001662AC">
        <w:rPr>
          <w:rFonts w:ascii="Simplified Arabic" w:eastAsia="Simplified Arabic" w:hAnsi="Simplified Arabic" w:cs="Simplified Arabic"/>
          <w:sz w:val="28"/>
          <w:szCs w:val="28"/>
          <w:rtl/>
        </w:rPr>
        <w:t xml:space="preserve">عن طريق التشاور والمباحثات </w:t>
      </w:r>
      <w:r w:rsidR="001425A4" w:rsidRPr="001662AC">
        <w:rPr>
          <w:rFonts w:ascii="Simplified Arabic" w:eastAsia="Simplified Arabic" w:hAnsi="Simplified Arabic" w:cs="Simplified Arabic"/>
          <w:sz w:val="28"/>
          <w:szCs w:val="28"/>
          <w:rtl/>
        </w:rPr>
        <w:t>مع إسبانيا</w:t>
      </w:r>
      <w:r w:rsidR="00C26699" w:rsidRPr="001662AC">
        <w:rPr>
          <w:rFonts w:ascii="Simplified Arabic" w:eastAsia="Simplified Arabic" w:hAnsi="Simplified Arabic" w:cs="Simplified Arabic"/>
          <w:sz w:val="28"/>
          <w:szCs w:val="28"/>
          <w:rtl/>
        </w:rPr>
        <w:t>(</w:t>
      </w:r>
      <w:r w:rsidR="001425A4" w:rsidRPr="001662AC">
        <w:rPr>
          <w:rFonts w:ascii="Simplified Arabic" w:eastAsia="Simplified Arabic" w:hAnsi="Simplified Arabic" w:cs="Simplified Arabic"/>
          <w:sz w:val="28"/>
          <w:szCs w:val="28"/>
          <w:rtl/>
        </w:rPr>
        <w:t>الأيوبي، 2005، ص88)</w:t>
      </w:r>
      <w:r w:rsidR="001425A4" w:rsidRPr="001662AC">
        <w:rPr>
          <w:rFonts w:ascii="Simplified Arabic" w:eastAsia="Simplified Arabic" w:hAnsi="Simplified Arabic" w:cs="Simplified Arabic" w:hint="cs"/>
          <w:sz w:val="28"/>
          <w:szCs w:val="28"/>
          <w:rtl/>
        </w:rPr>
        <w:t>، و</w:t>
      </w:r>
      <w:r w:rsidR="00101673">
        <w:rPr>
          <w:rFonts w:ascii="Simplified Arabic" w:eastAsia="Simplified Arabic" w:hAnsi="Simplified Arabic" w:cs="Simplified Arabic" w:hint="cs"/>
          <w:sz w:val="28"/>
          <w:szCs w:val="28"/>
          <w:rtl/>
        </w:rPr>
        <w:t xml:space="preserve">قد ساندت دول المغرب العربي مطاليب المغرب فقد </w:t>
      </w:r>
      <w:r w:rsidR="00A227C9" w:rsidRPr="001662AC">
        <w:rPr>
          <w:rFonts w:ascii="Simplified Arabic" w:eastAsia="Simplified Arabic" w:hAnsi="Simplified Arabic" w:cs="Simplified Arabic"/>
          <w:sz w:val="28"/>
          <w:szCs w:val="28"/>
          <w:rtl/>
        </w:rPr>
        <w:t>صرح الرئيس التونسي الحبيب بورقييه</w:t>
      </w:r>
      <w:r w:rsidR="006F6259" w:rsidRPr="006F6259">
        <w:rPr>
          <w:rFonts w:ascii="Simplified Arabic" w:eastAsia="Simplified Arabic" w:hAnsi="Simplified Arabic" w:cs="Simplified Arabic" w:hint="cs"/>
          <w:sz w:val="28"/>
          <w:szCs w:val="28"/>
          <w:vertAlign w:val="superscript"/>
          <w:rtl/>
        </w:rPr>
        <w:t>(</w:t>
      </w:r>
      <w:r w:rsidR="006F6259">
        <w:rPr>
          <w:rStyle w:val="a7"/>
          <w:rFonts w:ascii="Simplified Arabic" w:eastAsia="Simplified Arabic" w:hAnsi="Simplified Arabic" w:cs="Simplified Arabic"/>
          <w:sz w:val="28"/>
          <w:szCs w:val="28"/>
          <w:rtl/>
        </w:rPr>
        <w:footnoteReference w:id="37"/>
      </w:r>
      <w:r w:rsidR="006F6259">
        <w:rPr>
          <w:rFonts w:ascii="Simplified Arabic" w:eastAsia="Simplified Arabic" w:hAnsi="Simplified Arabic" w:cs="Simplified Arabic" w:hint="cs"/>
          <w:sz w:val="28"/>
          <w:szCs w:val="28"/>
          <w:vertAlign w:val="superscript"/>
          <w:rtl/>
        </w:rPr>
        <w:t>)</w:t>
      </w:r>
      <w:r w:rsidR="00A227C9" w:rsidRPr="001662AC">
        <w:rPr>
          <w:rFonts w:ascii="Simplified Arabic" w:eastAsia="Simplified Arabic" w:hAnsi="Simplified Arabic" w:cs="Simplified Arabic"/>
          <w:sz w:val="28"/>
          <w:szCs w:val="28"/>
          <w:rtl/>
        </w:rPr>
        <w:t xml:space="preserve"> بأن الصحراء جزء من المغرب، وأشار إلى موقف الجزائر بشان تقرير المصير حيث قال "</w:t>
      </w:r>
      <w:r w:rsidR="00A227C9" w:rsidRPr="001662AC">
        <w:rPr>
          <w:rFonts w:ascii="Simplified Arabic" w:eastAsia="Simplified Arabic" w:hAnsi="Simplified Arabic" w:cs="Simplified Arabic"/>
          <w:bCs/>
          <w:sz w:val="28"/>
          <w:szCs w:val="28"/>
          <w:rtl/>
        </w:rPr>
        <w:t>ان تقرير المصير جيد لكن يجب إلا يكون قادرا</w:t>
      </w:r>
      <w:r w:rsidR="006D0BB4">
        <w:rPr>
          <w:rFonts w:ascii="Simplified Arabic" w:eastAsia="Simplified Arabic" w:hAnsi="Simplified Arabic" w:cs="Simplified Arabic" w:hint="cs"/>
          <w:bCs/>
          <w:sz w:val="28"/>
          <w:szCs w:val="28"/>
          <w:rtl/>
        </w:rPr>
        <w:t>ً</w:t>
      </w:r>
      <w:r w:rsidR="00A227C9" w:rsidRPr="001662AC">
        <w:rPr>
          <w:rFonts w:ascii="Simplified Arabic" w:eastAsia="Simplified Arabic" w:hAnsi="Simplified Arabic" w:cs="Simplified Arabic"/>
          <w:bCs/>
          <w:sz w:val="28"/>
          <w:szCs w:val="28"/>
          <w:rtl/>
        </w:rPr>
        <w:t xml:space="preserve"> على تفكيك بلدان بأكملها"</w:t>
      </w:r>
      <w:r w:rsidR="00C26699" w:rsidRPr="001662AC">
        <w:rPr>
          <w:rFonts w:ascii="Simplified Arabic" w:eastAsia="Simplified Arabic" w:hAnsi="Simplified Arabic" w:cs="Simplified Arabic"/>
          <w:sz w:val="28"/>
          <w:szCs w:val="28"/>
          <w:rtl/>
        </w:rPr>
        <w:t>(</w:t>
      </w:r>
      <w:r w:rsidR="00A227C9" w:rsidRPr="001662AC">
        <w:rPr>
          <w:rFonts w:ascii="Simplified Arabic" w:eastAsia="Simplified Arabic" w:hAnsi="Simplified Arabic" w:cs="Simplified Arabic"/>
          <w:sz w:val="28"/>
          <w:szCs w:val="28"/>
          <w:rtl/>
        </w:rPr>
        <w:t>سعيد، 2020، ص47).</w:t>
      </w:r>
    </w:p>
    <w:p w14:paraId="79DAAAB3" w14:textId="14613B48"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97763F">
        <w:rPr>
          <w:rFonts w:ascii="Simplified Arabic" w:eastAsia="Simplified Arabic" w:hAnsi="Simplified Arabic" w:cs="Simplified Arabic" w:hint="cs"/>
          <w:sz w:val="28"/>
          <w:szCs w:val="28"/>
          <w:rtl/>
        </w:rPr>
        <w:t>و</w:t>
      </w:r>
      <w:r w:rsidR="005454E3" w:rsidRPr="001662AC">
        <w:rPr>
          <w:rFonts w:ascii="Simplified Arabic" w:eastAsia="Simplified Arabic" w:hAnsi="Simplified Arabic" w:cs="Simplified Arabic"/>
          <w:sz w:val="28"/>
          <w:szCs w:val="28"/>
          <w:rtl/>
        </w:rPr>
        <w:t xml:space="preserve">على أثر </w:t>
      </w:r>
      <w:r w:rsidR="0097763F">
        <w:rPr>
          <w:rFonts w:ascii="Simplified Arabic" w:eastAsia="Simplified Arabic" w:hAnsi="Simplified Arabic" w:cs="Simplified Arabic" w:hint="cs"/>
          <w:sz w:val="28"/>
          <w:szCs w:val="28"/>
          <w:rtl/>
        </w:rPr>
        <w:t>ذلك</w:t>
      </w:r>
      <w:r w:rsidR="005454E3" w:rsidRPr="001662AC">
        <w:rPr>
          <w:rFonts w:ascii="Simplified Arabic" w:eastAsia="Simplified Arabic" w:hAnsi="Simplified Arabic" w:cs="Simplified Arabic"/>
          <w:sz w:val="28"/>
          <w:szCs w:val="28"/>
          <w:rtl/>
        </w:rPr>
        <w:t xml:space="preserve">، صدر مرسوم 29 تشرين الثاني 1962 الذي </w:t>
      </w:r>
      <w:r w:rsidR="005454E3" w:rsidRPr="001662AC">
        <w:rPr>
          <w:rFonts w:ascii="Simplified Arabic" w:eastAsia="Simplified Arabic" w:hAnsi="Simplified Arabic" w:cs="Simplified Arabic" w:hint="cs"/>
          <w:sz w:val="28"/>
          <w:szCs w:val="28"/>
          <w:rtl/>
        </w:rPr>
        <w:t>منح</w:t>
      </w:r>
      <w:r w:rsidR="005454E3" w:rsidRPr="001662AC">
        <w:rPr>
          <w:rFonts w:ascii="Simplified Arabic" w:eastAsia="Simplified Arabic" w:hAnsi="Simplified Arabic" w:cs="Simplified Arabic"/>
          <w:sz w:val="28"/>
          <w:szCs w:val="28"/>
          <w:rtl/>
        </w:rPr>
        <w:t xml:space="preserve"> للحكومة </w:t>
      </w:r>
      <w:r w:rsidR="00520734">
        <w:rPr>
          <w:rFonts w:ascii="Simplified Arabic" w:eastAsia="Simplified Arabic" w:hAnsi="Simplified Arabic" w:cs="Simplified Arabic" w:hint="cs"/>
          <w:sz w:val="28"/>
          <w:szCs w:val="28"/>
          <w:rtl/>
        </w:rPr>
        <w:t xml:space="preserve">الاسبانية </w:t>
      </w:r>
      <w:r w:rsidR="005454E3" w:rsidRPr="001662AC">
        <w:rPr>
          <w:rFonts w:ascii="Simplified Arabic" w:eastAsia="Simplified Arabic" w:hAnsi="Simplified Arabic" w:cs="Simplified Arabic"/>
          <w:sz w:val="28"/>
          <w:szCs w:val="28"/>
          <w:rtl/>
        </w:rPr>
        <w:t>قاعدة هرمية</w:t>
      </w:r>
      <w:r w:rsidRPr="001662AC">
        <w:rPr>
          <w:rFonts w:ascii="Simplified Arabic" w:eastAsia="Simplified Arabic" w:hAnsi="Simplified Arabic" w:cs="Simplified Arabic"/>
          <w:sz w:val="28"/>
          <w:szCs w:val="28"/>
          <w:rtl/>
        </w:rPr>
        <w:t xml:space="preserve"> </w:t>
      </w:r>
      <w:r w:rsidR="005454E3" w:rsidRPr="001662AC">
        <w:rPr>
          <w:rFonts w:ascii="Simplified Arabic" w:eastAsia="Simplified Arabic" w:hAnsi="Simplified Arabic" w:cs="Simplified Arabic"/>
          <w:sz w:val="28"/>
          <w:szCs w:val="28"/>
          <w:rtl/>
        </w:rPr>
        <w:t>متكونة من ثلاث هيئات: المجالس المحلية المنتخبة</w:t>
      </w:r>
      <w:r w:rsidR="00C26699" w:rsidRPr="001662AC">
        <w:rPr>
          <w:rFonts w:ascii="Simplified Arabic" w:eastAsia="Simplified Arabic" w:hAnsi="Simplified Arabic" w:cs="Simplified Arabic" w:hint="cs"/>
          <w:sz w:val="28"/>
          <w:szCs w:val="28"/>
          <w:rtl/>
        </w:rPr>
        <w:t>(</w:t>
      </w:r>
      <w:proofErr w:type="spellStart"/>
      <w:r w:rsidR="005454E3" w:rsidRPr="001662AC">
        <w:rPr>
          <w:rFonts w:asciiTheme="majorBidi" w:eastAsia="Simplified Arabic" w:hAnsiTheme="majorBidi" w:cstheme="majorBidi"/>
          <w:sz w:val="28"/>
          <w:szCs w:val="28"/>
        </w:rPr>
        <w:t>Ayunatamientos</w:t>
      </w:r>
      <w:proofErr w:type="spellEnd"/>
      <w:r w:rsidR="005454E3" w:rsidRPr="001662AC">
        <w:rPr>
          <w:rFonts w:ascii="Simplified Arabic" w:eastAsia="Simplified Arabic" w:hAnsi="Simplified Arabic" w:cs="Simplified Arabic"/>
          <w:sz w:val="28"/>
          <w:szCs w:val="28"/>
          <w:rtl/>
        </w:rPr>
        <w:t xml:space="preserve">) بالعيون والداخلة يترأسها القائد، مجالس </w:t>
      </w:r>
      <w:r w:rsidR="005454E3" w:rsidRPr="001662AC">
        <w:rPr>
          <w:rFonts w:ascii="Simplified Arabic" w:eastAsia="Simplified Arabic" w:hAnsi="Simplified Arabic" w:cs="Simplified Arabic" w:hint="cs"/>
          <w:sz w:val="28"/>
          <w:szCs w:val="28"/>
          <w:rtl/>
        </w:rPr>
        <w:t>عدد من</w:t>
      </w:r>
      <w:r w:rsidR="005454E3" w:rsidRPr="001662AC">
        <w:rPr>
          <w:rFonts w:ascii="Simplified Arabic" w:eastAsia="Simplified Arabic" w:hAnsi="Simplified Arabic" w:cs="Simplified Arabic"/>
          <w:sz w:val="28"/>
          <w:szCs w:val="28"/>
          <w:rtl/>
        </w:rPr>
        <w:t xml:space="preserve"> المجموعات الصغيرة تتم بالانتخابات كذلك، المجموعات القبلية تمثلها ب</w:t>
      </w:r>
      <w:r w:rsidR="005454E3" w:rsidRPr="001662AC">
        <w:rPr>
          <w:rFonts w:ascii="Simplified Arabic" w:eastAsia="Simplified Arabic" w:hAnsi="Simplified Arabic" w:cs="Simplified Arabic" w:hint="cs"/>
          <w:sz w:val="28"/>
          <w:szCs w:val="28"/>
          <w:rtl/>
        </w:rPr>
        <w:t>ـ</w:t>
      </w:r>
      <w:r w:rsidR="00C26699" w:rsidRPr="001662AC">
        <w:rPr>
          <w:rFonts w:ascii="Simplified Arabic" w:eastAsia="Simplified Arabic" w:hAnsi="Simplified Arabic" w:cs="Simplified Arabic" w:hint="cs"/>
          <w:sz w:val="28"/>
          <w:szCs w:val="28"/>
          <w:rtl/>
        </w:rPr>
        <w:t>(</w:t>
      </w:r>
      <w:r w:rsidR="005454E3" w:rsidRPr="001662AC">
        <w:rPr>
          <w:rFonts w:ascii="Simplified Arabic" w:eastAsia="Simplified Arabic" w:hAnsi="Simplified Arabic" w:cs="Simplified Arabic"/>
          <w:sz w:val="28"/>
          <w:szCs w:val="28"/>
          <w:rtl/>
        </w:rPr>
        <w:t xml:space="preserve">الجماعة) </w:t>
      </w:r>
      <w:r w:rsidR="005454E3" w:rsidRPr="001662AC">
        <w:rPr>
          <w:rFonts w:ascii="Simplified Arabic" w:eastAsia="Simplified Arabic" w:hAnsi="Simplified Arabic" w:cs="Simplified Arabic" w:hint="cs"/>
          <w:sz w:val="28"/>
          <w:szCs w:val="28"/>
          <w:rtl/>
        </w:rPr>
        <w:t>إذ</w:t>
      </w:r>
      <w:r w:rsidR="005454E3" w:rsidRPr="001662AC">
        <w:rPr>
          <w:rFonts w:ascii="Simplified Arabic" w:eastAsia="Simplified Arabic" w:hAnsi="Simplified Arabic" w:cs="Simplified Arabic"/>
          <w:sz w:val="28"/>
          <w:szCs w:val="28"/>
          <w:rtl/>
        </w:rPr>
        <w:t xml:space="preserve"> جرى الاعتراف على أساس أنها تمثل قانونيا</w:t>
      </w:r>
      <w:r w:rsidR="005454E3" w:rsidRPr="001662AC">
        <w:rPr>
          <w:rFonts w:ascii="Simplified Arabic" w:eastAsia="Simplified Arabic" w:hAnsi="Simplified Arabic" w:cs="Simplified Arabic" w:hint="cs"/>
          <w:sz w:val="28"/>
          <w:szCs w:val="28"/>
          <w:rtl/>
        </w:rPr>
        <w:t>ً</w:t>
      </w:r>
      <w:r w:rsidR="005454E3" w:rsidRPr="001662AC">
        <w:rPr>
          <w:rFonts w:ascii="Simplified Arabic" w:eastAsia="Simplified Arabic" w:hAnsi="Simplified Arabic" w:cs="Simplified Arabic"/>
          <w:sz w:val="28"/>
          <w:szCs w:val="28"/>
          <w:rtl/>
        </w:rPr>
        <w:t xml:space="preserve"> تمثيلا</w:t>
      </w:r>
      <w:r w:rsidR="005454E3" w:rsidRPr="001662AC">
        <w:rPr>
          <w:rFonts w:ascii="Simplified Arabic" w:eastAsia="Simplified Arabic" w:hAnsi="Simplified Arabic" w:cs="Simplified Arabic" w:hint="cs"/>
          <w:sz w:val="28"/>
          <w:szCs w:val="28"/>
          <w:rtl/>
        </w:rPr>
        <w:t>ً</w:t>
      </w:r>
      <w:r w:rsidR="005454E3" w:rsidRPr="001662AC">
        <w:rPr>
          <w:rFonts w:ascii="Simplified Arabic" w:eastAsia="Simplified Arabic" w:hAnsi="Simplified Arabic" w:cs="Simplified Arabic"/>
          <w:sz w:val="28"/>
          <w:szCs w:val="28"/>
          <w:rtl/>
        </w:rPr>
        <w:t xml:space="preserve"> حقيقيا</w:t>
      </w:r>
      <w:r w:rsidR="005454E3" w:rsidRPr="001662AC">
        <w:rPr>
          <w:rFonts w:ascii="Simplified Arabic" w:eastAsia="Simplified Arabic" w:hAnsi="Simplified Arabic" w:cs="Simplified Arabic" w:hint="cs"/>
          <w:sz w:val="28"/>
          <w:szCs w:val="28"/>
          <w:rtl/>
        </w:rPr>
        <w:t>ً</w:t>
      </w:r>
      <w:r w:rsidR="005454E3" w:rsidRPr="001662AC">
        <w:rPr>
          <w:rFonts w:ascii="Simplified Arabic" w:eastAsia="Simplified Arabic" w:hAnsi="Simplified Arabic" w:cs="Simplified Arabic"/>
          <w:sz w:val="28"/>
          <w:szCs w:val="28"/>
          <w:rtl/>
        </w:rPr>
        <w:t xml:space="preserve"> لشعب الصحراء الغربية، وبين القاعدة والقمة في هذا التسلسل الهرمي، يوجد مجلس المقاطعات</w:t>
      </w:r>
      <w:r w:rsidR="00C26699" w:rsidRPr="001662AC">
        <w:rPr>
          <w:rFonts w:ascii="Simplified Arabic" w:eastAsia="Simplified Arabic" w:hAnsi="Simplified Arabic" w:cs="Simplified Arabic"/>
          <w:sz w:val="28"/>
          <w:szCs w:val="28"/>
          <w:rtl/>
        </w:rPr>
        <w:t>(</w:t>
      </w:r>
      <w:r w:rsidR="005454E3" w:rsidRPr="001662AC">
        <w:rPr>
          <w:rFonts w:ascii="Simplified Arabic" w:eastAsia="Simplified Arabic" w:hAnsi="Simplified Arabic" w:cs="Simplified Arabic"/>
          <w:sz w:val="28"/>
          <w:szCs w:val="28"/>
        </w:rPr>
        <w:t>cabildo</w:t>
      </w:r>
      <w:r w:rsidR="005454E3" w:rsidRPr="001662AC">
        <w:rPr>
          <w:rFonts w:ascii="Simplified Arabic" w:eastAsia="Simplified Arabic" w:hAnsi="Simplified Arabic" w:cs="Simplified Arabic"/>
          <w:sz w:val="28"/>
          <w:szCs w:val="28"/>
          <w:rtl/>
        </w:rPr>
        <w:t>) الذي يجتمع بالعيون ويحدد القانون صلاحياته ومهامه وإجراءاته، ويحدد هذا المرسوم شروط وطريقة إجراء الانتخابات</w:t>
      </w:r>
      <w:r w:rsidR="00C26699" w:rsidRPr="001662AC">
        <w:rPr>
          <w:rFonts w:ascii="Simplified Arabic" w:eastAsia="Simplified Arabic" w:hAnsi="Simplified Arabic" w:cs="Simplified Arabic"/>
          <w:sz w:val="28"/>
          <w:szCs w:val="28"/>
          <w:rtl/>
        </w:rPr>
        <w:t>(</w:t>
      </w:r>
      <w:r w:rsidR="005454E3" w:rsidRPr="001662AC">
        <w:rPr>
          <w:rFonts w:ascii="Simplified Arabic" w:eastAsia="Simplified Arabic" w:hAnsi="Simplified Arabic" w:cs="Simplified Arabic"/>
          <w:sz w:val="28"/>
          <w:szCs w:val="28"/>
          <w:rtl/>
        </w:rPr>
        <w:t>محمد، 2021، ص71).</w:t>
      </w:r>
    </w:p>
    <w:p w14:paraId="54D382F2" w14:textId="70159FA8" w:rsidR="003C3CC1" w:rsidRPr="001662AC" w:rsidRDefault="00310E34" w:rsidP="000466E9">
      <w:pPr>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1474B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أثرت التطورات المتناقضة التي شهدتها القضية الصحراوية كثيراً على التعجيل بالحل، فعلى الرغم من الرأي الاستشاري لمحكمة العدل الدولية والقاضي بإقرار مبدأ تقرير المصير، فإن لوائح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وتوصياتها بقيت بدون تنفيذ، وهذا ربما يعود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إشكالية الإلزامية داخل </w:t>
      </w:r>
      <w:r w:rsidR="003C3CC1" w:rsidRPr="001662AC">
        <w:rPr>
          <w:rFonts w:ascii="Simplified Arabic" w:eastAsia="Simplified Arabic" w:hAnsi="Simplified Arabic" w:cs="Simplified Arabic"/>
          <w:sz w:val="28"/>
          <w:szCs w:val="28"/>
          <w:rtl/>
        </w:rPr>
        <w:lastRenderedPageBreak/>
        <w:t xml:space="preserve">المنظمة ذاتها، ومدى فعاليتها خصوصا في وضع قراراتها مجال </w:t>
      </w:r>
      <w:proofErr w:type="gramStart"/>
      <w:r w:rsidR="003C3CC1" w:rsidRPr="001662AC">
        <w:rPr>
          <w:rFonts w:ascii="Simplified Arabic" w:eastAsia="Simplified Arabic" w:hAnsi="Simplified Arabic" w:cs="Simplified Arabic"/>
          <w:sz w:val="28"/>
          <w:szCs w:val="28"/>
          <w:rtl/>
        </w:rPr>
        <w:t>التطبيق</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معراف، 2014، ص309).</w:t>
      </w:r>
    </w:p>
    <w:p w14:paraId="45866805" w14:textId="52F2DFF6" w:rsidR="0097001C" w:rsidRPr="001662AC" w:rsidRDefault="00520734"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كما</w:t>
      </w:r>
      <w:r w:rsidR="001474B0" w:rsidRPr="001662AC">
        <w:rPr>
          <w:rFonts w:ascii="Simplified Arabic" w:eastAsia="Simplified Arabic" w:hAnsi="Simplified Arabic" w:cs="Simplified Arabic"/>
          <w:sz w:val="28"/>
          <w:szCs w:val="28"/>
          <w:rtl/>
        </w:rPr>
        <w:t xml:space="preserve"> </w:t>
      </w:r>
      <w:r w:rsidR="00C21B23">
        <w:rPr>
          <w:rFonts w:ascii="Simplified Arabic" w:eastAsia="Simplified Arabic" w:hAnsi="Simplified Arabic" w:cs="Simplified Arabic"/>
          <w:sz w:val="28"/>
          <w:szCs w:val="28"/>
          <w:rtl/>
        </w:rPr>
        <w:t>أ</w:t>
      </w:r>
      <w:r w:rsidR="00C21B23">
        <w:rPr>
          <w:rFonts w:ascii="Simplified Arabic" w:eastAsia="Simplified Arabic" w:hAnsi="Simplified Arabic" w:cs="Simplified Arabic" w:hint="cs"/>
          <w:sz w:val="28"/>
          <w:szCs w:val="28"/>
          <w:rtl/>
        </w:rPr>
        <w:t>سهمت</w:t>
      </w:r>
      <w:r w:rsidR="00C21B23">
        <w:rPr>
          <w:rFonts w:ascii="Simplified Arabic" w:eastAsia="Simplified Arabic" w:hAnsi="Simplified Arabic" w:cs="Simplified Arabic"/>
          <w:sz w:val="28"/>
          <w:szCs w:val="28"/>
          <w:rtl/>
        </w:rPr>
        <w:t xml:space="preserve"> </w:t>
      </w:r>
      <w:r w:rsidR="00C21B23">
        <w:rPr>
          <w:rFonts w:ascii="Simplified Arabic" w:eastAsia="Simplified Arabic" w:hAnsi="Simplified Arabic" w:cs="Simplified Arabic" w:hint="cs"/>
          <w:sz w:val="28"/>
          <w:szCs w:val="28"/>
          <w:rtl/>
        </w:rPr>
        <w:t>الأوضاع المعقدة</w:t>
      </w:r>
      <w:r w:rsidR="00C21B23">
        <w:rPr>
          <w:rFonts w:ascii="Simplified Arabic" w:eastAsia="Simplified Arabic" w:hAnsi="Simplified Arabic" w:cs="Simplified Arabic"/>
          <w:sz w:val="28"/>
          <w:szCs w:val="28"/>
          <w:rtl/>
        </w:rPr>
        <w:t xml:space="preserve"> </w:t>
      </w:r>
      <w:r w:rsidR="00C21B23">
        <w:rPr>
          <w:rFonts w:ascii="Simplified Arabic" w:eastAsia="Simplified Arabic" w:hAnsi="Simplified Arabic" w:cs="Simplified Arabic" w:hint="cs"/>
          <w:sz w:val="28"/>
          <w:szCs w:val="28"/>
          <w:rtl/>
        </w:rPr>
        <w:t>ل</w:t>
      </w:r>
      <w:r w:rsidR="003C3CC1" w:rsidRPr="001662AC">
        <w:rPr>
          <w:rFonts w:ascii="Simplified Arabic" w:eastAsia="Simplified Arabic" w:hAnsi="Simplified Arabic" w:cs="Simplified Arabic"/>
          <w:sz w:val="28"/>
          <w:szCs w:val="28"/>
          <w:rtl/>
        </w:rPr>
        <w:t>لقضية</w:t>
      </w:r>
      <w:r w:rsidR="00EB2B5E">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استحالة ضم الصحراء الغربية نهائيا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الأراضي الإسبانية، واستبعدت فكرة التنازل عن الإقليم لصالح المغرب</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أو دولة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ناهيك على أن تعقد خيوط ا</w:t>
      </w:r>
      <w:r w:rsidR="00EB2B5E">
        <w:rPr>
          <w:rFonts w:ascii="Simplified Arabic" w:eastAsia="Simplified Arabic" w:hAnsi="Simplified Arabic" w:cs="Simplified Arabic" w:hint="cs"/>
          <w:sz w:val="28"/>
          <w:szCs w:val="28"/>
          <w:rtl/>
        </w:rPr>
        <w:t>ل</w:t>
      </w:r>
      <w:r w:rsidR="003C3CC1" w:rsidRPr="001662AC">
        <w:rPr>
          <w:rFonts w:ascii="Simplified Arabic" w:eastAsia="Simplified Arabic" w:hAnsi="Simplified Arabic" w:cs="Simplified Arabic"/>
          <w:sz w:val="28"/>
          <w:szCs w:val="28"/>
          <w:rtl/>
        </w:rPr>
        <w:t xml:space="preserve">حل بين </w:t>
      </w:r>
      <w:proofErr w:type="gramStart"/>
      <w:r w:rsidR="003C3CC1" w:rsidRPr="001662AC">
        <w:rPr>
          <w:rFonts w:ascii="Simplified Arabic" w:eastAsia="Simplified Arabic" w:hAnsi="Simplified Arabic" w:cs="Simplified Arabic"/>
          <w:sz w:val="28"/>
          <w:szCs w:val="28"/>
          <w:rtl/>
        </w:rPr>
        <w:t>اطراف</w:t>
      </w:r>
      <w:proofErr w:type="gramEnd"/>
      <w:r w:rsidR="003C3CC1" w:rsidRPr="001662AC">
        <w:rPr>
          <w:rFonts w:ascii="Simplified Arabic" w:eastAsia="Simplified Arabic" w:hAnsi="Simplified Arabic" w:cs="Simplified Arabic"/>
          <w:sz w:val="28"/>
          <w:szCs w:val="28"/>
          <w:rtl/>
        </w:rPr>
        <w:t xml:space="preserve"> عديدة</w:t>
      </w:r>
      <w:r w:rsidR="00EB2B5E">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طرح بصورة قطعية حتمية تطبيق الاستشارة للشعب الصحراوي، وهذا من خلال الت</w:t>
      </w:r>
      <w:r w:rsidR="00920C53" w:rsidRPr="001662AC">
        <w:rPr>
          <w:rFonts w:ascii="Simplified Arabic" w:eastAsia="Simplified Arabic" w:hAnsi="Simplified Arabic" w:cs="Simplified Arabic"/>
          <w:sz w:val="28"/>
          <w:szCs w:val="28"/>
          <w:rtl/>
        </w:rPr>
        <w:t>أك</w:t>
      </w:r>
      <w:r>
        <w:rPr>
          <w:rFonts w:ascii="Simplified Arabic" w:eastAsia="Simplified Arabic" w:hAnsi="Simplified Arabic" w:cs="Simplified Arabic" w:hint="cs"/>
          <w:sz w:val="28"/>
          <w:szCs w:val="28"/>
          <w:rtl/>
        </w:rPr>
        <w:t>ي</w:t>
      </w:r>
      <w:r w:rsidR="00920C53" w:rsidRPr="001662AC">
        <w:rPr>
          <w:rFonts w:ascii="Simplified Arabic" w:eastAsia="Simplified Arabic" w:hAnsi="Simplified Arabic" w:cs="Simplified Arabic"/>
          <w:sz w:val="28"/>
          <w:szCs w:val="28"/>
          <w:rtl/>
        </w:rPr>
        <w:t>د</w:t>
      </w:r>
      <w:r w:rsidR="003C3CC1" w:rsidRPr="001662AC">
        <w:rPr>
          <w:rFonts w:ascii="Simplified Arabic" w:eastAsia="Simplified Arabic" w:hAnsi="Simplified Arabic" w:cs="Simplified Arabic"/>
          <w:sz w:val="28"/>
          <w:szCs w:val="28"/>
          <w:rtl/>
        </w:rPr>
        <w:t xml:space="preserve"> على أن خيار الاستفتاء لمتابعة حسن سير العملية، ذلك أن شرعية عمل أي طرف من اطراف النزاع في هذه المنطقة لن تتوافق مع مضمون الهدف المعلن إلا بموافقة من سكان الإقليم، وهذا عن طريق تحقيق استفتاء نزيه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معراف، 2014</w:t>
      </w:r>
      <w:r w:rsidR="0091552A" w:rsidRPr="001662AC">
        <w:rPr>
          <w:rFonts w:ascii="Simplified Arabic" w:eastAsia="Simplified Arabic" w:hAnsi="Simplified Arabic" w:cs="Simplified Arabic"/>
          <w:sz w:val="28"/>
          <w:szCs w:val="28"/>
          <w:rtl/>
        </w:rPr>
        <w:t>، ص</w:t>
      </w:r>
      <w:r w:rsidR="003C3CC1" w:rsidRPr="001662AC">
        <w:rPr>
          <w:rFonts w:ascii="Simplified Arabic" w:eastAsia="Simplified Arabic" w:hAnsi="Simplified Arabic" w:cs="Simplified Arabic"/>
          <w:sz w:val="28"/>
          <w:szCs w:val="28"/>
          <w:rtl/>
        </w:rPr>
        <w:t>309).</w:t>
      </w:r>
    </w:p>
    <w:p w14:paraId="080C39C0" w14:textId="192DA56B"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عدت </w:t>
      </w:r>
      <w:r w:rsidR="0059132F">
        <w:rPr>
          <w:rFonts w:ascii="Simplified Arabic" w:eastAsia="Simplified Arabic" w:hAnsi="Simplified Arabic" w:cs="Simplified Arabic" w:hint="cs"/>
          <w:sz w:val="28"/>
          <w:szCs w:val="28"/>
          <w:rtl/>
        </w:rPr>
        <w:t xml:space="preserve">هيئة </w:t>
      </w:r>
      <w:r w:rsidR="003C3CC1" w:rsidRPr="001662AC">
        <w:rPr>
          <w:rFonts w:ascii="Simplified Arabic" w:eastAsia="Simplified Arabic" w:hAnsi="Simplified Arabic" w:cs="Simplified Arabic"/>
          <w:sz w:val="28"/>
          <w:szCs w:val="28"/>
          <w:rtl/>
        </w:rPr>
        <w:t>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الصحراء الغربية منذ عام 1963، تاريخ مصادقة لجنة تصفية الاستعمار التابعة للهيئة على الملف، إقليماً غير مستقل</w:t>
      </w:r>
      <w:r w:rsidR="00C26699" w:rsidRPr="001662AC">
        <w:rPr>
          <w:rFonts w:ascii="Simplified Arabic" w:eastAsia="Simplified Arabic" w:hAnsi="Simplified Arabic" w:cs="Simplified Arabic"/>
          <w:sz w:val="28"/>
          <w:szCs w:val="28"/>
          <w:rtl/>
        </w:rPr>
        <w:t>(</w:t>
      </w:r>
      <w:r w:rsidR="00E16561" w:rsidRPr="001662AC">
        <w:rPr>
          <w:rFonts w:ascii="Simplified Arabic" w:eastAsia="Simplified Arabic" w:hAnsi="Simplified Arabic" w:cs="Simplified Arabic"/>
          <w:sz w:val="28"/>
          <w:szCs w:val="28"/>
          <w:rtl/>
        </w:rPr>
        <w:t>نوال، 2012، ص137)</w:t>
      </w:r>
      <w:r w:rsidR="00E16561" w:rsidRPr="001662AC">
        <w:rPr>
          <w:rFonts w:ascii="Simplified Arabic" w:eastAsia="Simplified Arabic" w:hAnsi="Simplified Arabic" w:cs="Simplified Arabic"/>
          <w:sz w:val="28"/>
          <w:szCs w:val="28"/>
        </w:rPr>
        <w:t xml:space="preserve"> </w:t>
      </w:r>
      <w:r w:rsidR="003C3CC1" w:rsidRPr="001662AC">
        <w:rPr>
          <w:rFonts w:ascii="Simplified Arabic" w:eastAsia="Simplified Arabic" w:hAnsi="Simplified Arabic" w:cs="Simplified Arabic"/>
          <w:sz w:val="28"/>
          <w:szCs w:val="28"/>
          <w:rtl/>
        </w:rPr>
        <w:t xml:space="preserve">ودعتها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ضرورة استفادة هذ</w:t>
      </w:r>
      <w:r w:rsidR="0059132F">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ال</w:t>
      </w:r>
      <w:r w:rsidR="00643076" w:rsidRPr="001662AC">
        <w:rPr>
          <w:rFonts w:ascii="Simplified Arabic" w:eastAsia="Simplified Arabic" w:hAnsi="Simplified Arabic" w:cs="Simplified Arabic"/>
          <w:sz w:val="28"/>
          <w:szCs w:val="28"/>
          <w:rtl/>
        </w:rPr>
        <w:t>أخير</w:t>
      </w:r>
      <w:r w:rsidR="0059132F">
        <w:rPr>
          <w:rFonts w:ascii="Simplified Arabic" w:eastAsia="Simplified Arabic" w:hAnsi="Simplified Arabic" w:cs="Simplified Arabic" w:hint="cs"/>
          <w:sz w:val="28"/>
          <w:szCs w:val="28"/>
          <w:rtl/>
        </w:rPr>
        <w:t>ة</w:t>
      </w:r>
      <w:r w:rsidR="003C3CC1" w:rsidRPr="001662AC">
        <w:rPr>
          <w:rFonts w:ascii="Simplified Arabic" w:eastAsia="Simplified Arabic" w:hAnsi="Simplified Arabic" w:cs="Simplified Arabic"/>
          <w:sz w:val="28"/>
          <w:szCs w:val="28"/>
          <w:rtl/>
        </w:rPr>
        <w:t xml:space="preserve"> من نفس ما تمتعت به الأقاليم التي كانت ترزح تحت نير الاستعمار وفقا لروح</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الميثاق وعملا بما يقتضيه تطور مجال القانون الدولي، ومن ثم حاولت المنظمة الدولية في كل مرة أن تصل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التسوية المرغوبة</w:t>
      </w:r>
      <w:r w:rsidR="00ED4807"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غير أن </w:t>
      </w:r>
      <w:r w:rsidR="00F753F9" w:rsidRPr="001662AC">
        <w:rPr>
          <w:rFonts w:ascii="Simplified Arabic" w:eastAsia="Simplified Arabic" w:hAnsi="Simplified Arabic" w:cs="Simplified Arabic"/>
          <w:sz w:val="28"/>
          <w:szCs w:val="28"/>
          <w:rtl/>
        </w:rPr>
        <w:t>أوضاع</w:t>
      </w:r>
      <w:r w:rsidR="003C3CC1" w:rsidRPr="001662AC">
        <w:rPr>
          <w:rFonts w:ascii="Simplified Arabic" w:eastAsia="Simplified Arabic" w:hAnsi="Simplified Arabic" w:cs="Simplified Arabic"/>
          <w:sz w:val="28"/>
          <w:szCs w:val="28"/>
          <w:rtl/>
        </w:rPr>
        <w:t>ا</w:t>
      </w:r>
      <w:r w:rsidR="00ED4807"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معينة </w:t>
      </w:r>
      <w:r w:rsidR="00927BBE">
        <w:rPr>
          <w:rFonts w:ascii="Simplified Arabic" w:eastAsia="Simplified Arabic" w:hAnsi="Simplified Arabic" w:cs="Simplified Arabic" w:hint="cs"/>
          <w:sz w:val="28"/>
          <w:szCs w:val="28"/>
          <w:rtl/>
        </w:rPr>
        <w:t xml:space="preserve">كانت </w:t>
      </w:r>
      <w:r w:rsidR="003C3CC1" w:rsidRPr="001662AC">
        <w:rPr>
          <w:rFonts w:ascii="Simplified Arabic" w:eastAsia="Simplified Arabic" w:hAnsi="Simplified Arabic" w:cs="Simplified Arabic"/>
          <w:sz w:val="28"/>
          <w:szCs w:val="28"/>
          <w:rtl/>
        </w:rPr>
        <w:t xml:space="preserve">تتدخل وتعيد القضية دائما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نقطة البداية، ومعها تتواصل معاناة الشعب الصحراوي، وعليه </w:t>
      </w:r>
      <w:r w:rsidR="00ED4807" w:rsidRPr="001662AC">
        <w:rPr>
          <w:rFonts w:ascii="Simplified Arabic" w:eastAsia="Simplified Arabic" w:hAnsi="Simplified Arabic" w:cs="Simplified Arabic" w:hint="cs"/>
          <w:sz w:val="28"/>
          <w:szCs w:val="28"/>
          <w:rtl/>
        </w:rPr>
        <w:t>عند العودة</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مسار التسوية الدولية لهذا الصراع </w:t>
      </w:r>
      <w:r w:rsidR="00ED4807" w:rsidRPr="001662AC">
        <w:rPr>
          <w:rFonts w:ascii="Simplified Arabic" w:eastAsia="Simplified Arabic" w:hAnsi="Simplified Arabic" w:cs="Simplified Arabic" w:hint="cs"/>
          <w:sz w:val="28"/>
          <w:szCs w:val="28"/>
          <w:rtl/>
        </w:rPr>
        <w:t>هناك</w:t>
      </w:r>
      <w:r w:rsidR="003C3CC1" w:rsidRPr="001662AC">
        <w:rPr>
          <w:rFonts w:ascii="Simplified Arabic" w:eastAsia="Simplified Arabic" w:hAnsi="Simplified Arabic" w:cs="Simplified Arabic"/>
          <w:sz w:val="28"/>
          <w:szCs w:val="28"/>
          <w:rtl/>
        </w:rPr>
        <w:t xml:space="preserve"> فكرة هامة مفادها أن الدور الذي</w:t>
      </w:r>
      <w:r w:rsidR="00927BBE">
        <w:rPr>
          <w:rFonts w:ascii="Simplified Arabic" w:eastAsia="Simplified Arabic" w:hAnsi="Simplified Arabic" w:cs="Simplified Arabic" w:hint="cs"/>
          <w:sz w:val="28"/>
          <w:szCs w:val="28"/>
          <w:rtl/>
        </w:rPr>
        <w:t xml:space="preserve"> أدته</w:t>
      </w:r>
      <w:r w:rsidR="003C3CC1" w:rsidRPr="001662AC">
        <w:rPr>
          <w:rFonts w:ascii="Simplified Arabic" w:eastAsia="Simplified Arabic" w:hAnsi="Simplified Arabic" w:cs="Simplified Arabic"/>
          <w:sz w:val="28"/>
          <w:szCs w:val="28"/>
          <w:rtl/>
        </w:rPr>
        <w:t xml:space="preserve"> الهيئة اصطدمت بإشكالية المصالح التي كانت تتم على مستوى الجمعية العامة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معراف، 2014، ص309).</w:t>
      </w:r>
    </w:p>
    <w:p w14:paraId="5810362B" w14:textId="02AF6B36"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 أوصت </w:t>
      </w:r>
      <w:r w:rsidR="00E11BDB">
        <w:rPr>
          <w:rFonts w:ascii="Simplified Arabic" w:eastAsia="Simplified Arabic" w:hAnsi="Simplified Arabic" w:cs="Simplified Arabic" w:hint="cs"/>
          <w:sz w:val="28"/>
          <w:szCs w:val="28"/>
          <w:rtl/>
        </w:rPr>
        <w:t xml:space="preserve">الحكومة الاسبانية </w:t>
      </w:r>
      <w:r w:rsidR="003C3CC1" w:rsidRPr="001662AC">
        <w:rPr>
          <w:rFonts w:ascii="Simplified Arabic" w:eastAsia="Simplified Arabic" w:hAnsi="Simplified Arabic" w:cs="Simplified Arabic"/>
          <w:sz w:val="28"/>
          <w:szCs w:val="28"/>
          <w:rtl/>
        </w:rPr>
        <w:t xml:space="preserve">بأن يحكم الصحراء حاكم إسباني يسمى الحاكم العام، وله السلطة المطلقة في المنطقة، </w:t>
      </w:r>
      <w:r w:rsidR="003C3CC1" w:rsidRPr="001662AC">
        <w:rPr>
          <w:rFonts w:ascii="Simplified Arabic" w:eastAsia="Simplified Arabic" w:hAnsi="Simplified Arabic" w:cs="Simplified Arabic" w:hint="cs"/>
          <w:sz w:val="28"/>
          <w:szCs w:val="28"/>
          <w:rtl/>
        </w:rPr>
        <w:t>على ال</w:t>
      </w:r>
      <w:r w:rsidR="003C3CC1" w:rsidRPr="001662AC">
        <w:rPr>
          <w:rFonts w:ascii="Simplified Arabic" w:eastAsia="Simplified Arabic" w:hAnsi="Simplified Arabic" w:cs="Simplified Arabic"/>
          <w:sz w:val="28"/>
          <w:szCs w:val="28"/>
          <w:rtl/>
        </w:rPr>
        <w:t xml:space="preserve">رغم </w:t>
      </w:r>
      <w:r w:rsidR="003C3CC1" w:rsidRPr="001662AC">
        <w:rPr>
          <w:rFonts w:ascii="Simplified Arabic" w:eastAsia="Simplified Arabic" w:hAnsi="Simplified Arabic" w:cs="Simplified Arabic" w:hint="cs"/>
          <w:sz w:val="28"/>
          <w:szCs w:val="28"/>
          <w:rtl/>
        </w:rPr>
        <w:t>من</w:t>
      </w:r>
      <w:r w:rsidR="003C3CC1" w:rsidRPr="001662AC">
        <w:rPr>
          <w:rFonts w:ascii="Simplified Arabic" w:eastAsia="Simplified Arabic" w:hAnsi="Simplified Arabic" w:cs="Simplified Arabic"/>
          <w:sz w:val="28"/>
          <w:szCs w:val="28"/>
          <w:rtl/>
        </w:rPr>
        <w:t xml:space="preserve"> وجود مجلس يسمى مجلس الجماعة، يتكون من أربعين شيخا أو أربعين ممثلاً، على حد رأي الإسبان من الشعب، وستة عشر ممثلاً للعمال، معظمهم من الإسبان، وشيوخ بلديتي العيون والداخلة ولهذا المجلس سلطة صورية</w:t>
      </w:r>
      <w:r w:rsidR="003C3CC1" w:rsidRPr="001662AC">
        <w:rPr>
          <w:rFonts w:ascii="Simplified Arabic" w:eastAsia="Simplified Arabic" w:hAnsi="Simplified Arabic" w:cs="Simplified Arabic" w:hint="cs"/>
          <w:sz w:val="28"/>
          <w:szCs w:val="28"/>
          <w:rtl/>
        </w:rPr>
        <w:t>ـ</w:t>
      </w:r>
      <w:r w:rsidR="003C3CC1" w:rsidRPr="001662AC">
        <w:rPr>
          <w:rFonts w:ascii="Simplified Arabic" w:eastAsia="Simplified Arabic" w:hAnsi="Simplified Arabic" w:cs="Simplified Arabic"/>
          <w:sz w:val="28"/>
          <w:szCs w:val="28"/>
          <w:rtl/>
        </w:rPr>
        <w:t xml:space="preserve"> فالحاكم العام هو كل شيء، وحتى أن كان للعرب الصحراويين ستة ممثلين في مجلس</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الكورتيس) الإسباني، لأن العملية لا تعدو أن تكون تمثيلية الغرض منها ربط الصحراء بإسبانيا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ف</w:t>
      </w:r>
      <w:r w:rsidR="00915119" w:rsidRPr="001662AC">
        <w:rPr>
          <w:rFonts w:ascii="Simplified Arabic" w:eastAsia="Simplified Arabic" w:hAnsi="Simplified Arabic" w:cs="Simplified Arabic"/>
          <w:sz w:val="28"/>
          <w:szCs w:val="28"/>
          <w:rtl/>
        </w:rPr>
        <w:t>أكثر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القشاط، د.ت، ص54).</w:t>
      </w:r>
    </w:p>
    <w:p w14:paraId="00FAEB0A" w14:textId="05053115"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hint="cs"/>
          <w:sz w:val="28"/>
          <w:szCs w:val="28"/>
          <w:rtl/>
        </w:rPr>
        <w:t>ي</w:t>
      </w:r>
      <w:r w:rsidR="0030599F" w:rsidRPr="001662AC">
        <w:rPr>
          <w:rFonts w:ascii="Simplified Arabic" w:eastAsia="Simplified Arabic" w:hAnsi="Simplified Arabic" w:cs="Simplified Arabic" w:hint="cs"/>
          <w:sz w:val="28"/>
          <w:szCs w:val="28"/>
          <w:rtl/>
        </w:rPr>
        <w:t>ظهر</w:t>
      </w:r>
      <w:r w:rsidR="003C3CC1" w:rsidRPr="001662AC">
        <w:rPr>
          <w:rFonts w:ascii="Simplified Arabic" w:eastAsia="Simplified Arabic" w:hAnsi="Simplified Arabic" w:cs="Simplified Arabic" w:hint="cs"/>
          <w:sz w:val="28"/>
          <w:szCs w:val="28"/>
          <w:rtl/>
        </w:rPr>
        <w:t xml:space="preserve"> مما سبق، أن إسبانيا كانت قد اعترفت بوجود ممثلين للصحراويين</w:t>
      </w:r>
      <w:r w:rsidR="00927BBE">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hint="cs"/>
          <w:sz w:val="28"/>
          <w:szCs w:val="28"/>
          <w:rtl/>
        </w:rPr>
        <w:t xml:space="preserve"> وعدتهم بمنح امتيازات كبيرة ومجالات واسعة للحكم في الصحراء مقابل وقوف أولئك الممثلين معها في القرارات المتخذة، مع تعيين ممثلين لهم في مجلس النواب الإسباني، وذلك لربطهم فيها وضمان ولائهم لها</w:t>
      </w:r>
      <w:r w:rsidR="00C26699" w:rsidRPr="001662AC">
        <w:rPr>
          <w:rFonts w:ascii="Simplified Arabic" w:eastAsia="Simplified Arabic" w:hAnsi="Simplified Arabic" w:cs="Simplified Arabic" w:hint="cs"/>
          <w:sz w:val="28"/>
          <w:szCs w:val="28"/>
          <w:rtl/>
        </w:rPr>
        <w:t>.</w:t>
      </w:r>
    </w:p>
    <w:p w14:paraId="6202A83A" w14:textId="4337B9A1" w:rsidR="003C3CC1" w:rsidRPr="004F4C34" w:rsidRDefault="00975B3B" w:rsidP="004F4C34">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lastRenderedPageBreak/>
        <w:t xml:space="preserve">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ت </w:t>
      </w:r>
      <w:r w:rsidR="00927BBE">
        <w:rPr>
          <w:rFonts w:ascii="Simplified Arabic" w:eastAsia="Simplified Arabic" w:hAnsi="Simplified Arabic" w:cs="Simplified Arabic" w:hint="cs"/>
          <w:sz w:val="28"/>
          <w:szCs w:val="28"/>
          <w:rtl/>
        </w:rPr>
        <w:t xml:space="preserve">إسبانيا </w:t>
      </w:r>
      <w:r w:rsidR="003C3CC1" w:rsidRPr="001662AC">
        <w:rPr>
          <w:rFonts w:ascii="Simplified Arabic" w:eastAsia="Simplified Arabic" w:hAnsi="Simplified Arabic" w:cs="Simplified Arabic"/>
          <w:sz w:val="28"/>
          <w:szCs w:val="28"/>
          <w:rtl/>
        </w:rPr>
        <w:t>على أن تتكون قوتها العاملة من السكان الصحراويين البدو، وعلى الخصوص من قبيلة الر</w:t>
      </w:r>
      <w:r w:rsidR="00927BBE">
        <w:rPr>
          <w:rFonts w:ascii="Simplified Arabic" w:eastAsia="Simplified Arabic" w:hAnsi="Simplified Arabic" w:cs="Simplified Arabic" w:hint="cs"/>
          <w:sz w:val="28"/>
          <w:szCs w:val="28"/>
          <w:rtl/>
        </w:rPr>
        <w:t>ق</w:t>
      </w:r>
      <w:r w:rsidR="003C3CC1" w:rsidRPr="001662AC">
        <w:rPr>
          <w:rFonts w:ascii="Simplified Arabic" w:eastAsia="Simplified Arabic" w:hAnsi="Simplified Arabic" w:cs="Simplified Arabic"/>
          <w:sz w:val="28"/>
          <w:szCs w:val="28"/>
          <w:rtl/>
        </w:rPr>
        <w:t xml:space="preserve">يبات وقبيلة أولاد الدليم، وقد اكتسبت الحركة أهمية اقتصادية كبيرة </w:t>
      </w:r>
      <w:r w:rsidR="00943FCA">
        <w:rPr>
          <w:rFonts w:ascii="Simplified Arabic" w:eastAsia="Simplified Arabic" w:hAnsi="Simplified Arabic" w:cs="Simplified Arabic" w:hint="cs"/>
          <w:sz w:val="28"/>
          <w:szCs w:val="28"/>
          <w:rtl/>
        </w:rPr>
        <w:t xml:space="preserve">اذ </w:t>
      </w:r>
      <w:r w:rsidR="003C3CC1" w:rsidRPr="001662AC">
        <w:rPr>
          <w:rFonts w:ascii="Simplified Arabic" w:eastAsia="Simplified Arabic" w:hAnsi="Simplified Arabic" w:cs="Simplified Arabic"/>
          <w:sz w:val="28"/>
          <w:szCs w:val="28"/>
          <w:rtl/>
        </w:rPr>
        <w:t>علق الكاتب الإيطالي اتيليو غاوديو أن حياة 1500 مدني و50,000 عسكري إسباني تتوقف على استمرار تلك الحركة الاقتصادية التي نشأت بفعل ال</w:t>
      </w:r>
      <w:r w:rsidR="00C32160">
        <w:rPr>
          <w:rFonts w:ascii="Simplified Arabic" w:eastAsia="Simplified Arabic" w:hAnsi="Simplified Arabic" w:cs="Simplified Arabic" w:hint="cs"/>
          <w:sz w:val="28"/>
          <w:szCs w:val="28"/>
          <w:rtl/>
        </w:rPr>
        <w:t>تطورات</w:t>
      </w:r>
      <w:r w:rsidR="003C3CC1" w:rsidRPr="001662AC">
        <w:rPr>
          <w:rFonts w:ascii="Simplified Arabic" w:eastAsia="Simplified Arabic" w:hAnsi="Simplified Arabic" w:cs="Simplified Arabic"/>
          <w:sz w:val="28"/>
          <w:szCs w:val="28"/>
          <w:rtl/>
        </w:rPr>
        <w:t xml:space="preserve"> الجديدة، وتوسع عملية الاستغلال </w:t>
      </w:r>
      <w:proofErr w:type="gramStart"/>
      <w:r w:rsidR="003C3CC1" w:rsidRPr="001662AC">
        <w:rPr>
          <w:rFonts w:ascii="Simplified Arabic" w:eastAsia="Simplified Arabic" w:hAnsi="Simplified Arabic" w:cs="Simplified Arabic"/>
          <w:sz w:val="28"/>
          <w:szCs w:val="28"/>
          <w:rtl/>
        </w:rPr>
        <w:t>المتزايدة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عبدالغني، 1975، ص65).</w:t>
      </w:r>
    </w:p>
    <w:p w14:paraId="1AFC9AAB" w14:textId="53FE53D5"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4F4C34">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على الرغم من </w:t>
      </w:r>
      <w:r w:rsidR="004F4C34">
        <w:rPr>
          <w:rFonts w:ascii="Simplified Arabic" w:eastAsia="Simplified Arabic" w:hAnsi="Simplified Arabic" w:cs="Simplified Arabic" w:hint="cs"/>
          <w:sz w:val="28"/>
          <w:szCs w:val="28"/>
          <w:rtl/>
        </w:rPr>
        <w:t>سياسة</w:t>
      </w:r>
      <w:r w:rsidR="003C3CC1" w:rsidRPr="001662AC">
        <w:rPr>
          <w:rFonts w:ascii="Simplified Arabic" w:eastAsia="Simplified Arabic" w:hAnsi="Simplified Arabic" w:cs="Simplified Arabic"/>
          <w:sz w:val="28"/>
          <w:szCs w:val="28"/>
          <w:rtl/>
        </w:rPr>
        <w:t xml:space="preserve"> التجهيل الذي فرضته إسبانيا على الصحراء الغربية </w:t>
      </w:r>
      <w:r w:rsidR="00CB6F0C">
        <w:rPr>
          <w:rFonts w:ascii="Simplified Arabic" w:eastAsia="Simplified Arabic" w:hAnsi="Simplified Arabic" w:cs="Simplified Arabic" w:hint="cs"/>
          <w:sz w:val="28"/>
          <w:szCs w:val="28"/>
          <w:rtl/>
        </w:rPr>
        <w:t xml:space="preserve">بسبب </w:t>
      </w:r>
      <w:r w:rsidR="003C3CC1" w:rsidRPr="001662AC">
        <w:rPr>
          <w:rFonts w:ascii="Simplified Arabic" w:eastAsia="Simplified Arabic" w:hAnsi="Simplified Arabic" w:cs="Simplified Arabic"/>
          <w:sz w:val="28"/>
          <w:szCs w:val="28"/>
          <w:rtl/>
        </w:rPr>
        <w:t xml:space="preserve">عدم افتتاحها المدارس، إلا أنَّها وبعد اكتشاف الفوسفات، اضطرت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بناء مدارس ابتدائية وثانوية للجاليات الإسبانية التي بدأ تدفقها على </w:t>
      </w:r>
      <w:proofErr w:type="gramStart"/>
      <w:r w:rsidR="003C3CC1" w:rsidRPr="001662AC">
        <w:rPr>
          <w:rFonts w:ascii="Simplified Arabic" w:eastAsia="Simplified Arabic" w:hAnsi="Simplified Arabic" w:cs="Simplified Arabic"/>
          <w:sz w:val="28"/>
          <w:szCs w:val="28"/>
          <w:rtl/>
        </w:rPr>
        <w:t>الصحراء</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بديع، 1976، ص208).</w:t>
      </w:r>
    </w:p>
    <w:p w14:paraId="3CEA2A6F" w14:textId="3BAD00EE"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كانت إسبانيا قد اعترفت مسبقا</w:t>
      </w:r>
      <w:r w:rsidR="00ED4807"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أن افتتاح المدارس للجاليات الوافدة معناه أن السكان</w:t>
      </w:r>
      <w:r w:rsidR="004F4C34">
        <w:rPr>
          <w:rFonts w:ascii="Simplified Arabic" w:eastAsia="Simplified Arabic" w:hAnsi="Simplified Arabic" w:cs="Simplified Arabic" w:hint="cs"/>
          <w:sz w:val="28"/>
          <w:szCs w:val="28"/>
          <w:rtl/>
        </w:rPr>
        <w:t xml:space="preserve"> الاصليين</w:t>
      </w:r>
      <w:r w:rsidR="003C3CC1" w:rsidRPr="001662AC">
        <w:rPr>
          <w:rFonts w:ascii="Simplified Arabic" w:eastAsia="Simplified Arabic" w:hAnsi="Simplified Arabic" w:cs="Simplified Arabic"/>
          <w:sz w:val="28"/>
          <w:szCs w:val="28"/>
          <w:rtl/>
        </w:rPr>
        <w:t xml:space="preserve"> سيرسلون أولادهم إليها، سواء تم ذلك بالقوة من </w:t>
      </w:r>
      <w:r w:rsidR="003C3CC1" w:rsidRPr="001662AC">
        <w:rPr>
          <w:rFonts w:ascii="Simplified Arabic" w:eastAsia="Simplified Arabic" w:hAnsi="Simplified Arabic" w:cs="Simplified Arabic" w:hint="cs"/>
          <w:sz w:val="28"/>
          <w:szCs w:val="28"/>
          <w:rtl/>
        </w:rPr>
        <w:t>عدد من</w:t>
      </w:r>
      <w:r w:rsidR="003C3CC1" w:rsidRPr="001662AC">
        <w:rPr>
          <w:rFonts w:ascii="Simplified Arabic" w:eastAsia="Simplified Arabic" w:hAnsi="Simplified Arabic" w:cs="Simplified Arabic"/>
          <w:sz w:val="28"/>
          <w:szCs w:val="28"/>
          <w:rtl/>
        </w:rPr>
        <w:t xml:space="preserve"> العائلات عن طريق إثارتهم للفتن، أو عن طريق الحاكم العسكري لاسترضاء البعض الآخر، وعليه فقد كان افتتاح المدارس ودخول </w:t>
      </w:r>
      <w:proofErr w:type="gramStart"/>
      <w:r w:rsidR="003C3CC1" w:rsidRPr="001662AC">
        <w:rPr>
          <w:rFonts w:ascii="Simplified Arabic" w:eastAsia="Simplified Arabic" w:hAnsi="Simplified Arabic" w:cs="Simplified Arabic"/>
          <w:sz w:val="28"/>
          <w:szCs w:val="28"/>
          <w:rtl/>
        </w:rPr>
        <w:t>أبناء  الصحراء</w:t>
      </w:r>
      <w:proofErr w:type="gramEnd"/>
      <w:r w:rsidR="003C3CC1" w:rsidRPr="001662AC">
        <w:rPr>
          <w:rFonts w:ascii="Simplified Arabic" w:eastAsia="Simplified Arabic" w:hAnsi="Simplified Arabic" w:cs="Simplified Arabic"/>
          <w:sz w:val="28"/>
          <w:szCs w:val="28"/>
          <w:rtl/>
        </w:rPr>
        <w:t xml:space="preserve"> فيها مخططا على أساسين اثنين تأسيس الشاب وإدماجه في الدائرة الاستعمارية ب</w:t>
      </w:r>
      <w:r w:rsidR="003C3CC1" w:rsidRPr="001662AC">
        <w:rPr>
          <w:rFonts w:ascii="Simplified Arabic" w:eastAsia="Simplified Arabic" w:hAnsi="Simplified Arabic" w:cs="Simplified Arabic" w:hint="cs"/>
          <w:sz w:val="28"/>
          <w:szCs w:val="28"/>
          <w:rtl/>
        </w:rPr>
        <w:t>وصفه</w:t>
      </w:r>
      <w:r w:rsidR="003C3CC1" w:rsidRPr="001662AC">
        <w:rPr>
          <w:rFonts w:ascii="Simplified Arabic" w:eastAsia="Simplified Arabic" w:hAnsi="Simplified Arabic" w:cs="Simplified Arabic"/>
          <w:sz w:val="28"/>
          <w:szCs w:val="28"/>
          <w:rtl/>
        </w:rPr>
        <w:t xml:space="preserve"> قادراً على التحرك حتى لا يخلق تيارا</w:t>
      </w:r>
      <w:r w:rsidR="003C3CC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من الشباب المثقف المستقل فكرا</w:t>
      </w:r>
      <w:r w:rsidR="003C3CC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ومنهجا</w:t>
      </w:r>
      <w:r w:rsidR="003C3CC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عن إرادة المستعمر. </w:t>
      </w:r>
      <w:r w:rsidR="003C3CC1"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الخوف من العنصر الوطني المثقف المتحكم بالسلاح، حتى لا يست</w:t>
      </w:r>
      <w:r w:rsidR="003C3CC1" w:rsidRPr="001662AC">
        <w:rPr>
          <w:rFonts w:ascii="Simplified Arabic" w:eastAsia="Simplified Arabic" w:hAnsi="Simplified Arabic" w:cs="Simplified Arabic" w:hint="cs"/>
          <w:sz w:val="28"/>
          <w:szCs w:val="28"/>
          <w:rtl/>
        </w:rPr>
        <w:t>عمله</w:t>
      </w:r>
      <w:r w:rsidR="003C3CC1" w:rsidRPr="001662AC">
        <w:rPr>
          <w:rFonts w:ascii="Simplified Arabic" w:eastAsia="Simplified Arabic" w:hAnsi="Simplified Arabic" w:cs="Simplified Arabic"/>
          <w:sz w:val="28"/>
          <w:szCs w:val="28"/>
          <w:rtl/>
        </w:rPr>
        <w:t xml:space="preserve"> في انتفاضة ثورية، لهذه الأسباب انتشرت </w:t>
      </w:r>
      <w:r w:rsidR="003C3CC1" w:rsidRPr="001662AC">
        <w:rPr>
          <w:rFonts w:ascii="Simplified Arabic" w:eastAsia="Simplified Arabic" w:hAnsi="Simplified Arabic" w:cs="Simplified Arabic" w:hint="cs"/>
          <w:sz w:val="28"/>
          <w:szCs w:val="28"/>
          <w:rtl/>
        </w:rPr>
        <w:t>أقسام</w:t>
      </w:r>
      <w:r w:rsidR="003C3CC1" w:rsidRPr="001662AC">
        <w:rPr>
          <w:rFonts w:ascii="Simplified Arabic" w:eastAsia="Simplified Arabic" w:hAnsi="Simplified Arabic" w:cs="Simplified Arabic"/>
          <w:sz w:val="28"/>
          <w:szCs w:val="28"/>
          <w:rtl/>
        </w:rPr>
        <w:t xml:space="preserve"> التعليم الابتدائي في </w:t>
      </w:r>
      <w:r w:rsidR="003C3CC1" w:rsidRPr="001662AC">
        <w:rPr>
          <w:rFonts w:ascii="Simplified Arabic" w:eastAsia="Simplified Arabic" w:hAnsi="Simplified Arabic" w:cs="Simplified Arabic" w:hint="cs"/>
          <w:sz w:val="28"/>
          <w:szCs w:val="28"/>
          <w:rtl/>
        </w:rPr>
        <w:t>أنحاء</w:t>
      </w:r>
      <w:r w:rsidR="003C3CC1" w:rsidRPr="001662AC">
        <w:rPr>
          <w:rFonts w:ascii="Simplified Arabic" w:eastAsia="Simplified Arabic" w:hAnsi="Simplified Arabic" w:cs="Simplified Arabic"/>
          <w:sz w:val="28"/>
          <w:szCs w:val="28"/>
          <w:rtl/>
        </w:rPr>
        <w:t xml:space="preserve"> الصحراء، ووضعت بينها بعض الأقسام العليا المختلفة لتصفية الطلاب وتوجيههم </w:t>
      </w:r>
      <w:proofErr w:type="gramStart"/>
      <w:r w:rsidR="003C3CC1" w:rsidRPr="001662AC">
        <w:rPr>
          <w:rFonts w:ascii="Simplified Arabic" w:eastAsia="Simplified Arabic" w:hAnsi="Simplified Arabic" w:cs="Simplified Arabic"/>
          <w:sz w:val="28"/>
          <w:szCs w:val="28"/>
          <w:rtl/>
        </w:rPr>
        <w:t>لصالحهم</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بديع، 1976، ص209).</w:t>
      </w: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hint="cs"/>
          <w:sz w:val="28"/>
          <w:szCs w:val="28"/>
          <w:rtl/>
        </w:rPr>
        <w:t>ي</w:t>
      </w:r>
      <w:r w:rsidR="004F4C34">
        <w:rPr>
          <w:rFonts w:ascii="Simplified Arabic" w:eastAsia="Simplified Arabic" w:hAnsi="Simplified Arabic" w:cs="Simplified Arabic" w:hint="cs"/>
          <w:sz w:val="28"/>
          <w:szCs w:val="28"/>
          <w:rtl/>
        </w:rPr>
        <w:t>بدو</w:t>
      </w:r>
      <w:r w:rsidR="003C3CC1" w:rsidRPr="001662AC">
        <w:rPr>
          <w:rFonts w:ascii="Simplified Arabic" w:eastAsia="Simplified Arabic" w:hAnsi="Simplified Arabic" w:cs="Simplified Arabic" w:hint="cs"/>
          <w:sz w:val="28"/>
          <w:szCs w:val="28"/>
          <w:rtl/>
        </w:rPr>
        <w:t xml:space="preserve"> مما سبق، أن الإجراءات الثقافية التي قامت بها إسبانيا في الصحراء </w:t>
      </w:r>
      <w:r w:rsidR="004E6749">
        <w:rPr>
          <w:rFonts w:ascii="Simplified Arabic" w:eastAsia="Simplified Arabic" w:hAnsi="Simplified Arabic" w:cs="Simplified Arabic" w:hint="cs"/>
          <w:sz w:val="28"/>
          <w:szCs w:val="28"/>
          <w:rtl/>
        </w:rPr>
        <w:t>جاءت</w:t>
      </w:r>
      <w:r w:rsidR="003C3CC1" w:rsidRPr="001662AC">
        <w:rPr>
          <w:rFonts w:ascii="Simplified Arabic" w:eastAsia="Simplified Arabic" w:hAnsi="Simplified Arabic" w:cs="Simplified Arabic" w:hint="cs"/>
          <w:sz w:val="28"/>
          <w:szCs w:val="28"/>
          <w:rtl/>
        </w:rPr>
        <w:t xml:space="preserve"> لضمان ولاء أبناء الصحراويين مستقبلاً عن طريق فتح المدارس والتعليم فيها، وكذلك لإثبات حسن نياتها تجاه ال</w:t>
      </w:r>
      <w:r w:rsidR="004F4C34">
        <w:rPr>
          <w:rFonts w:ascii="Simplified Arabic" w:eastAsia="Simplified Arabic" w:hAnsi="Simplified Arabic" w:cs="Simplified Arabic" w:hint="cs"/>
          <w:sz w:val="28"/>
          <w:szCs w:val="28"/>
          <w:rtl/>
        </w:rPr>
        <w:t>وعود</w:t>
      </w:r>
      <w:r w:rsidR="003C3CC1" w:rsidRPr="001662AC">
        <w:rPr>
          <w:rFonts w:ascii="Simplified Arabic" w:eastAsia="Simplified Arabic" w:hAnsi="Simplified Arabic" w:cs="Simplified Arabic" w:hint="cs"/>
          <w:sz w:val="28"/>
          <w:szCs w:val="28"/>
          <w:rtl/>
        </w:rPr>
        <w:t xml:space="preserve"> التي أطلقتها لهم في تنشيط المجالات الثقافية</w:t>
      </w:r>
      <w:r w:rsidR="00C26699" w:rsidRPr="001662AC">
        <w:rPr>
          <w:rFonts w:ascii="Simplified Arabic" w:eastAsia="Simplified Arabic" w:hAnsi="Simplified Arabic" w:cs="Simplified Arabic" w:hint="cs"/>
          <w:sz w:val="28"/>
          <w:szCs w:val="28"/>
          <w:rtl/>
        </w:rPr>
        <w:t>.</w:t>
      </w:r>
    </w:p>
    <w:p w14:paraId="7E6AC414" w14:textId="17B52ECF"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C23923">
        <w:rPr>
          <w:rFonts w:ascii="Simplified Arabic" w:eastAsia="Simplified Arabic" w:hAnsi="Simplified Arabic" w:cs="Simplified Arabic" w:hint="cs"/>
          <w:sz w:val="28"/>
          <w:szCs w:val="28"/>
          <w:rtl/>
        </w:rPr>
        <w:t xml:space="preserve">وفي نفس الوقت </w:t>
      </w:r>
      <w:r w:rsidR="003C3CC1" w:rsidRPr="001662AC">
        <w:rPr>
          <w:rFonts w:ascii="Simplified Arabic" w:eastAsia="Simplified Arabic" w:hAnsi="Simplified Arabic" w:cs="Simplified Arabic"/>
          <w:sz w:val="28"/>
          <w:szCs w:val="28"/>
          <w:rtl/>
        </w:rPr>
        <w:t>قامت السلطات الإسبانية بطرد نسبة كبيرة من الطلبة الصحراويين</w:t>
      </w:r>
      <w:r w:rsidR="00EA1904">
        <w:rPr>
          <w:rFonts w:ascii="Simplified Arabic" w:eastAsia="Simplified Arabic" w:hAnsi="Simplified Arabic" w:cs="Simplified Arabic" w:hint="cs"/>
          <w:sz w:val="28"/>
          <w:szCs w:val="28"/>
          <w:rtl/>
        </w:rPr>
        <w:t xml:space="preserve"> حتى لا يصلوا لمراكز مرموقة بالتعليم </w:t>
      </w:r>
      <w:r w:rsidR="003C3CC1" w:rsidRPr="001662AC">
        <w:rPr>
          <w:rFonts w:ascii="Simplified Arabic" w:eastAsia="Simplified Arabic" w:hAnsi="Simplified Arabic" w:cs="Simplified Arabic"/>
          <w:sz w:val="28"/>
          <w:szCs w:val="28"/>
          <w:rtl/>
        </w:rPr>
        <w:t xml:space="preserve">، تارة بذريعة عدم قدرتهم على اجتياز الامتحانات الانتقالية، وتارة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لتجاوزهم سن الدراسة مع إغرائهم </w:t>
      </w:r>
      <w:r w:rsidR="00D04DF4">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sz w:val="28"/>
          <w:szCs w:val="28"/>
          <w:rtl/>
        </w:rPr>
        <w:t>ترك</w:t>
      </w:r>
      <w:r w:rsidR="00D04DF4">
        <w:rPr>
          <w:rFonts w:ascii="Simplified Arabic" w:eastAsia="Simplified Arabic" w:hAnsi="Simplified Arabic" w:cs="Simplified Arabic" w:hint="cs"/>
          <w:sz w:val="28"/>
          <w:szCs w:val="28"/>
          <w:rtl/>
        </w:rPr>
        <w:t>ها</w:t>
      </w:r>
      <w:r w:rsidR="00D4017E">
        <w:rPr>
          <w:rFonts w:ascii="Simplified Arabic" w:eastAsia="Simplified Arabic" w:hAnsi="Simplified Arabic" w:cs="Simplified Arabic" w:hint="cs"/>
          <w:sz w:val="28"/>
          <w:szCs w:val="28"/>
          <w:rtl/>
        </w:rPr>
        <w:t xml:space="preserve"> والاكتفاء بالدراسة </w:t>
      </w:r>
      <w:r w:rsidR="00900D1A">
        <w:rPr>
          <w:rFonts w:ascii="Simplified Arabic" w:eastAsia="Simplified Arabic" w:hAnsi="Simplified Arabic" w:cs="Simplified Arabic" w:hint="cs"/>
          <w:sz w:val="28"/>
          <w:szCs w:val="28"/>
          <w:rtl/>
        </w:rPr>
        <w:t xml:space="preserve">بالوظائف </w:t>
      </w:r>
      <w:r w:rsidR="00D4017E">
        <w:rPr>
          <w:rFonts w:ascii="Simplified Arabic" w:eastAsia="Simplified Arabic" w:hAnsi="Simplified Arabic" w:cs="Simplified Arabic" w:hint="cs"/>
          <w:sz w:val="28"/>
          <w:szCs w:val="28"/>
          <w:rtl/>
        </w:rPr>
        <w:t xml:space="preserve">البسيطة والالتحاق بالوظائف الصغيرة التي يحتاجونها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موظف البريد، مكاتب الشغل، الإدارات، أو مكاتب الشركة) وبالضغط عليهم بواسطة الإباء مع استخدام ال</w:t>
      </w:r>
      <w:r w:rsidR="003C3CC1" w:rsidRPr="001662AC">
        <w:rPr>
          <w:rFonts w:ascii="Simplified Arabic" w:eastAsia="Simplified Arabic" w:hAnsi="Simplified Arabic" w:cs="Simplified Arabic" w:hint="cs"/>
          <w:sz w:val="28"/>
          <w:szCs w:val="28"/>
          <w:rtl/>
        </w:rPr>
        <w:t>آ</w:t>
      </w:r>
      <w:r w:rsidR="003C3CC1" w:rsidRPr="001662AC">
        <w:rPr>
          <w:rFonts w:ascii="Simplified Arabic" w:eastAsia="Simplified Arabic" w:hAnsi="Simplified Arabic" w:cs="Simplified Arabic"/>
          <w:sz w:val="28"/>
          <w:szCs w:val="28"/>
          <w:rtl/>
        </w:rPr>
        <w:t>باء لمساعدة المستعمر في تطبيق برامجه</w:t>
      </w:r>
      <w:r w:rsidR="00F07FFE">
        <w:rPr>
          <w:rFonts w:ascii="Simplified Arabic" w:eastAsia="Simplified Arabic" w:hAnsi="Simplified Arabic" w:cs="Simplified Arabic" w:hint="cs"/>
          <w:sz w:val="28"/>
          <w:szCs w:val="28"/>
          <w:rtl/>
        </w:rPr>
        <w:t xml:space="preserve"> الاجرامية</w:t>
      </w:r>
      <w:r w:rsidR="003C3CC1" w:rsidRPr="001662AC">
        <w:rPr>
          <w:rFonts w:ascii="Simplified Arabic" w:eastAsia="Simplified Arabic" w:hAnsi="Simplified Arabic" w:cs="Simplified Arabic"/>
          <w:sz w:val="28"/>
          <w:szCs w:val="28"/>
          <w:rtl/>
        </w:rPr>
        <w:t>، فضلاً عن دفعهم</w:t>
      </w:r>
      <w:r w:rsidR="00745C53">
        <w:rPr>
          <w:rFonts w:ascii="Simplified Arabic" w:eastAsia="Simplified Arabic" w:hAnsi="Simplified Arabic" w:cs="Simplified Arabic" w:hint="cs"/>
          <w:sz w:val="28"/>
          <w:szCs w:val="28"/>
          <w:rtl/>
        </w:rPr>
        <w:t xml:space="preserve"> ذلك في المرحلة</w:t>
      </w:r>
      <w:r w:rsidR="003C3CC1" w:rsidRPr="001662AC">
        <w:rPr>
          <w:rFonts w:ascii="Simplified Arabic" w:eastAsia="Simplified Arabic" w:hAnsi="Simplified Arabic" w:cs="Simplified Arabic"/>
          <w:sz w:val="28"/>
          <w:szCs w:val="28"/>
          <w:rtl/>
        </w:rPr>
        <w:t xml:space="preserve"> المتوسطة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دخول </w:t>
      </w:r>
      <w:r w:rsidR="00745C53">
        <w:rPr>
          <w:rFonts w:ascii="Simplified Arabic" w:eastAsia="Simplified Arabic" w:hAnsi="Simplified Arabic" w:cs="Simplified Arabic" w:hint="cs"/>
          <w:sz w:val="28"/>
          <w:szCs w:val="28"/>
          <w:rtl/>
        </w:rPr>
        <w:t xml:space="preserve">الى </w:t>
      </w:r>
      <w:r w:rsidR="003C3CC1" w:rsidRPr="001662AC">
        <w:rPr>
          <w:rFonts w:ascii="Simplified Arabic" w:eastAsia="Simplified Arabic" w:hAnsi="Simplified Arabic" w:cs="Simplified Arabic"/>
          <w:sz w:val="28"/>
          <w:szCs w:val="28"/>
          <w:rtl/>
        </w:rPr>
        <w:t>ما يسمى بمدارس التدريب المهني التي يتخرج منها عمال منسجمين مع الآلات الصناعية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بديع، 1976، ص209).</w:t>
      </w:r>
    </w:p>
    <w:p w14:paraId="60F138B6" w14:textId="2E1E7D68" w:rsidR="003C3CC1" w:rsidRPr="001662AC" w:rsidRDefault="003E56B8"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lastRenderedPageBreak/>
        <w:t>لذلك</w:t>
      </w:r>
      <w:r w:rsidR="001474B0" w:rsidRPr="001662AC">
        <w:rPr>
          <w:rFonts w:ascii="Simplified Arabic" w:eastAsia="Simplified Arabic" w:hAnsi="Simplified Arabic" w:cs="Simplified Arabic"/>
          <w:sz w:val="28"/>
          <w:szCs w:val="28"/>
          <w:rtl/>
        </w:rPr>
        <w:t xml:space="preserve"> </w:t>
      </w:r>
      <w:r w:rsidR="00950C18" w:rsidRPr="001662AC">
        <w:rPr>
          <w:rFonts w:ascii="Simplified Arabic" w:eastAsia="Simplified Arabic" w:hAnsi="Simplified Arabic" w:cs="Simplified Arabic" w:hint="cs"/>
          <w:sz w:val="28"/>
          <w:szCs w:val="28"/>
          <w:rtl/>
        </w:rPr>
        <w:t>يلاحظ أنه بالرغم من</w:t>
      </w:r>
      <w:r w:rsidR="003C3CC1" w:rsidRPr="001662AC">
        <w:rPr>
          <w:rFonts w:ascii="Simplified Arabic" w:eastAsia="Simplified Arabic" w:hAnsi="Simplified Arabic" w:cs="Simplified Arabic"/>
          <w:sz w:val="28"/>
          <w:szCs w:val="28"/>
          <w:rtl/>
        </w:rPr>
        <w:t xml:space="preserve"> انتشار التعليم، لم تتجاوز نسبة الطلاب الذين وصلوا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المرحلة الجامعية خمسة بالمئة</w:t>
      </w:r>
      <w:r>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أما العلوم السياسية والعلوم التجريبية والرياضيات فقد حرم تدريسها على</w:t>
      </w:r>
      <w:r w:rsidR="004B79F6">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الصحراويين تحريما</w:t>
      </w:r>
      <w:r w:rsidR="009270F4">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كاملا</w:t>
      </w:r>
      <w:r w:rsidR="009270F4">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هذا يعني أن المدة الدراسية لهؤلاء الطلاب مرت بسهولة، بل على العكس فقد واجهوا العديد من الصعوبات خلال فترة تعليمهم العالي مثل </w:t>
      </w:r>
      <w:r w:rsidR="00EB41D2" w:rsidRPr="001662AC">
        <w:rPr>
          <w:rFonts w:ascii="Simplified Arabic" w:eastAsia="Simplified Arabic" w:hAnsi="Simplified Arabic" w:cs="Simplified Arabic"/>
          <w:sz w:val="28"/>
          <w:szCs w:val="28"/>
          <w:rtl/>
        </w:rPr>
        <w:t>إنهاء</w:t>
      </w:r>
      <w:r w:rsidR="003C3CC1" w:rsidRPr="001662AC">
        <w:rPr>
          <w:rFonts w:ascii="Simplified Arabic" w:eastAsia="Simplified Arabic" w:hAnsi="Simplified Arabic" w:cs="Simplified Arabic"/>
          <w:sz w:val="28"/>
          <w:szCs w:val="28"/>
          <w:rtl/>
        </w:rPr>
        <w:t xml:space="preserve"> المنح الدراسية لأسباب تافهة</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أو الطرد المنهجي قبل وقت قصير من نهاية مرحلة التدريس، هذا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جانب عملية غزوهم الفكري وسلخهم عن مجتمعهم</w:t>
      </w:r>
      <w:r>
        <w:rPr>
          <w:rFonts w:ascii="Simplified Arabic" w:eastAsia="Simplified Arabic" w:hAnsi="Simplified Arabic" w:cs="Simplified Arabic" w:hint="cs"/>
          <w:sz w:val="28"/>
          <w:szCs w:val="28"/>
          <w:rtl/>
        </w:rPr>
        <w:t xml:space="preserve"> باتباع استخدام اللغة الاسبانية في المناهج الدراسية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بديع، 1976، ص209).</w:t>
      </w:r>
    </w:p>
    <w:p w14:paraId="21198B4A" w14:textId="6596E1F0" w:rsidR="003C3CC1" w:rsidRPr="001662AC" w:rsidRDefault="008D349E" w:rsidP="007A669F">
      <w:pPr>
        <w:spacing w:after="0"/>
        <w:ind w:left="26" w:firstLine="694"/>
        <w:jc w:val="both"/>
        <w:rPr>
          <w:rFonts w:ascii="Simplified Arabic" w:eastAsia="Simplified Arabic" w:hAnsi="Simplified Arabic" w:cs="Simplified Arabic"/>
          <w:spacing w:val="-4"/>
          <w:sz w:val="28"/>
          <w:szCs w:val="28"/>
        </w:rPr>
      </w:pPr>
      <w:r>
        <w:rPr>
          <w:rFonts w:ascii="Simplified Arabic" w:eastAsia="Simplified Arabic" w:hAnsi="Simplified Arabic" w:cs="Simplified Arabic" w:hint="cs"/>
          <w:spacing w:val="-4"/>
          <w:sz w:val="28"/>
          <w:szCs w:val="28"/>
          <w:rtl/>
        </w:rPr>
        <w:t xml:space="preserve">لكن </w:t>
      </w:r>
      <w:r w:rsidR="003C3CC1" w:rsidRPr="001662AC">
        <w:rPr>
          <w:rFonts w:ascii="Simplified Arabic" w:eastAsia="Simplified Arabic" w:hAnsi="Simplified Arabic" w:cs="Simplified Arabic"/>
          <w:spacing w:val="-4"/>
          <w:sz w:val="28"/>
          <w:szCs w:val="28"/>
          <w:rtl/>
        </w:rPr>
        <w:t xml:space="preserve">على الرغم من </w:t>
      </w:r>
      <w:r>
        <w:rPr>
          <w:rFonts w:ascii="Simplified Arabic" w:eastAsia="Simplified Arabic" w:hAnsi="Simplified Arabic" w:cs="Simplified Arabic" w:hint="cs"/>
          <w:spacing w:val="-4"/>
          <w:sz w:val="28"/>
          <w:szCs w:val="28"/>
          <w:rtl/>
        </w:rPr>
        <w:t xml:space="preserve">تلك </w:t>
      </w:r>
      <w:r w:rsidR="003C3CC1" w:rsidRPr="001662AC">
        <w:rPr>
          <w:rFonts w:ascii="Simplified Arabic" w:eastAsia="Simplified Arabic" w:hAnsi="Simplified Arabic" w:cs="Simplified Arabic"/>
          <w:spacing w:val="-4"/>
          <w:sz w:val="28"/>
          <w:szCs w:val="28"/>
          <w:rtl/>
        </w:rPr>
        <w:t xml:space="preserve">الأجواء التي فرضها الإسبان على المجتمع الصحراوي </w:t>
      </w:r>
      <w:r>
        <w:rPr>
          <w:rFonts w:ascii="Simplified Arabic" w:eastAsia="Simplified Arabic" w:hAnsi="Simplified Arabic" w:cs="Simplified Arabic" w:hint="cs"/>
          <w:spacing w:val="-4"/>
          <w:sz w:val="28"/>
          <w:szCs w:val="28"/>
          <w:rtl/>
        </w:rPr>
        <w:t>ب</w:t>
      </w:r>
      <w:r w:rsidR="003C3CC1" w:rsidRPr="001662AC">
        <w:rPr>
          <w:rFonts w:ascii="Simplified Arabic" w:eastAsia="Simplified Arabic" w:hAnsi="Simplified Arabic" w:cs="Simplified Arabic"/>
          <w:spacing w:val="-4"/>
          <w:sz w:val="28"/>
          <w:szCs w:val="28"/>
          <w:rtl/>
        </w:rPr>
        <w:t xml:space="preserve">جعل اللغة الإسبانية لغة أساسية، ومنع استخدام اللغة العربية، إلا أن جهودهم لم تنجح في سلخ الشعب عن لغته وعاداته وتقاليده ودينه، </w:t>
      </w:r>
      <w:r>
        <w:rPr>
          <w:rFonts w:ascii="Simplified Arabic" w:eastAsia="Simplified Arabic" w:hAnsi="Simplified Arabic" w:cs="Simplified Arabic" w:hint="cs"/>
          <w:spacing w:val="-4"/>
          <w:sz w:val="28"/>
          <w:szCs w:val="28"/>
          <w:rtl/>
        </w:rPr>
        <w:t>كما فشلت باقناعهم</w:t>
      </w:r>
      <w:r w:rsidR="003C3CC1" w:rsidRPr="001662AC">
        <w:rPr>
          <w:rFonts w:ascii="Simplified Arabic" w:eastAsia="Simplified Arabic" w:hAnsi="Simplified Arabic" w:cs="Simplified Arabic"/>
          <w:spacing w:val="-4"/>
          <w:sz w:val="28"/>
          <w:szCs w:val="28"/>
          <w:rtl/>
        </w:rPr>
        <w:t xml:space="preserve"> بان المجتمع الإسباني هو ارقى المجتمعات بينما المجتمع ال</w:t>
      </w:r>
      <w:r w:rsidR="000D58A2">
        <w:rPr>
          <w:rFonts w:ascii="Simplified Arabic" w:eastAsia="Simplified Arabic" w:hAnsi="Simplified Arabic" w:cs="Simplified Arabic" w:hint="cs"/>
          <w:spacing w:val="-4"/>
          <w:sz w:val="28"/>
          <w:szCs w:val="28"/>
          <w:rtl/>
        </w:rPr>
        <w:t>صحراوي</w:t>
      </w:r>
      <w:r w:rsidR="003C3CC1" w:rsidRPr="001662AC">
        <w:rPr>
          <w:rFonts w:ascii="Simplified Arabic" w:eastAsia="Simplified Arabic" w:hAnsi="Simplified Arabic" w:cs="Simplified Arabic"/>
          <w:spacing w:val="-4"/>
          <w:sz w:val="28"/>
          <w:szCs w:val="28"/>
          <w:rtl/>
        </w:rPr>
        <w:t xml:space="preserve"> هو أحطها، فضلاً عن تمنين الأهالي في أن الفضل الكبير لإسبانيا في </w:t>
      </w:r>
      <w:r w:rsidR="003C3CC1" w:rsidRPr="001662AC">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 xml:space="preserve">نقاذ الطلاب من المجتمعات الدنيا والارتقاء بهم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مستوى المجتمع الإسباني، وعليه </w:t>
      </w:r>
      <w:r w:rsidR="006D3B5C">
        <w:rPr>
          <w:rFonts w:ascii="Simplified Arabic" w:eastAsia="Simplified Arabic" w:hAnsi="Simplified Arabic" w:cs="Simplified Arabic" w:hint="cs"/>
          <w:spacing w:val="-4"/>
          <w:sz w:val="28"/>
          <w:szCs w:val="28"/>
          <w:rtl/>
        </w:rPr>
        <w:t>كان</w:t>
      </w:r>
      <w:r w:rsidR="003C3CC1" w:rsidRPr="001662AC">
        <w:rPr>
          <w:rFonts w:ascii="Simplified Arabic" w:eastAsia="Simplified Arabic" w:hAnsi="Simplified Arabic" w:cs="Simplified Arabic"/>
          <w:spacing w:val="-4"/>
          <w:sz w:val="28"/>
          <w:szCs w:val="28"/>
          <w:rtl/>
        </w:rPr>
        <w:t xml:space="preserve"> إدخال الكتب العربية ممنوع باستثناء الكتب</w:t>
      </w:r>
      <w:r w:rsidR="006D3B5C">
        <w:rPr>
          <w:rFonts w:ascii="Simplified Arabic" w:eastAsia="Simplified Arabic" w:hAnsi="Simplified Arabic" w:cs="Simplified Arabic" w:hint="cs"/>
          <w:spacing w:val="-4"/>
          <w:sz w:val="28"/>
          <w:szCs w:val="28"/>
          <w:rtl/>
        </w:rPr>
        <w:t xml:space="preserve"> التي تؤيد الأسبان </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بديع، 1976، ص209).</w:t>
      </w:r>
    </w:p>
    <w:p w14:paraId="6C01624F" w14:textId="16C670A8"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824D3">
        <w:rPr>
          <w:rFonts w:ascii="Simplified Arabic" w:eastAsia="Simplified Arabic" w:hAnsi="Simplified Arabic" w:cs="Simplified Arabic" w:hint="cs"/>
          <w:sz w:val="28"/>
          <w:szCs w:val="28"/>
          <w:rtl/>
        </w:rPr>
        <w:t>ومن الجدير بالذكر ان</w:t>
      </w:r>
      <w:r w:rsidR="000979D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البرامج الدراسية التي </w:t>
      </w:r>
      <w:r w:rsidR="00B824D3">
        <w:rPr>
          <w:rFonts w:ascii="Simplified Arabic" w:eastAsia="Simplified Arabic" w:hAnsi="Simplified Arabic" w:cs="Simplified Arabic" w:hint="cs"/>
          <w:sz w:val="28"/>
          <w:szCs w:val="28"/>
          <w:rtl/>
        </w:rPr>
        <w:t>كانت ت</w:t>
      </w:r>
      <w:r w:rsidR="003C3CC1" w:rsidRPr="001662AC">
        <w:rPr>
          <w:rFonts w:ascii="Simplified Arabic" w:eastAsia="Simplified Arabic" w:hAnsi="Simplified Arabic" w:cs="Simplified Arabic"/>
          <w:sz w:val="28"/>
          <w:szCs w:val="28"/>
          <w:rtl/>
        </w:rPr>
        <w:t>درس في المدارس</w:t>
      </w:r>
      <w:r w:rsidR="00C21B23">
        <w:rPr>
          <w:rFonts w:ascii="Simplified Arabic" w:eastAsia="Simplified Arabic" w:hAnsi="Simplified Arabic" w:cs="Simplified Arabic" w:hint="cs"/>
          <w:sz w:val="28"/>
          <w:szCs w:val="28"/>
          <w:rtl/>
        </w:rPr>
        <w:t xml:space="preserve"> الصحراوية</w:t>
      </w:r>
      <w:r w:rsidR="003C3CC1" w:rsidRPr="001662AC">
        <w:rPr>
          <w:rFonts w:ascii="Simplified Arabic" w:eastAsia="Simplified Arabic" w:hAnsi="Simplified Arabic" w:cs="Simplified Arabic"/>
          <w:sz w:val="28"/>
          <w:szCs w:val="28"/>
          <w:rtl/>
        </w:rPr>
        <w:t xml:space="preserve"> موزعة كما يلي: تاريخ إسبانيا وملوكها، تاريخ الكنيسة، اللغة الإسبانية </w:t>
      </w:r>
      <w:r w:rsidR="00B824D3">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بطبيعة الحال </w:t>
      </w:r>
      <w:r w:rsidR="00B824D3">
        <w:rPr>
          <w:rFonts w:ascii="Simplified Arabic" w:eastAsia="Simplified Arabic" w:hAnsi="Simplified Arabic" w:cs="Simplified Arabic" w:hint="cs"/>
          <w:sz w:val="28"/>
          <w:szCs w:val="28"/>
          <w:rtl/>
        </w:rPr>
        <w:t xml:space="preserve">ان مادة </w:t>
      </w:r>
      <w:r w:rsidR="003C3CC1" w:rsidRPr="001662AC">
        <w:rPr>
          <w:rFonts w:ascii="Simplified Arabic" w:eastAsia="Simplified Arabic" w:hAnsi="Simplified Arabic" w:cs="Simplified Arabic"/>
          <w:sz w:val="28"/>
          <w:szCs w:val="28"/>
          <w:rtl/>
        </w:rPr>
        <w:t xml:space="preserve">اللغة العربية </w:t>
      </w:r>
      <w:r w:rsidR="00B824D3">
        <w:rPr>
          <w:rFonts w:ascii="Simplified Arabic" w:eastAsia="Simplified Arabic" w:hAnsi="Simplified Arabic" w:cs="Simplified Arabic" w:hint="cs"/>
          <w:sz w:val="28"/>
          <w:szCs w:val="28"/>
          <w:rtl/>
        </w:rPr>
        <w:t xml:space="preserve">كانت تدرس </w:t>
      </w:r>
      <w:r w:rsidR="003C3CC1" w:rsidRPr="001662AC">
        <w:rPr>
          <w:rFonts w:ascii="Simplified Arabic" w:eastAsia="Simplified Arabic" w:hAnsi="Simplified Arabic" w:cs="Simplified Arabic"/>
          <w:sz w:val="28"/>
          <w:szCs w:val="28"/>
          <w:rtl/>
        </w:rPr>
        <w:t xml:space="preserve">ساعة واحدة في اليوم، </w:t>
      </w:r>
      <w:r w:rsidR="00BE0175">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ليس لها كتب ولا معلمين، لأن المعلمين الذين تختارهم إسبانيا </w:t>
      </w:r>
      <w:r w:rsidR="00626B81">
        <w:rPr>
          <w:rFonts w:ascii="Simplified Arabic" w:eastAsia="Simplified Arabic" w:hAnsi="Simplified Arabic" w:cs="Simplified Arabic" w:hint="cs"/>
          <w:sz w:val="28"/>
          <w:szCs w:val="28"/>
          <w:rtl/>
        </w:rPr>
        <w:t>كانوا</w:t>
      </w:r>
      <w:r w:rsidR="003C3CC1" w:rsidRPr="001662AC">
        <w:rPr>
          <w:rFonts w:ascii="Simplified Arabic" w:eastAsia="Simplified Arabic" w:hAnsi="Simplified Arabic" w:cs="Simplified Arabic"/>
          <w:sz w:val="28"/>
          <w:szCs w:val="28"/>
          <w:rtl/>
        </w:rPr>
        <w:t xml:space="preserve">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جهلا من الطلاب، </w:t>
      </w:r>
      <w:r w:rsidR="00BE0175">
        <w:rPr>
          <w:rFonts w:ascii="Simplified Arabic" w:eastAsia="Simplified Arabic" w:hAnsi="Simplified Arabic" w:cs="Simplified Arabic" w:hint="cs"/>
          <w:sz w:val="28"/>
          <w:szCs w:val="28"/>
          <w:rtl/>
        </w:rPr>
        <w:t>كما</w:t>
      </w:r>
      <w:r w:rsidR="003C3CC1" w:rsidRPr="001662AC">
        <w:rPr>
          <w:rFonts w:ascii="Simplified Arabic" w:eastAsia="Simplified Arabic" w:hAnsi="Simplified Arabic" w:cs="Simplified Arabic"/>
          <w:sz w:val="28"/>
          <w:szCs w:val="28"/>
          <w:rtl/>
        </w:rPr>
        <w:t xml:space="preserve"> أن معظم المدرسين الإسبان من الجنود والمبشرين، </w:t>
      </w:r>
      <w:r w:rsidR="00BE0175">
        <w:rPr>
          <w:rFonts w:ascii="Simplified Arabic" w:eastAsia="Simplified Arabic" w:hAnsi="Simplified Arabic" w:cs="Simplified Arabic" w:hint="cs"/>
          <w:sz w:val="28"/>
          <w:szCs w:val="28"/>
          <w:rtl/>
        </w:rPr>
        <w:t>لذلك</w:t>
      </w:r>
      <w:r w:rsidR="003C3CC1" w:rsidRPr="001662AC">
        <w:rPr>
          <w:rFonts w:ascii="Simplified Arabic" w:eastAsia="Simplified Arabic" w:hAnsi="Simplified Arabic" w:cs="Simplified Arabic"/>
          <w:sz w:val="28"/>
          <w:szCs w:val="28"/>
          <w:rtl/>
        </w:rPr>
        <w:t xml:space="preserve"> أن المدارس الابتدائية </w:t>
      </w:r>
      <w:r w:rsidR="00BE0175">
        <w:rPr>
          <w:rFonts w:ascii="Simplified Arabic" w:eastAsia="Simplified Arabic" w:hAnsi="Simplified Arabic" w:cs="Simplified Arabic" w:hint="cs"/>
          <w:sz w:val="28"/>
          <w:szCs w:val="28"/>
          <w:rtl/>
        </w:rPr>
        <w:t xml:space="preserve">كانت </w:t>
      </w:r>
      <w:r w:rsidR="003C3CC1" w:rsidRPr="001662AC">
        <w:rPr>
          <w:rFonts w:ascii="Simplified Arabic" w:eastAsia="Simplified Arabic" w:hAnsi="Simplified Arabic" w:cs="Simplified Arabic"/>
          <w:sz w:val="28"/>
          <w:szCs w:val="28"/>
          <w:rtl/>
        </w:rPr>
        <w:t xml:space="preserve">لا تلبي مستلزمات الطلاب في سن الدراسة في التجمعات السكنية في المدن والقرى، </w:t>
      </w:r>
      <w:r w:rsidR="00BE0175">
        <w:rPr>
          <w:rFonts w:ascii="Simplified Arabic" w:eastAsia="Simplified Arabic" w:hAnsi="Simplified Arabic" w:cs="Simplified Arabic" w:hint="cs"/>
          <w:sz w:val="28"/>
          <w:szCs w:val="28"/>
          <w:rtl/>
        </w:rPr>
        <w:t>وكانت</w:t>
      </w:r>
      <w:r w:rsidR="003C3CC1" w:rsidRPr="001662AC">
        <w:rPr>
          <w:rFonts w:ascii="Simplified Arabic" w:eastAsia="Simplified Arabic" w:hAnsi="Simplified Arabic" w:cs="Simplified Arabic"/>
          <w:sz w:val="28"/>
          <w:szCs w:val="28"/>
          <w:rtl/>
        </w:rPr>
        <w:t xml:space="preserve"> موزعة كما يلي العيون(العاصمة) فيها أربع مدارس ابتدائية ومعهد يشمل على عدة أقسام </w:t>
      </w:r>
      <w:r w:rsidR="003C3CC1" w:rsidRPr="001662AC">
        <w:rPr>
          <w:rFonts w:ascii="Simplified Arabic" w:eastAsia="Simplified Arabic" w:hAnsi="Simplified Arabic" w:cs="Simplified Arabic" w:hint="cs"/>
          <w:sz w:val="28"/>
          <w:szCs w:val="28"/>
          <w:rtl/>
        </w:rPr>
        <w:t>إعدادي</w:t>
      </w:r>
      <w:r w:rsidR="003C3CC1" w:rsidRPr="001662AC">
        <w:rPr>
          <w:rFonts w:ascii="Simplified Arabic" w:eastAsia="Simplified Arabic" w:hAnsi="Simplified Arabic" w:cs="Simplified Arabic"/>
          <w:sz w:val="28"/>
          <w:szCs w:val="28"/>
          <w:rtl/>
        </w:rPr>
        <w:t xml:space="preserve">، ثانوي وسنة تمهيدية، بعد البكالوريا، كما يوجد فيها </w:t>
      </w:r>
      <w:r w:rsidR="00626B81">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معه</w:t>
      </w:r>
      <w:r w:rsidR="00626B81">
        <w:rPr>
          <w:rFonts w:ascii="Simplified Arabic" w:eastAsia="Simplified Arabic" w:hAnsi="Simplified Arabic" w:cs="Simplified Arabic" w:hint="cs"/>
          <w:sz w:val="28"/>
          <w:szCs w:val="28"/>
          <w:rtl/>
        </w:rPr>
        <w:t>د</w:t>
      </w:r>
      <w:r w:rsidR="003C3CC1" w:rsidRPr="001662AC">
        <w:rPr>
          <w:rFonts w:ascii="Simplified Arabic" w:eastAsia="Simplified Arabic" w:hAnsi="Simplified Arabic" w:cs="Simplified Arabic"/>
          <w:sz w:val="28"/>
          <w:szCs w:val="28"/>
          <w:rtl/>
        </w:rPr>
        <w:t xml:space="preserve"> المهني لتلبية حاجيات مخيم الفوسفات من اليد العاملة، الداخلة فيها ثلاث مدارس ابتدائية ومعهد مماثل للمعهد الموجود في العاصمة العيون</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بديع، 1976، ص ص208-210).</w:t>
      </w:r>
    </w:p>
    <w:p w14:paraId="6870B9E7" w14:textId="38C31908" w:rsidR="00A96F2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DE5461">
        <w:rPr>
          <w:rFonts w:ascii="Simplified Arabic" w:eastAsia="Simplified Arabic" w:hAnsi="Simplified Arabic" w:cs="Simplified Arabic" w:hint="cs"/>
          <w:sz w:val="28"/>
          <w:szCs w:val="28"/>
          <w:rtl/>
        </w:rPr>
        <w:t xml:space="preserve">اما الجانب الاقتصادي </w:t>
      </w:r>
      <w:proofErr w:type="gramStart"/>
      <w:r w:rsidR="00DE5461">
        <w:rPr>
          <w:rFonts w:ascii="Simplified Arabic" w:eastAsia="Simplified Arabic" w:hAnsi="Simplified Arabic" w:cs="Simplified Arabic" w:hint="cs"/>
          <w:sz w:val="28"/>
          <w:szCs w:val="28"/>
          <w:rtl/>
        </w:rPr>
        <w:t xml:space="preserve">فقد </w:t>
      </w:r>
      <w:r w:rsidR="003C3CC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وجد</w:t>
      </w:r>
      <w:proofErr w:type="gramEnd"/>
      <w:r w:rsidR="003C3CC1" w:rsidRPr="001662AC">
        <w:rPr>
          <w:rFonts w:ascii="Simplified Arabic" w:eastAsia="Simplified Arabic" w:hAnsi="Simplified Arabic" w:cs="Simplified Arabic"/>
          <w:sz w:val="28"/>
          <w:szCs w:val="28"/>
          <w:rtl/>
        </w:rPr>
        <w:t xml:space="preserve"> في المدينة ميناء صالح لرسو السفن، يقع على بعد 24 كم تقريبا غرب</w:t>
      </w:r>
      <w:r w:rsidR="007B635F">
        <w:rPr>
          <w:rFonts w:ascii="Simplified Arabic" w:eastAsia="Simplified Arabic" w:hAnsi="Simplified Arabic" w:cs="Simplified Arabic" w:hint="cs"/>
          <w:sz w:val="28"/>
          <w:szCs w:val="28"/>
          <w:rtl/>
        </w:rPr>
        <w:t>اً</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ويتم من خلاله تصدير فوسفات منجم بوكراع، ويوجد بالعيون محطتان للإذاعة المسموعة أحداهما عاملة وال</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احتياطية، والإذاعة العاملة بقوة خمسين كم تبث برامجها باللغة </w:t>
      </w:r>
      <w:r w:rsidR="003C3CC1" w:rsidRPr="001662AC">
        <w:rPr>
          <w:rFonts w:ascii="Simplified Arabic" w:eastAsia="Simplified Arabic" w:hAnsi="Simplified Arabic" w:cs="Simplified Arabic"/>
          <w:sz w:val="28"/>
          <w:szCs w:val="28"/>
          <w:rtl/>
        </w:rPr>
        <w:lastRenderedPageBreak/>
        <w:t xml:space="preserve">الإسبانية ولها حصة بالعربية لتوجيه المواطنين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أن البقاء مع إسبانيا، وتوجد </w:t>
      </w:r>
      <w:r w:rsidR="00937141">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يضا محطة إذاعية مرئية ومسرح صيفي للإسبان(القشاط، د.ت، ص54).</w:t>
      </w:r>
    </w:p>
    <w:p w14:paraId="049EBDCB" w14:textId="459BB4A9"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056EE7" w:rsidRPr="001662AC">
        <w:rPr>
          <w:rFonts w:ascii="Simplified Arabic" w:eastAsia="Simplified Arabic" w:hAnsi="Simplified Arabic" w:cs="Simplified Arabic" w:hint="cs"/>
          <w:sz w:val="28"/>
          <w:szCs w:val="28"/>
          <w:rtl/>
        </w:rPr>
        <w:t>تجدر الإشارة إلى أن</w:t>
      </w:r>
      <w:r w:rsidR="003C3CC1" w:rsidRPr="001662AC">
        <w:rPr>
          <w:rFonts w:ascii="Simplified Arabic" w:eastAsia="Simplified Arabic" w:hAnsi="Simplified Arabic" w:cs="Simplified Arabic"/>
          <w:sz w:val="28"/>
          <w:szCs w:val="28"/>
          <w:rtl/>
        </w:rPr>
        <w:t xml:space="preserve"> تسع شركات أمريكية وثلاث شركات إسبانية </w:t>
      </w:r>
      <w:r w:rsidR="008B57E5" w:rsidRPr="001662AC">
        <w:rPr>
          <w:rFonts w:ascii="Simplified Arabic" w:eastAsia="Simplified Arabic" w:hAnsi="Simplified Arabic" w:cs="Simplified Arabic" w:hint="cs"/>
          <w:sz w:val="28"/>
          <w:szCs w:val="28"/>
          <w:rtl/>
        </w:rPr>
        <w:t xml:space="preserve">قامت </w:t>
      </w:r>
      <w:r w:rsidR="003C3CC1" w:rsidRPr="001662AC">
        <w:rPr>
          <w:rFonts w:ascii="Simplified Arabic" w:eastAsia="Simplified Arabic" w:hAnsi="Simplified Arabic" w:cs="Simplified Arabic"/>
          <w:sz w:val="28"/>
          <w:szCs w:val="28"/>
          <w:rtl/>
        </w:rPr>
        <w:t xml:space="preserve">بأعمال الكشف والتنقيب، بتشجيع من دعم الحكومة الإسبانية عن طريق إلغاء القيود الاقتصادية المفروضة، التي كانت تعترض توظيف رؤوس الأموال الأجنبية باستثناء تكاليف التنقيب الباهظة، والتي تقدر بخمسة آلاف مليون بيزيتا، فضلاً عن أسباب سياسية وأمنية، أدت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انسحاب معظم تلك الشركات، ولم يتبقى إلا شركة أمريكية واحدة، اندمجت مع شركة إسبانية وشكلت شركة مشتركة لاستخراج النفط تحت إشراف الحكومة </w:t>
      </w:r>
      <w:proofErr w:type="gramStart"/>
      <w:r w:rsidR="003C3CC1" w:rsidRPr="001662AC">
        <w:rPr>
          <w:rFonts w:ascii="Simplified Arabic" w:eastAsia="Simplified Arabic" w:hAnsi="Simplified Arabic" w:cs="Simplified Arabic"/>
          <w:sz w:val="28"/>
          <w:szCs w:val="28"/>
          <w:rtl/>
        </w:rPr>
        <w:t>الإسبانية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موسوعة مقاتل، د.ت، ص28).</w:t>
      </w:r>
    </w:p>
    <w:p w14:paraId="7178C840" w14:textId="2382E3E9" w:rsidR="003C3CC1" w:rsidRDefault="0001562A" w:rsidP="00364A20">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من جهة أخرى اجتماعياً</w:t>
      </w:r>
      <w:r w:rsidR="00A6109E"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ازدادت وضعية الطبقة العاملة الصحراوية تفاقما</w:t>
      </w:r>
      <w:r w:rsidR="003A3817">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مع تكاثر وازدياد الاستغلال والاحتكا</w:t>
      </w:r>
      <w:r>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و</w:t>
      </w:r>
      <w:r w:rsidR="006702E7">
        <w:rPr>
          <w:rFonts w:ascii="Simplified Arabic" w:eastAsia="Simplified Arabic" w:hAnsi="Simplified Arabic" w:cs="Simplified Arabic" w:hint="cs"/>
          <w:sz w:val="28"/>
          <w:szCs w:val="28"/>
          <w:rtl/>
        </w:rPr>
        <w:t>باتت</w:t>
      </w:r>
      <w:r w:rsidR="003C3CC1" w:rsidRPr="001662AC">
        <w:rPr>
          <w:rFonts w:ascii="Simplified Arabic" w:eastAsia="Simplified Arabic" w:hAnsi="Simplified Arabic" w:cs="Simplified Arabic"/>
          <w:sz w:val="28"/>
          <w:szCs w:val="28"/>
          <w:rtl/>
        </w:rPr>
        <w:t xml:space="preserve"> الوضعية السكنية والصحية للعمال الصحراويين مزرية، و</w:t>
      </w:r>
      <w:r w:rsidR="006702E7">
        <w:rPr>
          <w:rFonts w:ascii="Simplified Arabic" w:eastAsia="Simplified Arabic" w:hAnsi="Simplified Arabic" w:cs="Simplified Arabic" w:hint="cs"/>
          <w:sz w:val="28"/>
          <w:szCs w:val="28"/>
          <w:rtl/>
        </w:rPr>
        <w:t xml:space="preserve">لا توجد </w:t>
      </w:r>
      <w:r w:rsidR="003C3CC1" w:rsidRPr="001662AC">
        <w:rPr>
          <w:rFonts w:ascii="Simplified Arabic" w:eastAsia="Simplified Arabic" w:hAnsi="Simplified Arabic" w:cs="Simplified Arabic"/>
          <w:sz w:val="28"/>
          <w:szCs w:val="28"/>
          <w:rtl/>
        </w:rPr>
        <w:t xml:space="preserve">كلمة الحقوق النقابية والمطالب النقابية في قاموس السلطات </w:t>
      </w:r>
      <w:proofErr w:type="gramStart"/>
      <w:r w:rsidR="003C3CC1" w:rsidRPr="001662AC">
        <w:rPr>
          <w:rFonts w:ascii="Simplified Arabic" w:eastAsia="Simplified Arabic" w:hAnsi="Simplified Arabic" w:cs="Simplified Arabic"/>
          <w:sz w:val="28"/>
          <w:szCs w:val="28"/>
          <w:rtl/>
        </w:rPr>
        <w:t>الإسبانية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 xml:space="preserve">عبدالغني، 1975، ص63). </w:t>
      </w:r>
    </w:p>
    <w:p w14:paraId="6FC44857" w14:textId="4101DF10" w:rsidR="002C6AEE" w:rsidRDefault="00C972A6" w:rsidP="00364A20">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ونظراً لإنتماء العمال الأجانب من أوساط خاصة، وبعد أن يخضعوا لأبحاث ودراسات، </w:t>
      </w:r>
      <w:r w:rsidR="002C6AEE">
        <w:rPr>
          <w:rFonts w:ascii="Simplified Arabic" w:eastAsia="Simplified Arabic" w:hAnsi="Simplified Arabic" w:cs="Simplified Arabic" w:hint="cs"/>
          <w:sz w:val="28"/>
          <w:szCs w:val="28"/>
          <w:rtl/>
        </w:rPr>
        <w:t>مع عكس ما كانت السلطات الاسبانية توفره للعمال الأجانب والاسبان</w:t>
      </w:r>
      <w:r w:rsidR="006179AA">
        <w:rPr>
          <w:rFonts w:ascii="Simplified Arabic" w:eastAsia="Simplified Arabic" w:hAnsi="Simplified Arabic" w:cs="Simplified Arabic" w:hint="cs"/>
          <w:sz w:val="28"/>
          <w:szCs w:val="28"/>
          <w:rtl/>
        </w:rPr>
        <w:t xml:space="preserve">، اذ عملت السلطات الاسبانية على ضمان وسائل الراحة لهم من السكن والتعويضات والأجور </w:t>
      </w:r>
      <w:proofErr w:type="gramStart"/>
      <w:r w:rsidR="006179AA">
        <w:rPr>
          <w:rFonts w:ascii="Simplified Arabic" w:eastAsia="Simplified Arabic" w:hAnsi="Simplified Arabic" w:cs="Simplified Arabic" w:hint="cs"/>
          <w:sz w:val="28"/>
          <w:szCs w:val="28"/>
          <w:rtl/>
        </w:rPr>
        <w:t>المرتفعة</w:t>
      </w:r>
      <w:r w:rsidR="007304C8" w:rsidRPr="001662AC">
        <w:rPr>
          <w:rFonts w:ascii="Simplified Arabic" w:eastAsia="Simplified Arabic" w:hAnsi="Simplified Arabic" w:cs="Simplified Arabic"/>
          <w:sz w:val="28"/>
          <w:szCs w:val="28"/>
          <w:rtl/>
        </w:rPr>
        <w:t>(</w:t>
      </w:r>
      <w:proofErr w:type="gramEnd"/>
      <w:r w:rsidR="007304C8" w:rsidRPr="001662AC">
        <w:rPr>
          <w:rFonts w:ascii="Simplified Arabic" w:eastAsia="Simplified Arabic" w:hAnsi="Simplified Arabic" w:cs="Simplified Arabic"/>
          <w:sz w:val="28"/>
          <w:szCs w:val="28"/>
          <w:rtl/>
        </w:rPr>
        <w:t>عبدالغني، 1975، ص63).</w:t>
      </w:r>
    </w:p>
    <w:p w14:paraId="463A6DE8" w14:textId="2E1D5DA8" w:rsidR="003C3CC1" w:rsidRPr="00364A20" w:rsidRDefault="00B9019E" w:rsidP="003E72FD">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كذلك فقد عانى العامل الصحراوي من فرق الأجور فقد كان يعمل ما يقارب 12</w:t>
      </w:r>
      <w:r w:rsidR="00C91372">
        <w:rPr>
          <w:rFonts w:ascii="Simplified Arabic" w:eastAsia="Simplified Arabic" w:hAnsi="Simplified Arabic" w:cs="Simplified Arabic" w:hint="cs"/>
          <w:sz w:val="28"/>
          <w:szCs w:val="28"/>
          <w:rtl/>
        </w:rPr>
        <w:t xml:space="preserve"> ساعة أو يزيد في كثير من الحالات بخلاف العامل الأجنبي الذي كان يعمل </w:t>
      </w:r>
      <w:r w:rsidR="005813AB">
        <w:rPr>
          <w:rFonts w:ascii="Simplified Arabic" w:eastAsia="Simplified Arabic" w:hAnsi="Simplified Arabic" w:cs="Simplified Arabic" w:hint="cs"/>
          <w:sz w:val="28"/>
          <w:szCs w:val="28"/>
          <w:rtl/>
        </w:rPr>
        <w:t>8 ساعات</w:t>
      </w:r>
      <w:r w:rsidR="005D42A3">
        <w:rPr>
          <w:rFonts w:ascii="Simplified Arabic" w:eastAsia="Simplified Arabic" w:hAnsi="Simplified Arabic" w:cs="Simplified Arabic" w:hint="cs"/>
          <w:sz w:val="28"/>
          <w:szCs w:val="28"/>
          <w:rtl/>
        </w:rPr>
        <w:t xml:space="preserve"> ورغم ذلك كان الفرق بالأجور كبيرة فبينما </w:t>
      </w:r>
      <w:r w:rsidR="00B60B61">
        <w:rPr>
          <w:rFonts w:ascii="Simplified Arabic" w:eastAsia="Simplified Arabic" w:hAnsi="Simplified Arabic" w:cs="Simplified Arabic" w:hint="cs"/>
          <w:sz w:val="28"/>
          <w:szCs w:val="28"/>
          <w:rtl/>
        </w:rPr>
        <w:t xml:space="preserve">يتقاضي العامل الأجنبي أو الاسباني 25 ألف بسيطة في الشهر كان العامل الصحراوي يتقاضي ما بين 3-4 </w:t>
      </w:r>
      <w:r w:rsidR="00E66698">
        <w:rPr>
          <w:rFonts w:ascii="Simplified Arabic" w:eastAsia="Simplified Arabic" w:hAnsi="Simplified Arabic" w:cs="Simplified Arabic" w:hint="cs"/>
          <w:sz w:val="28"/>
          <w:szCs w:val="28"/>
          <w:rtl/>
        </w:rPr>
        <w:t>آلاف بسيطة في الشهر،</w:t>
      </w:r>
      <w:r w:rsidR="003C3CC1" w:rsidRPr="001662AC">
        <w:rPr>
          <w:rFonts w:ascii="Simplified Arabic" w:eastAsia="Simplified Arabic" w:hAnsi="Simplified Arabic" w:cs="Simplified Arabic"/>
          <w:sz w:val="28"/>
          <w:szCs w:val="28"/>
          <w:rtl/>
        </w:rPr>
        <w:t xml:space="preserve"> وأن ذلك الفرق الشاسع يظهر مقدار احتقار اليد العاملة الصحراوية، وأن ازدياد الاهتمام بالمنطقة الصحراوية، وكثرت البنا</w:t>
      </w:r>
      <w:r w:rsidR="00ED6822">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ات والمنشأة الجديدة، والاستثمارات الأجنبية، جعل طلب اليد العاملة الصحراوية ملحا</w:t>
      </w:r>
      <w:r w:rsidR="00ED6822">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وضروريا</w:t>
      </w:r>
      <w:r w:rsidR="00ED6822">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في المراكز الرئيسية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عبدالغني، 1975، ص64).</w:t>
      </w:r>
      <w:r w:rsidR="00364A20" w:rsidRPr="00364A20">
        <w:rPr>
          <w:rFonts w:ascii="Simplified Arabic" w:eastAsia="Simplified Arabic" w:hAnsi="Simplified Arabic" w:cs="Simplified Arabic" w:hint="cs"/>
          <w:sz w:val="28"/>
          <w:szCs w:val="28"/>
          <w:rtl/>
        </w:rPr>
        <w:t xml:space="preserve"> </w:t>
      </w:r>
      <w:r w:rsidR="00364A20" w:rsidRPr="001662AC">
        <w:rPr>
          <w:rFonts w:ascii="Simplified Arabic" w:eastAsia="Simplified Arabic" w:hAnsi="Simplified Arabic" w:cs="Simplified Arabic" w:hint="cs"/>
          <w:sz w:val="28"/>
          <w:szCs w:val="28"/>
          <w:rtl/>
        </w:rPr>
        <w:t>يلاحظ مما سبق، انكشاف الوعود الزائفة التي أطل</w:t>
      </w:r>
      <w:r w:rsidR="00364A20">
        <w:rPr>
          <w:rFonts w:ascii="Simplified Arabic" w:eastAsia="Simplified Arabic" w:hAnsi="Simplified Arabic" w:cs="Simplified Arabic" w:hint="cs"/>
          <w:sz w:val="28"/>
          <w:szCs w:val="28"/>
          <w:rtl/>
        </w:rPr>
        <w:t>ق</w:t>
      </w:r>
      <w:r w:rsidR="00364A20" w:rsidRPr="001662AC">
        <w:rPr>
          <w:rFonts w:ascii="Simplified Arabic" w:eastAsia="Simplified Arabic" w:hAnsi="Simplified Arabic" w:cs="Simplified Arabic" w:hint="cs"/>
          <w:sz w:val="28"/>
          <w:szCs w:val="28"/>
          <w:rtl/>
        </w:rPr>
        <w:t>ها إسبان للسكان</w:t>
      </w:r>
      <w:r w:rsidR="00364A20">
        <w:rPr>
          <w:rFonts w:ascii="Simplified Arabic" w:eastAsia="Simplified Arabic" w:hAnsi="Simplified Arabic" w:cs="Simplified Arabic" w:hint="cs"/>
          <w:sz w:val="28"/>
          <w:szCs w:val="28"/>
          <w:rtl/>
        </w:rPr>
        <w:t>،</w:t>
      </w:r>
      <w:r w:rsidR="00364A20" w:rsidRPr="001662AC">
        <w:rPr>
          <w:rFonts w:ascii="Simplified Arabic" w:eastAsia="Simplified Arabic" w:hAnsi="Simplified Arabic" w:cs="Simplified Arabic" w:hint="cs"/>
          <w:sz w:val="28"/>
          <w:szCs w:val="28"/>
          <w:rtl/>
        </w:rPr>
        <w:t xml:space="preserve"> </w:t>
      </w:r>
      <w:r w:rsidR="00364A20">
        <w:rPr>
          <w:rFonts w:ascii="Simplified Arabic" w:eastAsia="Simplified Arabic" w:hAnsi="Simplified Arabic" w:cs="Simplified Arabic" w:hint="cs"/>
          <w:sz w:val="28"/>
          <w:szCs w:val="28"/>
          <w:rtl/>
        </w:rPr>
        <w:t>و</w:t>
      </w:r>
      <w:r w:rsidR="00364A20" w:rsidRPr="001662AC">
        <w:rPr>
          <w:rFonts w:ascii="Simplified Arabic" w:eastAsia="Simplified Arabic" w:hAnsi="Simplified Arabic" w:cs="Simplified Arabic" w:hint="cs"/>
          <w:sz w:val="28"/>
          <w:szCs w:val="28"/>
          <w:rtl/>
        </w:rPr>
        <w:t>التي كان الغرض منها كسب الوقت لتتمكن من تهدئة الصحراويين وإلهائهم بمكتسبات واهية، وأنظمة كانت حبراً على ورق</w:t>
      </w:r>
      <w:r w:rsidR="00364A20">
        <w:rPr>
          <w:rFonts w:ascii="Simplified Arabic" w:eastAsia="Simplified Arabic" w:hAnsi="Simplified Arabic" w:cs="Simplified Arabic" w:hint="cs"/>
          <w:sz w:val="28"/>
          <w:szCs w:val="28"/>
          <w:rtl/>
        </w:rPr>
        <w:t>،</w:t>
      </w:r>
      <w:r w:rsidR="00364A20" w:rsidRPr="001662AC">
        <w:rPr>
          <w:rFonts w:ascii="Simplified Arabic" w:eastAsia="Simplified Arabic" w:hAnsi="Simplified Arabic" w:cs="Simplified Arabic" w:hint="cs"/>
          <w:sz w:val="28"/>
          <w:szCs w:val="28"/>
          <w:rtl/>
        </w:rPr>
        <w:t xml:space="preserve"> إذ </w:t>
      </w:r>
      <w:r w:rsidR="00364A20">
        <w:rPr>
          <w:rFonts w:ascii="Simplified Arabic" w:eastAsia="Simplified Arabic" w:hAnsi="Simplified Arabic" w:cs="Simplified Arabic" w:hint="cs"/>
          <w:sz w:val="28"/>
          <w:szCs w:val="28"/>
          <w:rtl/>
        </w:rPr>
        <w:t>ا</w:t>
      </w:r>
      <w:r w:rsidR="00364A20" w:rsidRPr="001662AC">
        <w:rPr>
          <w:rFonts w:ascii="Simplified Arabic" w:eastAsia="Simplified Arabic" w:hAnsi="Simplified Arabic" w:cs="Simplified Arabic" w:hint="cs"/>
          <w:sz w:val="28"/>
          <w:szCs w:val="28"/>
          <w:rtl/>
        </w:rPr>
        <w:t>ستمرت هيمنتها وغطرستها على الصحراويين</w:t>
      </w:r>
      <w:r w:rsidR="00364A20">
        <w:rPr>
          <w:rFonts w:ascii="Simplified Arabic" w:eastAsia="Simplified Arabic" w:hAnsi="Simplified Arabic" w:cs="Simplified Arabic" w:hint="cs"/>
          <w:sz w:val="28"/>
          <w:szCs w:val="28"/>
          <w:rtl/>
        </w:rPr>
        <w:t xml:space="preserve"> بصورة واضحة</w:t>
      </w:r>
      <w:r w:rsidR="00364A20" w:rsidRPr="001662AC">
        <w:rPr>
          <w:rFonts w:ascii="Simplified Arabic" w:eastAsia="Simplified Arabic" w:hAnsi="Simplified Arabic" w:cs="Simplified Arabic" w:hint="cs"/>
          <w:sz w:val="28"/>
          <w:szCs w:val="28"/>
          <w:rtl/>
        </w:rPr>
        <w:t>.</w:t>
      </w:r>
    </w:p>
    <w:p w14:paraId="4C0DFFBF" w14:textId="75F42B95" w:rsidR="00DA4FB3" w:rsidRPr="00DA4FB3" w:rsidRDefault="00DA4FB3" w:rsidP="00D45FA6">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lastRenderedPageBreak/>
        <w:t>من جانب آخر</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شجع التخطيط الجديد للسياسة الاستعمارية الإسبانية لمواجهة المرحلة المقبلة، </w:t>
      </w:r>
      <w:r w:rsidR="00231C53">
        <w:rPr>
          <w:rFonts w:ascii="Simplified Arabic" w:eastAsia="Simplified Arabic" w:hAnsi="Simplified Arabic" w:cs="Simplified Arabic" w:hint="cs"/>
          <w:sz w:val="28"/>
          <w:szCs w:val="28"/>
          <w:rtl/>
        </w:rPr>
        <w:t>للا</w:t>
      </w:r>
      <w:r w:rsidR="003C3CC1" w:rsidRPr="001662AC">
        <w:rPr>
          <w:rFonts w:ascii="Simplified Arabic" w:eastAsia="Simplified Arabic" w:hAnsi="Simplified Arabic" w:cs="Simplified Arabic"/>
          <w:sz w:val="28"/>
          <w:szCs w:val="28"/>
          <w:rtl/>
        </w:rPr>
        <w:t xml:space="preserve">هتمام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بالسكان</w:t>
      </w:r>
      <w:r>
        <w:rPr>
          <w:rFonts w:ascii="Simplified Arabic" w:eastAsia="Simplified Arabic" w:hAnsi="Simplified Arabic" w:cs="Simplified Arabic" w:hint="cs"/>
          <w:sz w:val="28"/>
          <w:szCs w:val="28"/>
          <w:rtl/>
        </w:rPr>
        <w:t xml:space="preserve"> من خلال زعمائهم</w:t>
      </w:r>
      <w:r w:rsidR="003C3CC1" w:rsidRPr="001662AC">
        <w:rPr>
          <w:rFonts w:ascii="Simplified Arabic" w:eastAsia="Simplified Arabic" w:hAnsi="Simplified Arabic" w:cs="Simplified Arabic"/>
          <w:sz w:val="28"/>
          <w:szCs w:val="28"/>
          <w:rtl/>
        </w:rPr>
        <w:t>، حيث انفقوا ملايين ال</w:t>
      </w:r>
      <w:r w:rsidR="0058519B">
        <w:rPr>
          <w:rFonts w:ascii="Simplified Arabic" w:eastAsia="Simplified Arabic" w:hAnsi="Simplified Arabic" w:cs="Simplified Arabic" w:hint="cs"/>
          <w:sz w:val="28"/>
          <w:szCs w:val="28"/>
          <w:rtl/>
        </w:rPr>
        <w:t>بسيطات</w:t>
      </w:r>
      <w:r w:rsidR="003C3CC1" w:rsidRPr="001662AC">
        <w:rPr>
          <w:rFonts w:ascii="Simplified Arabic" w:eastAsia="Simplified Arabic" w:hAnsi="Simplified Arabic" w:cs="Simplified Arabic"/>
          <w:sz w:val="28"/>
          <w:szCs w:val="28"/>
          <w:rtl/>
        </w:rPr>
        <w:t xml:space="preserve"> على الأعيان والرؤساء والشيوخ، وبطونهم </w:t>
      </w:r>
      <w:r w:rsidR="008A1575">
        <w:rPr>
          <w:rFonts w:ascii="Simplified Arabic" w:eastAsia="Simplified Arabic" w:hAnsi="Simplified Arabic" w:cs="Simplified Arabic" w:hint="cs"/>
          <w:sz w:val="28"/>
          <w:szCs w:val="28"/>
          <w:rtl/>
        </w:rPr>
        <w:t xml:space="preserve">مع </w:t>
      </w:r>
      <w:r w:rsidR="003C3CC1" w:rsidRPr="001662AC">
        <w:rPr>
          <w:rFonts w:ascii="Simplified Arabic" w:eastAsia="Simplified Arabic" w:hAnsi="Simplified Arabic" w:cs="Simplified Arabic"/>
          <w:sz w:val="28"/>
          <w:szCs w:val="28"/>
          <w:rtl/>
        </w:rPr>
        <w:t xml:space="preserve">كامل الإمكانيات </w:t>
      </w:r>
      <w:r w:rsidR="0058519B">
        <w:rPr>
          <w:rFonts w:ascii="Simplified Arabic" w:eastAsia="Simplified Arabic" w:hAnsi="Simplified Arabic" w:cs="Simplified Arabic" w:hint="cs"/>
          <w:sz w:val="28"/>
          <w:szCs w:val="28"/>
          <w:rtl/>
        </w:rPr>
        <w:t xml:space="preserve">بحجة </w:t>
      </w:r>
      <w:r w:rsidR="003C3CC1" w:rsidRPr="001662AC">
        <w:rPr>
          <w:rFonts w:ascii="Simplified Arabic" w:eastAsia="Simplified Arabic" w:hAnsi="Simplified Arabic" w:cs="Simplified Arabic"/>
          <w:sz w:val="28"/>
          <w:szCs w:val="28"/>
          <w:rtl/>
        </w:rPr>
        <w:t>حل</w:t>
      </w:r>
      <w:r w:rsidR="00231C53">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مشاكل السكان و</w:t>
      </w:r>
      <w:r w:rsidR="0058519B">
        <w:rPr>
          <w:rFonts w:ascii="Simplified Arabic" w:eastAsia="Simplified Arabic" w:hAnsi="Simplified Arabic" w:cs="Simplified Arabic" w:hint="cs"/>
          <w:sz w:val="28"/>
          <w:szCs w:val="28"/>
          <w:rtl/>
        </w:rPr>
        <w:t>فتح</w:t>
      </w:r>
      <w:r w:rsidR="003C3CC1" w:rsidRPr="001662AC">
        <w:rPr>
          <w:rFonts w:ascii="Simplified Arabic" w:eastAsia="Simplified Arabic" w:hAnsi="Simplified Arabic" w:cs="Simplified Arabic"/>
          <w:sz w:val="28"/>
          <w:szCs w:val="28"/>
          <w:rtl/>
        </w:rPr>
        <w:t xml:space="preserve"> مجالات اقتصادية </w:t>
      </w:r>
      <w:r w:rsidR="0058519B">
        <w:rPr>
          <w:rFonts w:ascii="Simplified Arabic" w:eastAsia="Simplified Arabic" w:hAnsi="Simplified Arabic" w:cs="Simplified Arabic" w:hint="cs"/>
          <w:sz w:val="28"/>
          <w:szCs w:val="28"/>
          <w:rtl/>
        </w:rPr>
        <w:t xml:space="preserve">تساعدهم على العيش وذلك </w:t>
      </w:r>
      <w:r w:rsidR="001522B6">
        <w:rPr>
          <w:rFonts w:ascii="Simplified Arabic" w:eastAsia="Simplified Arabic" w:hAnsi="Simplified Arabic" w:cs="Simplified Arabic" w:hint="cs"/>
          <w:sz w:val="28"/>
          <w:szCs w:val="28"/>
          <w:rtl/>
        </w:rPr>
        <w:t>من خلال</w:t>
      </w:r>
      <w:r w:rsidR="0058519B">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تمكينهم من القروض </w:t>
      </w:r>
      <w:r w:rsidR="00F62490">
        <w:rPr>
          <w:rFonts w:ascii="Simplified Arabic" w:eastAsia="Simplified Arabic" w:hAnsi="Simplified Arabic" w:cs="Simplified Arabic" w:hint="cs"/>
          <w:sz w:val="28"/>
          <w:szCs w:val="28"/>
          <w:rtl/>
        </w:rPr>
        <w:t>واعادتها للمعارف الاسبانية</w:t>
      </w:r>
      <w:r w:rsidR="003C3CC1" w:rsidRPr="001662AC">
        <w:rPr>
          <w:rFonts w:ascii="Simplified Arabic" w:eastAsia="Simplified Arabic" w:hAnsi="Simplified Arabic" w:cs="Simplified Arabic"/>
          <w:sz w:val="28"/>
          <w:szCs w:val="28"/>
          <w:rtl/>
        </w:rPr>
        <w:t xml:space="preserve"> بأساليب تتفاوت بين مرحلة ومرحلة، فأحيانا تقع المضايقات المستمرة، واحيانا يكون التساهل مع السياسة مما أدى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اثراء فئات واسعة من السكان وبسرعة مذهلة، إلا أن السكان الصحراويين، الذين شكلو</w:t>
      </w:r>
      <w:r w:rsidR="00231C53">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الغالبية العظمى</w:t>
      </w:r>
      <w:r w:rsidR="00773AE4">
        <w:rPr>
          <w:rFonts w:ascii="Simplified Arabic" w:eastAsia="Simplified Arabic" w:hAnsi="Simplified Arabic" w:cs="Simplified Arabic" w:hint="cs"/>
          <w:sz w:val="28"/>
          <w:szCs w:val="28"/>
          <w:rtl/>
        </w:rPr>
        <w:t xml:space="preserve"> </w:t>
      </w:r>
      <w:r w:rsidR="008A1575">
        <w:rPr>
          <w:rFonts w:ascii="Simplified Arabic" w:eastAsia="Simplified Arabic" w:hAnsi="Simplified Arabic" w:cs="Simplified Arabic" w:hint="cs"/>
          <w:sz w:val="28"/>
          <w:szCs w:val="28"/>
          <w:rtl/>
        </w:rPr>
        <w:t>بقوا</w:t>
      </w:r>
      <w:r w:rsidR="003C3CC1" w:rsidRPr="001662AC">
        <w:rPr>
          <w:rFonts w:ascii="Simplified Arabic" w:eastAsia="Simplified Arabic" w:hAnsi="Simplified Arabic" w:cs="Simplified Arabic"/>
          <w:sz w:val="28"/>
          <w:szCs w:val="28"/>
          <w:rtl/>
        </w:rPr>
        <w:t xml:space="preserve"> في حالة البؤس والفقر الدائمين، ولكي تحاول السلطات الاستعمارية تغطية هذا الجانب</w:t>
      </w:r>
      <w:r w:rsidR="00D779CA">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عمل</w:t>
      </w:r>
      <w:r w:rsidR="00D779CA">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على تشغيل </w:t>
      </w:r>
      <w:r w:rsidR="008A1575">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كبر عدد من الصحراويين في حركة الذهاب وال</w:t>
      </w:r>
      <w:r w:rsidR="00BD0B32">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يا</w:t>
      </w:r>
      <w:r w:rsidR="00BD0B32">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sz w:val="28"/>
          <w:szCs w:val="28"/>
          <w:rtl/>
        </w:rPr>
        <w:t xml:space="preserve"> بين المدن الرئيسة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السمارة والداخلة والعيون)، تلك الحركة التي أصبحت ضرورية وتتوقف عليها حياة عدد من الإسبان، فيوميا هناك عشرات من السيارات العسكرية والتجارية، تحمل مختلف أنواع المؤن والذخائر، فضلاً عن مختلف أنواع اللحوم والحيوانات بجانب ذخائر 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ة التي زاد عددها في المرحلة ال</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عبدالغني، 1975، ص64).</w:t>
      </w:r>
      <w:r w:rsidR="00D45FA6">
        <w:rPr>
          <w:rFonts w:ascii="Simplified Arabic" w:eastAsia="Simplified Arabic" w:hAnsi="Simplified Arabic" w:cs="Simplified Arabic" w:hint="cs"/>
          <w:sz w:val="28"/>
          <w:szCs w:val="28"/>
          <w:rtl/>
        </w:rPr>
        <w:t xml:space="preserve"> بمعنى الحاجة الى خدمات السكان، كذلك استخدام السكان الأصليين في أعمال البناء.</w:t>
      </w:r>
    </w:p>
    <w:p w14:paraId="6CF541FF" w14:textId="4F45F057" w:rsidR="00B85376" w:rsidRDefault="00D45FA6" w:rsidP="007A669F">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فقد</w:t>
      </w:r>
      <w:r w:rsidR="001474B0" w:rsidRPr="001662AC">
        <w:rPr>
          <w:rFonts w:ascii="Simplified Arabic" w:eastAsia="Simplified Arabic" w:hAnsi="Simplified Arabic" w:cs="Simplified Arabic" w:hint="cs"/>
          <w:sz w:val="28"/>
          <w:szCs w:val="28"/>
          <w:rtl/>
        </w:rPr>
        <w:t xml:space="preserve"> </w:t>
      </w:r>
      <w:r w:rsidR="00B85376" w:rsidRPr="001662AC">
        <w:rPr>
          <w:rFonts w:ascii="Simplified Arabic" w:eastAsia="Simplified Arabic" w:hAnsi="Simplified Arabic" w:cs="Simplified Arabic"/>
          <w:sz w:val="28"/>
          <w:szCs w:val="28"/>
          <w:rtl/>
        </w:rPr>
        <w:t xml:space="preserve">استدعت حركة البناء التي شهدتها المنطقة من بناء المدارس والبيوت ومراكز البريد، البحث عن اليد العاملة التي يتم استغلالها بشكل فاحش، </w:t>
      </w:r>
      <w:r w:rsidR="003B2C4A">
        <w:rPr>
          <w:rFonts w:ascii="Simplified Arabic" w:eastAsia="Simplified Arabic" w:hAnsi="Simplified Arabic" w:cs="Simplified Arabic" w:hint="cs"/>
          <w:sz w:val="28"/>
          <w:szCs w:val="28"/>
          <w:rtl/>
        </w:rPr>
        <w:t>ورغم البؤس والتعامل والفوقي</w:t>
      </w:r>
      <w:r w:rsidR="00B85376" w:rsidRPr="001662AC">
        <w:rPr>
          <w:rFonts w:ascii="Simplified Arabic" w:eastAsia="Simplified Arabic" w:hAnsi="Simplified Arabic" w:cs="Simplified Arabic"/>
          <w:sz w:val="28"/>
          <w:szCs w:val="28"/>
          <w:rtl/>
        </w:rPr>
        <w:t xml:space="preserve"> مكن السكان الصحراويين من الخروج من الحياة الصحراوية البدائية إلى حياة التمدن، والجدول الآتي يوضح أربع مراكز رئيسة حضرية </w:t>
      </w:r>
      <w:r w:rsidR="00D30845">
        <w:rPr>
          <w:rFonts w:ascii="Simplified Arabic" w:eastAsia="Simplified Arabic" w:hAnsi="Simplified Arabic" w:cs="Simplified Arabic" w:hint="cs"/>
          <w:sz w:val="28"/>
          <w:szCs w:val="28"/>
          <w:rtl/>
        </w:rPr>
        <w:t>تلك</w:t>
      </w:r>
      <w:r w:rsidR="00B85376" w:rsidRPr="001662AC">
        <w:rPr>
          <w:rFonts w:ascii="Simplified Arabic" w:eastAsia="Simplified Arabic" w:hAnsi="Simplified Arabic" w:cs="Simplified Arabic"/>
          <w:sz w:val="28"/>
          <w:szCs w:val="28"/>
          <w:rtl/>
        </w:rPr>
        <w:t xml:space="preserve"> النسبة، وفي الوقت نفسه يعطي صورة ولو مصغرة عن نسبة السكان بالنسبة لمجموع هذه </w:t>
      </w:r>
      <w:proofErr w:type="gramStart"/>
      <w:r w:rsidR="00B85376" w:rsidRPr="001662AC">
        <w:rPr>
          <w:rFonts w:ascii="Simplified Arabic" w:eastAsia="Simplified Arabic" w:hAnsi="Simplified Arabic" w:cs="Simplified Arabic"/>
          <w:sz w:val="28"/>
          <w:szCs w:val="28"/>
          <w:rtl/>
        </w:rPr>
        <w:t>المراكز(</w:t>
      </w:r>
      <w:proofErr w:type="gramEnd"/>
      <w:r w:rsidR="00B85376" w:rsidRPr="001662AC">
        <w:rPr>
          <w:rFonts w:ascii="Simplified Arabic" w:eastAsia="Simplified Arabic" w:hAnsi="Simplified Arabic" w:cs="Simplified Arabic"/>
          <w:sz w:val="28"/>
          <w:szCs w:val="28"/>
          <w:rtl/>
        </w:rPr>
        <w:t>عبدالغني، 1975، ص65).</w:t>
      </w:r>
    </w:p>
    <w:p w14:paraId="655009C3" w14:textId="09F2C4FA" w:rsidR="00DB419A" w:rsidRPr="001662AC" w:rsidRDefault="00DB419A"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جدول يبين أهم المراكز الحضرية وعدد سكانها في الصحراء الغربية</w:t>
      </w:r>
    </w:p>
    <w:p w14:paraId="17F1B2E0" w14:textId="77777777" w:rsidR="00B85376" w:rsidRPr="001662AC" w:rsidRDefault="00B85376" w:rsidP="00B85376">
      <w:pPr>
        <w:spacing w:after="0"/>
        <w:jc w:val="both"/>
        <w:rPr>
          <w:rFonts w:ascii="Simplified Arabic" w:eastAsia="Simplified Arabic" w:hAnsi="Simplified Arabic" w:cs="Simplified Arabic"/>
          <w:sz w:val="2"/>
          <w:szCs w:val="2"/>
        </w:rPr>
      </w:pPr>
    </w:p>
    <w:tbl>
      <w:tblPr>
        <w:bidiVisual/>
        <w:tblW w:w="8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7"/>
        <w:gridCol w:w="1754"/>
        <w:gridCol w:w="1755"/>
        <w:gridCol w:w="1755"/>
        <w:gridCol w:w="1756"/>
      </w:tblGrid>
      <w:tr w:rsidR="001662AC" w:rsidRPr="001662AC" w14:paraId="1DFE6730" w14:textId="77777777" w:rsidTr="00981F16">
        <w:trPr>
          <w:jc w:val="center"/>
        </w:trPr>
        <w:tc>
          <w:tcPr>
            <w:tcW w:w="1757" w:type="dxa"/>
            <w:shd w:val="clear" w:color="auto" w:fill="BFBFBF"/>
          </w:tcPr>
          <w:p w14:paraId="2E67E9C2" w14:textId="77777777" w:rsidR="00B85376" w:rsidRPr="001662AC" w:rsidRDefault="00B85376" w:rsidP="00981F16">
            <w:pPr>
              <w:spacing w:after="0"/>
              <w:jc w:val="center"/>
              <w:rPr>
                <w:rFonts w:ascii="Simplified Arabic" w:eastAsia="Simplified Arabic" w:hAnsi="Simplified Arabic" w:cs="Simplified Arabic"/>
                <w:b/>
                <w:sz w:val="24"/>
                <w:szCs w:val="24"/>
                <w:rtl/>
                <w:lang w:bidi="ar-IQ"/>
              </w:rPr>
            </w:pPr>
            <w:r w:rsidRPr="001662AC">
              <w:rPr>
                <w:rFonts w:ascii="Simplified Arabic" w:eastAsia="Simplified Arabic" w:hAnsi="Simplified Arabic" w:cs="Simplified Arabic"/>
                <w:b/>
                <w:sz w:val="24"/>
                <w:szCs w:val="24"/>
                <w:rtl/>
              </w:rPr>
              <w:t>المدن</w:t>
            </w:r>
          </w:p>
        </w:tc>
        <w:tc>
          <w:tcPr>
            <w:tcW w:w="1754" w:type="dxa"/>
            <w:shd w:val="clear" w:color="auto" w:fill="BFBFBF"/>
          </w:tcPr>
          <w:p w14:paraId="637F7BA9" w14:textId="77777777" w:rsidR="00B85376" w:rsidRPr="001662AC" w:rsidRDefault="00B85376" w:rsidP="00981F16">
            <w:pPr>
              <w:spacing w:after="0"/>
              <w:jc w:val="center"/>
              <w:rPr>
                <w:rFonts w:ascii="Simplified Arabic" w:eastAsia="Simplified Arabic" w:hAnsi="Simplified Arabic" w:cs="Simplified Arabic"/>
                <w:b/>
                <w:sz w:val="24"/>
                <w:szCs w:val="24"/>
              </w:rPr>
            </w:pPr>
            <w:r w:rsidRPr="001662AC">
              <w:rPr>
                <w:rFonts w:ascii="Simplified Arabic" w:eastAsia="Simplified Arabic" w:hAnsi="Simplified Arabic" w:cs="Simplified Arabic"/>
                <w:b/>
                <w:sz w:val="24"/>
                <w:szCs w:val="24"/>
              </w:rPr>
              <w:t>1961</w:t>
            </w:r>
          </w:p>
        </w:tc>
        <w:tc>
          <w:tcPr>
            <w:tcW w:w="1755" w:type="dxa"/>
            <w:shd w:val="clear" w:color="auto" w:fill="BFBFBF"/>
          </w:tcPr>
          <w:p w14:paraId="2CB7E779" w14:textId="77777777" w:rsidR="00B85376" w:rsidRPr="001662AC" w:rsidRDefault="00B85376" w:rsidP="00981F16">
            <w:pPr>
              <w:spacing w:after="0"/>
              <w:jc w:val="center"/>
              <w:rPr>
                <w:rFonts w:ascii="Simplified Arabic" w:eastAsia="Simplified Arabic" w:hAnsi="Simplified Arabic" w:cs="Simplified Arabic"/>
                <w:b/>
                <w:sz w:val="24"/>
                <w:szCs w:val="24"/>
              </w:rPr>
            </w:pPr>
            <w:r w:rsidRPr="001662AC">
              <w:rPr>
                <w:rFonts w:ascii="Simplified Arabic" w:eastAsia="Simplified Arabic" w:hAnsi="Simplified Arabic" w:cs="Simplified Arabic"/>
                <w:b/>
                <w:sz w:val="24"/>
                <w:szCs w:val="24"/>
              </w:rPr>
              <w:t>1962</w:t>
            </w:r>
          </w:p>
        </w:tc>
        <w:tc>
          <w:tcPr>
            <w:tcW w:w="1755" w:type="dxa"/>
            <w:shd w:val="clear" w:color="auto" w:fill="BFBFBF"/>
          </w:tcPr>
          <w:p w14:paraId="2637E812" w14:textId="77777777" w:rsidR="00B85376" w:rsidRPr="001662AC" w:rsidRDefault="00B85376" w:rsidP="00981F16">
            <w:pPr>
              <w:spacing w:after="0"/>
              <w:jc w:val="center"/>
              <w:rPr>
                <w:rFonts w:ascii="Simplified Arabic" w:eastAsia="Simplified Arabic" w:hAnsi="Simplified Arabic" w:cs="Simplified Arabic"/>
                <w:b/>
                <w:sz w:val="24"/>
                <w:szCs w:val="24"/>
              </w:rPr>
            </w:pPr>
            <w:r w:rsidRPr="001662AC">
              <w:rPr>
                <w:rFonts w:ascii="Simplified Arabic" w:eastAsia="Simplified Arabic" w:hAnsi="Simplified Arabic" w:cs="Simplified Arabic"/>
                <w:b/>
                <w:sz w:val="24"/>
                <w:szCs w:val="24"/>
              </w:rPr>
              <w:t>1963</w:t>
            </w:r>
          </w:p>
        </w:tc>
        <w:tc>
          <w:tcPr>
            <w:tcW w:w="1756" w:type="dxa"/>
            <w:shd w:val="clear" w:color="auto" w:fill="BFBFBF"/>
          </w:tcPr>
          <w:p w14:paraId="49CECF95" w14:textId="77777777" w:rsidR="00B85376" w:rsidRPr="001662AC" w:rsidRDefault="00B85376" w:rsidP="00981F16">
            <w:pPr>
              <w:spacing w:after="0"/>
              <w:jc w:val="center"/>
              <w:rPr>
                <w:rFonts w:ascii="Simplified Arabic" w:eastAsia="Simplified Arabic" w:hAnsi="Simplified Arabic" w:cs="Simplified Arabic"/>
                <w:b/>
                <w:sz w:val="24"/>
                <w:szCs w:val="24"/>
              </w:rPr>
            </w:pPr>
            <w:r w:rsidRPr="001662AC">
              <w:rPr>
                <w:rFonts w:ascii="Simplified Arabic" w:eastAsia="Simplified Arabic" w:hAnsi="Simplified Arabic" w:cs="Simplified Arabic"/>
                <w:b/>
                <w:sz w:val="24"/>
                <w:szCs w:val="24"/>
              </w:rPr>
              <w:t>1964</w:t>
            </w:r>
          </w:p>
        </w:tc>
      </w:tr>
      <w:tr w:rsidR="001662AC" w:rsidRPr="001662AC" w14:paraId="31064D5C" w14:textId="77777777" w:rsidTr="00981F16">
        <w:trPr>
          <w:trHeight w:val="357"/>
          <w:jc w:val="center"/>
        </w:trPr>
        <w:tc>
          <w:tcPr>
            <w:tcW w:w="1757" w:type="dxa"/>
          </w:tcPr>
          <w:p w14:paraId="43C97108"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tl/>
              </w:rPr>
              <w:t>العيون</w:t>
            </w:r>
          </w:p>
        </w:tc>
        <w:tc>
          <w:tcPr>
            <w:tcW w:w="1754" w:type="dxa"/>
          </w:tcPr>
          <w:p w14:paraId="22021C85"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7810</w:t>
            </w:r>
          </w:p>
        </w:tc>
        <w:tc>
          <w:tcPr>
            <w:tcW w:w="1755" w:type="dxa"/>
          </w:tcPr>
          <w:p w14:paraId="460CE146"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6734</w:t>
            </w:r>
          </w:p>
        </w:tc>
        <w:tc>
          <w:tcPr>
            <w:tcW w:w="1755" w:type="dxa"/>
          </w:tcPr>
          <w:p w14:paraId="772B14CA"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8448</w:t>
            </w:r>
          </w:p>
        </w:tc>
        <w:tc>
          <w:tcPr>
            <w:tcW w:w="1756" w:type="dxa"/>
          </w:tcPr>
          <w:p w14:paraId="4AC98BD5"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9812</w:t>
            </w:r>
          </w:p>
        </w:tc>
      </w:tr>
      <w:tr w:rsidR="001662AC" w:rsidRPr="001662AC" w14:paraId="22659857" w14:textId="77777777" w:rsidTr="00981F16">
        <w:trPr>
          <w:jc w:val="center"/>
        </w:trPr>
        <w:tc>
          <w:tcPr>
            <w:tcW w:w="1757" w:type="dxa"/>
          </w:tcPr>
          <w:p w14:paraId="59D29A3D" w14:textId="78B89013"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tl/>
              </w:rPr>
              <w:t>فيللا سيسنروس</w:t>
            </w:r>
            <w:r w:rsidR="001474B0" w:rsidRPr="001662AC">
              <w:rPr>
                <w:rFonts w:ascii="Simplified Arabic" w:eastAsia="Simplified Arabic" w:hAnsi="Simplified Arabic" w:cs="Simplified Arabic"/>
                <w:sz w:val="24"/>
                <w:szCs w:val="24"/>
                <w:rtl/>
              </w:rPr>
              <w:t xml:space="preserve"> </w:t>
            </w:r>
          </w:p>
        </w:tc>
        <w:tc>
          <w:tcPr>
            <w:tcW w:w="1754" w:type="dxa"/>
          </w:tcPr>
          <w:p w14:paraId="7F73EB80"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5859</w:t>
            </w:r>
          </w:p>
        </w:tc>
        <w:tc>
          <w:tcPr>
            <w:tcW w:w="1755" w:type="dxa"/>
          </w:tcPr>
          <w:p w14:paraId="1D1E896F"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5934</w:t>
            </w:r>
          </w:p>
        </w:tc>
        <w:tc>
          <w:tcPr>
            <w:tcW w:w="1755" w:type="dxa"/>
          </w:tcPr>
          <w:p w14:paraId="378B2B96"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5039</w:t>
            </w:r>
          </w:p>
        </w:tc>
        <w:tc>
          <w:tcPr>
            <w:tcW w:w="1756" w:type="dxa"/>
          </w:tcPr>
          <w:p w14:paraId="7113DF2C"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5571</w:t>
            </w:r>
          </w:p>
        </w:tc>
      </w:tr>
      <w:tr w:rsidR="001662AC" w:rsidRPr="001662AC" w14:paraId="791DACB5" w14:textId="77777777" w:rsidTr="00981F16">
        <w:trPr>
          <w:jc w:val="center"/>
        </w:trPr>
        <w:tc>
          <w:tcPr>
            <w:tcW w:w="1757" w:type="dxa"/>
          </w:tcPr>
          <w:p w14:paraId="2E92171A"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tl/>
              </w:rPr>
              <w:t>السمارة</w:t>
            </w:r>
          </w:p>
        </w:tc>
        <w:tc>
          <w:tcPr>
            <w:tcW w:w="1754" w:type="dxa"/>
          </w:tcPr>
          <w:p w14:paraId="358CFD96"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9453</w:t>
            </w:r>
          </w:p>
        </w:tc>
        <w:tc>
          <w:tcPr>
            <w:tcW w:w="1755" w:type="dxa"/>
          </w:tcPr>
          <w:p w14:paraId="7CE945B8"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11330</w:t>
            </w:r>
          </w:p>
        </w:tc>
        <w:tc>
          <w:tcPr>
            <w:tcW w:w="1755" w:type="dxa"/>
          </w:tcPr>
          <w:p w14:paraId="1C24A912"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16561</w:t>
            </w:r>
          </w:p>
        </w:tc>
        <w:tc>
          <w:tcPr>
            <w:tcW w:w="1756" w:type="dxa"/>
          </w:tcPr>
          <w:p w14:paraId="4576C984"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17894</w:t>
            </w:r>
          </w:p>
        </w:tc>
      </w:tr>
      <w:tr w:rsidR="001662AC" w:rsidRPr="001662AC" w14:paraId="432D6213" w14:textId="77777777" w:rsidTr="00981F16">
        <w:trPr>
          <w:jc w:val="center"/>
        </w:trPr>
        <w:tc>
          <w:tcPr>
            <w:tcW w:w="1757" w:type="dxa"/>
          </w:tcPr>
          <w:p w14:paraId="0277A135"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tl/>
              </w:rPr>
              <w:t>الكويرة</w:t>
            </w:r>
          </w:p>
        </w:tc>
        <w:tc>
          <w:tcPr>
            <w:tcW w:w="1754" w:type="dxa"/>
          </w:tcPr>
          <w:p w14:paraId="42700EB3"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270</w:t>
            </w:r>
          </w:p>
        </w:tc>
        <w:tc>
          <w:tcPr>
            <w:tcW w:w="1755" w:type="dxa"/>
          </w:tcPr>
          <w:p w14:paraId="5FF0B574"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308</w:t>
            </w:r>
          </w:p>
        </w:tc>
        <w:tc>
          <w:tcPr>
            <w:tcW w:w="1755" w:type="dxa"/>
          </w:tcPr>
          <w:p w14:paraId="306E1E79"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425</w:t>
            </w:r>
          </w:p>
        </w:tc>
        <w:tc>
          <w:tcPr>
            <w:tcW w:w="1756" w:type="dxa"/>
          </w:tcPr>
          <w:p w14:paraId="0B93E10D" w14:textId="77777777" w:rsidR="00B85376" w:rsidRPr="001662AC" w:rsidRDefault="00B85376" w:rsidP="00981F16">
            <w:pPr>
              <w:spacing w:after="0"/>
              <w:jc w:val="both"/>
              <w:rPr>
                <w:rFonts w:ascii="Simplified Arabic" w:eastAsia="Simplified Arabic" w:hAnsi="Simplified Arabic" w:cs="Simplified Arabic"/>
                <w:sz w:val="24"/>
                <w:szCs w:val="24"/>
              </w:rPr>
            </w:pPr>
            <w:r w:rsidRPr="001662AC">
              <w:rPr>
                <w:rFonts w:ascii="Simplified Arabic" w:eastAsia="Simplified Arabic" w:hAnsi="Simplified Arabic" w:cs="Simplified Arabic"/>
                <w:sz w:val="24"/>
                <w:szCs w:val="24"/>
              </w:rPr>
              <w:t>396</w:t>
            </w:r>
          </w:p>
        </w:tc>
      </w:tr>
    </w:tbl>
    <w:p w14:paraId="7CA0C341" w14:textId="58A9D692" w:rsidR="003E72FD" w:rsidRPr="007D4CB1" w:rsidRDefault="001B0774" w:rsidP="007D4CB1">
      <w:pPr>
        <w:spacing w:before="240"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w:t>
      </w:r>
      <w:r w:rsidR="00D30845">
        <w:rPr>
          <w:rFonts w:ascii="Simplified Arabic" w:eastAsia="Simplified Arabic" w:hAnsi="Simplified Arabic" w:cs="Simplified Arabic" w:hint="cs"/>
          <w:sz w:val="28"/>
          <w:szCs w:val="28"/>
          <w:rtl/>
        </w:rPr>
        <w:t>لاحقاً</w:t>
      </w:r>
      <w:r>
        <w:rPr>
          <w:rFonts w:ascii="Simplified Arabic" w:eastAsia="Simplified Arabic" w:hAnsi="Simplified Arabic" w:cs="Simplified Arabic" w:hint="cs"/>
          <w:sz w:val="28"/>
          <w:szCs w:val="28"/>
          <w:rtl/>
        </w:rPr>
        <w:t xml:space="preserve"> حتى يظهر</w:t>
      </w:r>
      <w:r w:rsidR="003C3CC1" w:rsidRPr="001662AC">
        <w:rPr>
          <w:rFonts w:ascii="Simplified Arabic" w:eastAsia="Simplified Arabic" w:hAnsi="Simplified Arabic" w:cs="Simplified Arabic"/>
          <w:sz w:val="28"/>
          <w:szCs w:val="28"/>
          <w:rtl/>
        </w:rPr>
        <w:t xml:space="preserve"> الإسبان </w:t>
      </w:r>
      <w:r>
        <w:rPr>
          <w:rFonts w:ascii="Simplified Arabic" w:eastAsia="Simplified Arabic" w:hAnsi="Simplified Arabic" w:cs="Simplified Arabic" w:hint="cs"/>
          <w:sz w:val="28"/>
          <w:szCs w:val="28"/>
          <w:rtl/>
        </w:rPr>
        <w:t xml:space="preserve">بمظهر </w:t>
      </w:r>
      <w:r w:rsidR="00C52F4F">
        <w:rPr>
          <w:rFonts w:ascii="Simplified Arabic" w:eastAsia="Simplified Arabic" w:hAnsi="Simplified Arabic" w:cs="Simplified Arabic" w:hint="cs"/>
          <w:sz w:val="28"/>
          <w:szCs w:val="28"/>
          <w:rtl/>
        </w:rPr>
        <w:t xml:space="preserve">التطور </w:t>
      </w:r>
      <w:r w:rsidR="00B930C2">
        <w:rPr>
          <w:rFonts w:ascii="Simplified Arabic" w:eastAsia="Simplified Arabic" w:hAnsi="Simplified Arabic" w:cs="Simplified Arabic" w:hint="cs"/>
          <w:sz w:val="28"/>
          <w:szCs w:val="28"/>
          <w:rtl/>
        </w:rPr>
        <w:t xml:space="preserve">الحضاري للسكان الصحراويين امام العالم والمغرب خاصة، عمل السلطات الاسبانية على اجراء الانتخابات في المدن الصحراوية </w:t>
      </w:r>
      <w:r w:rsidR="00BA4B7F">
        <w:rPr>
          <w:rFonts w:ascii="Simplified Arabic" w:eastAsia="Simplified Arabic" w:hAnsi="Simplified Arabic" w:cs="Simplified Arabic" w:hint="cs"/>
          <w:sz w:val="28"/>
          <w:szCs w:val="28"/>
          <w:rtl/>
        </w:rPr>
        <w:t xml:space="preserve">اذ أجريت </w:t>
      </w:r>
      <w:r w:rsidR="00BA4B7F">
        <w:rPr>
          <w:rFonts w:ascii="Simplified Arabic" w:eastAsia="Simplified Arabic" w:hAnsi="Simplified Arabic" w:cs="Simplified Arabic" w:hint="cs"/>
          <w:sz w:val="28"/>
          <w:szCs w:val="28"/>
          <w:rtl/>
        </w:rPr>
        <w:lastRenderedPageBreak/>
        <w:t xml:space="preserve">أول انتخابات للمجالس المحلية والمجالس البلدية والمجالس السياسية وانتخب فيها على سبيل </w:t>
      </w:r>
      <w:r w:rsidR="007B2D70">
        <w:rPr>
          <w:rFonts w:ascii="Simplified Arabic" w:eastAsia="Simplified Arabic" w:hAnsi="Simplified Arabic" w:cs="Simplified Arabic" w:hint="cs"/>
          <w:sz w:val="28"/>
          <w:szCs w:val="28"/>
          <w:rtl/>
        </w:rPr>
        <w:t xml:space="preserve">المثال سبعة مستشارين للبلدية خمسة من الصحراويين مثلوا مدينة العيون، كما كان هناك </w:t>
      </w:r>
      <w:r w:rsidR="00712137">
        <w:rPr>
          <w:rFonts w:ascii="Simplified Arabic" w:eastAsia="Simplified Arabic" w:hAnsi="Simplified Arabic" w:cs="Simplified Arabic" w:hint="cs"/>
          <w:sz w:val="28"/>
          <w:szCs w:val="28"/>
          <w:rtl/>
        </w:rPr>
        <w:t xml:space="preserve">أربعة مستشارين اسبان وأربعة صحراويين في المجالس الأخرى، كما عملت السلطات الأسبانية </w:t>
      </w:r>
      <w:r w:rsidR="009D3DA2">
        <w:rPr>
          <w:rFonts w:ascii="Simplified Arabic" w:eastAsia="Simplified Arabic" w:hAnsi="Simplified Arabic" w:cs="Simplified Arabic" w:hint="cs"/>
          <w:sz w:val="28"/>
          <w:szCs w:val="28"/>
          <w:rtl/>
        </w:rPr>
        <w:t>على تنصيب</w:t>
      </w:r>
      <w:bookmarkStart w:id="18" w:name="_Hlk162179154"/>
      <w:r w:rsidR="00B52210" w:rsidRPr="001662AC">
        <w:rPr>
          <w:rFonts w:ascii="Simplified Arabic" w:eastAsia="Simplified Arabic" w:hAnsi="Simplified Arabic" w:cs="Simplified Arabic"/>
          <w:sz w:val="28"/>
          <w:szCs w:val="28"/>
          <w:rtl/>
        </w:rPr>
        <w:t xml:space="preserve"> خاطري ولد سعيد ولد الجماني من قبيلة الرقيبات </w:t>
      </w:r>
      <w:r w:rsidR="00B52210" w:rsidRPr="001662AC">
        <w:rPr>
          <w:rFonts w:ascii="Simplified Arabic" w:eastAsia="Simplified Arabic" w:hAnsi="Simplified Arabic" w:cs="Simplified Arabic" w:hint="cs"/>
          <w:sz w:val="28"/>
          <w:szCs w:val="28"/>
          <w:rtl/>
        </w:rPr>
        <w:t>أ</w:t>
      </w:r>
      <w:r w:rsidR="00B52210" w:rsidRPr="001662AC">
        <w:rPr>
          <w:rFonts w:ascii="Simplified Arabic" w:eastAsia="Simplified Arabic" w:hAnsi="Simplified Arabic" w:cs="Simplified Arabic"/>
          <w:sz w:val="28"/>
          <w:szCs w:val="28"/>
          <w:rtl/>
        </w:rPr>
        <w:t>ول رئيس الصحراء الغربية</w:t>
      </w:r>
      <w:r w:rsidR="00C26699" w:rsidRPr="001662AC">
        <w:rPr>
          <w:rFonts w:ascii="Simplified Arabic" w:eastAsia="Simplified Arabic" w:hAnsi="Simplified Arabic" w:cs="Simplified Arabic"/>
          <w:sz w:val="28"/>
          <w:szCs w:val="28"/>
          <w:rtl/>
        </w:rPr>
        <w:t>(</w:t>
      </w:r>
      <w:r w:rsidR="00B52210" w:rsidRPr="001662AC">
        <w:rPr>
          <w:rFonts w:ascii="Simplified Arabic" w:eastAsia="Simplified Arabic" w:hAnsi="Simplified Arabic" w:cs="Simplified Arabic"/>
          <w:sz w:val="28"/>
          <w:szCs w:val="28"/>
          <w:rtl/>
        </w:rPr>
        <w:t>شعنان، 2007، ص83).</w:t>
      </w:r>
      <w:bookmarkStart w:id="19" w:name="_2s8eyo1" w:colFirst="0" w:colLast="0"/>
      <w:bookmarkEnd w:id="19"/>
      <w:r w:rsidR="00B52210" w:rsidRPr="001662AC">
        <w:rPr>
          <w:rFonts w:ascii="Simplified Arabic" w:eastAsia="Simplified Arabic" w:hAnsi="Simplified Arabic" w:cs="Simplified Arabic" w:hint="cs"/>
          <w:sz w:val="28"/>
          <w:szCs w:val="28"/>
          <w:rtl/>
        </w:rPr>
        <w:t xml:space="preserve"> يتضح مما سبق، أن تعيين انتخابات في الصحراء جاء لإبقاء السيطرة العسكرية والهيمنة على الصحراويين وخداعهم بوجود كيان خاص بهم</w:t>
      </w:r>
      <w:r w:rsidR="00C26699" w:rsidRPr="001662AC">
        <w:rPr>
          <w:rFonts w:ascii="Simplified Arabic" w:eastAsia="Simplified Arabic" w:hAnsi="Simplified Arabic" w:cs="Simplified Arabic" w:hint="cs"/>
          <w:sz w:val="28"/>
          <w:szCs w:val="28"/>
          <w:rtl/>
        </w:rPr>
        <w:t>.</w:t>
      </w:r>
      <w:bookmarkStart w:id="20" w:name="_1t3h5sf" w:colFirst="0" w:colLast="0"/>
      <w:bookmarkStart w:id="21" w:name="_4d34og8" w:colFirst="0" w:colLast="0"/>
      <w:bookmarkEnd w:id="18"/>
      <w:bookmarkEnd w:id="20"/>
      <w:bookmarkEnd w:id="21"/>
    </w:p>
    <w:p w14:paraId="0171AFD2" w14:textId="19B7A793" w:rsidR="00505CCA" w:rsidRPr="00505CCA" w:rsidRDefault="003D136C" w:rsidP="00F92E34">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ورغم ذلك فقد</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عرضت قضية الصحراء الغربية على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منذ عام 1963، كقضية تصفية </w:t>
      </w:r>
      <w:r w:rsidR="00772A34"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استعمار</w:t>
      </w:r>
      <w:r>
        <w:rPr>
          <w:rFonts w:ascii="Simplified Arabic" w:eastAsia="Simplified Arabic" w:hAnsi="Simplified Arabic" w:cs="Simplified Arabic" w:hint="cs"/>
          <w:sz w:val="28"/>
          <w:szCs w:val="28"/>
          <w:rtl/>
        </w:rPr>
        <w:t xml:space="preserve"> وقد</w:t>
      </w:r>
      <w:r w:rsidR="003C3CC1" w:rsidRPr="001662AC">
        <w:rPr>
          <w:rFonts w:ascii="Simplified Arabic" w:eastAsia="Simplified Arabic" w:hAnsi="Simplified Arabic" w:cs="Simplified Arabic"/>
          <w:sz w:val="28"/>
          <w:szCs w:val="28"/>
          <w:rtl/>
        </w:rPr>
        <w:t xml:space="preserve"> سجلت الصحراء الغربية ضمن الأقاليم غير المستقلة المقدمة على لجنة تصفية الاستعمار التابعة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w:t>
      </w:r>
      <w:proofErr w:type="gramStart"/>
      <w:r w:rsidR="003C3CC1" w:rsidRPr="001662AC">
        <w:rPr>
          <w:rFonts w:ascii="Simplified Arabic" w:eastAsia="Simplified Arabic" w:hAnsi="Simplified Arabic" w:cs="Simplified Arabic"/>
          <w:sz w:val="28"/>
          <w:szCs w:val="28"/>
          <w:rtl/>
        </w:rPr>
        <w:t>المتحدة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بركات، 2018،</w:t>
      </w:r>
      <w:r w:rsidR="00772A34"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ص45).</w:t>
      </w:r>
      <w:r w:rsidR="00817D2F">
        <w:rPr>
          <w:rFonts w:ascii="Simplified Arabic" w:eastAsia="Simplified Arabic" w:hAnsi="Simplified Arabic" w:cs="Simplified Arabic" w:hint="cs"/>
          <w:sz w:val="28"/>
          <w:szCs w:val="28"/>
          <w:rtl/>
        </w:rPr>
        <w:t xml:space="preserve"> و</w:t>
      </w:r>
      <w:r w:rsidR="00772A34" w:rsidRPr="001662AC">
        <w:rPr>
          <w:rFonts w:ascii="Simplified Arabic" w:eastAsia="Simplified Arabic" w:hAnsi="Simplified Arabic" w:cs="Simplified Arabic" w:hint="cs"/>
          <w:sz w:val="28"/>
          <w:szCs w:val="28"/>
          <w:rtl/>
        </w:rPr>
        <w:t>ي</w:t>
      </w:r>
      <w:r w:rsidR="007415BF" w:rsidRPr="001662AC">
        <w:rPr>
          <w:rFonts w:ascii="Simplified Arabic" w:eastAsia="Simplified Arabic" w:hAnsi="Simplified Arabic" w:cs="Simplified Arabic" w:hint="cs"/>
          <w:sz w:val="28"/>
          <w:szCs w:val="28"/>
          <w:rtl/>
        </w:rPr>
        <w:t xml:space="preserve">مكن القول استناداً لما </w:t>
      </w:r>
      <w:r w:rsidR="00772A34" w:rsidRPr="001662AC">
        <w:rPr>
          <w:rFonts w:ascii="Simplified Arabic" w:eastAsia="Simplified Arabic" w:hAnsi="Simplified Arabic" w:cs="Simplified Arabic" w:hint="cs"/>
          <w:sz w:val="28"/>
          <w:szCs w:val="28"/>
          <w:rtl/>
        </w:rPr>
        <w:t xml:space="preserve">سبق، أن المغرب سارع </w:t>
      </w:r>
      <w:r w:rsidR="00236A8B">
        <w:rPr>
          <w:rFonts w:ascii="Simplified Arabic" w:eastAsia="Simplified Arabic" w:hAnsi="Simplified Arabic" w:cs="Simplified Arabic" w:hint="cs"/>
          <w:sz w:val="28"/>
          <w:szCs w:val="28"/>
          <w:rtl/>
        </w:rPr>
        <w:t xml:space="preserve">الى تقديم الشكوى </w:t>
      </w:r>
      <w:r w:rsidR="00E001EE">
        <w:rPr>
          <w:rFonts w:ascii="Simplified Arabic" w:eastAsia="Simplified Arabic" w:hAnsi="Simplified Arabic" w:cs="Simplified Arabic" w:hint="cs"/>
          <w:sz w:val="28"/>
          <w:szCs w:val="28"/>
          <w:rtl/>
        </w:rPr>
        <w:t>و</w:t>
      </w:r>
      <w:r w:rsidR="00772A34" w:rsidRPr="001662AC">
        <w:rPr>
          <w:rFonts w:ascii="Simplified Arabic" w:eastAsia="Simplified Arabic" w:hAnsi="Simplified Arabic" w:cs="Simplified Arabic" w:hint="cs"/>
          <w:sz w:val="28"/>
          <w:szCs w:val="28"/>
          <w:rtl/>
        </w:rPr>
        <w:t>تسجيل قضية الصحراء في محاضر الأمم المتحدة لكسب الوقت وإمكانية الحصول على مكاسب من تلك الخطوة، بوصفه صاحب</w:t>
      </w:r>
      <w:r w:rsidR="00E001EE">
        <w:rPr>
          <w:rFonts w:ascii="Simplified Arabic" w:eastAsia="Simplified Arabic" w:hAnsi="Simplified Arabic" w:cs="Simplified Arabic" w:hint="cs"/>
          <w:sz w:val="28"/>
          <w:szCs w:val="28"/>
          <w:rtl/>
        </w:rPr>
        <w:t>ة</w:t>
      </w:r>
      <w:r w:rsidR="00772A34" w:rsidRPr="001662AC">
        <w:rPr>
          <w:rFonts w:ascii="Simplified Arabic" w:eastAsia="Simplified Arabic" w:hAnsi="Simplified Arabic" w:cs="Simplified Arabic" w:hint="cs"/>
          <w:sz w:val="28"/>
          <w:szCs w:val="28"/>
          <w:rtl/>
        </w:rPr>
        <w:t xml:space="preserve"> الأرض المتنازع عليها، وأن الاحتلال الإسباني والفرنسي قد تلاعبوا في حدود المغرب وتم اقتطاع أجزاء من أراضيه وضمها إلى الدول المجاورة.</w:t>
      </w:r>
      <w:r w:rsidR="00505CCA">
        <w:rPr>
          <w:rFonts w:ascii="Simplified Arabic" w:eastAsia="Simplified Arabic" w:hAnsi="Simplified Arabic" w:cs="Simplified Arabic" w:hint="cs"/>
          <w:sz w:val="28"/>
          <w:szCs w:val="28"/>
          <w:rtl/>
        </w:rPr>
        <w:t xml:space="preserve"> </w:t>
      </w:r>
    </w:p>
    <w:p w14:paraId="567D5763" w14:textId="20B56DA5" w:rsidR="003C3CC1" w:rsidRPr="001662AC" w:rsidRDefault="001474B0" w:rsidP="007A669F">
      <w:pPr>
        <w:spacing w:after="0"/>
        <w:ind w:left="26" w:firstLine="694"/>
        <w:jc w:val="both"/>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sz w:val="28"/>
          <w:szCs w:val="28"/>
          <w:rtl/>
        </w:rPr>
        <w:t xml:space="preserve"> </w:t>
      </w:r>
      <w:r w:rsidR="00F92E34">
        <w:rPr>
          <w:rFonts w:ascii="Simplified Arabic" w:eastAsia="Simplified Arabic" w:hAnsi="Simplified Arabic" w:cs="Simplified Arabic" w:hint="cs"/>
          <w:sz w:val="28"/>
          <w:szCs w:val="28"/>
          <w:rtl/>
        </w:rPr>
        <w:t xml:space="preserve">من جانب اخر </w:t>
      </w:r>
      <w:r w:rsidR="00FA3232">
        <w:rPr>
          <w:rFonts w:ascii="Simplified Arabic" w:eastAsia="Simplified Arabic" w:hAnsi="Simplified Arabic" w:cs="Simplified Arabic" w:hint="cs"/>
          <w:sz w:val="28"/>
          <w:szCs w:val="28"/>
          <w:rtl/>
        </w:rPr>
        <w:t>أكدت</w:t>
      </w:r>
      <w:r w:rsidR="00C56E74"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الدول ال</w:t>
      </w:r>
      <w:r w:rsidR="008641AA" w:rsidRPr="001662AC">
        <w:rPr>
          <w:rFonts w:ascii="Simplified Arabic" w:eastAsia="Simplified Arabic" w:hAnsi="Simplified Arabic" w:cs="Simplified Arabic"/>
          <w:sz w:val="28"/>
          <w:szCs w:val="28"/>
          <w:rtl/>
        </w:rPr>
        <w:t>أعضاء</w:t>
      </w:r>
      <w:r w:rsidR="00C56E74"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منذ نشأة منظمة الوحدة الأفريقية</w:t>
      </w:r>
      <w:r w:rsidR="001B43C3" w:rsidRPr="001B43C3">
        <w:rPr>
          <w:rFonts w:ascii="Simplified Arabic" w:eastAsia="Simplified Arabic" w:hAnsi="Simplified Arabic" w:cs="Simplified Arabic" w:hint="cs"/>
          <w:sz w:val="28"/>
          <w:szCs w:val="28"/>
          <w:vertAlign w:val="superscript"/>
          <w:rtl/>
        </w:rPr>
        <w:t>(</w:t>
      </w:r>
      <w:r w:rsidR="001B43C3">
        <w:rPr>
          <w:rStyle w:val="a7"/>
          <w:rFonts w:ascii="Simplified Arabic" w:eastAsia="Simplified Arabic" w:hAnsi="Simplified Arabic" w:cs="Simplified Arabic"/>
          <w:sz w:val="28"/>
          <w:szCs w:val="28"/>
          <w:rtl/>
        </w:rPr>
        <w:footnoteReference w:id="38"/>
      </w:r>
      <w:r w:rsidR="001B43C3">
        <w:rPr>
          <w:rFonts w:ascii="Simplified Arabic" w:eastAsia="Simplified Arabic" w:hAnsi="Simplified Arabic" w:cs="Simplified Arabic" w:hint="cs"/>
          <w:sz w:val="28"/>
          <w:szCs w:val="28"/>
          <w:vertAlign w:val="superscript"/>
          <w:rtl/>
        </w:rPr>
        <w:t>)</w:t>
      </w:r>
      <w:r w:rsidR="003C3CC1" w:rsidRPr="001662AC">
        <w:rPr>
          <w:rFonts w:ascii="Simplified Arabic" w:eastAsia="Simplified Arabic" w:hAnsi="Simplified Arabic" w:cs="Simplified Arabic"/>
          <w:sz w:val="28"/>
          <w:szCs w:val="28"/>
          <w:rtl/>
        </w:rPr>
        <w:t xml:space="preserve">، رغبتها في تصفية الاستعمار في القارة الأفريقية، ففي مؤتمر القمة التأسيسي للدول الأفريقية المستقلة، الذي عقد في </w:t>
      </w:r>
      <w:r w:rsidR="003C3CC1" w:rsidRPr="001662AC">
        <w:rPr>
          <w:rFonts w:ascii="Simplified Arabic" w:eastAsia="Simplified Arabic" w:hAnsi="Simplified Arabic" w:cs="Simplified Arabic"/>
          <w:spacing w:val="-6"/>
          <w:sz w:val="28"/>
          <w:szCs w:val="28"/>
          <w:rtl/>
        </w:rPr>
        <w:t xml:space="preserve">اديس ابابا، 22-25 ايار 1963، </w:t>
      </w:r>
      <w:r w:rsidR="00F92E34">
        <w:rPr>
          <w:rFonts w:ascii="Simplified Arabic" w:eastAsia="Simplified Arabic" w:hAnsi="Simplified Arabic" w:cs="Simplified Arabic" w:hint="cs"/>
          <w:spacing w:val="-6"/>
          <w:sz w:val="28"/>
          <w:szCs w:val="28"/>
          <w:rtl/>
        </w:rPr>
        <w:t>و</w:t>
      </w:r>
      <w:r w:rsidR="00D62704" w:rsidRPr="001662AC">
        <w:rPr>
          <w:rFonts w:ascii="Simplified Arabic" w:eastAsia="Simplified Arabic" w:hAnsi="Simplified Arabic" w:cs="Simplified Arabic"/>
          <w:spacing w:val="-6"/>
          <w:sz w:val="28"/>
          <w:szCs w:val="28"/>
          <w:rtl/>
        </w:rPr>
        <w:t>أصدر</w:t>
      </w:r>
      <w:r w:rsidR="003C3CC1" w:rsidRPr="001662AC">
        <w:rPr>
          <w:rFonts w:ascii="Simplified Arabic" w:eastAsia="Simplified Arabic" w:hAnsi="Simplified Arabic" w:cs="Simplified Arabic"/>
          <w:spacing w:val="-6"/>
          <w:sz w:val="28"/>
          <w:szCs w:val="28"/>
          <w:rtl/>
        </w:rPr>
        <w:t xml:space="preserve"> المجلس قرار خاص بتصفية الاستعمار، والذي </w:t>
      </w:r>
      <w:r w:rsidR="00920C53" w:rsidRPr="001662AC">
        <w:rPr>
          <w:rFonts w:ascii="Simplified Arabic" w:eastAsia="Simplified Arabic" w:hAnsi="Simplified Arabic" w:cs="Simplified Arabic"/>
          <w:spacing w:val="-6"/>
          <w:sz w:val="28"/>
          <w:szCs w:val="28"/>
          <w:rtl/>
        </w:rPr>
        <w:t>أكد</w:t>
      </w:r>
      <w:r w:rsidR="003C3CC1" w:rsidRPr="001662AC">
        <w:rPr>
          <w:rFonts w:ascii="Simplified Arabic" w:eastAsia="Simplified Arabic" w:hAnsi="Simplified Arabic" w:cs="Simplified Arabic"/>
          <w:spacing w:val="-6"/>
          <w:sz w:val="28"/>
          <w:szCs w:val="28"/>
          <w:rtl/>
        </w:rPr>
        <w:t xml:space="preserve"> فيه على الاجماع الأفريقي بضرورة التنسيق وبذل الجهود للتعجيل بالاستقلال القومي وغير المشروط لجميع الأقاليم الأفريقية، التي لاتزال تحت السيطرة الأجنبية، ومن واجب الدول الأفريقية المستقلة أن تساعد الشعوب الأفريقية غير المستقلة في ن</w:t>
      </w:r>
      <w:r w:rsidR="00F92E34">
        <w:rPr>
          <w:rFonts w:ascii="Simplified Arabic" w:eastAsia="Simplified Arabic" w:hAnsi="Simplified Arabic" w:cs="Simplified Arabic" w:hint="cs"/>
          <w:spacing w:val="-6"/>
          <w:sz w:val="28"/>
          <w:szCs w:val="28"/>
          <w:rtl/>
        </w:rPr>
        <w:t>ض</w:t>
      </w:r>
      <w:r w:rsidR="003C3CC1" w:rsidRPr="001662AC">
        <w:rPr>
          <w:rFonts w:ascii="Simplified Arabic" w:eastAsia="Simplified Arabic" w:hAnsi="Simplified Arabic" w:cs="Simplified Arabic"/>
          <w:spacing w:val="-6"/>
          <w:sz w:val="28"/>
          <w:szCs w:val="28"/>
          <w:rtl/>
        </w:rPr>
        <w:t xml:space="preserve">الها من أجل الحرية والاستقلال، رغم حضور </w:t>
      </w:r>
      <w:r w:rsidR="00FA3232">
        <w:rPr>
          <w:rFonts w:ascii="Simplified Arabic" w:eastAsia="Simplified Arabic" w:hAnsi="Simplified Arabic" w:cs="Simplified Arabic" w:hint="cs"/>
          <w:spacing w:val="-6"/>
          <w:sz w:val="28"/>
          <w:szCs w:val="28"/>
          <w:rtl/>
        </w:rPr>
        <w:t>ال</w:t>
      </w:r>
      <w:r w:rsidR="003C3CC1" w:rsidRPr="001662AC">
        <w:rPr>
          <w:rFonts w:ascii="Simplified Arabic" w:eastAsia="Simplified Arabic" w:hAnsi="Simplified Arabic" w:cs="Simplified Arabic"/>
          <w:spacing w:val="-6"/>
          <w:sz w:val="28"/>
          <w:szCs w:val="28"/>
          <w:rtl/>
        </w:rPr>
        <w:t>قادة الأفارقة،</w:t>
      </w:r>
      <w:r w:rsidR="00CE5AFF">
        <w:rPr>
          <w:rFonts w:ascii="Simplified Arabic" w:eastAsia="Simplified Arabic" w:hAnsi="Simplified Arabic" w:cs="Simplified Arabic" w:hint="cs"/>
          <w:spacing w:val="-6"/>
          <w:sz w:val="28"/>
          <w:szCs w:val="28"/>
          <w:rtl/>
        </w:rPr>
        <w:t xml:space="preserve"> امتنع</w:t>
      </w:r>
      <w:r w:rsidR="00892083">
        <w:rPr>
          <w:rFonts w:ascii="Simplified Arabic" w:eastAsia="Simplified Arabic" w:hAnsi="Simplified Arabic" w:cs="Simplified Arabic" w:hint="cs"/>
          <w:spacing w:val="-6"/>
          <w:sz w:val="28"/>
          <w:szCs w:val="28"/>
          <w:rtl/>
        </w:rPr>
        <w:t xml:space="preserve">ت المغرب الحضور في القمة الأفريقية في اديس أبابا بسبب توجيه الدعوة لموريتانيا كدولة مستقلة وهذا يتنافى مع دعوة المغرب بان موريتانيا جزء من أراضيها </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بركات، 2018، ص53).</w:t>
      </w:r>
      <w:r w:rsidR="00FE7A6A" w:rsidRPr="001662AC">
        <w:rPr>
          <w:rFonts w:ascii="Simplified Arabic" w:eastAsia="Simplified Arabic" w:hAnsi="Simplified Arabic" w:cs="Simplified Arabic" w:hint="cs"/>
          <w:spacing w:val="-6"/>
          <w:sz w:val="28"/>
          <w:szCs w:val="28"/>
          <w:rtl/>
        </w:rPr>
        <w:t xml:space="preserve"> فيما</w:t>
      </w:r>
      <w:r w:rsidR="003C3CC1" w:rsidRPr="001662AC">
        <w:rPr>
          <w:rFonts w:ascii="Simplified Arabic" w:eastAsia="Simplified Arabic" w:hAnsi="Simplified Arabic" w:cs="Simplified Arabic"/>
          <w:spacing w:val="-6"/>
          <w:sz w:val="28"/>
          <w:szCs w:val="28"/>
          <w:rtl/>
        </w:rPr>
        <w:t xml:space="preserve"> عد</w:t>
      </w:r>
      <w:r w:rsidR="00B6661B">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المغرب منطقتي إيفني والطرفة في الساقية الحمراء ج</w:t>
      </w:r>
      <w:r w:rsidR="009E2493">
        <w:rPr>
          <w:rFonts w:ascii="Simplified Arabic" w:eastAsia="Simplified Arabic" w:hAnsi="Simplified Arabic" w:cs="Simplified Arabic"/>
          <w:spacing w:val="-6"/>
          <w:sz w:val="28"/>
          <w:szCs w:val="28"/>
          <w:rtl/>
        </w:rPr>
        <w:t>زاء من أراضيه</w:t>
      </w:r>
      <w:r w:rsidR="00CE5AFF">
        <w:rPr>
          <w:rFonts w:ascii="Simplified Arabic" w:eastAsia="Simplified Arabic" w:hAnsi="Simplified Arabic" w:cs="Simplified Arabic" w:hint="cs"/>
          <w:spacing w:val="-6"/>
          <w:sz w:val="28"/>
          <w:szCs w:val="28"/>
          <w:rtl/>
        </w:rPr>
        <w:t xml:space="preserve"> </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مولاي، 2018، ص55).</w:t>
      </w:r>
    </w:p>
    <w:p w14:paraId="2442B474" w14:textId="01CDC1E8" w:rsidR="002065AB" w:rsidRPr="001662AC" w:rsidRDefault="00977546" w:rsidP="007A669F">
      <w:pPr>
        <w:spacing w:after="0"/>
        <w:ind w:left="26" w:firstLine="694"/>
        <w:jc w:val="both"/>
        <w:rPr>
          <w:rFonts w:ascii="Simplified Arabic" w:eastAsia="Simplified Arabic" w:hAnsi="Simplified Arabic" w:cs="Simplified Arabic"/>
          <w:spacing w:val="-6"/>
          <w:sz w:val="28"/>
          <w:szCs w:val="28"/>
          <w:rtl/>
          <w:lang w:bidi="ar-IQ"/>
        </w:rPr>
      </w:pPr>
      <w:r>
        <w:rPr>
          <w:rFonts w:ascii="Simplified Arabic" w:eastAsia="Simplified Arabic" w:hAnsi="Simplified Arabic" w:cs="Simplified Arabic" w:hint="cs"/>
          <w:spacing w:val="-6"/>
          <w:sz w:val="28"/>
          <w:szCs w:val="28"/>
          <w:rtl/>
        </w:rPr>
        <w:lastRenderedPageBreak/>
        <w:t>كذلك دخل المغرب في أزمة مع الجزائر، نتيجة</w:t>
      </w:r>
      <w:r w:rsidR="00CC2447" w:rsidRPr="001662AC">
        <w:rPr>
          <w:rFonts w:ascii="Simplified Arabic" w:eastAsia="Simplified Arabic" w:hAnsi="Simplified Arabic" w:cs="Simplified Arabic"/>
          <w:spacing w:val="-6"/>
          <w:sz w:val="28"/>
          <w:szCs w:val="28"/>
          <w:rtl/>
        </w:rPr>
        <w:t xml:space="preserve"> للتطورات </w:t>
      </w:r>
      <w:r w:rsidR="006A1E20">
        <w:rPr>
          <w:rFonts w:ascii="Simplified Arabic" w:eastAsia="Simplified Arabic" w:hAnsi="Simplified Arabic" w:cs="Simplified Arabic" w:hint="cs"/>
          <w:spacing w:val="-6"/>
          <w:sz w:val="28"/>
          <w:szCs w:val="28"/>
          <w:rtl/>
        </w:rPr>
        <w:t>ب</w:t>
      </w:r>
      <w:r w:rsidR="00CC2447" w:rsidRPr="001662AC">
        <w:rPr>
          <w:rFonts w:ascii="Simplified Arabic" w:eastAsia="Simplified Arabic" w:hAnsi="Simplified Arabic" w:cs="Simplified Arabic"/>
          <w:spacing w:val="-6"/>
          <w:sz w:val="28"/>
          <w:szCs w:val="28"/>
          <w:rtl/>
        </w:rPr>
        <w:t>حصول الجزائر على استقلالها،</w:t>
      </w:r>
      <w:r w:rsidR="006A1E20">
        <w:rPr>
          <w:rFonts w:ascii="Simplified Arabic" w:eastAsia="Simplified Arabic" w:hAnsi="Simplified Arabic" w:cs="Simplified Arabic" w:hint="cs"/>
          <w:spacing w:val="-6"/>
          <w:sz w:val="28"/>
          <w:szCs w:val="28"/>
          <w:rtl/>
        </w:rPr>
        <w:t xml:space="preserve"> طالب</w:t>
      </w:r>
      <w:r w:rsidR="00284AA4" w:rsidRPr="001662AC">
        <w:rPr>
          <w:rFonts w:ascii="Simplified Arabic" w:eastAsia="Simplified Arabic" w:hAnsi="Simplified Arabic" w:cs="Simplified Arabic"/>
          <w:spacing w:val="-6"/>
          <w:sz w:val="28"/>
          <w:szCs w:val="28"/>
          <w:rtl/>
        </w:rPr>
        <w:t xml:space="preserve"> المغرب </w:t>
      </w:r>
      <w:r w:rsidR="006A1E20">
        <w:rPr>
          <w:rFonts w:ascii="Simplified Arabic" w:eastAsia="Simplified Arabic" w:hAnsi="Simplified Arabic" w:cs="Simplified Arabic" w:hint="cs"/>
          <w:spacing w:val="-6"/>
          <w:sz w:val="28"/>
          <w:szCs w:val="28"/>
          <w:rtl/>
        </w:rPr>
        <w:t>ال</w:t>
      </w:r>
      <w:r w:rsidR="00284AA4" w:rsidRPr="001662AC">
        <w:rPr>
          <w:rFonts w:ascii="Simplified Arabic" w:eastAsia="Simplified Arabic" w:hAnsi="Simplified Arabic" w:cs="Simplified Arabic"/>
          <w:spacing w:val="-6"/>
          <w:sz w:val="28"/>
          <w:szCs w:val="28"/>
          <w:rtl/>
        </w:rPr>
        <w:t xml:space="preserve">جزائر </w:t>
      </w:r>
      <w:r w:rsidR="006A1E20">
        <w:rPr>
          <w:rFonts w:ascii="Simplified Arabic" w:eastAsia="Simplified Arabic" w:hAnsi="Simplified Arabic" w:cs="Simplified Arabic" w:hint="cs"/>
          <w:spacing w:val="-6"/>
          <w:sz w:val="28"/>
          <w:szCs w:val="28"/>
          <w:rtl/>
        </w:rPr>
        <w:t>بالتخلي عن</w:t>
      </w:r>
      <w:r w:rsidR="00284AA4" w:rsidRPr="001662AC">
        <w:rPr>
          <w:rFonts w:ascii="Simplified Arabic" w:eastAsia="Simplified Arabic" w:hAnsi="Simplified Arabic" w:cs="Simplified Arabic"/>
          <w:spacing w:val="-6"/>
          <w:sz w:val="28"/>
          <w:szCs w:val="28"/>
          <w:rtl/>
        </w:rPr>
        <w:t xml:space="preserve"> تندوف وبشار، </w:t>
      </w:r>
      <w:r w:rsidR="00DD5752">
        <w:rPr>
          <w:rFonts w:ascii="Simplified Arabic" w:eastAsia="Simplified Arabic" w:hAnsi="Simplified Arabic" w:cs="Simplified Arabic" w:hint="cs"/>
          <w:spacing w:val="-6"/>
          <w:sz w:val="28"/>
          <w:szCs w:val="28"/>
          <w:rtl/>
        </w:rPr>
        <w:t>لكن</w:t>
      </w:r>
      <w:r w:rsidR="00284AA4" w:rsidRPr="001662AC">
        <w:rPr>
          <w:rFonts w:ascii="Simplified Arabic" w:eastAsia="Simplified Arabic" w:hAnsi="Simplified Arabic" w:cs="Simplified Arabic"/>
          <w:spacing w:val="-6"/>
          <w:sz w:val="28"/>
          <w:szCs w:val="28"/>
          <w:rtl/>
        </w:rPr>
        <w:t xml:space="preserve"> الرئيس الجزائري أحمد بن بلة</w:t>
      </w:r>
      <w:r w:rsidR="002C45F9" w:rsidRPr="002C45F9">
        <w:rPr>
          <w:rFonts w:ascii="Simplified Arabic" w:eastAsia="Simplified Arabic" w:hAnsi="Simplified Arabic" w:cs="Simplified Arabic" w:hint="cs"/>
          <w:spacing w:val="-6"/>
          <w:sz w:val="28"/>
          <w:szCs w:val="28"/>
          <w:vertAlign w:val="superscript"/>
          <w:rtl/>
        </w:rPr>
        <w:t>(</w:t>
      </w:r>
      <w:r w:rsidR="002C45F9">
        <w:rPr>
          <w:rStyle w:val="a7"/>
          <w:rFonts w:ascii="Simplified Arabic" w:eastAsia="Simplified Arabic" w:hAnsi="Simplified Arabic" w:cs="Simplified Arabic"/>
          <w:spacing w:val="-6"/>
          <w:sz w:val="28"/>
          <w:szCs w:val="28"/>
          <w:rtl/>
        </w:rPr>
        <w:footnoteReference w:id="39"/>
      </w:r>
      <w:r w:rsidR="002C45F9">
        <w:rPr>
          <w:rFonts w:ascii="Simplified Arabic" w:eastAsia="Simplified Arabic" w:hAnsi="Simplified Arabic" w:cs="Simplified Arabic" w:hint="cs"/>
          <w:spacing w:val="-6"/>
          <w:sz w:val="28"/>
          <w:szCs w:val="28"/>
          <w:vertAlign w:val="superscript"/>
          <w:rtl/>
        </w:rPr>
        <w:t>)</w:t>
      </w:r>
      <w:r w:rsidR="00284AA4" w:rsidRPr="001662AC">
        <w:rPr>
          <w:rFonts w:ascii="Simplified Arabic" w:eastAsia="Simplified Arabic" w:hAnsi="Simplified Arabic" w:cs="Simplified Arabic"/>
          <w:spacing w:val="-6"/>
          <w:sz w:val="28"/>
          <w:szCs w:val="28"/>
          <w:rtl/>
        </w:rPr>
        <w:t xml:space="preserve"> </w:t>
      </w:r>
      <w:r w:rsidR="00DD5752">
        <w:rPr>
          <w:rFonts w:ascii="Simplified Arabic" w:eastAsia="Simplified Arabic" w:hAnsi="Simplified Arabic" w:cs="Simplified Arabic" w:hint="cs"/>
          <w:spacing w:val="-6"/>
          <w:sz w:val="28"/>
          <w:szCs w:val="28"/>
          <w:rtl/>
        </w:rPr>
        <w:t xml:space="preserve">رفض وألقى </w:t>
      </w:r>
      <w:r w:rsidR="00284AA4" w:rsidRPr="001662AC">
        <w:rPr>
          <w:rFonts w:ascii="Simplified Arabic" w:eastAsia="Simplified Arabic" w:hAnsi="Simplified Arabic" w:cs="Simplified Arabic"/>
          <w:spacing w:val="-6"/>
          <w:sz w:val="28"/>
          <w:szCs w:val="28"/>
          <w:rtl/>
        </w:rPr>
        <w:t xml:space="preserve">خطابا </w:t>
      </w:r>
      <w:r w:rsidR="00DD5752">
        <w:rPr>
          <w:rFonts w:ascii="Simplified Arabic" w:eastAsia="Simplified Arabic" w:hAnsi="Simplified Arabic" w:cs="Simplified Arabic" w:hint="cs"/>
          <w:spacing w:val="-6"/>
          <w:sz w:val="28"/>
          <w:szCs w:val="28"/>
          <w:rtl/>
        </w:rPr>
        <w:t>حول ذلك بالقول</w:t>
      </w:r>
      <w:r w:rsidR="00284AA4" w:rsidRPr="001662AC">
        <w:rPr>
          <w:rFonts w:ascii="Simplified Arabic" w:eastAsia="Simplified Arabic" w:hAnsi="Simplified Arabic" w:cs="Simplified Arabic"/>
          <w:spacing w:val="-6"/>
          <w:sz w:val="28"/>
          <w:szCs w:val="28"/>
          <w:rtl/>
        </w:rPr>
        <w:t xml:space="preserve"> "</w:t>
      </w:r>
      <w:r w:rsidR="00284AA4" w:rsidRPr="001662AC">
        <w:rPr>
          <w:rFonts w:ascii="Simplified Arabic" w:eastAsia="Simplified Arabic" w:hAnsi="Simplified Arabic" w:cs="Simplified Arabic"/>
          <w:bCs/>
          <w:spacing w:val="-6"/>
          <w:sz w:val="28"/>
          <w:szCs w:val="28"/>
          <w:rtl/>
        </w:rPr>
        <w:t>ان حدود الجزائر هي الحدود التي تركها الاستعمار</w:t>
      </w:r>
      <w:r w:rsidR="00284AA4" w:rsidRPr="001662AC">
        <w:rPr>
          <w:rFonts w:ascii="Simplified Arabic" w:eastAsia="Simplified Arabic" w:hAnsi="Simplified Arabic" w:cs="Simplified Arabic"/>
          <w:spacing w:val="-6"/>
          <w:sz w:val="28"/>
          <w:szCs w:val="28"/>
          <w:rtl/>
        </w:rPr>
        <w:t>"</w:t>
      </w:r>
      <w:r w:rsidR="00C26699" w:rsidRPr="001662AC">
        <w:rPr>
          <w:rFonts w:ascii="Simplified Arabic" w:eastAsia="Simplified Arabic" w:hAnsi="Simplified Arabic" w:cs="Simplified Arabic"/>
          <w:spacing w:val="-6"/>
          <w:sz w:val="28"/>
          <w:szCs w:val="28"/>
          <w:rtl/>
        </w:rPr>
        <w:t>(</w:t>
      </w:r>
      <w:r w:rsidR="00284AA4" w:rsidRPr="001662AC">
        <w:rPr>
          <w:rFonts w:ascii="Simplified Arabic" w:eastAsia="Simplified Arabic" w:hAnsi="Simplified Arabic" w:cs="Simplified Arabic"/>
          <w:spacing w:val="-6"/>
          <w:sz w:val="28"/>
          <w:szCs w:val="28"/>
          <w:rtl/>
        </w:rPr>
        <w:t>سعيد، 2020، ص41)</w:t>
      </w:r>
      <w:r w:rsidR="00284AA4" w:rsidRPr="001662AC">
        <w:rPr>
          <w:rFonts w:ascii="Simplified Arabic" w:eastAsia="Simplified Arabic" w:hAnsi="Simplified Arabic" w:cs="Simplified Arabic" w:hint="cs"/>
          <w:spacing w:val="-6"/>
          <w:sz w:val="28"/>
          <w:szCs w:val="28"/>
          <w:rtl/>
        </w:rPr>
        <w:t xml:space="preserve"> </w:t>
      </w:r>
      <w:r w:rsidR="00CC2447" w:rsidRPr="001662AC">
        <w:rPr>
          <w:rFonts w:ascii="Simplified Arabic" w:eastAsia="Simplified Arabic" w:hAnsi="Simplified Arabic" w:cs="Simplified Arabic"/>
          <w:spacing w:val="-6"/>
          <w:sz w:val="28"/>
          <w:szCs w:val="28"/>
          <w:rtl/>
        </w:rPr>
        <w:t>وما تبعه من نزاع حدودي مع المغرب حول مناطق حاسي بيضاء وتندوف وفيجيج في 8 تشرين الأول عام 1963، والتي انتهت بتوقيع اتفاق باماكو</w:t>
      </w:r>
      <w:r w:rsidR="00DF2CBE" w:rsidRPr="00DF2CBE">
        <w:rPr>
          <w:rFonts w:ascii="Simplified Arabic" w:eastAsia="Simplified Arabic" w:hAnsi="Simplified Arabic" w:cs="Simplified Arabic" w:hint="cs"/>
          <w:spacing w:val="-6"/>
          <w:sz w:val="28"/>
          <w:szCs w:val="28"/>
          <w:vertAlign w:val="superscript"/>
          <w:rtl/>
        </w:rPr>
        <w:t>(</w:t>
      </w:r>
      <w:r w:rsidR="00DF2CBE">
        <w:rPr>
          <w:rStyle w:val="a7"/>
          <w:rFonts w:ascii="Simplified Arabic" w:eastAsia="Simplified Arabic" w:hAnsi="Simplified Arabic" w:cs="Simplified Arabic"/>
          <w:spacing w:val="-6"/>
          <w:sz w:val="28"/>
          <w:szCs w:val="28"/>
          <w:rtl/>
        </w:rPr>
        <w:footnoteReference w:id="40"/>
      </w:r>
      <w:r w:rsidR="00DF2CBE">
        <w:rPr>
          <w:rFonts w:ascii="Simplified Arabic" w:eastAsia="Simplified Arabic" w:hAnsi="Simplified Arabic" w:cs="Simplified Arabic" w:hint="cs"/>
          <w:spacing w:val="-6"/>
          <w:sz w:val="28"/>
          <w:szCs w:val="28"/>
          <w:vertAlign w:val="superscript"/>
          <w:rtl/>
        </w:rPr>
        <w:t>)</w:t>
      </w:r>
      <w:r w:rsidR="00CC2447" w:rsidRPr="001662AC">
        <w:rPr>
          <w:rFonts w:ascii="Simplified Arabic" w:eastAsia="Simplified Arabic" w:hAnsi="Simplified Arabic" w:cs="Simplified Arabic"/>
          <w:spacing w:val="-6"/>
          <w:sz w:val="28"/>
          <w:szCs w:val="28"/>
          <w:rtl/>
        </w:rPr>
        <w:t xml:space="preserve"> وتشكيل لجنة التحكيم التابعة لمنظمة الوحدة الأفريقية، وانسحاب القوات على الجانبين مع تعيين مراقبين عسكريين أثيوبيين وماليين للحفاظ على الوضع في المنطقة المتنازع عليها</w:t>
      </w:r>
      <w:r w:rsidR="00C26699" w:rsidRPr="001662AC">
        <w:rPr>
          <w:rFonts w:ascii="Simplified Arabic" w:eastAsia="Simplified Arabic" w:hAnsi="Simplified Arabic" w:cs="Simplified Arabic"/>
          <w:spacing w:val="-6"/>
          <w:sz w:val="28"/>
          <w:szCs w:val="28"/>
          <w:rtl/>
        </w:rPr>
        <w:t>(</w:t>
      </w:r>
      <w:r w:rsidR="00CC2447" w:rsidRPr="001662AC">
        <w:rPr>
          <w:rFonts w:ascii="Simplified Arabic" w:eastAsia="Simplified Arabic" w:hAnsi="Simplified Arabic" w:cs="Simplified Arabic"/>
          <w:spacing w:val="-6"/>
          <w:sz w:val="28"/>
          <w:szCs w:val="28"/>
          <w:rtl/>
        </w:rPr>
        <w:t>تونسي، 1982، ص140).</w:t>
      </w:r>
      <w:r w:rsidR="001474B0" w:rsidRPr="001662AC">
        <w:rPr>
          <w:rFonts w:ascii="Simplified Arabic" w:eastAsia="Simplified Arabic" w:hAnsi="Simplified Arabic" w:cs="Simplified Arabic"/>
          <w:spacing w:val="-6"/>
          <w:sz w:val="28"/>
          <w:szCs w:val="28"/>
          <w:rtl/>
        </w:rPr>
        <w:t xml:space="preserve"> </w:t>
      </w:r>
      <w:r w:rsidR="002065AB" w:rsidRPr="001662AC">
        <w:rPr>
          <w:rFonts w:ascii="Simplified Arabic" w:eastAsia="Simplified Arabic" w:hAnsi="Simplified Arabic" w:cs="Simplified Arabic" w:hint="cs"/>
          <w:spacing w:val="-6"/>
          <w:sz w:val="28"/>
          <w:szCs w:val="28"/>
          <w:rtl/>
        </w:rPr>
        <w:t>يتضح من الخطاب أن الرئيس أحمد بن بلة قد أنهى مسألة المطالبات المغربية بالمناطق المتنازع عليها عن طريق الخطاب وأكد أن ما ورثه من الاحتلال الفرنسي حق مشروع للجزائر لا يمكن المساومة عليه</w:t>
      </w:r>
      <w:r w:rsidR="00C26699" w:rsidRPr="001662AC">
        <w:rPr>
          <w:rFonts w:ascii="Simplified Arabic" w:eastAsia="Simplified Arabic" w:hAnsi="Simplified Arabic" w:cs="Simplified Arabic" w:hint="cs"/>
          <w:spacing w:val="-6"/>
          <w:sz w:val="28"/>
          <w:szCs w:val="28"/>
          <w:rtl/>
        </w:rPr>
        <w:t>.</w:t>
      </w:r>
    </w:p>
    <w:p w14:paraId="3F5E005F" w14:textId="5DD84217" w:rsidR="003A06B9"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EB0EEE">
        <w:rPr>
          <w:rFonts w:ascii="Simplified Arabic" w:eastAsia="Simplified Arabic" w:hAnsi="Simplified Arabic" w:cs="Simplified Arabic" w:hint="cs"/>
          <w:sz w:val="28"/>
          <w:szCs w:val="28"/>
          <w:rtl/>
        </w:rPr>
        <w:t>وإزاء ذلك</w:t>
      </w:r>
      <w:r w:rsidR="003A5101">
        <w:rPr>
          <w:rFonts w:ascii="Simplified Arabic" w:eastAsia="Simplified Arabic" w:hAnsi="Simplified Arabic" w:cs="Simplified Arabic" w:hint="cs"/>
          <w:sz w:val="28"/>
          <w:szCs w:val="28"/>
          <w:rtl/>
        </w:rPr>
        <w:t xml:space="preserve"> صدر</w:t>
      </w:r>
      <w:r w:rsidR="00386985" w:rsidRPr="001662AC">
        <w:rPr>
          <w:rFonts w:ascii="Simplified Arabic" w:eastAsia="Simplified Arabic" w:hAnsi="Simplified Arabic" w:cs="Simplified Arabic" w:hint="cs"/>
          <w:sz w:val="28"/>
          <w:szCs w:val="28"/>
          <w:rtl/>
        </w:rPr>
        <w:t xml:space="preserve"> في</w:t>
      </w:r>
      <w:r w:rsidR="00D2630F" w:rsidRPr="001662AC">
        <w:rPr>
          <w:rFonts w:ascii="Simplified Arabic" w:eastAsia="Simplified Arabic" w:hAnsi="Simplified Arabic" w:cs="Simplified Arabic"/>
          <w:sz w:val="28"/>
          <w:szCs w:val="28"/>
          <w:rtl/>
        </w:rPr>
        <w:t xml:space="preserve"> الدورة الاستثنائية الأولى لمجلس وزراء منظمة الوحدة الأفريقية، والتي عقدت في اديس ابابا، في المدة 15-18 تشرين الثاني 1963، القرار الرقم 1-1 </w:t>
      </w:r>
      <w:r w:rsidR="00D2630F" w:rsidRPr="001662AC">
        <w:rPr>
          <w:rFonts w:asciiTheme="majorBidi" w:eastAsia="Simplified Arabic" w:hAnsiTheme="majorBidi" w:cstheme="majorBidi"/>
          <w:sz w:val="28"/>
          <w:szCs w:val="28"/>
        </w:rPr>
        <w:t>ECM/RES</w:t>
      </w:r>
      <w:r w:rsidR="00D2630F" w:rsidRPr="001662AC">
        <w:rPr>
          <w:rFonts w:ascii="Simplified Arabic" w:eastAsia="Simplified Arabic" w:hAnsi="Simplified Arabic" w:cs="Simplified Arabic"/>
          <w:sz w:val="28"/>
          <w:szCs w:val="28"/>
          <w:rtl/>
        </w:rPr>
        <w:t>، بشان النزاع بین الجزائر والمغرب، والذي تم بموجبه تأييد اتفاق بام</w:t>
      </w:r>
      <w:r w:rsidR="00EB0EEE">
        <w:rPr>
          <w:rFonts w:ascii="Simplified Arabic" w:eastAsia="Simplified Arabic" w:hAnsi="Simplified Arabic" w:cs="Simplified Arabic" w:hint="cs"/>
          <w:sz w:val="28"/>
          <w:szCs w:val="28"/>
          <w:rtl/>
        </w:rPr>
        <w:t>ا</w:t>
      </w:r>
      <w:r w:rsidR="00D2630F" w:rsidRPr="001662AC">
        <w:rPr>
          <w:rFonts w:ascii="Simplified Arabic" w:eastAsia="Simplified Arabic" w:hAnsi="Simplified Arabic" w:cs="Simplified Arabic"/>
          <w:sz w:val="28"/>
          <w:szCs w:val="28"/>
          <w:rtl/>
        </w:rPr>
        <w:t xml:space="preserve">كو في تشرين الأول 1963، بتشكيل لجنة للوساطة والتوفيق والتحكيم حول النزاعات الحدودية بين البلدين، والتي أدت إلى صراعها </w:t>
      </w:r>
      <w:proofErr w:type="gramStart"/>
      <w:r w:rsidR="00D2630F" w:rsidRPr="001662AC">
        <w:rPr>
          <w:rFonts w:ascii="Simplified Arabic" w:eastAsia="Simplified Arabic" w:hAnsi="Simplified Arabic" w:cs="Simplified Arabic"/>
          <w:sz w:val="28"/>
          <w:szCs w:val="28"/>
          <w:rtl/>
        </w:rPr>
        <w:t>المسلح</w:t>
      </w:r>
      <w:r w:rsidR="00C26699" w:rsidRPr="001662AC">
        <w:rPr>
          <w:rFonts w:ascii="Simplified Arabic" w:eastAsia="Simplified Arabic" w:hAnsi="Simplified Arabic" w:cs="Simplified Arabic"/>
          <w:sz w:val="28"/>
          <w:szCs w:val="28"/>
          <w:rtl/>
        </w:rPr>
        <w:t>(</w:t>
      </w:r>
      <w:proofErr w:type="gramEnd"/>
      <w:r w:rsidR="00D2630F" w:rsidRPr="001662AC">
        <w:rPr>
          <w:rFonts w:ascii="Simplified Arabic" w:eastAsia="Simplified Arabic" w:hAnsi="Simplified Arabic" w:cs="Simplified Arabic"/>
          <w:sz w:val="28"/>
          <w:szCs w:val="28"/>
          <w:rtl/>
        </w:rPr>
        <w:t>موسوعة المقاتل، د.ت،</w:t>
      </w:r>
      <w:r w:rsidRPr="001662AC">
        <w:rPr>
          <w:rFonts w:ascii="Simplified Arabic" w:eastAsia="Simplified Arabic" w:hAnsi="Simplified Arabic" w:cs="Simplified Arabic"/>
          <w:sz w:val="28"/>
          <w:szCs w:val="28"/>
          <w:rtl/>
        </w:rPr>
        <w:t xml:space="preserve"> </w:t>
      </w:r>
      <w:r w:rsidR="00D2630F" w:rsidRPr="001662AC">
        <w:rPr>
          <w:rFonts w:ascii="Simplified Arabic" w:eastAsia="Simplified Arabic" w:hAnsi="Simplified Arabic" w:cs="Simplified Arabic"/>
          <w:sz w:val="28"/>
          <w:szCs w:val="28"/>
          <w:rtl/>
        </w:rPr>
        <w:t>ص54)</w:t>
      </w:r>
      <w:r w:rsidR="00D2630F" w:rsidRPr="001662AC">
        <w:rPr>
          <w:rFonts w:ascii="Simplified Arabic" w:eastAsia="Simplified Arabic" w:hAnsi="Simplified Arabic" w:cs="Simplified Arabic" w:hint="cs"/>
          <w:sz w:val="28"/>
          <w:szCs w:val="28"/>
          <w:rtl/>
        </w:rPr>
        <w:t>.</w:t>
      </w:r>
    </w:p>
    <w:p w14:paraId="218E6362" w14:textId="5DF45F73"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lastRenderedPageBreak/>
        <w:t xml:space="preserve"> </w:t>
      </w:r>
      <w:r w:rsidR="00374E60" w:rsidRPr="001662AC">
        <w:rPr>
          <w:rFonts w:ascii="Simplified Arabic" w:eastAsia="Simplified Arabic" w:hAnsi="Simplified Arabic" w:cs="Simplified Arabic" w:hint="cs"/>
          <w:sz w:val="28"/>
          <w:szCs w:val="28"/>
          <w:rtl/>
        </w:rPr>
        <w:t>يتضح</w:t>
      </w:r>
      <w:r w:rsidR="004A45C4">
        <w:rPr>
          <w:rFonts w:ascii="Simplified Arabic" w:eastAsia="Simplified Arabic" w:hAnsi="Simplified Arabic" w:cs="Simplified Arabic" w:hint="cs"/>
          <w:sz w:val="28"/>
          <w:szCs w:val="28"/>
          <w:rtl/>
        </w:rPr>
        <w:t xml:space="preserve"> مما تقدم</w:t>
      </w:r>
      <w:r w:rsidR="009E2493">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374E60" w:rsidRPr="001662AC">
        <w:rPr>
          <w:rFonts w:ascii="Simplified Arabic" w:eastAsia="Simplified Arabic" w:hAnsi="Simplified Arabic" w:cs="Simplified Arabic" w:hint="cs"/>
          <w:sz w:val="28"/>
          <w:szCs w:val="28"/>
          <w:rtl/>
        </w:rPr>
        <w:t xml:space="preserve">أن </w:t>
      </w:r>
      <w:r w:rsidR="003C3CC1" w:rsidRPr="001662AC">
        <w:rPr>
          <w:rFonts w:ascii="Simplified Arabic" w:eastAsia="Simplified Arabic" w:hAnsi="Simplified Arabic" w:cs="Simplified Arabic"/>
          <w:sz w:val="28"/>
          <w:szCs w:val="28"/>
          <w:rtl/>
        </w:rPr>
        <w:t>وحدة المصير بين جيش التحرير ال</w:t>
      </w:r>
      <w:r w:rsidR="00374E60" w:rsidRPr="001662AC">
        <w:rPr>
          <w:rFonts w:ascii="Simplified Arabic" w:eastAsia="Simplified Arabic" w:hAnsi="Simplified Arabic" w:cs="Simplified Arabic"/>
          <w:sz w:val="28"/>
          <w:szCs w:val="28"/>
          <w:rtl/>
        </w:rPr>
        <w:t>مغربي ومقاتلو الصحراء الغربية</w:t>
      </w:r>
      <w:r w:rsidR="00B8772D" w:rsidRPr="001662AC">
        <w:rPr>
          <w:rFonts w:ascii="Simplified Arabic" w:eastAsia="Simplified Arabic" w:hAnsi="Simplified Arabic" w:cs="Simplified Arabic" w:hint="cs"/>
          <w:sz w:val="28"/>
          <w:szCs w:val="28"/>
          <w:rtl/>
        </w:rPr>
        <w:t>،</w:t>
      </w:r>
      <w:r w:rsidR="00374E60" w:rsidRPr="001662AC">
        <w:rPr>
          <w:rFonts w:ascii="Simplified Arabic" w:eastAsia="Simplified Arabic" w:hAnsi="Simplified Arabic" w:cs="Simplified Arabic"/>
          <w:sz w:val="28"/>
          <w:szCs w:val="28"/>
          <w:rtl/>
        </w:rPr>
        <w:t xml:space="preserve"> </w:t>
      </w:r>
      <w:r w:rsidR="00B8772D"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الذي جمعهما الهدف المشترك </w:t>
      </w:r>
      <w:r w:rsidR="00B8772D" w:rsidRPr="001662AC">
        <w:rPr>
          <w:rFonts w:ascii="Simplified Arabic" w:eastAsia="Simplified Arabic" w:hAnsi="Simplified Arabic" w:cs="Simplified Arabic" w:hint="cs"/>
          <w:sz w:val="28"/>
          <w:szCs w:val="28"/>
          <w:rtl/>
        </w:rPr>
        <w:t>المتمثل</w:t>
      </w:r>
      <w:r w:rsidR="003C3CC1" w:rsidRPr="001662AC">
        <w:rPr>
          <w:rFonts w:ascii="Simplified Arabic" w:eastAsia="Simplified Arabic" w:hAnsi="Simplified Arabic" w:cs="Simplified Arabic"/>
          <w:sz w:val="28"/>
          <w:szCs w:val="28"/>
          <w:rtl/>
        </w:rPr>
        <w:t xml:space="preserve"> </w:t>
      </w:r>
      <w:r w:rsidR="00B8772D" w:rsidRPr="001662AC">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sz w:val="28"/>
          <w:szCs w:val="28"/>
          <w:rtl/>
        </w:rPr>
        <w:t xml:space="preserve">التخلص من </w:t>
      </w:r>
      <w:r w:rsidR="000E2AC1" w:rsidRPr="001662AC">
        <w:rPr>
          <w:rFonts w:ascii="Simplified Arabic" w:eastAsia="Simplified Arabic" w:hAnsi="Simplified Arabic" w:cs="Simplified Arabic" w:hint="cs"/>
          <w:sz w:val="28"/>
          <w:szCs w:val="28"/>
          <w:rtl/>
        </w:rPr>
        <w:t>ال</w:t>
      </w:r>
      <w:r w:rsidR="00B8772D" w:rsidRPr="001662AC">
        <w:rPr>
          <w:rFonts w:ascii="Simplified Arabic" w:eastAsia="Simplified Arabic" w:hAnsi="Simplified Arabic" w:cs="Simplified Arabic" w:hint="cs"/>
          <w:sz w:val="28"/>
          <w:szCs w:val="28"/>
          <w:rtl/>
        </w:rPr>
        <w:t>آ</w:t>
      </w:r>
      <w:r w:rsidR="000E2AC1" w:rsidRPr="001662AC">
        <w:rPr>
          <w:rFonts w:ascii="Simplified Arabic" w:eastAsia="Simplified Arabic" w:hAnsi="Simplified Arabic" w:cs="Simplified Arabic" w:hint="cs"/>
          <w:sz w:val="28"/>
          <w:szCs w:val="28"/>
          <w:rtl/>
        </w:rPr>
        <w:t>ثار</w:t>
      </w:r>
      <w:r w:rsidR="003C3CC1" w:rsidRPr="001662AC">
        <w:rPr>
          <w:rFonts w:ascii="Simplified Arabic" w:eastAsia="Simplified Arabic" w:hAnsi="Simplified Arabic" w:cs="Simplified Arabic"/>
          <w:sz w:val="28"/>
          <w:szCs w:val="28"/>
          <w:rtl/>
        </w:rPr>
        <w:t xml:space="preserve"> المترتبة بسبب ال</w:t>
      </w:r>
      <w:r w:rsidR="00B8772D"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حتلال الإسباني للمنطقة، </w:t>
      </w:r>
      <w:r w:rsidR="00374E60"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يلاحظ أن الخلافات العميقة بين الطرفين المغربي والصحراوي لم تكن قد أطلت برأسها بقوة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درجة العداء المستفحل </w:t>
      </w:r>
      <w:r w:rsidR="003E2605" w:rsidRPr="001662AC">
        <w:rPr>
          <w:rFonts w:ascii="Simplified Arabic" w:eastAsia="Simplified Arabic" w:hAnsi="Simplified Arabic" w:cs="Simplified Arabic" w:hint="cs"/>
          <w:sz w:val="28"/>
          <w:szCs w:val="28"/>
          <w:rtl/>
        </w:rPr>
        <w:t xml:space="preserve">في تلك الفترة </w:t>
      </w:r>
      <w:r w:rsidR="003C3CC1" w:rsidRPr="001662AC">
        <w:rPr>
          <w:rFonts w:ascii="Simplified Arabic" w:eastAsia="Simplified Arabic" w:hAnsi="Simplified Arabic" w:cs="Simplified Arabic"/>
          <w:sz w:val="28"/>
          <w:szCs w:val="28"/>
          <w:rtl/>
        </w:rPr>
        <w:t>كما سيمر لاحقا.</w:t>
      </w:r>
    </w:p>
    <w:p w14:paraId="20F7771D" w14:textId="5FB61B85" w:rsidR="00CC024A" w:rsidRPr="001662AC" w:rsidRDefault="001474B0" w:rsidP="00CC024A">
      <w:pPr>
        <w:spacing w:after="0"/>
        <w:ind w:left="26" w:firstLine="694"/>
        <w:jc w:val="both"/>
        <w:rPr>
          <w:rFonts w:ascii="Simplified Arabic" w:eastAsia="Simplified Arabic" w:hAnsi="Simplified Arabic" w:cs="Simplified Arabic"/>
          <w:sz w:val="28"/>
          <w:szCs w:val="28"/>
          <w:rtl/>
        </w:rPr>
        <w:sectPr w:rsidR="00CC024A" w:rsidRPr="001662AC" w:rsidSect="00F31A58">
          <w:footnotePr>
            <w:numRestart w:val="eachPage"/>
          </w:footnotePr>
          <w:pgSz w:w="11906" w:h="16838"/>
          <w:pgMar w:top="1440" w:right="1797" w:bottom="1440" w:left="1797" w:header="709" w:footer="709" w:gutter="0"/>
          <w:pgNumType w:start="30"/>
          <w:cols w:space="720"/>
          <w:titlePg/>
          <w:docGrid w:linePitch="299"/>
        </w:sectPr>
      </w:pPr>
      <w:r w:rsidRPr="001662AC">
        <w:rPr>
          <w:rFonts w:ascii="Simplified Arabic" w:eastAsia="Simplified Arabic" w:hAnsi="Simplified Arabic" w:cs="Simplified Arabic" w:hint="cs"/>
          <w:sz w:val="28"/>
          <w:szCs w:val="28"/>
          <w:rtl/>
        </w:rPr>
        <w:t xml:space="preserve"> </w:t>
      </w:r>
      <w:r w:rsidR="003E2605" w:rsidRPr="001662AC">
        <w:rPr>
          <w:rFonts w:ascii="Simplified Arabic" w:eastAsia="Simplified Arabic" w:hAnsi="Simplified Arabic" w:cs="Simplified Arabic" w:hint="cs"/>
          <w:sz w:val="28"/>
          <w:szCs w:val="28"/>
          <w:rtl/>
        </w:rPr>
        <w:t xml:space="preserve">كما يمكن القول، أن إسبانيا وبالرغم من قيامها بإعلان المناطق الصحراوية محافظة إسبانية، </w:t>
      </w:r>
      <w:r w:rsidR="000167CA" w:rsidRPr="001662AC">
        <w:rPr>
          <w:rFonts w:ascii="Simplified Arabic" w:eastAsia="Simplified Arabic" w:hAnsi="Simplified Arabic" w:cs="Simplified Arabic" w:hint="cs"/>
          <w:sz w:val="28"/>
          <w:szCs w:val="28"/>
          <w:rtl/>
        </w:rPr>
        <w:t xml:space="preserve">بسبب تدخل الأمم المتحدة في القضية، والمطالبة المستمرة بمنح الإهالي هناك حرياتهم العامة، إلا أن اسبانيا وبسبب الثروات الباطنية المهمة هناك، لم تلق آذاناً </w:t>
      </w:r>
      <w:r w:rsidR="00503253" w:rsidRPr="001662AC">
        <w:rPr>
          <w:rFonts w:ascii="Simplified Arabic" w:eastAsia="Simplified Arabic" w:hAnsi="Simplified Arabic" w:cs="Simplified Arabic" w:hint="cs"/>
          <w:sz w:val="28"/>
          <w:szCs w:val="28"/>
          <w:rtl/>
        </w:rPr>
        <w:t>صاغية لتلك الدعوات، فضلاً عن التطورات الداخلية التي شهدتها المغرب بعد وفاة الملك محمد الخامس، لذا أسست اسبانيا</w:t>
      </w:r>
      <w:r w:rsidR="00C26699" w:rsidRPr="001662AC">
        <w:rPr>
          <w:rFonts w:ascii="Simplified Arabic" w:eastAsia="Simplified Arabic" w:hAnsi="Simplified Arabic" w:cs="Simplified Arabic" w:hint="cs"/>
          <w:sz w:val="28"/>
          <w:szCs w:val="28"/>
          <w:rtl/>
        </w:rPr>
        <w:t>(</w:t>
      </w:r>
      <w:r w:rsidR="00503253" w:rsidRPr="001662AC">
        <w:rPr>
          <w:rFonts w:ascii="Simplified Arabic" w:eastAsia="Simplified Arabic" w:hAnsi="Simplified Arabic" w:cs="Simplified Arabic" w:hint="cs"/>
          <w:sz w:val="28"/>
          <w:szCs w:val="28"/>
          <w:rtl/>
        </w:rPr>
        <w:t xml:space="preserve">مجلس الأربعين) </w:t>
      </w:r>
      <w:r w:rsidR="00095516" w:rsidRPr="001662AC">
        <w:rPr>
          <w:rFonts w:ascii="Simplified Arabic" w:eastAsia="Simplified Arabic" w:hAnsi="Simplified Arabic" w:cs="Simplified Arabic" w:hint="cs"/>
          <w:sz w:val="28"/>
          <w:szCs w:val="28"/>
          <w:rtl/>
        </w:rPr>
        <w:t xml:space="preserve">في الصحراء، حيث فرضت سياساتها هناك بصورة واضحة، منها إجراء انتخابات المجالس المحلية، ومع ذلك كان الاعتراض المغربي والصحراوي المحلي واضحاً </w:t>
      </w:r>
      <w:r w:rsidR="0016025B" w:rsidRPr="001662AC">
        <w:rPr>
          <w:rFonts w:ascii="Simplified Arabic" w:eastAsia="Simplified Arabic" w:hAnsi="Simplified Arabic" w:cs="Simplified Arabic" w:hint="cs"/>
          <w:sz w:val="28"/>
          <w:szCs w:val="28"/>
          <w:rtl/>
        </w:rPr>
        <w:t>على القرارات الاسبانية فيما يخض تلك المنطقة، ساعدها في ذلك قرارات الأمم المتحدة، حيث أكدت بصورة واضحة ضرورة تصفية الاستعمار في الصحراء الغربية.</w:t>
      </w:r>
    </w:p>
    <w:p w14:paraId="58F12FF2" w14:textId="77777777" w:rsidR="00CC024A" w:rsidRPr="001662AC" w:rsidRDefault="00CC024A" w:rsidP="00CC024A">
      <w:pPr>
        <w:spacing w:after="0"/>
        <w:ind w:left="26"/>
        <w:jc w:val="both"/>
        <w:rPr>
          <w:rFonts w:ascii="Simplified Arabic" w:eastAsia="Simplified Arabic" w:hAnsi="Simplified Arabic" w:cs="Simplified Arabic"/>
          <w:b/>
          <w:bCs/>
          <w:sz w:val="28"/>
          <w:szCs w:val="28"/>
          <w:rtl/>
        </w:rPr>
      </w:pPr>
    </w:p>
    <w:p w14:paraId="3F9C088A" w14:textId="77777777" w:rsidR="00CC024A" w:rsidRPr="001662AC" w:rsidRDefault="00CC024A" w:rsidP="00CC024A">
      <w:pPr>
        <w:spacing w:after="0"/>
        <w:ind w:left="26"/>
        <w:jc w:val="both"/>
        <w:rPr>
          <w:rFonts w:ascii="Simplified Arabic" w:eastAsia="Simplified Arabic" w:hAnsi="Simplified Arabic" w:cs="Simplified Arabic"/>
          <w:b/>
          <w:bCs/>
          <w:sz w:val="28"/>
          <w:szCs w:val="28"/>
          <w:rtl/>
        </w:rPr>
      </w:pPr>
    </w:p>
    <w:p w14:paraId="0C1F31C5" w14:textId="77777777" w:rsidR="00CC024A" w:rsidRPr="001662AC" w:rsidRDefault="00CC024A" w:rsidP="00CC024A">
      <w:pPr>
        <w:spacing w:after="0"/>
        <w:ind w:left="26"/>
        <w:jc w:val="both"/>
        <w:rPr>
          <w:rFonts w:ascii="Simplified Arabic" w:eastAsia="Simplified Arabic" w:hAnsi="Simplified Arabic" w:cs="Simplified Arabic"/>
          <w:b/>
          <w:bCs/>
          <w:sz w:val="28"/>
          <w:szCs w:val="28"/>
          <w:rtl/>
        </w:rPr>
      </w:pPr>
    </w:p>
    <w:p w14:paraId="24390C16" w14:textId="77777777" w:rsidR="00624529" w:rsidRDefault="00E6069A" w:rsidP="00624529">
      <w:pPr>
        <w:spacing w:after="0" w:line="240" w:lineRule="auto"/>
        <w:jc w:val="center"/>
        <w:rPr>
          <w:rFonts w:asciiTheme="minorBidi" w:eastAsiaTheme="minorHAnsi" w:hAnsiTheme="minorBidi" w:cstheme="minorBidi"/>
          <w:sz w:val="44"/>
          <w:szCs w:val="44"/>
          <w:rtl/>
          <w:lang w:bidi="ar-IQ"/>
        </w:rPr>
      </w:pPr>
      <w:r w:rsidRPr="009B15B7">
        <w:rPr>
          <w:rFonts w:asciiTheme="minorBidi" w:eastAsiaTheme="minorHAnsi" w:hAnsiTheme="minorBidi" w:cstheme="minorBidi"/>
          <w:sz w:val="44"/>
          <w:szCs w:val="44"/>
          <w:rtl/>
          <w:lang w:bidi="ar-IQ"/>
        </w:rPr>
        <w:t>الفصل الثاني</w:t>
      </w:r>
    </w:p>
    <w:p w14:paraId="7FB5DC7A" w14:textId="77777777" w:rsidR="009B15B7" w:rsidRPr="009B15B7" w:rsidRDefault="009B15B7" w:rsidP="00624529">
      <w:pPr>
        <w:spacing w:after="0" w:line="240" w:lineRule="auto"/>
        <w:jc w:val="center"/>
        <w:rPr>
          <w:rFonts w:asciiTheme="minorBidi" w:eastAsiaTheme="minorHAnsi" w:hAnsiTheme="minorBidi" w:cstheme="minorBidi"/>
          <w:sz w:val="44"/>
          <w:szCs w:val="44"/>
          <w:rtl/>
          <w:lang w:bidi="ar-IQ"/>
        </w:rPr>
      </w:pPr>
    </w:p>
    <w:p w14:paraId="1DF1D90D" w14:textId="3B9163DC" w:rsidR="00E6069A" w:rsidRPr="009B15B7" w:rsidRDefault="00E6069A" w:rsidP="00624529">
      <w:pPr>
        <w:spacing w:after="0" w:line="240" w:lineRule="auto"/>
        <w:jc w:val="center"/>
        <w:rPr>
          <w:rFonts w:asciiTheme="minorBidi" w:eastAsiaTheme="minorHAnsi" w:hAnsiTheme="minorBidi" w:cstheme="minorBidi"/>
          <w:sz w:val="44"/>
          <w:szCs w:val="44"/>
          <w:rtl/>
          <w:lang w:bidi="ar-IQ"/>
        </w:rPr>
      </w:pPr>
      <w:r w:rsidRPr="009B15B7">
        <w:rPr>
          <w:rFonts w:asciiTheme="minorBidi" w:eastAsiaTheme="minorHAnsi" w:hAnsiTheme="minorBidi" w:cstheme="minorBidi"/>
          <w:sz w:val="44"/>
          <w:szCs w:val="44"/>
          <w:rtl/>
          <w:lang w:bidi="ar-IQ"/>
        </w:rPr>
        <w:t xml:space="preserve">القضية الصحراوية من حرب الرمال إلى انتفاضة </w:t>
      </w:r>
      <w:proofErr w:type="gramStart"/>
      <w:r w:rsidRPr="009B15B7">
        <w:rPr>
          <w:rFonts w:asciiTheme="minorBidi" w:eastAsiaTheme="minorHAnsi" w:hAnsiTheme="minorBidi" w:cstheme="minorBidi"/>
          <w:sz w:val="44"/>
          <w:szCs w:val="44"/>
          <w:rtl/>
          <w:lang w:bidi="ar-IQ"/>
        </w:rPr>
        <w:t>العيون</w:t>
      </w:r>
      <w:r w:rsidR="00C26699" w:rsidRPr="009B15B7">
        <w:rPr>
          <w:rFonts w:asciiTheme="minorBidi" w:eastAsiaTheme="minorHAnsi" w:hAnsiTheme="minorBidi" w:cstheme="minorBidi"/>
          <w:sz w:val="44"/>
          <w:szCs w:val="44"/>
          <w:rtl/>
          <w:lang w:bidi="ar-IQ"/>
        </w:rPr>
        <w:t>(</w:t>
      </w:r>
      <w:proofErr w:type="gramEnd"/>
      <w:r w:rsidRPr="009B15B7">
        <w:rPr>
          <w:rFonts w:asciiTheme="minorBidi" w:eastAsiaTheme="minorHAnsi" w:hAnsiTheme="minorBidi" w:cstheme="minorBidi"/>
          <w:sz w:val="44"/>
          <w:szCs w:val="44"/>
          <w:rtl/>
          <w:lang w:bidi="ar-IQ"/>
        </w:rPr>
        <w:t>1963-1970)</w:t>
      </w:r>
    </w:p>
    <w:p w14:paraId="1ACDA18D" w14:textId="77777777" w:rsidR="00E6069A" w:rsidRPr="009B15B7" w:rsidRDefault="00E6069A" w:rsidP="00E6069A">
      <w:pPr>
        <w:spacing w:after="0"/>
        <w:jc w:val="both"/>
        <w:rPr>
          <w:rFonts w:asciiTheme="minorBidi" w:eastAsia="Simplified Arabic" w:hAnsiTheme="minorBidi" w:cstheme="minorBidi"/>
          <w:b/>
          <w:bCs/>
          <w:sz w:val="44"/>
          <w:szCs w:val="44"/>
        </w:rPr>
      </w:pPr>
    </w:p>
    <w:p w14:paraId="1D14F6F2" w14:textId="77777777" w:rsidR="00E6069A" w:rsidRPr="009B15B7" w:rsidRDefault="00E6069A" w:rsidP="00DA2C19">
      <w:pPr>
        <w:pStyle w:val="a5"/>
        <w:numPr>
          <w:ilvl w:val="0"/>
          <w:numId w:val="18"/>
        </w:numPr>
        <w:spacing w:before="240" w:after="0" w:line="240" w:lineRule="auto"/>
        <w:ind w:left="515"/>
        <w:jc w:val="lowKashida"/>
        <w:rPr>
          <w:rFonts w:asciiTheme="minorBidi" w:hAnsiTheme="minorBidi"/>
          <w:sz w:val="44"/>
          <w:szCs w:val="44"/>
          <w:lang w:bidi="ar-IQ"/>
        </w:rPr>
      </w:pPr>
      <w:r w:rsidRPr="009B15B7">
        <w:rPr>
          <w:rFonts w:asciiTheme="minorBidi" w:hAnsiTheme="minorBidi"/>
          <w:sz w:val="44"/>
          <w:szCs w:val="44"/>
          <w:rtl/>
          <w:lang w:bidi="ar-IQ"/>
        </w:rPr>
        <w:t>المبحث الأول: القضية الصحراوية واندلاع حرب الرمال في تشرين الأول 1963</w:t>
      </w:r>
    </w:p>
    <w:p w14:paraId="58312EDE" w14:textId="77777777" w:rsidR="009926A3" w:rsidRPr="009B15B7" w:rsidRDefault="009926A3" w:rsidP="00DA2C19">
      <w:pPr>
        <w:pStyle w:val="a5"/>
        <w:spacing w:before="240" w:after="0" w:line="240" w:lineRule="auto"/>
        <w:ind w:left="515"/>
        <w:jc w:val="lowKashida"/>
        <w:rPr>
          <w:rFonts w:asciiTheme="minorBidi" w:hAnsiTheme="minorBidi"/>
          <w:sz w:val="44"/>
          <w:szCs w:val="44"/>
          <w:lang w:bidi="ar-IQ"/>
        </w:rPr>
      </w:pPr>
    </w:p>
    <w:p w14:paraId="0CE6523C" w14:textId="347B3222" w:rsidR="00AF16AC" w:rsidRPr="009B15B7" w:rsidRDefault="00AF16AC" w:rsidP="00DA2C19">
      <w:pPr>
        <w:pStyle w:val="a5"/>
        <w:numPr>
          <w:ilvl w:val="0"/>
          <w:numId w:val="18"/>
        </w:numPr>
        <w:spacing w:before="240" w:after="0" w:line="240" w:lineRule="auto"/>
        <w:ind w:left="515"/>
        <w:jc w:val="lowKashida"/>
        <w:rPr>
          <w:rFonts w:asciiTheme="minorBidi" w:hAnsiTheme="minorBidi"/>
          <w:sz w:val="44"/>
          <w:szCs w:val="44"/>
          <w:lang w:bidi="ar-IQ"/>
        </w:rPr>
      </w:pPr>
      <w:r w:rsidRPr="009B15B7">
        <w:rPr>
          <w:rFonts w:asciiTheme="minorBidi" w:hAnsiTheme="minorBidi"/>
          <w:sz w:val="44"/>
          <w:szCs w:val="44"/>
          <w:rtl/>
          <w:lang w:bidi="ar-IQ"/>
        </w:rPr>
        <w:t>المبحث الثاني: الموقف</w:t>
      </w:r>
      <w:r w:rsidR="00E47D1A" w:rsidRPr="009B15B7">
        <w:rPr>
          <w:rFonts w:asciiTheme="minorBidi" w:hAnsiTheme="minorBidi"/>
          <w:sz w:val="44"/>
          <w:szCs w:val="44"/>
          <w:rtl/>
          <w:lang w:bidi="ar-IQ"/>
        </w:rPr>
        <w:t>ين</w:t>
      </w:r>
      <w:r w:rsidRPr="009B15B7">
        <w:rPr>
          <w:rFonts w:asciiTheme="minorBidi" w:hAnsiTheme="minorBidi"/>
          <w:sz w:val="44"/>
          <w:szCs w:val="44"/>
          <w:rtl/>
          <w:lang w:bidi="ar-IQ"/>
        </w:rPr>
        <w:t xml:space="preserve"> والدولي </w:t>
      </w:r>
      <w:r w:rsidR="00F857DA">
        <w:rPr>
          <w:rFonts w:asciiTheme="minorBidi" w:hAnsiTheme="minorBidi" w:hint="cs"/>
          <w:sz w:val="44"/>
          <w:szCs w:val="44"/>
          <w:rtl/>
          <w:lang w:bidi="ar-IQ"/>
        </w:rPr>
        <w:t xml:space="preserve">والعربي </w:t>
      </w:r>
      <w:r w:rsidR="00E47D1A" w:rsidRPr="009B15B7">
        <w:rPr>
          <w:rFonts w:asciiTheme="minorBidi" w:hAnsiTheme="minorBidi"/>
          <w:sz w:val="44"/>
          <w:szCs w:val="44"/>
          <w:rtl/>
          <w:lang w:bidi="ar-IQ"/>
        </w:rPr>
        <w:t>بخصوص</w:t>
      </w:r>
      <w:r w:rsidRPr="009B15B7">
        <w:rPr>
          <w:rFonts w:asciiTheme="minorBidi" w:hAnsiTheme="minorBidi"/>
          <w:sz w:val="44"/>
          <w:szCs w:val="44"/>
          <w:rtl/>
          <w:lang w:bidi="ar-IQ"/>
        </w:rPr>
        <w:t xml:space="preserve"> إنهاء النزاع حول الصحراء الغربية</w:t>
      </w:r>
    </w:p>
    <w:p w14:paraId="01BF327C" w14:textId="77777777" w:rsidR="00DA2C19" w:rsidRPr="009B15B7" w:rsidRDefault="00DA2C19" w:rsidP="00DA2C19">
      <w:pPr>
        <w:pStyle w:val="a5"/>
        <w:spacing w:before="240" w:after="0" w:line="240" w:lineRule="auto"/>
        <w:ind w:left="515"/>
        <w:jc w:val="lowKashida"/>
        <w:rPr>
          <w:rFonts w:asciiTheme="minorBidi" w:hAnsiTheme="minorBidi"/>
          <w:sz w:val="44"/>
          <w:szCs w:val="44"/>
          <w:lang w:bidi="ar-IQ"/>
        </w:rPr>
      </w:pPr>
    </w:p>
    <w:p w14:paraId="1C2D90C3" w14:textId="53BF593D" w:rsidR="005330BF" w:rsidRPr="009B15B7" w:rsidRDefault="005330BF" w:rsidP="00DA2C19">
      <w:pPr>
        <w:pStyle w:val="a5"/>
        <w:numPr>
          <w:ilvl w:val="0"/>
          <w:numId w:val="18"/>
        </w:numPr>
        <w:spacing w:before="240" w:after="0" w:line="240" w:lineRule="auto"/>
        <w:ind w:left="515"/>
        <w:jc w:val="lowKashida"/>
        <w:rPr>
          <w:rFonts w:asciiTheme="minorBidi" w:hAnsiTheme="minorBidi"/>
          <w:sz w:val="44"/>
          <w:szCs w:val="44"/>
          <w:lang w:bidi="ar-IQ"/>
        </w:rPr>
      </w:pPr>
      <w:r w:rsidRPr="009B15B7">
        <w:rPr>
          <w:rFonts w:asciiTheme="minorBidi" w:hAnsiTheme="minorBidi"/>
          <w:sz w:val="44"/>
          <w:szCs w:val="44"/>
          <w:rtl/>
          <w:lang w:bidi="ar-IQ"/>
        </w:rPr>
        <w:t>المبحث الثالث: ا</w:t>
      </w:r>
      <w:r w:rsidR="00DA2C19" w:rsidRPr="009B15B7">
        <w:rPr>
          <w:rFonts w:asciiTheme="minorBidi" w:hAnsiTheme="minorBidi"/>
          <w:sz w:val="44"/>
          <w:szCs w:val="44"/>
          <w:rtl/>
          <w:lang w:bidi="ar-IQ"/>
        </w:rPr>
        <w:t>ش</w:t>
      </w:r>
      <w:r w:rsidRPr="009B15B7">
        <w:rPr>
          <w:rFonts w:asciiTheme="minorBidi" w:hAnsiTheme="minorBidi"/>
          <w:sz w:val="44"/>
          <w:szCs w:val="44"/>
          <w:rtl/>
          <w:lang w:bidi="ar-IQ"/>
        </w:rPr>
        <w:t>تداد التنافس الجزائري- المغربي حول الصحراء الغربية</w:t>
      </w:r>
    </w:p>
    <w:p w14:paraId="252FBF57" w14:textId="77777777" w:rsidR="009926A3" w:rsidRPr="009B15B7" w:rsidRDefault="009926A3" w:rsidP="00DA2C19">
      <w:pPr>
        <w:pStyle w:val="a5"/>
        <w:spacing w:before="240" w:after="0" w:line="240" w:lineRule="auto"/>
        <w:ind w:left="515"/>
        <w:jc w:val="lowKashida"/>
        <w:rPr>
          <w:rFonts w:asciiTheme="minorBidi" w:hAnsiTheme="minorBidi"/>
          <w:sz w:val="44"/>
          <w:szCs w:val="44"/>
          <w:lang w:bidi="ar-IQ"/>
        </w:rPr>
      </w:pPr>
    </w:p>
    <w:p w14:paraId="69EF8D5D" w14:textId="0D792959" w:rsidR="005330BF" w:rsidRPr="009B15B7" w:rsidRDefault="005330BF" w:rsidP="00DA2C19">
      <w:pPr>
        <w:pStyle w:val="a5"/>
        <w:numPr>
          <w:ilvl w:val="0"/>
          <w:numId w:val="18"/>
        </w:numPr>
        <w:spacing w:before="240" w:after="0" w:line="240" w:lineRule="auto"/>
        <w:ind w:left="515"/>
        <w:jc w:val="lowKashida"/>
        <w:rPr>
          <w:rFonts w:asciiTheme="minorBidi" w:hAnsiTheme="minorBidi"/>
          <w:sz w:val="44"/>
          <w:szCs w:val="44"/>
          <w:lang w:bidi="ar-IQ"/>
        </w:rPr>
      </w:pPr>
      <w:r w:rsidRPr="009B15B7">
        <w:rPr>
          <w:rFonts w:asciiTheme="minorBidi" w:hAnsiTheme="minorBidi"/>
          <w:sz w:val="44"/>
          <w:szCs w:val="44"/>
          <w:rtl/>
          <w:lang w:bidi="ar-IQ"/>
        </w:rPr>
        <w:t xml:space="preserve">المبحث الرابع: </w:t>
      </w:r>
      <w:r w:rsidR="00E47D1A" w:rsidRPr="009B15B7">
        <w:rPr>
          <w:rFonts w:asciiTheme="minorBidi" w:hAnsiTheme="minorBidi"/>
          <w:sz w:val="44"/>
          <w:szCs w:val="44"/>
          <w:rtl/>
          <w:lang w:bidi="ar-IQ"/>
        </w:rPr>
        <w:t>إ</w:t>
      </w:r>
      <w:r w:rsidRPr="009B15B7">
        <w:rPr>
          <w:rFonts w:asciiTheme="minorBidi" w:hAnsiTheme="minorBidi"/>
          <w:sz w:val="44"/>
          <w:szCs w:val="44"/>
          <w:rtl/>
          <w:lang w:bidi="ar-IQ"/>
        </w:rPr>
        <w:t xml:space="preserve">نسحاب إسبانيا من </w:t>
      </w:r>
      <w:r w:rsidR="00E47D1A" w:rsidRPr="009B15B7">
        <w:rPr>
          <w:rFonts w:asciiTheme="minorBidi" w:hAnsiTheme="minorBidi"/>
          <w:sz w:val="44"/>
          <w:szCs w:val="44"/>
          <w:rtl/>
          <w:lang w:bidi="ar-IQ"/>
        </w:rPr>
        <w:t>إ</w:t>
      </w:r>
      <w:r w:rsidRPr="009B15B7">
        <w:rPr>
          <w:rFonts w:asciiTheme="minorBidi" w:hAnsiTheme="minorBidi"/>
          <w:sz w:val="44"/>
          <w:szCs w:val="44"/>
          <w:rtl/>
          <w:lang w:bidi="ar-IQ"/>
        </w:rPr>
        <w:t>يفني</w:t>
      </w:r>
      <w:r w:rsidR="00DA2C19" w:rsidRPr="009B15B7">
        <w:rPr>
          <w:rFonts w:asciiTheme="minorBidi" w:hAnsiTheme="minorBidi"/>
          <w:sz w:val="44"/>
          <w:szCs w:val="44"/>
          <w:rtl/>
          <w:lang w:bidi="ar-IQ"/>
        </w:rPr>
        <w:t xml:space="preserve"> </w:t>
      </w:r>
      <w:r w:rsidRPr="009B15B7">
        <w:rPr>
          <w:rFonts w:asciiTheme="minorBidi" w:hAnsiTheme="minorBidi"/>
          <w:sz w:val="44"/>
          <w:szCs w:val="44"/>
          <w:rtl/>
          <w:lang w:bidi="ar-IQ"/>
        </w:rPr>
        <w:t>(1967-1969)</w:t>
      </w:r>
    </w:p>
    <w:p w14:paraId="69E1F509" w14:textId="77777777" w:rsidR="009926A3" w:rsidRPr="009B15B7" w:rsidRDefault="009926A3" w:rsidP="009926A3">
      <w:pPr>
        <w:pStyle w:val="a5"/>
        <w:rPr>
          <w:rFonts w:asciiTheme="minorBidi" w:hAnsiTheme="minorBidi"/>
          <w:sz w:val="44"/>
          <w:szCs w:val="44"/>
          <w:rtl/>
          <w:lang w:bidi="ar-IQ"/>
        </w:rPr>
      </w:pPr>
    </w:p>
    <w:p w14:paraId="593AC1DC" w14:textId="45A66CFA" w:rsidR="00E6069A" w:rsidRPr="009B15B7" w:rsidRDefault="00E6069A" w:rsidP="00624529">
      <w:pPr>
        <w:pStyle w:val="a5"/>
        <w:numPr>
          <w:ilvl w:val="0"/>
          <w:numId w:val="20"/>
        </w:numPr>
        <w:spacing w:before="240" w:after="0" w:line="240" w:lineRule="auto"/>
        <w:ind w:left="515"/>
        <w:jc w:val="lowKashida"/>
        <w:rPr>
          <w:rFonts w:asciiTheme="minorBidi" w:hAnsiTheme="minorBidi"/>
          <w:sz w:val="44"/>
          <w:szCs w:val="44"/>
          <w:rtl/>
          <w:lang w:bidi="ar-IQ"/>
        </w:rPr>
      </w:pPr>
      <w:r w:rsidRPr="009B15B7">
        <w:rPr>
          <w:rFonts w:asciiTheme="minorBidi" w:hAnsiTheme="minorBidi"/>
          <w:sz w:val="44"/>
          <w:szCs w:val="44"/>
          <w:rtl/>
          <w:lang w:bidi="ar-IQ"/>
        </w:rPr>
        <w:t xml:space="preserve">المبحث الخامس: </w:t>
      </w:r>
      <w:r w:rsidR="00E47D1A" w:rsidRPr="009B15B7">
        <w:rPr>
          <w:rFonts w:asciiTheme="minorBidi" w:hAnsiTheme="minorBidi"/>
          <w:sz w:val="44"/>
          <w:szCs w:val="44"/>
          <w:rtl/>
          <w:lang w:bidi="ar-IQ"/>
        </w:rPr>
        <w:t>إ</w:t>
      </w:r>
      <w:r w:rsidRPr="009B15B7">
        <w:rPr>
          <w:rFonts w:asciiTheme="minorBidi" w:hAnsiTheme="minorBidi"/>
          <w:sz w:val="44"/>
          <w:szCs w:val="44"/>
          <w:rtl/>
          <w:lang w:bidi="ar-IQ"/>
        </w:rPr>
        <w:t xml:space="preserve">نتفاضة </w:t>
      </w:r>
      <w:r w:rsidR="00575049">
        <w:rPr>
          <w:rFonts w:asciiTheme="minorBidi" w:hAnsiTheme="minorBidi" w:hint="cs"/>
          <w:sz w:val="44"/>
          <w:szCs w:val="44"/>
          <w:rtl/>
          <w:lang w:bidi="ar-IQ"/>
        </w:rPr>
        <w:t>الزملة</w:t>
      </w:r>
      <w:r w:rsidRPr="009B15B7">
        <w:rPr>
          <w:rFonts w:asciiTheme="minorBidi" w:hAnsiTheme="minorBidi"/>
          <w:sz w:val="44"/>
          <w:szCs w:val="44"/>
          <w:rtl/>
          <w:lang w:bidi="ar-IQ"/>
        </w:rPr>
        <w:t xml:space="preserve"> في </w:t>
      </w:r>
      <w:r w:rsidR="00575049">
        <w:rPr>
          <w:rFonts w:asciiTheme="minorBidi" w:hAnsiTheme="minorBidi" w:hint="cs"/>
          <w:sz w:val="44"/>
          <w:szCs w:val="44"/>
          <w:rtl/>
          <w:lang w:bidi="ar-IQ"/>
        </w:rPr>
        <w:t>17</w:t>
      </w:r>
      <w:r w:rsidRPr="009B15B7">
        <w:rPr>
          <w:rFonts w:asciiTheme="minorBidi" w:hAnsiTheme="minorBidi"/>
          <w:sz w:val="44"/>
          <w:szCs w:val="44"/>
          <w:rtl/>
          <w:lang w:bidi="ar-IQ"/>
        </w:rPr>
        <w:t>حزيران 1970</w:t>
      </w:r>
    </w:p>
    <w:p w14:paraId="213621A6" w14:textId="77777777" w:rsidR="00E6069A" w:rsidRPr="001662AC" w:rsidRDefault="00E6069A" w:rsidP="00624529">
      <w:pPr>
        <w:pStyle w:val="a5"/>
        <w:spacing w:before="240" w:after="0" w:line="240" w:lineRule="auto"/>
        <w:ind w:left="515" w:hanging="643"/>
        <w:jc w:val="lowKashida"/>
        <w:rPr>
          <w:rFonts w:ascii="Times New Roman" w:hAnsi="Times New Roman" w:cs="Sultan Medium"/>
          <w:sz w:val="36"/>
          <w:szCs w:val="36"/>
          <w:rtl/>
          <w:lang w:bidi="ar-IQ"/>
        </w:rPr>
      </w:pPr>
    </w:p>
    <w:p w14:paraId="532A8E05" w14:textId="4A4CFE52" w:rsidR="001425A4" w:rsidRDefault="001425A4" w:rsidP="000466E9">
      <w:pPr>
        <w:spacing w:after="0"/>
        <w:jc w:val="both"/>
        <w:rPr>
          <w:rFonts w:ascii="Simplified Arabic" w:eastAsia="Simplified Arabic" w:hAnsi="Simplified Arabic" w:cs="Simplified Arabic"/>
          <w:b/>
          <w:bCs/>
          <w:sz w:val="28"/>
          <w:szCs w:val="28"/>
          <w:rtl/>
        </w:rPr>
      </w:pPr>
    </w:p>
    <w:p w14:paraId="45F3DAFB" w14:textId="77777777" w:rsidR="009B15B7" w:rsidRDefault="009B15B7" w:rsidP="000466E9">
      <w:pPr>
        <w:spacing w:after="0"/>
        <w:jc w:val="both"/>
        <w:rPr>
          <w:rFonts w:ascii="Simplified Arabic" w:eastAsia="Simplified Arabic" w:hAnsi="Simplified Arabic" w:cs="Simplified Arabic"/>
          <w:b/>
          <w:bCs/>
          <w:sz w:val="28"/>
          <w:szCs w:val="28"/>
          <w:rtl/>
        </w:rPr>
      </w:pPr>
    </w:p>
    <w:p w14:paraId="1910153C" w14:textId="77777777" w:rsidR="00BD11F7" w:rsidRPr="001662AC" w:rsidRDefault="00BD11F7" w:rsidP="000466E9">
      <w:pPr>
        <w:spacing w:after="0"/>
        <w:jc w:val="both"/>
        <w:rPr>
          <w:rFonts w:ascii="Simplified Arabic" w:eastAsia="Simplified Arabic" w:hAnsi="Simplified Arabic" w:cs="Simplified Arabic"/>
          <w:b/>
          <w:bCs/>
          <w:sz w:val="28"/>
          <w:szCs w:val="28"/>
          <w:rtl/>
        </w:rPr>
      </w:pPr>
    </w:p>
    <w:p w14:paraId="23BAB483" w14:textId="77777777" w:rsidR="004953EB" w:rsidRPr="001662AC" w:rsidRDefault="003C3CC1" w:rsidP="006C1440">
      <w:pPr>
        <w:spacing w:after="0"/>
        <w:jc w:val="center"/>
        <w:rPr>
          <w:rFonts w:ascii="Simplified Arabic" w:eastAsia="Simplified Arabic" w:hAnsi="Simplified Arabic" w:cs="PT Bold Heading"/>
          <w:sz w:val="36"/>
          <w:szCs w:val="36"/>
        </w:rPr>
      </w:pPr>
      <w:bookmarkStart w:id="22" w:name="_Hlk162453483"/>
      <w:r w:rsidRPr="001662AC">
        <w:rPr>
          <w:rFonts w:ascii="Simplified Arabic" w:eastAsia="Simplified Arabic" w:hAnsi="Simplified Arabic" w:cs="PT Bold Heading"/>
          <w:sz w:val="36"/>
          <w:szCs w:val="36"/>
          <w:rtl/>
        </w:rPr>
        <w:lastRenderedPageBreak/>
        <w:t>الفصل الثاني</w:t>
      </w:r>
    </w:p>
    <w:p w14:paraId="76A1CBDB" w14:textId="26381539" w:rsidR="004953EB" w:rsidRPr="001662AC" w:rsidRDefault="003C3CC1" w:rsidP="006C1440">
      <w:pPr>
        <w:spacing w:after="0" w:line="240" w:lineRule="auto"/>
        <w:jc w:val="center"/>
        <w:rPr>
          <w:rFonts w:ascii="Simplified Arabic" w:eastAsia="Simplified Arabic" w:hAnsi="Simplified Arabic" w:cs="PT Bold Heading"/>
          <w:sz w:val="36"/>
          <w:szCs w:val="36"/>
        </w:rPr>
      </w:pPr>
      <w:r w:rsidRPr="001662AC">
        <w:rPr>
          <w:rFonts w:ascii="Simplified Arabic" w:eastAsia="Simplified Arabic" w:hAnsi="Simplified Arabic" w:cs="PT Bold Heading"/>
          <w:sz w:val="36"/>
          <w:szCs w:val="36"/>
          <w:rtl/>
        </w:rPr>
        <w:t xml:space="preserve">القضية الصحراوية من حرب الرمال </w:t>
      </w:r>
      <w:r w:rsidR="004D5288" w:rsidRPr="001662AC">
        <w:rPr>
          <w:rFonts w:ascii="Simplified Arabic" w:eastAsia="Simplified Arabic" w:hAnsi="Simplified Arabic" w:cs="PT Bold Heading"/>
          <w:sz w:val="36"/>
          <w:szCs w:val="36"/>
          <w:rtl/>
        </w:rPr>
        <w:t>إلى</w:t>
      </w:r>
      <w:r w:rsidRPr="001662AC">
        <w:rPr>
          <w:rFonts w:ascii="Simplified Arabic" w:eastAsia="Simplified Arabic" w:hAnsi="Simplified Arabic" w:cs="PT Bold Heading"/>
          <w:sz w:val="36"/>
          <w:szCs w:val="36"/>
          <w:rtl/>
        </w:rPr>
        <w:t xml:space="preserve"> انتفاضة ال</w:t>
      </w:r>
      <w:r w:rsidR="005670F1">
        <w:rPr>
          <w:rFonts w:ascii="Simplified Arabic" w:eastAsia="Simplified Arabic" w:hAnsi="Simplified Arabic" w:cs="PT Bold Heading" w:hint="cs"/>
          <w:sz w:val="36"/>
          <w:szCs w:val="36"/>
          <w:rtl/>
        </w:rPr>
        <w:t>زملة</w:t>
      </w:r>
    </w:p>
    <w:p w14:paraId="4456A0EB" w14:textId="11034082" w:rsidR="003C3CC1" w:rsidRPr="00F6652C" w:rsidRDefault="00C26699" w:rsidP="00F6652C">
      <w:pPr>
        <w:spacing w:after="0" w:line="240" w:lineRule="auto"/>
        <w:jc w:val="center"/>
        <w:rPr>
          <w:rFonts w:ascii="Simplified Arabic" w:eastAsia="Simplified Arabic" w:hAnsi="Simplified Arabic" w:cs="PT Bold Heading"/>
          <w:sz w:val="36"/>
          <w:szCs w:val="36"/>
        </w:rPr>
      </w:pPr>
      <w:r w:rsidRPr="001662AC">
        <w:rPr>
          <w:rFonts w:ascii="Simplified Arabic" w:eastAsia="Simplified Arabic" w:hAnsi="Simplified Arabic" w:cs="PT Bold Heading"/>
          <w:sz w:val="36"/>
          <w:szCs w:val="36"/>
          <w:rtl/>
        </w:rPr>
        <w:t>(</w:t>
      </w:r>
      <w:r w:rsidR="003C3CC1" w:rsidRPr="001662AC">
        <w:rPr>
          <w:rFonts w:ascii="Simplified Arabic" w:eastAsia="Simplified Arabic" w:hAnsi="Simplified Arabic" w:cs="PT Bold Heading"/>
          <w:sz w:val="36"/>
          <w:szCs w:val="36"/>
          <w:rtl/>
        </w:rPr>
        <w:t>1963-1970)</w:t>
      </w:r>
      <w:bookmarkEnd w:id="22"/>
    </w:p>
    <w:p w14:paraId="4A68393A" w14:textId="77777777" w:rsidR="003C3CC1" w:rsidRPr="001662AC" w:rsidRDefault="003C3CC1" w:rsidP="000466E9">
      <w:pPr>
        <w:spacing w:after="0"/>
        <w:jc w:val="both"/>
        <w:rPr>
          <w:rFonts w:ascii="Simplified Arabic" w:eastAsia="Simplified Arabic" w:hAnsi="Simplified Arabic" w:cs="Sultan bold"/>
          <w:sz w:val="32"/>
          <w:szCs w:val="32"/>
        </w:rPr>
      </w:pPr>
      <w:bookmarkStart w:id="23" w:name="_Hlk162453510"/>
      <w:r w:rsidRPr="001662AC">
        <w:rPr>
          <w:rFonts w:ascii="Simplified Arabic" w:eastAsia="Simplified Arabic" w:hAnsi="Simplified Arabic" w:cs="Sultan bold"/>
          <w:sz w:val="32"/>
          <w:szCs w:val="32"/>
          <w:rtl/>
        </w:rPr>
        <w:t>المبحث الأول: القضية الصحراوية واندلاع حرب الرمال في تشرين الأول 1963</w:t>
      </w:r>
    </w:p>
    <w:p w14:paraId="0AB05094" w14:textId="76010C37" w:rsidR="009D53CE" w:rsidRPr="001662AC" w:rsidRDefault="001474B0" w:rsidP="007A669F">
      <w:pPr>
        <w:spacing w:after="0"/>
        <w:ind w:left="26" w:firstLine="694"/>
        <w:jc w:val="both"/>
        <w:rPr>
          <w:rFonts w:ascii="Simplified Arabic" w:eastAsia="Simplified Arabic" w:hAnsi="Simplified Arabic" w:cs="Simplified Arabic"/>
          <w:sz w:val="28"/>
          <w:szCs w:val="28"/>
          <w:rtl/>
        </w:rPr>
      </w:pPr>
      <w:bookmarkStart w:id="24" w:name="_17dp8vu" w:colFirst="0" w:colLast="0"/>
      <w:bookmarkEnd w:id="23"/>
      <w:bookmarkEnd w:id="24"/>
      <w:r w:rsidRPr="001662AC">
        <w:rPr>
          <w:rFonts w:ascii="Simplified Arabic" w:eastAsia="Simplified Arabic" w:hAnsi="Simplified Arabic" w:cs="Simplified Arabic"/>
          <w:sz w:val="28"/>
          <w:szCs w:val="28"/>
          <w:rtl/>
        </w:rPr>
        <w:t xml:space="preserve"> </w:t>
      </w:r>
      <w:r w:rsidR="00D818C6" w:rsidRPr="001662AC">
        <w:rPr>
          <w:rFonts w:ascii="Simplified Arabic" w:eastAsia="Simplified Arabic" w:hAnsi="Simplified Arabic" w:cs="Simplified Arabic" w:hint="cs"/>
          <w:sz w:val="28"/>
          <w:szCs w:val="28"/>
          <w:rtl/>
        </w:rPr>
        <w:t>كما كان متوقعاً</w:t>
      </w:r>
      <w:r w:rsidR="00976B78" w:rsidRPr="001662AC">
        <w:rPr>
          <w:rFonts w:ascii="Simplified Arabic" w:eastAsia="Simplified Arabic" w:hAnsi="Simplified Arabic" w:cs="Simplified Arabic" w:hint="cs"/>
          <w:sz w:val="28"/>
          <w:szCs w:val="28"/>
          <w:rtl/>
        </w:rPr>
        <w:t>،</w:t>
      </w:r>
      <w:r w:rsidR="00C2713F" w:rsidRPr="001662AC">
        <w:rPr>
          <w:rFonts w:ascii="Simplified Arabic" w:eastAsia="Simplified Arabic" w:hAnsi="Simplified Arabic" w:cs="Simplified Arabic"/>
          <w:sz w:val="28"/>
          <w:szCs w:val="28"/>
          <w:rtl/>
        </w:rPr>
        <w:t xml:space="preserve"> طالب</w:t>
      </w:r>
      <w:r w:rsidR="00D818C6" w:rsidRPr="001662AC">
        <w:rPr>
          <w:rFonts w:ascii="Simplified Arabic" w:eastAsia="Simplified Arabic" w:hAnsi="Simplified Arabic" w:cs="Simplified Arabic" w:hint="cs"/>
          <w:sz w:val="28"/>
          <w:szCs w:val="28"/>
          <w:rtl/>
        </w:rPr>
        <w:t>ت</w:t>
      </w:r>
      <w:r w:rsidR="00C2713F"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المغرب</w:t>
      </w:r>
      <w:r w:rsidR="00D818C6" w:rsidRPr="001662AC">
        <w:rPr>
          <w:rFonts w:ascii="Simplified Arabic" w:eastAsia="Simplified Arabic" w:hAnsi="Simplified Arabic" w:cs="Simplified Arabic" w:hint="cs"/>
          <w:sz w:val="28"/>
          <w:szCs w:val="28"/>
          <w:rtl/>
        </w:rPr>
        <w:t xml:space="preserve"> بالمناطق</w:t>
      </w:r>
      <w:r w:rsidR="003C3CC1" w:rsidRPr="001662AC">
        <w:rPr>
          <w:rFonts w:ascii="Simplified Arabic" w:eastAsia="Simplified Arabic" w:hAnsi="Simplified Arabic" w:cs="Simplified Arabic"/>
          <w:sz w:val="28"/>
          <w:szCs w:val="28"/>
          <w:rtl/>
        </w:rPr>
        <w:t xml:space="preserve"> بشا</w:t>
      </w:r>
      <w:r w:rsidR="007D48F1" w:rsidRPr="001662AC">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xml:space="preserve"> وتندوف وتوات</w:t>
      </w:r>
      <w:r w:rsidR="007D48F1" w:rsidRPr="001662AC">
        <w:rPr>
          <w:rFonts w:ascii="Simplified Arabic" w:eastAsia="Simplified Arabic" w:hAnsi="Simplified Arabic" w:cs="Simplified Arabic" w:hint="cs"/>
          <w:sz w:val="28"/>
          <w:szCs w:val="28"/>
          <w:rtl/>
        </w:rPr>
        <w:t>،</w:t>
      </w:r>
      <w:r w:rsidR="00D818C6" w:rsidRPr="001662AC">
        <w:rPr>
          <w:rFonts w:ascii="Simplified Arabic" w:eastAsia="Simplified Arabic" w:hAnsi="Simplified Arabic" w:cs="Simplified Arabic" w:hint="cs"/>
          <w:sz w:val="28"/>
          <w:szCs w:val="28"/>
          <w:rtl/>
        </w:rPr>
        <w:t xml:space="preserve"> فيما</w:t>
      </w:r>
      <w:r w:rsidR="005240BA" w:rsidRPr="001662AC">
        <w:rPr>
          <w:rFonts w:ascii="Simplified Arabic" w:eastAsia="Simplified Arabic" w:hAnsi="Simplified Arabic" w:cs="Simplified Arabic" w:hint="cs"/>
          <w:sz w:val="28"/>
          <w:szCs w:val="28"/>
          <w:rtl/>
        </w:rPr>
        <w:t xml:space="preserve">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ت جبهة التحرير الوطني </w:t>
      </w:r>
      <w:proofErr w:type="gramStart"/>
      <w:r w:rsidR="003C3CC1" w:rsidRPr="001662AC">
        <w:rPr>
          <w:rFonts w:ascii="Simplified Arabic" w:eastAsia="Simplified Arabic" w:hAnsi="Simplified Arabic" w:cs="Simplified Arabic"/>
          <w:sz w:val="28"/>
          <w:szCs w:val="28"/>
          <w:rtl/>
        </w:rPr>
        <w:t>الجزائري</w:t>
      </w:r>
      <w:r w:rsidR="00CA7277">
        <w:rPr>
          <w:rFonts w:ascii="Simplified Arabic" w:eastAsia="Simplified Arabic" w:hAnsi="Simplified Arabic" w:cs="Simplified Arabic"/>
          <w:sz w:val="28"/>
          <w:szCs w:val="28"/>
          <w:vertAlign w:val="superscript"/>
        </w:rPr>
        <w:t xml:space="preserve"> </w:t>
      </w:r>
      <w:r w:rsidR="001662AC" w:rsidRPr="001662AC">
        <w:rPr>
          <w:rFonts w:ascii="Simplified Arabic" w:eastAsia="Simplified Arabic" w:hAnsi="Simplified Arabic" w:cs="Simplified Arabic"/>
          <w:sz w:val="28"/>
          <w:szCs w:val="28"/>
          <w:rtl/>
          <w:lang w:val="en-GB"/>
        </w:rPr>
        <w:t xml:space="preserve"> </w:t>
      </w:r>
      <w:r w:rsidR="00C26699" w:rsidRPr="001662AC">
        <w:rPr>
          <w:rFonts w:ascii="Simplified Arabic" w:eastAsia="Simplified Arabic" w:hAnsi="Simplified Arabic" w:cs="Simplified Arabic"/>
          <w:sz w:val="28"/>
          <w:szCs w:val="28"/>
          <w:rtl/>
          <w:lang w:val="en-GB"/>
        </w:rPr>
        <w:t>(</w:t>
      </w:r>
      <w:proofErr w:type="gramEnd"/>
      <w:r w:rsidR="003C3CC1" w:rsidRPr="001662AC">
        <w:rPr>
          <w:rFonts w:asciiTheme="majorBidi" w:eastAsia="Simplified Arabic" w:hAnsiTheme="majorBidi" w:cstheme="majorBidi"/>
          <w:sz w:val="28"/>
          <w:szCs w:val="28"/>
        </w:rPr>
        <w:t>National Liberation</w:t>
      </w:r>
      <w:r w:rsidR="001662AC" w:rsidRPr="001662AC">
        <w:rPr>
          <w:rFonts w:asciiTheme="majorBidi" w:eastAsia="Simplified Arabic" w:hAnsiTheme="majorBidi" w:cstheme="majorBidi" w:hint="cs"/>
          <w:sz w:val="28"/>
          <w:szCs w:val="28"/>
          <w:rtl/>
        </w:rPr>
        <w:t>)</w:t>
      </w:r>
      <w:r w:rsidR="00067488">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الحق التاريخي </w:t>
      </w:r>
      <w:r w:rsidR="00520A32" w:rsidRPr="001662AC">
        <w:rPr>
          <w:rFonts w:ascii="Simplified Arabic" w:eastAsia="Simplified Arabic" w:hAnsi="Simplified Arabic" w:cs="Simplified Arabic" w:hint="cs"/>
          <w:sz w:val="28"/>
          <w:szCs w:val="28"/>
          <w:rtl/>
        </w:rPr>
        <w:t xml:space="preserve">في تلك المناطق </w:t>
      </w:r>
      <w:r w:rsidR="003C3CC1" w:rsidRPr="001662AC">
        <w:rPr>
          <w:rFonts w:ascii="Simplified Arabic" w:eastAsia="Simplified Arabic" w:hAnsi="Simplified Arabic" w:cs="Simplified Arabic"/>
          <w:sz w:val="28"/>
          <w:szCs w:val="28"/>
          <w:rtl/>
        </w:rPr>
        <w:t>لأهداف سياسية واقتصادية</w:t>
      </w:r>
      <w:r w:rsidR="00643076"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41"/>
      </w:r>
      <w:r w:rsidR="00643076" w:rsidRPr="001662AC">
        <w:rPr>
          <w:rFonts w:ascii="Simplified Arabic" w:eastAsia="Simplified Arabic" w:hAnsi="Simplified Arabic" w:cs="Simplified Arabic"/>
          <w:sz w:val="24"/>
          <w:szCs w:val="24"/>
          <w:vertAlign w:val="superscript"/>
          <w:rtl/>
        </w:rPr>
        <w:t>)</w:t>
      </w:r>
      <w:r w:rsidR="00E35E1F">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مقلاتي، 2019، ص161).</w:t>
      </w:r>
      <w:r w:rsidR="009D53CE" w:rsidRPr="001662AC">
        <w:rPr>
          <w:rFonts w:ascii="Simplified Arabic" w:eastAsia="Simplified Arabic" w:hAnsi="Simplified Arabic" w:cs="Simplified Arabic" w:hint="cs"/>
          <w:sz w:val="28"/>
          <w:szCs w:val="28"/>
          <w:rtl/>
        </w:rPr>
        <w:t xml:space="preserve"> </w:t>
      </w:r>
      <w:r w:rsidR="00F6652C">
        <w:rPr>
          <w:rFonts w:ascii="Simplified Arabic" w:eastAsia="Simplified Arabic" w:hAnsi="Simplified Arabic" w:cs="Simplified Arabic" w:hint="cs"/>
          <w:sz w:val="28"/>
          <w:szCs w:val="28"/>
          <w:rtl/>
        </w:rPr>
        <w:t>وهذا يدل على</w:t>
      </w:r>
      <w:r w:rsidR="009D53CE" w:rsidRPr="001662AC">
        <w:rPr>
          <w:rFonts w:ascii="Simplified Arabic" w:eastAsia="Simplified Arabic" w:hAnsi="Simplified Arabic" w:cs="Simplified Arabic" w:hint="cs"/>
          <w:sz w:val="28"/>
          <w:szCs w:val="28"/>
          <w:rtl/>
        </w:rPr>
        <w:t xml:space="preserve">، </w:t>
      </w:r>
      <w:r w:rsidR="00C2713F" w:rsidRPr="001662AC">
        <w:rPr>
          <w:rFonts w:ascii="Simplified Arabic" w:eastAsia="Simplified Arabic" w:hAnsi="Simplified Arabic" w:cs="Simplified Arabic" w:hint="cs"/>
          <w:sz w:val="28"/>
          <w:szCs w:val="28"/>
          <w:rtl/>
        </w:rPr>
        <w:t>أ</w:t>
      </w:r>
      <w:r w:rsidR="009D53CE" w:rsidRPr="001662AC">
        <w:rPr>
          <w:rFonts w:ascii="Simplified Arabic" w:eastAsia="Simplified Arabic" w:hAnsi="Simplified Arabic" w:cs="Simplified Arabic" w:hint="cs"/>
          <w:sz w:val="28"/>
          <w:szCs w:val="28"/>
          <w:rtl/>
        </w:rPr>
        <w:t>ن المغرب استند إلى الحق التاريخي لأحقيته في إدارة الصحراء</w:t>
      </w:r>
      <w:r w:rsidR="0050722D" w:rsidRPr="001662AC">
        <w:rPr>
          <w:rFonts w:ascii="Simplified Arabic" w:eastAsia="Simplified Arabic" w:hAnsi="Simplified Arabic" w:cs="Simplified Arabic" w:hint="cs"/>
          <w:sz w:val="28"/>
          <w:szCs w:val="28"/>
          <w:rtl/>
        </w:rPr>
        <w:t xml:space="preserve"> والسي</w:t>
      </w:r>
      <w:r w:rsidR="003460CD" w:rsidRPr="001662AC">
        <w:rPr>
          <w:rFonts w:ascii="Simplified Arabic" w:eastAsia="Simplified Arabic" w:hAnsi="Simplified Arabic" w:cs="Simplified Arabic" w:hint="cs"/>
          <w:sz w:val="28"/>
          <w:szCs w:val="28"/>
          <w:rtl/>
        </w:rPr>
        <w:t>طرة على مقدراتها من دون الالتفاف</w:t>
      </w:r>
      <w:r w:rsidR="0050722D" w:rsidRPr="001662AC">
        <w:rPr>
          <w:rFonts w:ascii="Simplified Arabic" w:eastAsia="Simplified Arabic" w:hAnsi="Simplified Arabic" w:cs="Simplified Arabic" w:hint="cs"/>
          <w:sz w:val="28"/>
          <w:szCs w:val="28"/>
          <w:rtl/>
        </w:rPr>
        <w:t xml:space="preserve"> إلى الدول المحاذية لها وأحقية كلٌ منها في تلك </w:t>
      </w:r>
      <w:r w:rsidR="003460CD" w:rsidRPr="001662AC">
        <w:rPr>
          <w:rFonts w:ascii="Simplified Arabic" w:eastAsia="Simplified Arabic" w:hAnsi="Simplified Arabic" w:cs="Simplified Arabic" w:hint="cs"/>
          <w:sz w:val="28"/>
          <w:szCs w:val="28"/>
          <w:rtl/>
        </w:rPr>
        <w:t>الأراضي</w:t>
      </w:r>
      <w:r w:rsidR="0050722D" w:rsidRPr="001662AC">
        <w:rPr>
          <w:rFonts w:ascii="Simplified Arabic" w:eastAsia="Simplified Arabic" w:hAnsi="Simplified Arabic" w:cs="Simplified Arabic" w:hint="cs"/>
          <w:sz w:val="28"/>
          <w:szCs w:val="28"/>
          <w:rtl/>
        </w:rPr>
        <w:t xml:space="preserve"> الشاسعة التي تحوي على العديد من المعادن في باطنها</w:t>
      </w:r>
      <w:r w:rsidR="00067488">
        <w:rPr>
          <w:rFonts w:ascii="Simplified Arabic" w:eastAsia="Simplified Arabic" w:hAnsi="Simplified Arabic" w:cs="Simplified Arabic" w:hint="cs"/>
          <w:sz w:val="28"/>
          <w:szCs w:val="28"/>
          <w:rtl/>
        </w:rPr>
        <w:t>، وذلك ما مهد لصراع دامي بين المغرب والجزائر فيما يتعلق بمسألة الحدود المشتركة، والقضية الصحراوية بصورة واضحة.</w:t>
      </w:r>
    </w:p>
    <w:p w14:paraId="622B3A44" w14:textId="195D69BB" w:rsidR="00AA5792" w:rsidRPr="001662AC" w:rsidRDefault="003C3CC1" w:rsidP="004B5585">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7D48F1" w:rsidRPr="001662AC">
        <w:rPr>
          <w:rFonts w:ascii="Simplified Arabic" w:eastAsia="Simplified Arabic" w:hAnsi="Simplified Arabic" w:cs="Simplified Arabic" w:hint="cs"/>
          <w:sz w:val="28"/>
          <w:szCs w:val="28"/>
          <w:rtl/>
        </w:rPr>
        <w:t xml:space="preserve">عرض </w:t>
      </w:r>
      <w:r w:rsidRPr="001662AC">
        <w:rPr>
          <w:rFonts w:ascii="Simplified Arabic" w:eastAsia="Simplified Arabic" w:hAnsi="Simplified Arabic" w:cs="Simplified Arabic"/>
          <w:sz w:val="28"/>
          <w:szCs w:val="28"/>
          <w:rtl/>
        </w:rPr>
        <w:t xml:space="preserve">الملك الحسن الثاني مشكلة الحدود بزيارة قام بها </w:t>
      </w:r>
      <w:r w:rsidR="004D5288" w:rsidRPr="001662AC">
        <w:rPr>
          <w:rFonts w:ascii="Simplified Arabic" w:eastAsia="Simplified Arabic" w:hAnsi="Simplified Arabic" w:cs="Simplified Arabic"/>
          <w:sz w:val="28"/>
          <w:szCs w:val="28"/>
          <w:rtl/>
        </w:rPr>
        <w:t>إلى</w:t>
      </w:r>
      <w:r w:rsidRPr="001662AC">
        <w:rPr>
          <w:rFonts w:ascii="Simplified Arabic" w:eastAsia="Simplified Arabic" w:hAnsi="Simplified Arabic" w:cs="Simplified Arabic"/>
          <w:sz w:val="28"/>
          <w:szCs w:val="28"/>
          <w:rtl/>
        </w:rPr>
        <w:t xml:space="preserve"> الجزائر في </w:t>
      </w:r>
      <w:r w:rsidR="00C67647">
        <w:rPr>
          <w:rFonts w:ascii="Simplified Arabic" w:eastAsia="Simplified Arabic" w:hAnsi="Simplified Arabic" w:cs="Simplified Arabic" w:hint="cs"/>
          <w:sz w:val="28"/>
          <w:szCs w:val="28"/>
          <w:rtl/>
        </w:rPr>
        <w:t>أيار</w:t>
      </w:r>
      <w:r w:rsidRPr="001662AC">
        <w:rPr>
          <w:rFonts w:ascii="Simplified Arabic" w:eastAsia="Simplified Arabic" w:hAnsi="Simplified Arabic" w:cs="Simplified Arabic"/>
          <w:sz w:val="28"/>
          <w:szCs w:val="28"/>
          <w:rtl/>
        </w:rPr>
        <w:t xml:space="preserve"> 1963، إلا أن الرد الجزائري الرسمي تجسد عبر ميثاق منظمة الوحدة </w:t>
      </w:r>
      <w:proofErr w:type="gramStart"/>
      <w:r w:rsidRPr="001662AC">
        <w:rPr>
          <w:rFonts w:ascii="Simplified Arabic" w:eastAsia="Simplified Arabic" w:hAnsi="Simplified Arabic" w:cs="Simplified Arabic"/>
          <w:sz w:val="28"/>
          <w:szCs w:val="28"/>
          <w:rtl/>
        </w:rPr>
        <w:t>الأفريق</w:t>
      </w:r>
      <w:r w:rsidR="00EE4A85" w:rsidRPr="001662AC">
        <w:rPr>
          <w:rFonts w:ascii="Simplified Arabic" w:eastAsia="Simplified Arabic" w:hAnsi="Simplified Arabic" w:cs="Simplified Arabic"/>
          <w:sz w:val="28"/>
          <w:szCs w:val="28"/>
          <w:rtl/>
        </w:rPr>
        <w:t>ي</w:t>
      </w:r>
      <w:r w:rsidR="00463A0A">
        <w:rPr>
          <w:rFonts w:ascii="Simplified Arabic" w:eastAsia="Simplified Arabic" w:hAnsi="Simplified Arabic" w:cs="Simplified Arabic" w:hint="cs"/>
          <w:sz w:val="28"/>
          <w:szCs w:val="28"/>
          <w:rtl/>
        </w:rPr>
        <w:t>ە</w:t>
      </w:r>
      <w:r w:rsidR="00463A0A">
        <w:rPr>
          <w:rFonts w:ascii="Simplified Arabic" w:eastAsia="Simplified Arabic" w:hAnsi="Simplified Arabic" w:cs="Simplified Arabic" w:hint="cs"/>
          <w:sz w:val="28"/>
          <w:szCs w:val="28"/>
          <w:rtl/>
          <w:lang w:bidi="ar-IQ"/>
        </w:rPr>
        <w:t xml:space="preserve"> </w:t>
      </w:r>
      <w:r w:rsidR="00463A0A">
        <w:rPr>
          <w:rFonts w:ascii="Simplified Arabic" w:eastAsia="Simplified Arabic" w:hAnsi="Simplified Arabic" w:cs="Simplified Arabic" w:hint="cs"/>
          <w:sz w:val="24"/>
          <w:szCs w:val="24"/>
          <w:vertAlign w:val="superscript"/>
          <w:rtl/>
        </w:rPr>
        <w:t xml:space="preserve"> </w:t>
      </w:r>
      <w:r w:rsidRPr="001662AC">
        <w:rPr>
          <w:rFonts w:ascii="Simplified Arabic" w:eastAsia="Simplified Arabic" w:hAnsi="Simplified Arabic" w:cs="Simplified Arabic"/>
          <w:sz w:val="28"/>
          <w:szCs w:val="28"/>
          <w:rtl/>
        </w:rPr>
        <w:t>في</w:t>
      </w:r>
      <w:proofErr w:type="gramEnd"/>
      <w:r w:rsidRPr="001662AC">
        <w:rPr>
          <w:rFonts w:ascii="Simplified Arabic" w:eastAsia="Simplified Arabic" w:hAnsi="Simplified Arabic" w:cs="Simplified Arabic"/>
          <w:sz w:val="28"/>
          <w:szCs w:val="28"/>
          <w:rtl/>
        </w:rPr>
        <w:t xml:space="preserve"> أديس أبابا </w:t>
      </w:r>
      <w:r w:rsidR="004B5585">
        <w:rPr>
          <w:rFonts w:ascii="Simplified Arabic" w:eastAsia="Simplified Arabic" w:hAnsi="Simplified Arabic" w:cs="Simplified Arabic" w:hint="cs"/>
          <w:sz w:val="28"/>
          <w:szCs w:val="28"/>
          <w:rtl/>
        </w:rPr>
        <w:t xml:space="preserve">في </w:t>
      </w:r>
      <w:r w:rsidR="00C67647">
        <w:rPr>
          <w:rFonts w:ascii="Simplified Arabic" w:eastAsia="Simplified Arabic" w:hAnsi="Simplified Arabic" w:cs="Simplified Arabic" w:hint="cs"/>
          <w:sz w:val="28"/>
          <w:szCs w:val="28"/>
          <w:rtl/>
        </w:rPr>
        <w:t xml:space="preserve">23 </w:t>
      </w:r>
      <w:r w:rsidR="00F51005"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يار 1963 </w:t>
      </w:r>
      <w:r w:rsidR="004B5585">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القاضي بال</w:t>
      </w:r>
      <w:r w:rsidR="00CC172C" w:rsidRPr="001662AC">
        <w:rPr>
          <w:rFonts w:ascii="Simplified Arabic" w:eastAsia="Simplified Arabic" w:hAnsi="Simplified Arabic" w:cs="Simplified Arabic"/>
          <w:sz w:val="28"/>
          <w:szCs w:val="28"/>
          <w:rtl/>
        </w:rPr>
        <w:t>إبقاء</w:t>
      </w:r>
      <w:r w:rsidRPr="001662AC">
        <w:rPr>
          <w:rFonts w:ascii="Simplified Arabic" w:eastAsia="Simplified Arabic" w:hAnsi="Simplified Arabic" w:cs="Simplified Arabic"/>
          <w:sz w:val="28"/>
          <w:szCs w:val="28"/>
          <w:rtl/>
        </w:rPr>
        <w:t xml:space="preserve"> على</w:t>
      </w:r>
      <w:r w:rsidR="00EE4A85" w:rsidRPr="001662AC">
        <w:rPr>
          <w:rFonts w:ascii="Simplified Arabic" w:eastAsia="Simplified Arabic" w:hAnsi="Simplified Arabic" w:cs="Simplified Arabic"/>
          <w:sz w:val="28"/>
          <w:szCs w:val="28"/>
          <w:rtl/>
        </w:rPr>
        <w:t xml:space="preserve"> الحدود الموروثة عن الاستعمار، </w:t>
      </w:r>
      <w:r w:rsidR="00EE4A85"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ي أن تمسك الجزائر بمبدأ الحدود الموروثة عن الاستعمار جاء بناءً على تجنب المزيد من الصراعات والنزاعات الحدودية، وكذلك تنفيذا</w:t>
      </w:r>
      <w:r w:rsidR="00EE4A85"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لقرارات ومبادئ منظمة الوحدة </w:t>
      </w:r>
      <w:r w:rsidRPr="001662AC">
        <w:rPr>
          <w:rFonts w:asciiTheme="majorBidi" w:eastAsia="Simplified Arabic" w:hAnsiTheme="majorBidi" w:cstheme="majorBidi"/>
          <w:sz w:val="28"/>
          <w:szCs w:val="28"/>
          <w:rtl/>
        </w:rPr>
        <w:t>الأفريقية</w:t>
      </w:r>
      <w:r w:rsidR="00C26699" w:rsidRPr="001662AC">
        <w:rPr>
          <w:rFonts w:ascii="Simplified Arabic" w:eastAsia="Simplified Arabic" w:hAnsi="Simplified Arabic" w:cs="Simplified Arabic"/>
          <w:sz w:val="28"/>
          <w:szCs w:val="28"/>
          <w:rtl/>
        </w:rPr>
        <w:t>(</w:t>
      </w:r>
      <w:r w:rsidRPr="001662AC">
        <w:rPr>
          <w:rFonts w:ascii="Simplified Arabic" w:eastAsia="Simplified Arabic" w:hAnsi="Simplified Arabic" w:cs="Simplified Arabic"/>
          <w:sz w:val="28"/>
          <w:szCs w:val="28"/>
          <w:rtl/>
        </w:rPr>
        <w:t>مريم وفريدة، 2020، ص13).</w:t>
      </w:r>
      <w:r w:rsidR="00C67647">
        <w:rPr>
          <w:rFonts w:ascii="Simplified Arabic" w:eastAsia="Simplified Arabic" w:hAnsi="Simplified Arabic" w:cs="Simplified Arabic" w:hint="cs"/>
          <w:sz w:val="28"/>
          <w:szCs w:val="28"/>
          <w:rtl/>
        </w:rPr>
        <w:t xml:space="preserve"> و</w:t>
      </w:r>
      <w:r w:rsidR="00BE2942" w:rsidRPr="001662AC">
        <w:rPr>
          <w:rFonts w:ascii="Simplified Arabic" w:eastAsia="Simplified Arabic" w:hAnsi="Simplified Arabic" w:cs="Simplified Arabic" w:hint="cs"/>
          <w:sz w:val="28"/>
          <w:szCs w:val="28"/>
          <w:rtl/>
        </w:rPr>
        <w:t>يمكن القول انطلاقاً</w:t>
      </w:r>
      <w:r w:rsidR="00AA5792" w:rsidRPr="001662AC">
        <w:rPr>
          <w:rFonts w:ascii="Simplified Arabic" w:eastAsia="Simplified Arabic" w:hAnsi="Simplified Arabic" w:cs="Simplified Arabic" w:hint="cs"/>
          <w:sz w:val="28"/>
          <w:szCs w:val="28"/>
          <w:rtl/>
        </w:rPr>
        <w:t xml:space="preserve"> مما سبق، أن محاولات الملك الحسن الثاني</w:t>
      </w:r>
      <w:r w:rsidR="00AE4EA8">
        <w:rPr>
          <w:rFonts w:ascii="Simplified Arabic" w:eastAsia="Simplified Arabic" w:hAnsi="Simplified Arabic" w:cs="Simplified Arabic" w:hint="cs"/>
          <w:sz w:val="28"/>
          <w:szCs w:val="28"/>
          <w:rtl/>
        </w:rPr>
        <w:t xml:space="preserve"> في</w:t>
      </w:r>
      <w:r w:rsidR="00AA5792" w:rsidRPr="001662AC">
        <w:rPr>
          <w:rFonts w:ascii="Simplified Arabic" w:eastAsia="Simplified Arabic" w:hAnsi="Simplified Arabic" w:cs="Simplified Arabic" w:hint="cs"/>
          <w:sz w:val="28"/>
          <w:szCs w:val="28"/>
          <w:rtl/>
        </w:rPr>
        <w:t xml:space="preserve"> استرجاع الأراضي الصحراوية كانت مستمرة في المحافل والمناسبات واللقاءات الدولية، </w:t>
      </w:r>
      <w:r w:rsidR="004B5585">
        <w:rPr>
          <w:rFonts w:ascii="Simplified Arabic" w:eastAsia="Simplified Arabic" w:hAnsi="Simplified Arabic" w:cs="Simplified Arabic" w:hint="cs"/>
          <w:sz w:val="28"/>
          <w:szCs w:val="28"/>
          <w:rtl/>
        </w:rPr>
        <w:t xml:space="preserve">إذ </w:t>
      </w:r>
      <w:r w:rsidR="00AA5792" w:rsidRPr="001662AC">
        <w:rPr>
          <w:rFonts w:ascii="Simplified Arabic" w:eastAsia="Simplified Arabic" w:hAnsi="Simplified Arabic" w:cs="Simplified Arabic" w:hint="cs"/>
          <w:sz w:val="28"/>
          <w:szCs w:val="28"/>
          <w:rtl/>
        </w:rPr>
        <w:t>أراد من تلك الطروحات التأثير على الجزائر في قبول المساعي المغربية في الح</w:t>
      </w:r>
      <w:r w:rsidR="00C67647">
        <w:rPr>
          <w:rFonts w:ascii="Simplified Arabic" w:eastAsia="Simplified Arabic" w:hAnsi="Simplified Arabic" w:cs="Simplified Arabic" w:hint="cs"/>
          <w:sz w:val="28"/>
          <w:szCs w:val="28"/>
          <w:rtl/>
        </w:rPr>
        <w:t>ف</w:t>
      </w:r>
      <w:r w:rsidR="00AA5792" w:rsidRPr="001662AC">
        <w:rPr>
          <w:rFonts w:ascii="Simplified Arabic" w:eastAsia="Simplified Arabic" w:hAnsi="Simplified Arabic" w:cs="Simplified Arabic" w:hint="cs"/>
          <w:sz w:val="28"/>
          <w:szCs w:val="28"/>
          <w:rtl/>
        </w:rPr>
        <w:t xml:space="preserve">اظ على وحدة ترابه بعد الاحتلال الذي مزق وحدة تلك </w:t>
      </w:r>
      <w:r w:rsidR="00C330E0" w:rsidRPr="001662AC">
        <w:rPr>
          <w:rFonts w:ascii="Simplified Arabic" w:eastAsia="Simplified Arabic" w:hAnsi="Simplified Arabic" w:cs="Simplified Arabic" w:hint="cs"/>
          <w:sz w:val="28"/>
          <w:szCs w:val="28"/>
          <w:rtl/>
        </w:rPr>
        <w:t>الأراضي</w:t>
      </w:r>
      <w:r w:rsidR="00AA5792" w:rsidRPr="001662AC">
        <w:rPr>
          <w:rFonts w:ascii="Simplified Arabic" w:eastAsia="Simplified Arabic" w:hAnsi="Simplified Arabic" w:cs="Simplified Arabic" w:hint="cs"/>
          <w:sz w:val="28"/>
          <w:szCs w:val="28"/>
          <w:rtl/>
        </w:rPr>
        <w:t xml:space="preserve"> وشتت سكانها.</w:t>
      </w:r>
    </w:p>
    <w:p w14:paraId="2F6722FD" w14:textId="6708F6E5" w:rsidR="003C3CC1" w:rsidRDefault="001474B0" w:rsidP="007A669F">
      <w:pPr>
        <w:spacing w:after="0"/>
        <w:ind w:left="26" w:firstLine="694"/>
        <w:jc w:val="both"/>
        <w:rPr>
          <w:rFonts w:ascii="Simplified Arabic" w:eastAsia="Simplified Arabic" w:hAnsi="Simplified Arabic" w:cs="Simplified Arabic"/>
          <w:spacing w:val="-4"/>
          <w:sz w:val="28"/>
          <w:szCs w:val="28"/>
          <w:rtl/>
        </w:rPr>
      </w:pPr>
      <w:r w:rsidRPr="001662AC">
        <w:rPr>
          <w:rFonts w:ascii="Simplified Arabic" w:eastAsia="Simplified Arabic" w:hAnsi="Simplified Arabic" w:cs="Simplified Arabic"/>
          <w:spacing w:val="-4"/>
          <w:sz w:val="28"/>
          <w:szCs w:val="28"/>
          <w:rtl/>
        </w:rPr>
        <w:lastRenderedPageBreak/>
        <w:t xml:space="preserve"> </w:t>
      </w:r>
      <w:r w:rsidR="009E0DF6">
        <w:rPr>
          <w:rFonts w:ascii="Simplified Arabic" w:eastAsia="Simplified Arabic" w:hAnsi="Simplified Arabic" w:cs="Simplified Arabic" w:hint="cs"/>
          <w:spacing w:val="-4"/>
          <w:sz w:val="28"/>
          <w:szCs w:val="28"/>
          <w:rtl/>
        </w:rPr>
        <w:t>من جهتها</w:t>
      </w:r>
      <w:r w:rsidR="003C3CC1" w:rsidRPr="001662AC">
        <w:rPr>
          <w:rFonts w:ascii="Simplified Arabic" w:eastAsia="Simplified Arabic" w:hAnsi="Simplified Arabic" w:cs="Simplified Arabic"/>
          <w:spacing w:val="-4"/>
          <w:sz w:val="28"/>
          <w:szCs w:val="28"/>
          <w:rtl/>
        </w:rPr>
        <w:t xml:space="preserve"> صادقت</w:t>
      </w:r>
      <w:r w:rsidR="009E0DF6">
        <w:rPr>
          <w:rFonts w:ascii="Simplified Arabic" w:eastAsia="Simplified Arabic" w:hAnsi="Simplified Arabic" w:cs="Simplified Arabic" w:hint="cs"/>
          <w:spacing w:val="-4"/>
          <w:sz w:val="28"/>
          <w:szCs w:val="28"/>
          <w:rtl/>
        </w:rPr>
        <w:t xml:space="preserve"> الحكومة </w:t>
      </w:r>
      <w:r w:rsidR="003C3CC1" w:rsidRPr="001662AC">
        <w:rPr>
          <w:rFonts w:ascii="Simplified Arabic" w:eastAsia="Simplified Arabic" w:hAnsi="Simplified Arabic" w:cs="Simplified Arabic"/>
          <w:spacing w:val="-4"/>
          <w:sz w:val="28"/>
          <w:szCs w:val="28"/>
          <w:rtl/>
        </w:rPr>
        <w:t>الجزائرية التي تحركت على الصعيد الأفريقي</w:t>
      </w:r>
      <w:r w:rsidR="00C81EE6"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على ميثاق منظمة الوحدة الأفريقية في </w:t>
      </w:r>
      <w:r w:rsidR="009E0DF6">
        <w:rPr>
          <w:rFonts w:ascii="Simplified Arabic" w:eastAsia="Simplified Arabic" w:hAnsi="Simplified Arabic" w:cs="Simplified Arabic" w:hint="cs"/>
          <w:spacing w:val="-4"/>
          <w:sz w:val="28"/>
          <w:szCs w:val="28"/>
          <w:rtl/>
        </w:rPr>
        <w:t>23</w:t>
      </w:r>
      <w:r w:rsidR="003C3CC1" w:rsidRPr="001662AC">
        <w:rPr>
          <w:rFonts w:ascii="Simplified Arabic" w:eastAsia="Simplified Arabic" w:hAnsi="Simplified Arabic" w:cs="Simplified Arabic"/>
          <w:spacing w:val="-4"/>
          <w:sz w:val="28"/>
          <w:szCs w:val="28"/>
          <w:rtl/>
        </w:rPr>
        <w:t xml:space="preserve"> أيار 1963</w:t>
      </w:r>
      <w:r w:rsidR="00586A3E">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w:t>
      </w:r>
      <w:r w:rsidR="00DA39C8">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التي أقرت الحدود الموروثة عن الاستعمار طبقا</w:t>
      </w:r>
      <w:r w:rsidR="0037611F">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للمبدأ القانوني الحق في الاحتفاظ بالشيء الواقع </w:t>
      </w:r>
      <w:proofErr w:type="gramStart"/>
      <w:r w:rsidR="003C3CC1" w:rsidRPr="001662AC">
        <w:rPr>
          <w:rFonts w:ascii="Simplified Arabic" w:eastAsia="Simplified Arabic" w:hAnsi="Simplified Arabic" w:cs="Simplified Arabic"/>
          <w:spacing w:val="-4"/>
          <w:sz w:val="28"/>
          <w:szCs w:val="28"/>
          <w:rtl/>
        </w:rPr>
        <w:t>بحوزتك</w:t>
      </w:r>
      <w:r w:rsidR="00C26699" w:rsidRPr="001662AC">
        <w:rPr>
          <w:rFonts w:ascii="Simplified Arabic" w:eastAsia="Simplified Arabic" w:hAnsi="Simplified Arabic" w:cs="Simplified Arabic"/>
          <w:spacing w:val="-4"/>
          <w:sz w:val="24"/>
          <w:szCs w:val="24"/>
          <w:vertAlign w:val="superscript"/>
          <w:rtl/>
        </w:rPr>
        <w:t>(</w:t>
      </w:r>
      <w:proofErr w:type="gramEnd"/>
      <w:r w:rsidR="00643076" w:rsidRPr="001662AC">
        <w:rPr>
          <w:rFonts w:ascii="Simplified Arabic" w:eastAsia="Simplified Arabic" w:hAnsi="Simplified Arabic" w:cs="Simplified Arabic"/>
          <w:spacing w:val="-4"/>
          <w:sz w:val="28"/>
          <w:szCs w:val="28"/>
          <w:vertAlign w:val="superscript"/>
          <w:rtl/>
        </w:rPr>
        <w:footnoteReference w:id="42"/>
      </w:r>
      <w:r w:rsidR="00643076" w:rsidRPr="001662AC">
        <w:rPr>
          <w:rFonts w:ascii="Simplified Arabic" w:eastAsia="Simplified Arabic" w:hAnsi="Simplified Arabic" w:cs="Simplified Arabic"/>
          <w:spacing w:val="-4"/>
          <w:sz w:val="28"/>
          <w:szCs w:val="28"/>
          <w:vertAlign w:val="superscript"/>
          <w:rtl/>
        </w:rPr>
        <w:t>)</w:t>
      </w:r>
      <w:r w:rsidR="003C3CC1" w:rsidRPr="001662AC">
        <w:rPr>
          <w:rFonts w:ascii="Simplified Arabic" w:eastAsia="Simplified Arabic" w:hAnsi="Simplified Arabic" w:cs="Simplified Arabic"/>
          <w:spacing w:val="-4"/>
          <w:sz w:val="28"/>
          <w:szCs w:val="28"/>
          <w:rtl/>
        </w:rPr>
        <w:t xml:space="preserve">، ونص على ثبات الحدود، وأكملت الجزائر موقفها الرسمي بعد صدور دستورها في </w:t>
      </w:r>
      <w:r w:rsidR="009E0DF6">
        <w:rPr>
          <w:rFonts w:ascii="Simplified Arabic" w:eastAsia="Simplified Arabic" w:hAnsi="Simplified Arabic" w:cs="Simplified Arabic" w:hint="cs"/>
          <w:spacing w:val="-4"/>
          <w:sz w:val="28"/>
          <w:szCs w:val="28"/>
          <w:rtl/>
        </w:rPr>
        <w:t>10</w:t>
      </w:r>
      <w:r w:rsidR="003C3CC1" w:rsidRPr="001662AC">
        <w:rPr>
          <w:rFonts w:ascii="Simplified Arabic" w:eastAsia="Simplified Arabic" w:hAnsi="Simplified Arabic" w:cs="Simplified Arabic"/>
          <w:spacing w:val="-4"/>
          <w:sz w:val="28"/>
          <w:szCs w:val="28"/>
          <w:rtl/>
        </w:rPr>
        <w:t xml:space="preserve"> أيلول 1963 والذي نصَّ على:"</w:t>
      </w:r>
      <w:r w:rsidR="003C3CC1" w:rsidRPr="001662AC">
        <w:rPr>
          <w:rFonts w:ascii="Simplified Arabic" w:eastAsia="Simplified Arabic" w:hAnsi="Simplified Arabic" w:cs="Simplified Arabic"/>
          <w:bCs/>
          <w:spacing w:val="-4"/>
          <w:sz w:val="28"/>
          <w:szCs w:val="28"/>
          <w:rtl/>
        </w:rPr>
        <w:t xml:space="preserve">إن الجزائر واحدة موحدة لا تقبل التجزئة من الشرق </w:t>
      </w:r>
      <w:r w:rsidR="004D5288" w:rsidRPr="001662AC">
        <w:rPr>
          <w:rFonts w:ascii="Simplified Arabic" w:eastAsia="Simplified Arabic" w:hAnsi="Simplified Arabic" w:cs="Simplified Arabic"/>
          <w:bCs/>
          <w:spacing w:val="-4"/>
          <w:sz w:val="28"/>
          <w:szCs w:val="28"/>
          <w:rtl/>
        </w:rPr>
        <w:t>إلى</w:t>
      </w:r>
      <w:r w:rsidR="003C3CC1" w:rsidRPr="001662AC">
        <w:rPr>
          <w:rFonts w:ascii="Simplified Arabic" w:eastAsia="Simplified Arabic" w:hAnsi="Simplified Arabic" w:cs="Simplified Arabic"/>
          <w:bCs/>
          <w:spacing w:val="-4"/>
          <w:sz w:val="28"/>
          <w:szCs w:val="28"/>
          <w:rtl/>
        </w:rPr>
        <w:t xml:space="preserve"> الغرب</w:t>
      </w:r>
      <w:r w:rsidR="003C3CC1" w:rsidRPr="001662AC">
        <w:rPr>
          <w:rFonts w:ascii="Simplified Arabic" w:eastAsia="Simplified Arabic" w:hAnsi="Simplified Arabic" w:cs="Simplified Arabic"/>
          <w:spacing w:val="-4"/>
          <w:sz w:val="28"/>
          <w:szCs w:val="28"/>
          <w:rtl/>
        </w:rPr>
        <w:t>"</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 xml:space="preserve">رمضان وحمد، 2019، ص8). </w:t>
      </w:r>
    </w:p>
    <w:p w14:paraId="22B6070C" w14:textId="76A33F18" w:rsidR="003C3CC1" w:rsidRPr="00A134E1" w:rsidRDefault="00F7592F" w:rsidP="00A134E1">
      <w:pPr>
        <w:spacing w:after="0"/>
        <w:ind w:left="26" w:firstLine="694"/>
        <w:jc w:val="both"/>
        <w:rPr>
          <w:rFonts w:ascii="Simplified Arabic" w:eastAsia="Simplified Arabic" w:hAnsi="Simplified Arabic" w:cs="Simplified Arabic"/>
          <w:spacing w:val="-4"/>
          <w:sz w:val="28"/>
          <w:szCs w:val="28"/>
        </w:rPr>
      </w:pPr>
      <w:r>
        <w:rPr>
          <w:rFonts w:ascii="Simplified Arabic" w:eastAsia="Simplified Arabic" w:hAnsi="Simplified Arabic" w:cs="Simplified Arabic" w:hint="cs"/>
          <w:spacing w:val="-4"/>
          <w:sz w:val="28"/>
          <w:szCs w:val="28"/>
          <w:rtl/>
        </w:rPr>
        <w:t xml:space="preserve">ومع ذلك تصاعدت الأزمة المغربية الجزائرية لاحقاً </w:t>
      </w:r>
      <w:r w:rsidR="00A134E1">
        <w:rPr>
          <w:rFonts w:ascii="Simplified Arabic" w:eastAsia="Simplified Arabic" w:hAnsi="Simplified Arabic" w:cs="Simplified Arabic" w:hint="cs"/>
          <w:spacing w:val="-4"/>
          <w:sz w:val="28"/>
          <w:szCs w:val="28"/>
          <w:rtl/>
        </w:rPr>
        <w:t>اذ</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احتضنت الجزائر عدداً من قادة اليسار المغربي </w:t>
      </w:r>
      <w:r w:rsidR="00C81EE6"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ثر </w:t>
      </w:r>
      <w:r w:rsidR="00C81EE6"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تهامهم بمؤامرة </w:t>
      </w:r>
      <w:r w:rsidR="00C81EE6"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غتيال الملك الحسن الثاني </w:t>
      </w:r>
      <w:r w:rsidR="00A134E1">
        <w:rPr>
          <w:rFonts w:ascii="Simplified Arabic" w:eastAsia="Simplified Arabic" w:hAnsi="Simplified Arabic" w:cs="Simplified Arabic" w:hint="cs"/>
          <w:sz w:val="28"/>
          <w:szCs w:val="28"/>
          <w:rtl/>
        </w:rPr>
        <w:t xml:space="preserve">في 16 تموز 1963 </w:t>
      </w:r>
      <w:r w:rsidR="003C3CC1" w:rsidRPr="001662AC">
        <w:rPr>
          <w:rFonts w:ascii="Simplified Arabic" w:eastAsia="Simplified Arabic" w:hAnsi="Simplified Arabic" w:cs="Simplified Arabic"/>
          <w:sz w:val="28"/>
          <w:szCs w:val="28"/>
          <w:rtl/>
        </w:rPr>
        <w:t>وهم من حزب الاتحاد الوطني للقوات الشعبية</w:t>
      </w:r>
      <w:r w:rsidR="001474B0" w:rsidRPr="001662AC">
        <w:rPr>
          <w:rFonts w:ascii="Simplified Arabic" w:eastAsia="Simplified Arabic" w:hAnsi="Simplified Arabic" w:cs="Simplified Arabic"/>
          <w:sz w:val="24"/>
          <w:szCs w:val="24"/>
          <w:vertAlign w:val="superscript"/>
          <w:rtl/>
        </w:rPr>
        <w:t xml:space="preserve"> </w:t>
      </w:r>
      <w:r w:rsidR="003C3CC1" w:rsidRPr="001662AC">
        <w:rPr>
          <w:rFonts w:ascii="Simplified Arabic" w:eastAsia="Simplified Arabic" w:hAnsi="Simplified Arabic" w:cs="Simplified Arabic"/>
          <w:sz w:val="28"/>
          <w:szCs w:val="28"/>
          <w:rtl/>
        </w:rPr>
        <w:t>وهو حزب اشتراكي ترأسه المهدي بن بركة</w:t>
      </w:r>
      <w:r w:rsidR="00CC024A" w:rsidRPr="001662AC">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بعد أن تم اعتقال خمسة آلاف منهم وإصدار أحكام الإعدام بالآخرين في السادس عشر من تموز 1963، </w:t>
      </w:r>
      <w:r w:rsidR="008329D9">
        <w:rPr>
          <w:rFonts w:ascii="Simplified Arabic" w:eastAsia="Simplified Arabic" w:hAnsi="Simplified Arabic" w:cs="Simplified Arabic" w:hint="cs"/>
          <w:sz w:val="28"/>
          <w:szCs w:val="28"/>
          <w:rtl/>
        </w:rPr>
        <w:t>بعد ان</w:t>
      </w:r>
      <w:r w:rsidR="003C3CC1" w:rsidRPr="001662AC">
        <w:rPr>
          <w:rFonts w:ascii="Simplified Arabic" w:eastAsia="Simplified Arabic" w:hAnsi="Simplified Arabic" w:cs="Simplified Arabic"/>
          <w:sz w:val="28"/>
          <w:szCs w:val="28"/>
          <w:rtl/>
        </w:rPr>
        <w:t xml:space="preserve"> وصف المغاربة</w:t>
      </w:r>
      <w:r w:rsidR="00CD166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الاشتراكية</w:t>
      </w:r>
      <w:r w:rsidR="0098643A">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ب</w:t>
      </w:r>
      <w:r w:rsidR="00724E2B"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نها لا</w:t>
      </w:r>
      <w:r w:rsidR="0098643A">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تصلح و</w:t>
      </w:r>
      <w:r w:rsidR="00724E2B"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نها جرثومة أدخلت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الحياة السياسية في شمال </w:t>
      </w:r>
      <w:proofErr w:type="gramStart"/>
      <w:r w:rsidR="003C3CC1" w:rsidRPr="001662AC">
        <w:rPr>
          <w:rFonts w:ascii="Simplified Arabic" w:eastAsia="Simplified Arabic" w:hAnsi="Simplified Arabic" w:cs="Simplified Arabic"/>
          <w:sz w:val="28"/>
          <w:szCs w:val="28"/>
          <w:rtl/>
        </w:rPr>
        <w:t>أفريقيا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فيرموريين، 2010، ص ص73-74)</w:t>
      </w:r>
    </w:p>
    <w:p w14:paraId="3C39279C" w14:textId="1687701E" w:rsidR="003C3CC1" w:rsidRPr="001662AC" w:rsidRDefault="006B2BE1" w:rsidP="000466E9">
      <w:pPr>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CD166C">
        <w:rPr>
          <w:rFonts w:ascii="Simplified Arabic" w:eastAsia="Simplified Arabic" w:hAnsi="Simplified Arabic" w:cs="Simplified Arabic" w:hint="cs"/>
          <w:sz w:val="28"/>
          <w:szCs w:val="28"/>
          <w:rtl/>
        </w:rPr>
        <w:t>كما</w:t>
      </w:r>
      <w:r w:rsidR="001474B0" w:rsidRPr="001662AC">
        <w:rPr>
          <w:rFonts w:ascii="Simplified Arabic" w:eastAsia="Simplified Arabic" w:hAnsi="Simplified Arabic" w:cs="Simplified Arabic"/>
          <w:sz w:val="28"/>
          <w:szCs w:val="28"/>
          <w:rtl/>
        </w:rPr>
        <w:t xml:space="preserve"> </w:t>
      </w:r>
      <w:r w:rsidR="00772A34" w:rsidRPr="001662AC">
        <w:rPr>
          <w:rFonts w:ascii="Simplified Arabic" w:eastAsia="Simplified Arabic" w:hAnsi="Simplified Arabic" w:cs="Simplified Arabic"/>
          <w:sz w:val="28"/>
          <w:szCs w:val="28"/>
          <w:rtl/>
        </w:rPr>
        <w:t>أ</w:t>
      </w:r>
      <w:r w:rsidR="008329D9">
        <w:rPr>
          <w:rFonts w:ascii="Simplified Arabic" w:eastAsia="Simplified Arabic" w:hAnsi="Simplified Arabic" w:cs="Simplified Arabic" w:hint="cs"/>
          <w:sz w:val="28"/>
          <w:szCs w:val="28"/>
          <w:rtl/>
        </w:rPr>
        <w:t>صرت</w:t>
      </w:r>
      <w:r w:rsidR="003C3CC1" w:rsidRPr="001662AC">
        <w:rPr>
          <w:rFonts w:ascii="Simplified Arabic" w:eastAsia="Simplified Arabic" w:hAnsi="Simplified Arabic" w:cs="Simplified Arabic"/>
          <w:sz w:val="28"/>
          <w:szCs w:val="28"/>
          <w:rtl/>
        </w:rPr>
        <w:t xml:space="preserve"> الحكومة الجزائرية </w:t>
      </w:r>
      <w:r w:rsidR="0088217D">
        <w:rPr>
          <w:rFonts w:ascii="Simplified Arabic" w:eastAsia="Simplified Arabic" w:hAnsi="Simplified Arabic" w:cs="Simplified Arabic" w:hint="cs"/>
          <w:sz w:val="28"/>
          <w:szCs w:val="28"/>
          <w:rtl/>
        </w:rPr>
        <w:t xml:space="preserve">على خطاب رئيسها </w:t>
      </w:r>
      <w:r w:rsidR="001A27AC">
        <w:rPr>
          <w:rFonts w:ascii="Simplified Arabic" w:eastAsia="Simplified Arabic" w:hAnsi="Simplified Arabic" w:cs="Simplified Arabic" w:hint="cs"/>
          <w:sz w:val="28"/>
          <w:szCs w:val="28"/>
          <w:rtl/>
        </w:rPr>
        <w:t xml:space="preserve">أحمد بن بلە </w:t>
      </w:r>
      <w:r w:rsidR="003C3CC1" w:rsidRPr="001662AC">
        <w:rPr>
          <w:rFonts w:ascii="Simplified Arabic" w:eastAsia="Simplified Arabic" w:hAnsi="Simplified Arabic" w:cs="Simplified Arabic"/>
          <w:sz w:val="28"/>
          <w:szCs w:val="28"/>
          <w:rtl/>
        </w:rPr>
        <w:t>في أيلول 1963: "</w:t>
      </w:r>
      <w:r w:rsidR="003C3CC1" w:rsidRPr="001662AC">
        <w:rPr>
          <w:rFonts w:ascii="Simplified Arabic" w:eastAsia="Simplified Arabic" w:hAnsi="Simplified Arabic" w:cs="Simplified Arabic"/>
          <w:b/>
          <w:bCs/>
          <w:sz w:val="28"/>
          <w:szCs w:val="28"/>
          <w:rtl/>
        </w:rPr>
        <w:t>إن الحدود الجديدة للدول ينبغي أن تظل قائمة تبعا</w:t>
      </w:r>
      <w:r>
        <w:rPr>
          <w:rFonts w:ascii="Simplified Arabic" w:eastAsia="Simplified Arabic" w:hAnsi="Simplified Arabic" w:cs="Simplified Arabic" w:hint="cs"/>
          <w:b/>
          <w:bCs/>
          <w:sz w:val="28"/>
          <w:szCs w:val="28"/>
          <w:rtl/>
        </w:rPr>
        <w:t>ً</w:t>
      </w:r>
      <w:r w:rsidR="003C3CC1" w:rsidRPr="001662AC">
        <w:rPr>
          <w:rFonts w:ascii="Simplified Arabic" w:eastAsia="Simplified Arabic" w:hAnsi="Simplified Arabic" w:cs="Simplified Arabic"/>
          <w:b/>
          <w:bCs/>
          <w:sz w:val="28"/>
          <w:szCs w:val="28"/>
          <w:rtl/>
        </w:rPr>
        <w:t xml:space="preserve"> لما خططته القوى الاستعمارية</w:t>
      </w:r>
      <w:r w:rsidR="001A27AC">
        <w:rPr>
          <w:rFonts w:ascii="Simplified Arabic" w:eastAsia="Simplified Arabic" w:hAnsi="Simplified Arabic" w:cs="Simplified Arabic" w:hint="cs"/>
          <w:b/>
          <w:bCs/>
          <w:sz w:val="28"/>
          <w:szCs w:val="28"/>
          <w:rtl/>
        </w:rPr>
        <w:t>،</w:t>
      </w:r>
      <w:r w:rsidR="001A27AC">
        <w:rPr>
          <w:rFonts w:ascii="Simplified Arabic" w:eastAsia="Simplified Arabic" w:hAnsi="Simplified Arabic" w:cs="Simplified Arabic" w:hint="cs"/>
          <w:sz w:val="28"/>
          <w:szCs w:val="28"/>
          <w:rtl/>
        </w:rPr>
        <w:t xml:space="preserve"> </w:t>
      </w:r>
      <w:r w:rsidR="00FF0DAC" w:rsidRPr="00FF0DAC">
        <w:rPr>
          <w:rFonts w:ascii="Simplified Arabic" w:eastAsia="Simplified Arabic" w:hAnsi="Simplified Arabic" w:cs="Simplified Arabic" w:hint="cs"/>
          <w:bCs/>
          <w:sz w:val="28"/>
          <w:szCs w:val="28"/>
          <w:rtl/>
        </w:rPr>
        <w:t>و</w:t>
      </w:r>
      <w:r w:rsidR="003C3CC1" w:rsidRPr="001662AC">
        <w:rPr>
          <w:rFonts w:ascii="Simplified Arabic" w:eastAsia="Simplified Arabic" w:hAnsi="Simplified Arabic" w:cs="Simplified Arabic"/>
          <w:bCs/>
          <w:sz w:val="28"/>
          <w:szCs w:val="28"/>
          <w:rtl/>
        </w:rPr>
        <w:t>ان وحدة الجزائر لا تتجزأ من النقطة 233، إذ تندوف... وان حدود الجزائر هي التي تركها الاستعمار</w:t>
      </w:r>
      <w:r w:rsidR="00C330E0" w:rsidRPr="001662AC">
        <w:rPr>
          <w:rFonts w:ascii="Simplified Arabic" w:eastAsia="Simplified Arabic" w:hAnsi="Simplified Arabic" w:cs="Simplified Arabic"/>
          <w:sz w:val="28"/>
          <w:szCs w:val="28"/>
          <w:rtl/>
        </w:rPr>
        <w:t>"</w:t>
      </w:r>
      <w:r w:rsidR="00C26699" w:rsidRPr="001662AC">
        <w:rPr>
          <w:rFonts w:ascii="Simplified Arabic" w:eastAsia="Simplified Arabic" w:hAnsi="Simplified Arabic" w:cs="Simplified Arabic"/>
          <w:sz w:val="28"/>
          <w:szCs w:val="28"/>
          <w:rtl/>
        </w:rPr>
        <w:t>(</w:t>
      </w:r>
      <w:r w:rsidR="00C330E0" w:rsidRPr="001662AC">
        <w:rPr>
          <w:rFonts w:ascii="Simplified Arabic" w:eastAsia="Simplified Arabic" w:hAnsi="Simplified Arabic" w:cs="Simplified Arabic"/>
          <w:sz w:val="28"/>
          <w:szCs w:val="28"/>
          <w:rtl/>
        </w:rPr>
        <w:t>الطاهر، 1997،</w:t>
      </w:r>
      <w:r w:rsidR="001474B0" w:rsidRPr="001662AC">
        <w:rPr>
          <w:rFonts w:ascii="Simplified Arabic" w:eastAsia="Simplified Arabic" w:hAnsi="Simplified Arabic" w:cs="Simplified Arabic"/>
          <w:sz w:val="28"/>
          <w:szCs w:val="28"/>
          <w:rtl/>
        </w:rPr>
        <w:t xml:space="preserve"> </w:t>
      </w:r>
      <w:r w:rsidR="007E50EB">
        <w:rPr>
          <w:rFonts w:ascii="Simplified Arabic" w:eastAsia="Simplified Arabic" w:hAnsi="Simplified Arabic" w:cs="Simplified Arabic" w:hint="cs"/>
          <w:sz w:val="28"/>
          <w:szCs w:val="28"/>
          <w:rtl/>
        </w:rPr>
        <w:t xml:space="preserve">ص </w:t>
      </w:r>
      <w:r w:rsidR="003C3CC1" w:rsidRPr="001662AC">
        <w:rPr>
          <w:rFonts w:ascii="Simplified Arabic" w:eastAsia="Simplified Arabic" w:hAnsi="Simplified Arabic" w:cs="Simplified Arabic"/>
          <w:sz w:val="28"/>
          <w:szCs w:val="28"/>
          <w:rtl/>
        </w:rPr>
        <w:t>ص61-62).</w:t>
      </w:r>
    </w:p>
    <w:p w14:paraId="68E6E2E9" w14:textId="6EB86876" w:rsidR="003C3CC1" w:rsidRPr="001662AC" w:rsidRDefault="00FF0DAC" w:rsidP="00CD166C">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ومن الجدير </w:t>
      </w:r>
      <w:r w:rsidR="00CF2752">
        <w:rPr>
          <w:rFonts w:ascii="Simplified Arabic" w:eastAsia="Simplified Arabic" w:hAnsi="Simplified Arabic" w:cs="Simplified Arabic" w:hint="cs"/>
          <w:sz w:val="28"/>
          <w:szCs w:val="28"/>
          <w:rtl/>
        </w:rPr>
        <w:t xml:space="preserve">بالذكر ان، </w:t>
      </w:r>
      <w:r w:rsidR="00F31C6B">
        <w:rPr>
          <w:rFonts w:ascii="Simplified Arabic" w:eastAsia="Simplified Arabic" w:hAnsi="Simplified Arabic" w:cs="Simplified Arabic" w:hint="cs"/>
          <w:sz w:val="28"/>
          <w:szCs w:val="28"/>
          <w:rtl/>
        </w:rPr>
        <w:t>و</w:t>
      </w:r>
      <w:r w:rsidR="00CF2752">
        <w:rPr>
          <w:rFonts w:ascii="Simplified Arabic" w:eastAsia="Simplified Arabic" w:hAnsi="Simplified Arabic" w:cs="Simplified Arabic" w:hint="cs"/>
          <w:sz w:val="28"/>
          <w:szCs w:val="28"/>
          <w:rtl/>
        </w:rPr>
        <w:t xml:space="preserve">الذي زاد من ازمة الصراع هو قيام المغرب </w:t>
      </w:r>
      <w:r w:rsidR="00F31C6B">
        <w:rPr>
          <w:rFonts w:ascii="Simplified Arabic" w:eastAsia="Simplified Arabic" w:hAnsi="Simplified Arabic" w:cs="Simplified Arabic" w:hint="cs"/>
          <w:sz w:val="28"/>
          <w:szCs w:val="28"/>
          <w:rtl/>
        </w:rPr>
        <w:t>بإجراء تحركات</w:t>
      </w:r>
      <w:r w:rsidR="009E2493">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في منطقة تندوف</w:t>
      </w:r>
      <w:r w:rsidR="00552228"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F31C6B">
        <w:rPr>
          <w:rFonts w:ascii="Simplified Arabic" w:eastAsia="Simplified Arabic" w:hAnsi="Simplified Arabic" w:cs="Simplified Arabic" w:hint="cs"/>
          <w:sz w:val="28"/>
          <w:szCs w:val="28"/>
          <w:rtl/>
        </w:rPr>
        <w:t xml:space="preserve">اذ </w:t>
      </w:r>
      <w:r w:rsidR="00552228" w:rsidRPr="001662AC">
        <w:rPr>
          <w:rFonts w:ascii="Simplified Arabic" w:eastAsia="Simplified Arabic" w:hAnsi="Simplified Arabic" w:cs="Simplified Arabic" w:hint="cs"/>
          <w:sz w:val="28"/>
          <w:szCs w:val="28"/>
          <w:rtl/>
        </w:rPr>
        <w:t>وأدى إلى</w:t>
      </w:r>
      <w:r w:rsidR="003C3CC1" w:rsidRPr="001662AC">
        <w:rPr>
          <w:rFonts w:ascii="Simplified Arabic" w:eastAsia="Simplified Arabic" w:hAnsi="Simplified Arabic" w:cs="Simplified Arabic"/>
          <w:sz w:val="28"/>
          <w:szCs w:val="28"/>
          <w:rtl/>
        </w:rPr>
        <w:t xml:space="preserve"> احتلال عدة مراكز حدودية </w:t>
      </w:r>
      <w:r w:rsidR="00F31C6B">
        <w:rPr>
          <w:rFonts w:ascii="Simplified Arabic" w:eastAsia="Simplified Arabic" w:hAnsi="Simplified Arabic" w:cs="Simplified Arabic" w:hint="cs"/>
          <w:sz w:val="28"/>
          <w:szCs w:val="28"/>
          <w:rtl/>
        </w:rPr>
        <w:t xml:space="preserve">التي </w:t>
      </w:r>
      <w:r w:rsidR="003C3CC1" w:rsidRPr="001662AC">
        <w:rPr>
          <w:rFonts w:ascii="Simplified Arabic" w:eastAsia="Simplified Arabic" w:hAnsi="Simplified Arabic" w:cs="Simplified Arabic"/>
          <w:sz w:val="28"/>
          <w:szCs w:val="28"/>
          <w:rtl/>
        </w:rPr>
        <w:t>كانت تابعة للجيش الفرنسي في مناطق</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صفصاف، زغدو، كلازارا، بوكيفتي، قصر الحجوي، النهاجة)</w:t>
      </w:r>
      <w:r w:rsidR="00CD166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F31C6B">
        <w:rPr>
          <w:rFonts w:ascii="Simplified Arabic" w:eastAsia="Simplified Arabic" w:hAnsi="Simplified Arabic" w:cs="Simplified Arabic" w:hint="cs"/>
          <w:sz w:val="28"/>
          <w:szCs w:val="28"/>
          <w:rtl/>
        </w:rPr>
        <w:t xml:space="preserve">فيما </w:t>
      </w:r>
      <w:r w:rsidR="003C3CC1" w:rsidRPr="001662AC">
        <w:rPr>
          <w:rFonts w:ascii="Simplified Arabic" w:eastAsia="Simplified Arabic" w:hAnsi="Simplified Arabic" w:cs="Simplified Arabic"/>
          <w:sz w:val="28"/>
          <w:szCs w:val="28"/>
          <w:rtl/>
        </w:rPr>
        <w:t xml:space="preserve">وردت قوات جيش </w:t>
      </w:r>
      <w:r w:rsidR="003C3CC1" w:rsidRPr="001662AC">
        <w:rPr>
          <w:rFonts w:ascii="Simplified Arabic" w:eastAsia="Simplified Arabic" w:hAnsi="Simplified Arabic" w:cs="Simplified Arabic"/>
          <w:sz w:val="28"/>
          <w:szCs w:val="28"/>
          <w:rtl/>
        </w:rPr>
        <w:lastRenderedPageBreak/>
        <w:t xml:space="preserve">التحرير الجزائري بمحاصرة تلك المراكز المحتلة </w:t>
      </w:r>
      <w:r w:rsidR="0041691C">
        <w:rPr>
          <w:rFonts w:ascii="Simplified Arabic" w:eastAsia="Simplified Arabic" w:hAnsi="Simplified Arabic" w:cs="Simplified Arabic" w:hint="cs"/>
          <w:sz w:val="28"/>
          <w:szCs w:val="28"/>
          <w:rtl/>
        </w:rPr>
        <w:t>ودار قتال بين الطرفين في</w:t>
      </w:r>
      <w:r w:rsidR="003C3CC1" w:rsidRPr="001662AC">
        <w:rPr>
          <w:rFonts w:ascii="Simplified Arabic" w:eastAsia="Simplified Arabic" w:hAnsi="Simplified Arabic" w:cs="Simplified Arabic"/>
          <w:sz w:val="28"/>
          <w:szCs w:val="28"/>
          <w:rtl/>
        </w:rPr>
        <w:t xml:space="preserve"> مركز زغدو</w:t>
      </w:r>
      <w:r w:rsidR="00643076"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43"/>
      </w:r>
      <w:r w:rsidR="00643076" w:rsidRPr="001662AC">
        <w:rPr>
          <w:rFonts w:ascii="Simplified Arabic" w:eastAsia="Simplified Arabic" w:hAnsi="Simplified Arabic" w:cs="Simplified Arabic"/>
          <w:sz w:val="24"/>
          <w:szCs w:val="24"/>
          <w:vertAlign w:val="superscript"/>
          <w:rtl/>
        </w:rPr>
        <w:t>)</w:t>
      </w:r>
      <w:r w:rsidR="008C705A"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 وتندوف </w:t>
      </w:r>
      <w:r w:rsidR="00DB5C22">
        <w:rPr>
          <w:rFonts w:ascii="Simplified Arabic" w:eastAsia="Simplified Arabic" w:hAnsi="Simplified Arabic" w:cs="Simplified Arabic" w:hint="cs"/>
          <w:sz w:val="28"/>
          <w:szCs w:val="28"/>
          <w:rtl/>
        </w:rPr>
        <w:t>ووقع العديد</w:t>
      </w:r>
      <w:r w:rsidR="003C3CC1" w:rsidRPr="001662AC">
        <w:rPr>
          <w:rFonts w:ascii="Simplified Arabic" w:eastAsia="Simplified Arabic" w:hAnsi="Simplified Arabic" w:cs="Simplified Arabic"/>
          <w:sz w:val="28"/>
          <w:szCs w:val="28"/>
          <w:rtl/>
        </w:rPr>
        <w:t xml:space="preserve"> من القتلى</w:t>
      </w:r>
      <w:r w:rsidR="00DB5C22">
        <w:rPr>
          <w:rFonts w:ascii="Simplified Arabic" w:eastAsia="Simplified Arabic" w:hAnsi="Simplified Arabic" w:cs="Simplified Arabic" w:hint="cs"/>
          <w:sz w:val="28"/>
          <w:szCs w:val="28"/>
          <w:rtl/>
        </w:rPr>
        <w:t xml:space="preserve"> من الطرفين</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مقلاتي، 2020، ص195)</w:t>
      </w:r>
      <w:r w:rsidR="00CD166C">
        <w:rPr>
          <w:rFonts w:ascii="Simplified Arabic" w:eastAsia="Simplified Arabic" w:hAnsi="Simplified Arabic" w:cs="Simplified Arabic" w:hint="cs"/>
          <w:sz w:val="28"/>
          <w:szCs w:val="28"/>
          <w:rtl/>
        </w:rPr>
        <w:t>، إذ</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يذكر اللواء الطاهر الزبيري</w:t>
      </w:r>
      <w:r w:rsidR="00643076"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44"/>
      </w:r>
      <w:r w:rsidR="00643076"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 في مذكراته: "</w:t>
      </w:r>
      <w:r w:rsidR="003C3CC1" w:rsidRPr="001662AC">
        <w:rPr>
          <w:rFonts w:ascii="Simplified Arabic" w:eastAsia="Simplified Arabic" w:hAnsi="Simplified Arabic" w:cs="Simplified Arabic"/>
          <w:bCs/>
          <w:sz w:val="28"/>
          <w:szCs w:val="28"/>
          <w:rtl/>
        </w:rPr>
        <w:t xml:space="preserve">بعد استقلال الجزائر أرسلنا الجيش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المناطق التي أدعى المغرب أن لديه حقوق تاريخية فيها والمتمثلة في بشار وتندوف واقصى الجنوب الجزائري فقام المغرب بعمليات لجس النبض لتعرف رد فعل الجزائر، فأرسل عدة أفراد مسلحين من جيشه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منطقة حاسي البيضاء الواقعة في تندوف داخل التراب الجزائري بذريعة جلب الماء من تلك المنطقة فوجهنا له تحذير من دخول الأراضي الجزائرية لأي سبب كان</w:t>
      </w:r>
      <w:r w:rsidR="00920C53" w:rsidRPr="001662AC">
        <w:rPr>
          <w:rFonts w:ascii="Simplified Arabic" w:eastAsia="Simplified Arabic" w:hAnsi="Simplified Arabic" w:cs="Simplified Arabic"/>
          <w:sz w:val="28"/>
          <w:szCs w:val="28"/>
          <w:rtl/>
        </w:rPr>
        <w:t xml:space="preserve"> "</w:t>
      </w:r>
      <w:r w:rsidR="00C26699" w:rsidRPr="001662AC">
        <w:rPr>
          <w:rFonts w:ascii="Simplified Arabic" w:eastAsia="Simplified Arabic" w:hAnsi="Simplified Arabic" w:cs="Simplified Arabic"/>
          <w:sz w:val="28"/>
          <w:szCs w:val="28"/>
          <w:rtl/>
        </w:rPr>
        <w:t>(</w:t>
      </w:r>
      <w:r w:rsidR="00920C53" w:rsidRPr="001662AC">
        <w:rPr>
          <w:rFonts w:ascii="Simplified Arabic" w:eastAsia="Simplified Arabic" w:hAnsi="Simplified Arabic" w:cs="Simplified Arabic"/>
          <w:sz w:val="28"/>
          <w:szCs w:val="28"/>
          <w:rtl/>
        </w:rPr>
        <w:t>الزبيري، 2011، ص ص41-42)</w:t>
      </w:r>
      <w:r w:rsidR="00920C53"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اللواء خالد نزار بدوره</w:t>
      </w:r>
      <w:r w:rsidR="00920C53"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b/>
          <w:bCs/>
          <w:sz w:val="28"/>
          <w:szCs w:val="28"/>
          <w:rtl/>
        </w:rPr>
        <w:t>إن حرب رمال بدأت حينما دخلت المغرب منطقة حاسي البيضا ونصبوا فيها خيماً قصد احتلالها وكان قصد المغرب من ذلك فرض وضعية الأمر الواقع فتوجب على الجيش الجزائري التدخل"</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نزار، د.ت، ص60) وحسب لخضر بورقعة</w:t>
      </w:r>
      <w:r w:rsidR="003C3CC1" w:rsidRPr="001662AC">
        <w:rPr>
          <w:rFonts w:ascii="Simplified Arabic" w:eastAsia="Simplified Arabic" w:hAnsi="Simplified Arabic" w:cs="Simplified Arabic"/>
          <w:sz w:val="24"/>
          <w:szCs w:val="24"/>
          <w:vertAlign w:val="superscript"/>
        </w:rPr>
        <w:t xml:space="preserve"> </w:t>
      </w:r>
      <w:r w:rsidR="003C3CC1" w:rsidRPr="001662AC">
        <w:rPr>
          <w:rFonts w:ascii="Simplified Arabic" w:eastAsia="Simplified Arabic" w:hAnsi="Simplified Arabic" w:cs="Simplified Arabic"/>
          <w:sz w:val="28"/>
          <w:szCs w:val="28"/>
          <w:rtl/>
        </w:rPr>
        <w:t>"</w:t>
      </w:r>
      <w:r w:rsidR="00920C53"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b/>
          <w:bCs/>
          <w:sz w:val="28"/>
          <w:szCs w:val="28"/>
          <w:rtl/>
        </w:rPr>
        <w:t>ان قوات مغربية كبيرة زحفت على حدودنا يوم 19 تشرين الأول 1963 واحتلت جزء منها من دون علمنا... ودخل الأشقاء في حرب دامية استمرت أسبوعين</w:t>
      </w:r>
      <w:r w:rsidR="003C3CC1" w:rsidRPr="001662AC">
        <w:rPr>
          <w:rFonts w:ascii="Simplified Arabic" w:eastAsia="Simplified Arabic" w:hAnsi="Simplified Arabic" w:cs="Simplified Arabic"/>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بورقعة، 2006، ص143).</w:t>
      </w:r>
    </w:p>
    <w:p w14:paraId="05482EFA" w14:textId="6160EFD8" w:rsidR="002E3767" w:rsidRPr="001662AC" w:rsidRDefault="001474B0" w:rsidP="001D0577">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E525CC">
        <w:rPr>
          <w:rFonts w:ascii="Simplified Arabic" w:eastAsia="Simplified Arabic" w:hAnsi="Simplified Arabic" w:cs="Simplified Arabic" w:hint="cs"/>
          <w:sz w:val="28"/>
          <w:szCs w:val="28"/>
          <w:rtl/>
        </w:rPr>
        <w:t>أسهم كل ما تقدم، في حدوث المواجهة الدامية بين البلدين الجارين، والتي أثرت على وضع القضية الصحراوية لاحقاً، إذ</w:t>
      </w:r>
      <w:r w:rsidR="00DE33AB"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عرفت </w:t>
      </w:r>
      <w:r w:rsidR="009866A0" w:rsidRPr="001662AC">
        <w:rPr>
          <w:rFonts w:ascii="Simplified Arabic" w:eastAsia="Simplified Arabic" w:hAnsi="Simplified Arabic" w:cs="Simplified Arabic" w:hint="cs"/>
          <w:sz w:val="28"/>
          <w:szCs w:val="28"/>
          <w:rtl/>
        </w:rPr>
        <w:t xml:space="preserve">تلك </w:t>
      </w:r>
      <w:r w:rsidR="003C3CC1" w:rsidRPr="001662AC">
        <w:rPr>
          <w:rFonts w:ascii="Simplified Arabic" w:eastAsia="Simplified Arabic" w:hAnsi="Simplified Arabic" w:cs="Simplified Arabic"/>
          <w:sz w:val="28"/>
          <w:szCs w:val="28"/>
          <w:rtl/>
        </w:rPr>
        <w:t>الحرب بتسمية حرب الرمال لاندلاعها في الصحراء، و</w:t>
      </w:r>
      <w:r w:rsidR="009866A0" w:rsidRPr="001662AC">
        <w:rPr>
          <w:rFonts w:ascii="Simplified Arabic" w:eastAsia="Simplified Arabic" w:hAnsi="Simplified Arabic" w:cs="Simplified Arabic" w:hint="cs"/>
          <w:sz w:val="28"/>
          <w:szCs w:val="28"/>
          <w:rtl/>
        </w:rPr>
        <w:t>تمثلت بحدوث</w:t>
      </w:r>
      <w:r w:rsidR="003C3CC1" w:rsidRPr="001662AC">
        <w:rPr>
          <w:rFonts w:ascii="Simplified Arabic" w:eastAsia="Simplified Arabic" w:hAnsi="Simplified Arabic" w:cs="Simplified Arabic"/>
          <w:sz w:val="28"/>
          <w:szCs w:val="28"/>
          <w:rtl/>
        </w:rPr>
        <w:t xml:space="preserve"> معارك </w:t>
      </w:r>
      <w:r w:rsidR="00B4149D">
        <w:rPr>
          <w:rFonts w:ascii="Simplified Arabic" w:eastAsia="Simplified Arabic" w:hAnsi="Simplified Arabic" w:cs="Simplified Arabic" w:hint="cs"/>
          <w:sz w:val="28"/>
          <w:szCs w:val="28"/>
          <w:rtl/>
        </w:rPr>
        <w:t xml:space="preserve">عدة </w:t>
      </w:r>
      <w:r w:rsidR="003C3CC1" w:rsidRPr="001662AC">
        <w:rPr>
          <w:rFonts w:ascii="Simplified Arabic" w:eastAsia="Simplified Arabic" w:hAnsi="Simplified Arabic" w:cs="Simplified Arabic"/>
          <w:sz w:val="28"/>
          <w:szCs w:val="28"/>
          <w:rtl/>
        </w:rPr>
        <w:t>بين الجيشين الجزائري والمغربي في حاسي البيضاء وعين تينفوش وبوعرفة وبني ونيف وتنجو</w:t>
      </w:r>
      <w:r w:rsidR="002E3767" w:rsidRPr="001662AC">
        <w:rPr>
          <w:rFonts w:ascii="Simplified Arabic" w:eastAsia="Simplified Arabic" w:hAnsi="Simplified Arabic" w:cs="Simplified Arabic"/>
          <w:sz w:val="28"/>
          <w:szCs w:val="28"/>
          <w:rtl/>
        </w:rPr>
        <w:t xml:space="preserve">ب وغيرها من المناطق في المدة </w:t>
      </w:r>
      <w:r w:rsidR="003C3CC1" w:rsidRPr="001662AC">
        <w:rPr>
          <w:rFonts w:ascii="Simplified Arabic" w:eastAsia="Simplified Arabic" w:hAnsi="Simplified Arabic" w:cs="Simplified Arabic"/>
          <w:sz w:val="28"/>
          <w:szCs w:val="28"/>
          <w:rtl/>
        </w:rPr>
        <w:t xml:space="preserve">بين التاسع عشر من تشرين الأول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الثاني من تشرين الثاني 1963، حيث استولى الجيش المغربي على</w:t>
      </w:r>
      <w:r w:rsidR="009866A0" w:rsidRPr="001662AC">
        <w:rPr>
          <w:rFonts w:ascii="Simplified Arabic" w:eastAsia="Simplified Arabic" w:hAnsi="Simplified Arabic" w:cs="Simplified Arabic" w:hint="cs"/>
          <w:sz w:val="28"/>
          <w:szCs w:val="28"/>
          <w:rtl/>
        </w:rPr>
        <w:t xml:space="preserve"> أجزاء </w:t>
      </w:r>
      <w:r w:rsidR="003C3CC1" w:rsidRPr="001662AC">
        <w:rPr>
          <w:rFonts w:ascii="Simplified Arabic" w:eastAsia="Simplified Arabic" w:hAnsi="Simplified Arabic" w:cs="Simplified Arabic"/>
          <w:sz w:val="28"/>
          <w:szCs w:val="28"/>
          <w:rtl/>
        </w:rPr>
        <w:t>من الأراضي الجزائرية،</w:t>
      </w:r>
      <w:r w:rsidR="001D0577">
        <w:rPr>
          <w:rFonts w:ascii="Simplified Arabic" w:eastAsia="Simplified Arabic" w:hAnsi="Simplified Arabic" w:cs="Simplified Arabic" w:hint="cs"/>
          <w:sz w:val="28"/>
          <w:szCs w:val="28"/>
          <w:rtl/>
        </w:rPr>
        <w:t xml:space="preserve"> حيث صرح الجزائر:</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b/>
          <w:sz w:val="28"/>
          <w:szCs w:val="28"/>
          <w:rtl/>
        </w:rPr>
        <w:t>"</w:t>
      </w:r>
      <w:r w:rsidR="003C3CC1" w:rsidRPr="001662AC">
        <w:rPr>
          <w:rFonts w:ascii="Simplified Arabic" w:eastAsia="Simplified Arabic" w:hAnsi="Simplified Arabic" w:cs="Simplified Arabic"/>
          <w:bCs/>
          <w:sz w:val="28"/>
          <w:szCs w:val="28"/>
          <w:rtl/>
        </w:rPr>
        <w:t>إذ لم يكن لدين</w:t>
      </w:r>
      <w:r w:rsidR="002E3767" w:rsidRPr="001662AC">
        <w:rPr>
          <w:rFonts w:ascii="Simplified Arabic" w:eastAsia="Simplified Arabic" w:hAnsi="Simplified Arabic" w:cs="Simplified Arabic"/>
          <w:bCs/>
          <w:sz w:val="28"/>
          <w:szCs w:val="28"/>
          <w:rtl/>
        </w:rPr>
        <w:t>ا جيش كلاسيكي على درا</w:t>
      </w:r>
      <w:r w:rsidR="002E3767" w:rsidRPr="001662AC">
        <w:rPr>
          <w:rFonts w:ascii="Simplified Arabic" w:eastAsia="Simplified Arabic" w:hAnsi="Simplified Arabic" w:cs="Simplified Arabic" w:hint="cs"/>
          <w:bCs/>
          <w:sz w:val="28"/>
          <w:szCs w:val="28"/>
          <w:rtl/>
        </w:rPr>
        <w:t>ي</w:t>
      </w:r>
      <w:r w:rsidR="003C3CC1" w:rsidRPr="001662AC">
        <w:rPr>
          <w:rFonts w:ascii="Simplified Arabic" w:eastAsia="Simplified Arabic" w:hAnsi="Simplified Arabic" w:cs="Simplified Arabic"/>
          <w:bCs/>
          <w:sz w:val="28"/>
          <w:szCs w:val="28"/>
          <w:rtl/>
        </w:rPr>
        <w:t xml:space="preserve">ة بالحروب التقليدية لاسيما في الصحراء المفتوحة والمنبسطة، على عكس حرب العصابات التي كنا نجيدها، في </w:t>
      </w:r>
      <w:r w:rsidR="003C3CC1" w:rsidRPr="001662AC">
        <w:rPr>
          <w:rFonts w:ascii="Simplified Arabic" w:eastAsia="Simplified Arabic" w:hAnsi="Simplified Arabic" w:cs="Simplified Arabic"/>
          <w:bCs/>
          <w:sz w:val="28"/>
          <w:szCs w:val="28"/>
          <w:rtl/>
        </w:rPr>
        <w:lastRenderedPageBreak/>
        <w:t xml:space="preserve">حين كان الجيش المغربي </w:t>
      </w:r>
      <w:r w:rsidR="00915119" w:rsidRPr="001662AC">
        <w:rPr>
          <w:rFonts w:ascii="Simplified Arabic" w:eastAsia="Simplified Arabic" w:hAnsi="Simplified Arabic" w:cs="Simplified Arabic"/>
          <w:bCs/>
          <w:sz w:val="28"/>
          <w:szCs w:val="28"/>
          <w:rtl/>
        </w:rPr>
        <w:t>أكثر</w:t>
      </w:r>
      <w:r w:rsidR="003C3CC1" w:rsidRPr="001662AC">
        <w:rPr>
          <w:rFonts w:ascii="Simplified Arabic" w:eastAsia="Simplified Arabic" w:hAnsi="Simplified Arabic" w:cs="Simplified Arabic"/>
          <w:bCs/>
          <w:sz w:val="28"/>
          <w:szCs w:val="28"/>
          <w:rtl/>
        </w:rPr>
        <w:t xml:space="preserve"> تنظيما ومعرفة بالحروب التقليدية"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مريم وفريدة، 2020، ص15).</w:t>
      </w:r>
      <w:r w:rsidRPr="001662AC">
        <w:rPr>
          <w:rFonts w:ascii="Simplified Arabic" w:eastAsia="Simplified Arabic" w:hAnsi="Simplified Arabic" w:cs="Simplified Arabic" w:hint="cs"/>
          <w:sz w:val="28"/>
          <w:szCs w:val="28"/>
          <w:rtl/>
        </w:rPr>
        <w:t xml:space="preserve"> </w:t>
      </w:r>
      <w:r w:rsidR="008F255C" w:rsidRPr="001662AC">
        <w:rPr>
          <w:rFonts w:ascii="Simplified Arabic" w:eastAsia="Simplified Arabic" w:hAnsi="Simplified Arabic" w:cs="Simplified Arabic" w:hint="cs"/>
          <w:sz w:val="28"/>
          <w:szCs w:val="28"/>
          <w:rtl/>
        </w:rPr>
        <w:t>ي</w:t>
      </w:r>
      <w:r w:rsidR="00552228" w:rsidRPr="001662AC">
        <w:rPr>
          <w:rFonts w:ascii="Simplified Arabic" w:eastAsia="Simplified Arabic" w:hAnsi="Simplified Arabic" w:cs="Simplified Arabic" w:hint="cs"/>
          <w:sz w:val="28"/>
          <w:szCs w:val="28"/>
          <w:rtl/>
        </w:rPr>
        <w:t>بدو</w:t>
      </w:r>
      <w:r w:rsidR="008F255C" w:rsidRPr="001662AC">
        <w:rPr>
          <w:rFonts w:ascii="Simplified Arabic" w:eastAsia="Simplified Arabic" w:hAnsi="Simplified Arabic" w:cs="Simplified Arabic" w:hint="cs"/>
          <w:sz w:val="28"/>
          <w:szCs w:val="28"/>
          <w:rtl/>
        </w:rPr>
        <w:t xml:space="preserve"> مما سبق، أن النزاع بين المغرب والجزائر قد تطور حتى </w:t>
      </w:r>
      <w:r w:rsidR="00D16E9A" w:rsidRPr="001662AC">
        <w:rPr>
          <w:rFonts w:ascii="Simplified Arabic" w:eastAsia="Simplified Arabic" w:hAnsi="Simplified Arabic" w:cs="Simplified Arabic" w:hint="cs"/>
          <w:sz w:val="28"/>
          <w:szCs w:val="28"/>
          <w:rtl/>
        </w:rPr>
        <w:t>أ</w:t>
      </w:r>
      <w:r w:rsidR="008F255C" w:rsidRPr="001662AC">
        <w:rPr>
          <w:rFonts w:ascii="Simplified Arabic" w:eastAsia="Simplified Arabic" w:hAnsi="Simplified Arabic" w:cs="Simplified Arabic" w:hint="cs"/>
          <w:sz w:val="28"/>
          <w:szCs w:val="28"/>
          <w:rtl/>
        </w:rPr>
        <w:t xml:space="preserve">نتهى إلى </w:t>
      </w:r>
      <w:r w:rsidR="00D16E9A" w:rsidRPr="001662AC">
        <w:rPr>
          <w:rFonts w:ascii="Simplified Arabic" w:eastAsia="Simplified Arabic" w:hAnsi="Simplified Arabic" w:cs="Simplified Arabic" w:hint="cs"/>
          <w:sz w:val="28"/>
          <w:szCs w:val="28"/>
          <w:rtl/>
        </w:rPr>
        <w:t xml:space="preserve">اندلاع </w:t>
      </w:r>
      <w:r w:rsidR="008F255C" w:rsidRPr="001662AC">
        <w:rPr>
          <w:rFonts w:ascii="Simplified Arabic" w:eastAsia="Simplified Arabic" w:hAnsi="Simplified Arabic" w:cs="Simplified Arabic" w:hint="cs"/>
          <w:sz w:val="28"/>
          <w:szCs w:val="28"/>
          <w:rtl/>
        </w:rPr>
        <w:t>حرب بين ال</w:t>
      </w:r>
      <w:r w:rsidR="00D16E9A" w:rsidRPr="001662AC">
        <w:rPr>
          <w:rFonts w:ascii="Simplified Arabic" w:eastAsia="Simplified Arabic" w:hAnsi="Simplified Arabic" w:cs="Simplified Arabic" w:hint="cs"/>
          <w:sz w:val="28"/>
          <w:szCs w:val="28"/>
          <w:rtl/>
        </w:rPr>
        <w:t>طرفين</w:t>
      </w:r>
      <w:r w:rsidR="008F255C" w:rsidRPr="001662AC">
        <w:rPr>
          <w:rFonts w:ascii="Simplified Arabic" w:eastAsia="Simplified Arabic" w:hAnsi="Simplified Arabic" w:cs="Simplified Arabic" w:hint="cs"/>
          <w:sz w:val="28"/>
          <w:szCs w:val="28"/>
          <w:rtl/>
        </w:rPr>
        <w:t xml:space="preserve"> خسر فيها الطرفان الأرواح والمعدات والعلاقات الدبلوماسية وبقيت الأراضي على حالها</w:t>
      </w:r>
      <w:r w:rsidR="00D16E9A" w:rsidRPr="001662AC">
        <w:rPr>
          <w:rFonts w:ascii="Simplified Arabic" w:eastAsia="Simplified Arabic" w:hAnsi="Simplified Arabic" w:cs="Simplified Arabic" w:hint="cs"/>
          <w:sz w:val="28"/>
          <w:szCs w:val="28"/>
          <w:rtl/>
        </w:rPr>
        <w:t>،</w:t>
      </w:r>
      <w:r w:rsidR="008F255C" w:rsidRPr="001662AC">
        <w:rPr>
          <w:rFonts w:ascii="Simplified Arabic" w:eastAsia="Simplified Arabic" w:hAnsi="Simplified Arabic" w:cs="Simplified Arabic" w:hint="cs"/>
          <w:sz w:val="28"/>
          <w:szCs w:val="28"/>
          <w:rtl/>
        </w:rPr>
        <w:t xml:space="preserve"> </w:t>
      </w:r>
      <w:r w:rsidR="00D16E9A" w:rsidRPr="001662AC">
        <w:rPr>
          <w:rFonts w:ascii="Simplified Arabic" w:eastAsia="Simplified Arabic" w:hAnsi="Simplified Arabic" w:cs="Simplified Arabic" w:hint="cs"/>
          <w:sz w:val="28"/>
          <w:szCs w:val="28"/>
          <w:rtl/>
        </w:rPr>
        <w:t>و</w:t>
      </w:r>
      <w:r w:rsidR="008F255C" w:rsidRPr="001662AC">
        <w:rPr>
          <w:rFonts w:ascii="Simplified Arabic" w:eastAsia="Simplified Arabic" w:hAnsi="Simplified Arabic" w:cs="Simplified Arabic" w:hint="cs"/>
          <w:sz w:val="28"/>
          <w:szCs w:val="28"/>
          <w:rtl/>
        </w:rPr>
        <w:t>لم يحصل المغرب على أي شيء منها بعد تدخل كبير من الدول الكبرى والأفريقية والعربية ل</w:t>
      </w:r>
      <w:r w:rsidR="00EB41D2" w:rsidRPr="001662AC">
        <w:rPr>
          <w:rFonts w:ascii="Simplified Arabic" w:eastAsia="Simplified Arabic" w:hAnsi="Simplified Arabic" w:cs="Simplified Arabic" w:hint="cs"/>
          <w:sz w:val="28"/>
          <w:szCs w:val="28"/>
          <w:rtl/>
        </w:rPr>
        <w:t>إنهاء</w:t>
      </w:r>
      <w:r w:rsidR="008F255C" w:rsidRPr="001662AC">
        <w:rPr>
          <w:rFonts w:ascii="Simplified Arabic" w:eastAsia="Simplified Arabic" w:hAnsi="Simplified Arabic" w:cs="Simplified Arabic" w:hint="cs"/>
          <w:sz w:val="28"/>
          <w:szCs w:val="28"/>
          <w:rtl/>
        </w:rPr>
        <w:t xml:space="preserve"> الحرب.</w:t>
      </w:r>
      <w:r w:rsidRPr="001662AC">
        <w:rPr>
          <w:rFonts w:ascii="Simplified Arabic" w:eastAsia="Simplified Arabic" w:hAnsi="Simplified Arabic" w:cs="Simplified Arabic" w:hint="cs"/>
          <w:sz w:val="28"/>
          <w:szCs w:val="28"/>
          <w:rtl/>
        </w:rPr>
        <w:t xml:space="preserve"> </w:t>
      </w:r>
    </w:p>
    <w:p w14:paraId="3D3EEB16" w14:textId="04369C8E"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3710E0">
        <w:rPr>
          <w:rFonts w:ascii="Simplified Arabic" w:eastAsia="Simplified Arabic" w:hAnsi="Simplified Arabic" w:cs="Simplified Arabic" w:hint="cs"/>
          <w:sz w:val="28"/>
          <w:szCs w:val="28"/>
          <w:rtl/>
        </w:rPr>
        <w:t xml:space="preserve">وقد </w:t>
      </w:r>
      <w:r w:rsidR="001D0577">
        <w:rPr>
          <w:rFonts w:ascii="Simplified Arabic" w:eastAsia="Simplified Arabic" w:hAnsi="Simplified Arabic" w:cs="Simplified Arabic" w:hint="cs"/>
          <w:sz w:val="28"/>
          <w:szCs w:val="28"/>
          <w:rtl/>
        </w:rPr>
        <w:t xml:space="preserve">أدى </w:t>
      </w:r>
      <w:r w:rsidR="003C3CC1" w:rsidRPr="001662AC">
        <w:rPr>
          <w:rFonts w:ascii="Simplified Arabic" w:eastAsia="Simplified Arabic" w:hAnsi="Simplified Arabic" w:cs="Simplified Arabic"/>
          <w:sz w:val="28"/>
          <w:szCs w:val="28"/>
          <w:rtl/>
        </w:rPr>
        <w:t xml:space="preserve">التصعيد العسكري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دخول النظامين الجزائري والمغربي في </w:t>
      </w:r>
      <w:r w:rsidR="003710E0">
        <w:rPr>
          <w:rFonts w:ascii="Simplified Arabic" w:eastAsia="Simplified Arabic" w:hAnsi="Simplified Arabic" w:cs="Simplified Arabic" w:hint="cs"/>
          <w:sz w:val="28"/>
          <w:szCs w:val="28"/>
          <w:rtl/>
        </w:rPr>
        <w:t>حالة توتر وقطع العلاقات</w:t>
      </w:r>
      <w:r w:rsidR="003C3CC1" w:rsidRPr="001662AC">
        <w:rPr>
          <w:rFonts w:ascii="Simplified Arabic" w:eastAsia="Simplified Arabic" w:hAnsi="Simplified Arabic" w:cs="Simplified Arabic"/>
          <w:sz w:val="28"/>
          <w:szCs w:val="28"/>
          <w:rtl/>
        </w:rPr>
        <w:t xml:space="preserve"> بين البلدين </w:t>
      </w:r>
      <w:r w:rsidR="003710E0">
        <w:rPr>
          <w:rFonts w:ascii="Simplified Arabic" w:eastAsia="Simplified Arabic" w:hAnsi="Simplified Arabic" w:cs="Simplified Arabic" w:hint="cs"/>
          <w:sz w:val="28"/>
          <w:szCs w:val="28"/>
          <w:rtl/>
        </w:rPr>
        <w:t>وحالة</w:t>
      </w:r>
      <w:r w:rsidR="003C3CC1" w:rsidRPr="001662AC">
        <w:rPr>
          <w:rFonts w:ascii="Simplified Arabic" w:eastAsia="Simplified Arabic" w:hAnsi="Simplified Arabic" w:cs="Simplified Arabic"/>
          <w:sz w:val="28"/>
          <w:szCs w:val="28"/>
          <w:rtl/>
        </w:rPr>
        <w:t xml:space="preserve"> من التدهور والعداوة نتيجة لإصرار النظام المغربي فرض سيادته على تندوف وبشار، و</w:t>
      </w:r>
      <w:r w:rsidR="003C3CC1" w:rsidRPr="001662AC">
        <w:rPr>
          <w:rFonts w:ascii="Simplified Arabic" w:eastAsia="Simplified Arabic" w:hAnsi="Simplified Arabic" w:cs="Simplified Arabic"/>
          <w:b/>
          <w:sz w:val="28"/>
          <w:szCs w:val="28"/>
          <w:rtl/>
        </w:rPr>
        <w:t xml:space="preserve">كان لتأثير صوت بن بلة صدى في جبال القائل وصحراء بسكرة وتجاوز حدود الوطن ليصل </w:t>
      </w:r>
      <w:r w:rsidR="004D5288" w:rsidRPr="001662AC">
        <w:rPr>
          <w:rFonts w:ascii="Simplified Arabic" w:eastAsia="Simplified Arabic" w:hAnsi="Simplified Arabic" w:cs="Simplified Arabic"/>
          <w:b/>
          <w:sz w:val="28"/>
          <w:szCs w:val="28"/>
          <w:rtl/>
        </w:rPr>
        <w:t>إلى</w:t>
      </w:r>
      <w:r w:rsidR="003C3CC1" w:rsidRPr="001662AC">
        <w:rPr>
          <w:rFonts w:ascii="Simplified Arabic" w:eastAsia="Simplified Arabic" w:hAnsi="Simplified Arabic" w:cs="Simplified Arabic"/>
          <w:b/>
          <w:sz w:val="28"/>
          <w:szCs w:val="28"/>
          <w:rtl/>
        </w:rPr>
        <w:t xml:space="preserve"> عدة عواصم عالمية مثل القاهرة وهافانا، اللتين </w:t>
      </w:r>
      <w:r w:rsidR="00772A34" w:rsidRPr="001662AC">
        <w:rPr>
          <w:rFonts w:ascii="Simplified Arabic" w:eastAsia="Simplified Arabic" w:hAnsi="Simplified Arabic" w:cs="Simplified Arabic"/>
          <w:b/>
          <w:sz w:val="28"/>
          <w:szCs w:val="28"/>
          <w:rtl/>
        </w:rPr>
        <w:t>أعلن</w:t>
      </w:r>
      <w:r w:rsidR="003C3CC1" w:rsidRPr="001662AC">
        <w:rPr>
          <w:rFonts w:ascii="Simplified Arabic" w:eastAsia="Simplified Arabic" w:hAnsi="Simplified Arabic" w:cs="Simplified Arabic"/>
          <w:b/>
          <w:sz w:val="28"/>
          <w:szCs w:val="28"/>
          <w:rtl/>
        </w:rPr>
        <w:t>تا دعمهما للجزائر دبلوماسيا</w:t>
      </w:r>
      <w:r w:rsidR="005C0175" w:rsidRPr="001662AC">
        <w:rPr>
          <w:rFonts w:ascii="Simplified Arabic" w:eastAsia="Simplified Arabic" w:hAnsi="Simplified Arabic" w:cs="Simplified Arabic" w:hint="cs"/>
          <w:b/>
          <w:sz w:val="28"/>
          <w:szCs w:val="28"/>
          <w:rtl/>
        </w:rPr>
        <w:t>ً</w:t>
      </w:r>
      <w:r w:rsidR="003C3CC1" w:rsidRPr="001662AC">
        <w:rPr>
          <w:rFonts w:ascii="Simplified Arabic" w:eastAsia="Simplified Arabic" w:hAnsi="Simplified Arabic" w:cs="Simplified Arabic"/>
          <w:b/>
          <w:sz w:val="28"/>
          <w:szCs w:val="28"/>
          <w:rtl/>
        </w:rPr>
        <w:t xml:space="preserve"> وعسكريا</w:t>
      </w:r>
      <w:r w:rsidR="005C0175" w:rsidRPr="001662AC">
        <w:rPr>
          <w:rFonts w:ascii="Simplified Arabic" w:eastAsia="Simplified Arabic" w:hAnsi="Simplified Arabic" w:cs="Simplified Arabic" w:hint="cs"/>
          <w:b/>
          <w:sz w:val="28"/>
          <w:szCs w:val="28"/>
          <w:rtl/>
        </w:rPr>
        <w:t>ً</w:t>
      </w:r>
      <w:r w:rsidR="003C3CC1" w:rsidRPr="001662AC">
        <w:rPr>
          <w:rFonts w:ascii="Simplified Arabic" w:eastAsia="Simplified Arabic" w:hAnsi="Simplified Arabic" w:cs="Simplified Arabic"/>
          <w:b/>
          <w:sz w:val="28"/>
          <w:szCs w:val="28"/>
          <w:rtl/>
        </w:rPr>
        <w:t xml:space="preserve">، </w:t>
      </w:r>
      <w:r w:rsidR="003710E0">
        <w:rPr>
          <w:rFonts w:ascii="Simplified Arabic" w:eastAsia="Simplified Arabic" w:hAnsi="Simplified Arabic" w:cs="Simplified Arabic" w:hint="cs"/>
          <w:b/>
          <w:sz w:val="28"/>
          <w:szCs w:val="28"/>
          <w:rtl/>
        </w:rPr>
        <w:t xml:space="preserve">اذ </w:t>
      </w:r>
      <w:r w:rsidR="003C3CC1" w:rsidRPr="001662AC">
        <w:rPr>
          <w:rFonts w:ascii="Simplified Arabic" w:eastAsia="Simplified Arabic" w:hAnsi="Simplified Arabic" w:cs="Simplified Arabic"/>
          <w:b/>
          <w:sz w:val="28"/>
          <w:szCs w:val="28"/>
          <w:rtl/>
        </w:rPr>
        <w:t>هددت مصر وكوبا المغرب بالتدخل العسكري في الحرب إذا واصل اعتداءاته على الجزائر</w:t>
      </w:r>
      <w:r w:rsidR="003C3CC1" w:rsidRPr="001662AC">
        <w:rPr>
          <w:rFonts w:ascii="Simplified Arabic" w:eastAsia="Simplified Arabic" w:hAnsi="Simplified Arabic" w:cs="Simplified Arabic"/>
          <w:sz w:val="28"/>
          <w:szCs w:val="28"/>
          <w:rtl/>
        </w:rPr>
        <w:t xml:space="preserve">، </w:t>
      </w:r>
      <w:r w:rsidR="0002477B">
        <w:rPr>
          <w:rFonts w:ascii="Simplified Arabic" w:eastAsia="Simplified Arabic" w:hAnsi="Simplified Arabic" w:cs="Simplified Arabic" w:hint="cs"/>
          <w:sz w:val="28"/>
          <w:szCs w:val="28"/>
          <w:rtl/>
        </w:rPr>
        <w:t>وإزاء ذلك</w:t>
      </w:r>
      <w:r w:rsidR="005C0175"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أسفرت وساطة ال</w:t>
      </w:r>
      <w:r w:rsidR="005C0175" w:rsidRPr="001662AC">
        <w:rPr>
          <w:rFonts w:ascii="Simplified Arabic" w:eastAsia="Simplified Arabic" w:hAnsi="Simplified Arabic" w:cs="Simplified Arabic" w:hint="cs"/>
          <w:sz w:val="28"/>
          <w:szCs w:val="28"/>
          <w:rtl/>
        </w:rPr>
        <w:t>إمبراطور</w:t>
      </w:r>
      <w:r w:rsidR="003C3CC1" w:rsidRPr="001662AC">
        <w:rPr>
          <w:rFonts w:ascii="Simplified Arabic" w:eastAsia="Simplified Arabic" w:hAnsi="Simplified Arabic" w:cs="Simplified Arabic"/>
          <w:sz w:val="28"/>
          <w:szCs w:val="28"/>
          <w:rtl/>
        </w:rPr>
        <w:t xml:space="preserve"> ال</w:t>
      </w:r>
      <w:r w:rsidR="00532B41" w:rsidRPr="001662AC">
        <w:rPr>
          <w:rFonts w:ascii="Simplified Arabic" w:eastAsia="Simplified Arabic" w:hAnsi="Simplified Arabic" w:cs="Simplified Arabic"/>
          <w:sz w:val="28"/>
          <w:szCs w:val="28"/>
          <w:rtl/>
        </w:rPr>
        <w:t>أثيوب</w:t>
      </w:r>
      <w:r w:rsidR="003C3CC1" w:rsidRPr="001662AC">
        <w:rPr>
          <w:rFonts w:ascii="Simplified Arabic" w:eastAsia="Simplified Arabic" w:hAnsi="Simplified Arabic" w:cs="Simplified Arabic"/>
          <w:sz w:val="28"/>
          <w:szCs w:val="28"/>
          <w:rtl/>
        </w:rPr>
        <w:t>ي هيلاسيلاسي</w:t>
      </w:r>
      <w:r w:rsidR="00643076"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45"/>
      </w:r>
      <w:r w:rsidR="00643076" w:rsidRPr="001662AC">
        <w:rPr>
          <w:rFonts w:ascii="Simplified Arabic" w:eastAsia="Simplified Arabic" w:hAnsi="Simplified Arabic" w:cs="Simplified Arabic"/>
          <w:sz w:val="24"/>
          <w:szCs w:val="24"/>
          <w:vertAlign w:val="superscript"/>
          <w:rtl/>
        </w:rPr>
        <w:t>)</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في مؤتمر باماكو</w:t>
      </w:r>
      <w:r w:rsidR="0002477B">
        <w:rPr>
          <w:rFonts w:ascii="Simplified Arabic" w:eastAsia="Simplified Arabic" w:hAnsi="Simplified Arabic" w:cs="Simplified Arabic" w:hint="cs"/>
          <w:sz w:val="28"/>
          <w:szCs w:val="28"/>
          <w:rtl/>
        </w:rPr>
        <w:t xml:space="preserve"> 28-29</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تشرين الأول 1963 على </w:t>
      </w:r>
      <w:r w:rsidR="00414019"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تفاق وقف إطلاق النار، مع </w:t>
      </w:r>
      <w:r w:rsidR="00414019"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نتهاء الأعمال العدائية بين المغرب والجزائر في الثاني من تشرين الثاني 1963</w:t>
      </w:r>
      <w:r w:rsidR="005F4CD4">
        <w:rPr>
          <w:rFonts w:ascii="Simplified Arabic" w:eastAsia="Simplified Arabic" w:hAnsi="Simplified Arabic" w:cs="Simplified Arabic" w:hint="cs"/>
          <w:sz w:val="28"/>
          <w:szCs w:val="28"/>
          <w:rtl/>
        </w:rPr>
        <w:t xml:space="preserve"> بحسب مصدر جزائري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سورا، 2012، ص30).</w:t>
      </w:r>
    </w:p>
    <w:p w14:paraId="43E5DBAB" w14:textId="54C8E6B0" w:rsidR="002530E0"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EE7F0C">
        <w:rPr>
          <w:rFonts w:ascii="Simplified Arabic" w:eastAsia="Simplified Arabic" w:hAnsi="Simplified Arabic" w:cs="Simplified Arabic" w:hint="cs"/>
          <w:sz w:val="28"/>
          <w:szCs w:val="28"/>
          <w:rtl/>
        </w:rPr>
        <w:t xml:space="preserve">وعليه </w:t>
      </w:r>
      <w:r w:rsidR="002530E0" w:rsidRPr="001662AC">
        <w:rPr>
          <w:rFonts w:ascii="Simplified Arabic" w:eastAsia="Simplified Arabic" w:hAnsi="Simplified Arabic" w:cs="Simplified Arabic" w:hint="cs"/>
          <w:sz w:val="28"/>
          <w:szCs w:val="28"/>
          <w:rtl/>
        </w:rPr>
        <w:t>يمكن القول</w:t>
      </w:r>
      <w:r w:rsidR="009E2493">
        <w:rPr>
          <w:rFonts w:ascii="Simplified Arabic" w:eastAsia="Simplified Arabic" w:hAnsi="Simplified Arabic" w:cs="Simplified Arabic" w:hint="cs"/>
          <w:sz w:val="28"/>
          <w:szCs w:val="28"/>
          <w:rtl/>
        </w:rPr>
        <w:t xml:space="preserve"> استنادا لما تقدم</w:t>
      </w:r>
      <w:r w:rsidR="002530E0" w:rsidRPr="001662AC">
        <w:rPr>
          <w:rFonts w:ascii="Simplified Arabic" w:eastAsia="Simplified Arabic" w:hAnsi="Simplified Arabic" w:cs="Simplified Arabic" w:hint="cs"/>
          <w:sz w:val="28"/>
          <w:szCs w:val="28"/>
          <w:rtl/>
        </w:rPr>
        <w:t xml:space="preserve">، </w:t>
      </w:r>
      <w:r w:rsidR="0016075A">
        <w:rPr>
          <w:rFonts w:ascii="Simplified Arabic" w:eastAsia="Simplified Arabic" w:hAnsi="Simplified Arabic" w:cs="Simplified Arabic" w:hint="cs"/>
          <w:sz w:val="28"/>
          <w:szCs w:val="28"/>
          <w:rtl/>
        </w:rPr>
        <w:t xml:space="preserve">إن الوضع </w:t>
      </w:r>
      <w:r w:rsidR="002530E0" w:rsidRPr="001662AC">
        <w:rPr>
          <w:rFonts w:ascii="Simplified Arabic" w:eastAsia="Simplified Arabic" w:hAnsi="Simplified Arabic" w:cs="Simplified Arabic" w:hint="cs"/>
          <w:sz w:val="28"/>
          <w:szCs w:val="28"/>
          <w:rtl/>
        </w:rPr>
        <w:t xml:space="preserve">كان مهماً في تاريخ التطورات التي شهدتها الصحراء الغربية بصورة </w:t>
      </w:r>
      <w:r w:rsidR="0016075A">
        <w:rPr>
          <w:rFonts w:ascii="Simplified Arabic" w:eastAsia="Simplified Arabic" w:hAnsi="Simplified Arabic" w:cs="Simplified Arabic" w:hint="cs"/>
          <w:sz w:val="28"/>
          <w:szCs w:val="28"/>
          <w:rtl/>
        </w:rPr>
        <w:t>واضحة</w:t>
      </w:r>
      <w:r w:rsidR="002530E0" w:rsidRPr="001662AC">
        <w:rPr>
          <w:rFonts w:ascii="Simplified Arabic" w:eastAsia="Simplified Arabic" w:hAnsi="Simplified Arabic" w:cs="Simplified Arabic" w:hint="cs"/>
          <w:sz w:val="28"/>
          <w:szCs w:val="28"/>
          <w:rtl/>
        </w:rPr>
        <w:t xml:space="preserve">، لاسيما </w:t>
      </w:r>
      <w:r w:rsidR="00E373A1" w:rsidRPr="001662AC">
        <w:rPr>
          <w:rFonts w:ascii="Simplified Arabic" w:eastAsia="Simplified Arabic" w:hAnsi="Simplified Arabic" w:cs="Simplified Arabic" w:hint="cs"/>
          <w:sz w:val="28"/>
          <w:szCs w:val="28"/>
          <w:rtl/>
        </w:rPr>
        <w:t xml:space="preserve">بعد مطالبات المغرب المتكرر بمناطق بشار وتندوف، الأمر الذي كان يصطدم بالمطالب الجزائرية بتلك المناطق ذاتها، ومع جهود الملك المغربي </w:t>
      </w:r>
      <w:r w:rsidR="00DC7C5A">
        <w:rPr>
          <w:rFonts w:ascii="Simplified Arabic" w:eastAsia="Simplified Arabic" w:hAnsi="Simplified Arabic" w:cs="Simplified Arabic" w:hint="cs"/>
          <w:sz w:val="28"/>
          <w:szCs w:val="28"/>
          <w:rtl/>
        </w:rPr>
        <w:t>ال</w:t>
      </w:r>
      <w:r w:rsidR="00E373A1" w:rsidRPr="001662AC">
        <w:rPr>
          <w:rFonts w:ascii="Simplified Arabic" w:eastAsia="Simplified Arabic" w:hAnsi="Simplified Arabic" w:cs="Simplified Arabic" w:hint="cs"/>
          <w:sz w:val="28"/>
          <w:szCs w:val="28"/>
          <w:rtl/>
        </w:rPr>
        <w:t xml:space="preserve">حسن الثاني لتأكيد أحقية بلاده </w:t>
      </w:r>
      <w:r w:rsidR="008552C6" w:rsidRPr="001662AC">
        <w:rPr>
          <w:rFonts w:ascii="Simplified Arabic" w:eastAsia="Simplified Arabic" w:hAnsi="Simplified Arabic" w:cs="Simplified Arabic" w:hint="cs"/>
          <w:sz w:val="28"/>
          <w:szCs w:val="28"/>
          <w:rtl/>
        </w:rPr>
        <w:t xml:space="preserve">عليها، قام الجزائر بخطوة واضحة لنسف </w:t>
      </w:r>
      <w:r w:rsidR="0016075A">
        <w:rPr>
          <w:rFonts w:ascii="Simplified Arabic" w:eastAsia="Simplified Arabic" w:hAnsi="Simplified Arabic" w:cs="Simplified Arabic" w:hint="cs"/>
          <w:sz w:val="28"/>
          <w:szCs w:val="28"/>
          <w:rtl/>
        </w:rPr>
        <w:t xml:space="preserve">تلك </w:t>
      </w:r>
      <w:r w:rsidR="008552C6" w:rsidRPr="001662AC">
        <w:rPr>
          <w:rFonts w:ascii="Simplified Arabic" w:eastAsia="Simplified Arabic" w:hAnsi="Simplified Arabic" w:cs="Simplified Arabic" w:hint="cs"/>
          <w:sz w:val="28"/>
          <w:szCs w:val="28"/>
          <w:rtl/>
        </w:rPr>
        <w:t>الجهو</w:t>
      </w:r>
      <w:r w:rsidR="0016075A">
        <w:rPr>
          <w:rFonts w:ascii="Simplified Arabic" w:eastAsia="Simplified Arabic" w:hAnsi="Simplified Arabic" w:cs="Simplified Arabic" w:hint="cs"/>
          <w:sz w:val="28"/>
          <w:szCs w:val="28"/>
          <w:rtl/>
        </w:rPr>
        <w:t>د</w:t>
      </w:r>
      <w:r w:rsidR="008552C6" w:rsidRPr="001662AC">
        <w:rPr>
          <w:rFonts w:ascii="Simplified Arabic" w:eastAsia="Simplified Arabic" w:hAnsi="Simplified Arabic" w:cs="Simplified Arabic" w:hint="cs"/>
          <w:sz w:val="28"/>
          <w:szCs w:val="28"/>
          <w:rtl/>
        </w:rPr>
        <w:t xml:space="preserve"> عبر استقبال عناصر مهمة من اليسار المغربي المعارض للملكية المغربية، وأعلنت</w:t>
      </w:r>
      <w:r w:rsidR="00E80869">
        <w:rPr>
          <w:rFonts w:ascii="Simplified Arabic" w:eastAsia="Simplified Arabic" w:hAnsi="Simplified Arabic" w:cs="Simplified Arabic" w:hint="cs"/>
          <w:sz w:val="28"/>
          <w:szCs w:val="28"/>
          <w:rtl/>
        </w:rPr>
        <w:t xml:space="preserve"> </w:t>
      </w:r>
      <w:r w:rsidR="008552C6" w:rsidRPr="001662AC">
        <w:rPr>
          <w:rFonts w:ascii="Simplified Arabic" w:eastAsia="Simplified Arabic" w:hAnsi="Simplified Arabic" w:cs="Simplified Arabic" w:hint="cs"/>
          <w:sz w:val="28"/>
          <w:szCs w:val="28"/>
          <w:rtl/>
        </w:rPr>
        <w:t xml:space="preserve">بوضوح أنها تقف بالضد من السياسات المغربية، </w:t>
      </w:r>
      <w:r w:rsidR="0085645B" w:rsidRPr="001662AC">
        <w:rPr>
          <w:rFonts w:ascii="Simplified Arabic" w:eastAsia="Simplified Arabic" w:hAnsi="Simplified Arabic" w:cs="Simplified Arabic" w:hint="cs"/>
          <w:sz w:val="28"/>
          <w:szCs w:val="28"/>
          <w:rtl/>
        </w:rPr>
        <w:t>و</w:t>
      </w:r>
      <w:r w:rsidR="00E80869">
        <w:rPr>
          <w:rFonts w:ascii="Simplified Arabic" w:eastAsia="Simplified Arabic" w:hAnsi="Simplified Arabic" w:cs="Simplified Arabic" w:hint="cs"/>
          <w:sz w:val="28"/>
          <w:szCs w:val="28"/>
          <w:rtl/>
        </w:rPr>
        <w:t>ا</w:t>
      </w:r>
      <w:r w:rsidR="0085645B" w:rsidRPr="001662AC">
        <w:rPr>
          <w:rFonts w:ascii="Simplified Arabic" w:eastAsia="Simplified Arabic" w:hAnsi="Simplified Arabic" w:cs="Simplified Arabic" w:hint="cs"/>
          <w:sz w:val="28"/>
          <w:szCs w:val="28"/>
          <w:rtl/>
        </w:rPr>
        <w:t>ب</w:t>
      </w:r>
      <w:r w:rsidR="00E80869">
        <w:rPr>
          <w:rFonts w:ascii="Simplified Arabic" w:eastAsia="Simplified Arabic" w:hAnsi="Simplified Arabic" w:cs="Simplified Arabic" w:hint="cs"/>
          <w:sz w:val="28"/>
          <w:szCs w:val="28"/>
          <w:rtl/>
        </w:rPr>
        <w:t>ز</w:t>
      </w:r>
      <w:r w:rsidR="0085645B" w:rsidRPr="001662AC">
        <w:rPr>
          <w:rFonts w:ascii="Simplified Arabic" w:eastAsia="Simplified Arabic" w:hAnsi="Simplified Arabic" w:cs="Simplified Arabic" w:hint="cs"/>
          <w:sz w:val="28"/>
          <w:szCs w:val="28"/>
          <w:rtl/>
        </w:rPr>
        <w:t>ى الساسة والعسكريون الجزائريون لتأكيد أحقية بلادهم بالمناطق الصحراوية المجاورة لبلادهم</w:t>
      </w:r>
      <w:r w:rsidR="00775791" w:rsidRPr="001662AC">
        <w:rPr>
          <w:rFonts w:ascii="Simplified Arabic" w:eastAsia="Simplified Arabic" w:hAnsi="Simplified Arabic" w:cs="Simplified Arabic" w:hint="cs"/>
          <w:sz w:val="28"/>
          <w:szCs w:val="28"/>
          <w:rtl/>
        </w:rPr>
        <w:t xml:space="preserve">، الأمر الذي دفع الى الصدام المباشر بين البلدين الجارين، والتي شهدت معارك عسكرية ضاربة، ولم تتوقف تلك المعارك إلا بعد دخول مباشر من جهات دولية </w:t>
      </w:r>
      <w:r w:rsidR="00775791" w:rsidRPr="001662AC">
        <w:rPr>
          <w:rFonts w:ascii="Simplified Arabic" w:eastAsia="Simplified Arabic" w:hAnsi="Simplified Arabic" w:cs="Simplified Arabic" w:hint="cs"/>
          <w:sz w:val="28"/>
          <w:szCs w:val="28"/>
          <w:rtl/>
        </w:rPr>
        <w:lastRenderedPageBreak/>
        <w:t xml:space="preserve">عدة وفي مقدمتها الدول العربية، مع ملاحظة أمر مهم وهو انقسام دول المنطقة </w:t>
      </w:r>
      <w:r w:rsidR="00F77F63" w:rsidRPr="001662AC">
        <w:rPr>
          <w:rFonts w:ascii="Simplified Arabic" w:eastAsia="Simplified Arabic" w:hAnsi="Simplified Arabic" w:cs="Simplified Arabic" w:hint="cs"/>
          <w:sz w:val="28"/>
          <w:szCs w:val="28"/>
          <w:rtl/>
        </w:rPr>
        <w:t>والعالم إلى فريقين يقف</w:t>
      </w:r>
      <w:r w:rsidR="00D02102">
        <w:rPr>
          <w:rFonts w:ascii="Simplified Arabic" w:eastAsia="Simplified Arabic" w:hAnsi="Simplified Arabic" w:cs="Simplified Arabic" w:hint="cs"/>
          <w:sz w:val="28"/>
          <w:szCs w:val="28"/>
          <w:rtl/>
        </w:rPr>
        <w:t>ان</w:t>
      </w:r>
      <w:r w:rsidR="00F77F63" w:rsidRPr="001662AC">
        <w:rPr>
          <w:rFonts w:ascii="Simplified Arabic" w:eastAsia="Simplified Arabic" w:hAnsi="Simplified Arabic" w:cs="Simplified Arabic" w:hint="cs"/>
          <w:sz w:val="28"/>
          <w:szCs w:val="28"/>
          <w:rtl/>
        </w:rPr>
        <w:t xml:space="preserve"> بالضد من بعضهما</w:t>
      </w:r>
      <w:r w:rsidR="00D02102">
        <w:rPr>
          <w:rFonts w:ascii="Simplified Arabic" w:eastAsia="Simplified Arabic" w:hAnsi="Simplified Arabic" w:cs="Simplified Arabic" w:hint="cs"/>
          <w:sz w:val="28"/>
          <w:szCs w:val="28"/>
          <w:rtl/>
        </w:rPr>
        <w:t xml:space="preserve"> </w:t>
      </w:r>
      <w:r w:rsidR="00DC7C5A">
        <w:rPr>
          <w:rFonts w:ascii="Simplified Arabic" w:eastAsia="Simplified Arabic" w:hAnsi="Simplified Arabic" w:cs="Simplified Arabic" w:hint="cs"/>
          <w:sz w:val="28"/>
          <w:szCs w:val="28"/>
          <w:rtl/>
        </w:rPr>
        <w:t>ال</w:t>
      </w:r>
      <w:r w:rsidR="00D02102">
        <w:rPr>
          <w:rFonts w:ascii="Simplified Arabic" w:eastAsia="Simplified Arabic" w:hAnsi="Simplified Arabic" w:cs="Simplified Arabic" w:hint="cs"/>
          <w:sz w:val="28"/>
          <w:szCs w:val="28"/>
          <w:rtl/>
        </w:rPr>
        <w:t>بعض</w:t>
      </w:r>
      <w:r w:rsidR="00F77F63" w:rsidRPr="001662AC">
        <w:rPr>
          <w:rFonts w:ascii="Simplified Arabic" w:eastAsia="Simplified Arabic" w:hAnsi="Simplified Arabic" w:cs="Simplified Arabic" w:hint="cs"/>
          <w:sz w:val="28"/>
          <w:szCs w:val="28"/>
          <w:rtl/>
        </w:rPr>
        <w:t>، إذ عملت الدول الاشتراكية</w:t>
      </w:r>
      <w:r w:rsidR="009C1111">
        <w:rPr>
          <w:rFonts w:ascii="Simplified Arabic" w:eastAsia="Simplified Arabic" w:hAnsi="Simplified Arabic" w:cs="Simplified Arabic" w:hint="cs"/>
          <w:sz w:val="28"/>
          <w:szCs w:val="28"/>
          <w:rtl/>
        </w:rPr>
        <w:t xml:space="preserve"> على دعم الجزائر</w:t>
      </w:r>
      <w:r w:rsidR="00F77F63" w:rsidRPr="001662AC">
        <w:rPr>
          <w:rFonts w:ascii="Simplified Arabic" w:eastAsia="Simplified Arabic" w:hAnsi="Simplified Arabic" w:cs="Simplified Arabic" w:hint="cs"/>
          <w:sz w:val="28"/>
          <w:szCs w:val="28"/>
          <w:rtl/>
        </w:rPr>
        <w:t>، إما الدول الرأسمالية وفي مقدمتها الولايات المتحدة الامري</w:t>
      </w:r>
      <w:r w:rsidR="005A1755" w:rsidRPr="001662AC">
        <w:rPr>
          <w:rFonts w:ascii="Simplified Arabic" w:eastAsia="Simplified Arabic" w:hAnsi="Simplified Arabic" w:cs="Simplified Arabic" w:hint="cs"/>
          <w:sz w:val="28"/>
          <w:szCs w:val="28"/>
          <w:rtl/>
        </w:rPr>
        <w:t>كية فإنها وجدت أن المغرب يدافع عن سيادته ضد الاعتداءات الجزائرية على مناطق لاتعود لها تاريخيا</w:t>
      </w:r>
      <w:r w:rsidR="0084664D" w:rsidRPr="001662AC">
        <w:rPr>
          <w:rFonts w:ascii="Simplified Arabic" w:eastAsia="Simplified Arabic" w:hAnsi="Simplified Arabic" w:cs="Simplified Arabic" w:hint="cs"/>
          <w:sz w:val="28"/>
          <w:szCs w:val="28"/>
          <w:rtl/>
        </w:rPr>
        <w:t>ً.</w:t>
      </w:r>
    </w:p>
    <w:p w14:paraId="31CD82A9" w14:textId="40A5444C"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9C1111">
        <w:rPr>
          <w:rFonts w:ascii="Simplified Arabic" w:eastAsia="Simplified Arabic" w:hAnsi="Simplified Arabic" w:cs="Simplified Arabic" w:hint="cs"/>
          <w:sz w:val="28"/>
          <w:szCs w:val="28"/>
          <w:rtl/>
        </w:rPr>
        <w:t>لقد كانت</w:t>
      </w:r>
      <w:r w:rsidR="003C3CC1" w:rsidRPr="001662AC">
        <w:rPr>
          <w:rFonts w:ascii="Simplified Arabic" w:eastAsia="Simplified Arabic" w:hAnsi="Simplified Arabic" w:cs="Simplified Arabic"/>
          <w:sz w:val="28"/>
          <w:szCs w:val="28"/>
          <w:rtl/>
        </w:rPr>
        <w:t xml:space="preserve"> حرب الرمال </w:t>
      </w:r>
      <w:r w:rsidR="00CE351A">
        <w:rPr>
          <w:rFonts w:ascii="Simplified Arabic" w:eastAsia="Simplified Arabic" w:hAnsi="Simplified Arabic" w:cs="Simplified Arabic" w:hint="cs"/>
          <w:sz w:val="28"/>
          <w:szCs w:val="28"/>
          <w:rtl/>
        </w:rPr>
        <w:t>من جهة أخرى</w:t>
      </w:r>
      <w:r w:rsidR="003C3CC1" w:rsidRPr="001662AC">
        <w:rPr>
          <w:rFonts w:ascii="Simplified Arabic" w:eastAsia="Simplified Arabic" w:hAnsi="Simplified Arabic" w:cs="Simplified Arabic"/>
          <w:sz w:val="28"/>
          <w:szCs w:val="28"/>
          <w:rtl/>
        </w:rPr>
        <w:t xml:space="preserve"> </w:t>
      </w:r>
      <w:r w:rsidR="007A0787" w:rsidRPr="001662AC">
        <w:rPr>
          <w:rFonts w:ascii="Simplified Arabic" w:eastAsia="Simplified Arabic" w:hAnsi="Simplified Arabic" w:cs="Simplified Arabic" w:hint="cs"/>
          <w:sz w:val="28"/>
          <w:szCs w:val="28"/>
          <w:rtl/>
        </w:rPr>
        <w:t xml:space="preserve">بسبب </w:t>
      </w:r>
      <w:r w:rsidR="003C3CC1" w:rsidRPr="001662AC">
        <w:rPr>
          <w:rFonts w:ascii="Simplified Arabic" w:eastAsia="Simplified Arabic" w:hAnsi="Simplified Arabic" w:cs="Simplified Arabic"/>
          <w:sz w:val="28"/>
          <w:szCs w:val="28"/>
          <w:rtl/>
        </w:rPr>
        <w:t>مؤامر</w:t>
      </w:r>
      <w:r w:rsidR="007A0787"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ت وضعها الإسبان وفرنسا بعد خروجه</w:t>
      </w:r>
      <w:r w:rsidR="00D214BA">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من الأراضي المغربية والجزائرية لشق الصف الوطني وللتدخل السافر في أمور البلدين لازدياد مصالحها بعد ظهور العديد من المواد المستخرجة من باطن الأرض ومن الصيد البحري الذي تحتاجه كل من فرنسا وإسبانيا،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جانب </w:t>
      </w:r>
      <w:r w:rsidR="00D214BA">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 طبيعة الأنظمة الحاكمة في الدولتين كانت على استعداد للقتال ضد بعضهما </w:t>
      </w:r>
      <w:r w:rsidR="00F12664">
        <w:rPr>
          <w:rFonts w:ascii="Simplified Arabic" w:eastAsia="Simplified Arabic" w:hAnsi="Simplified Arabic" w:cs="Simplified Arabic" w:hint="cs"/>
          <w:sz w:val="28"/>
          <w:szCs w:val="28"/>
          <w:rtl/>
        </w:rPr>
        <w:t>ال</w:t>
      </w:r>
      <w:r w:rsidR="00CE351A">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sz w:val="28"/>
          <w:szCs w:val="28"/>
          <w:rtl/>
        </w:rPr>
        <w:t xml:space="preserve">عض </w:t>
      </w:r>
      <w:r w:rsidR="00D45E8E" w:rsidRPr="001662AC">
        <w:rPr>
          <w:rFonts w:ascii="Simplified Arabic" w:eastAsia="Simplified Arabic" w:hAnsi="Simplified Arabic" w:cs="Simplified Arabic" w:hint="cs"/>
          <w:sz w:val="28"/>
          <w:szCs w:val="28"/>
          <w:rtl/>
        </w:rPr>
        <w:t xml:space="preserve">من </w:t>
      </w:r>
      <w:r w:rsidR="003C3CC1" w:rsidRPr="001662AC">
        <w:rPr>
          <w:rFonts w:ascii="Simplified Arabic" w:eastAsia="Simplified Arabic" w:hAnsi="Simplified Arabic" w:cs="Simplified Arabic"/>
          <w:sz w:val="28"/>
          <w:szCs w:val="28"/>
          <w:rtl/>
        </w:rPr>
        <w:t>دون مراعاة حقوق الجيرة والتاريخ المشترك.</w:t>
      </w:r>
    </w:p>
    <w:p w14:paraId="2CCB221C" w14:textId="77777777" w:rsidR="003C3CC1" w:rsidRPr="001662AC" w:rsidRDefault="003C3CC1" w:rsidP="009A619E">
      <w:pPr>
        <w:spacing w:after="0"/>
        <w:jc w:val="both"/>
        <w:rPr>
          <w:rFonts w:ascii="Simplified Arabic" w:eastAsia="Simplified Arabic" w:hAnsi="Simplified Arabic" w:cs="Simplified Arabic"/>
          <w:sz w:val="28"/>
          <w:szCs w:val="28"/>
          <w:rtl/>
        </w:rPr>
      </w:pPr>
    </w:p>
    <w:p w14:paraId="2592B995" w14:textId="77777777" w:rsidR="00F54B91" w:rsidRPr="001662AC" w:rsidRDefault="00F54B91" w:rsidP="009A619E">
      <w:pPr>
        <w:spacing w:after="0"/>
        <w:jc w:val="both"/>
        <w:rPr>
          <w:rFonts w:ascii="Simplified Arabic" w:eastAsia="Simplified Arabic" w:hAnsi="Simplified Arabic" w:cs="Simplified Arabic"/>
          <w:sz w:val="28"/>
          <w:szCs w:val="28"/>
        </w:rPr>
      </w:pPr>
    </w:p>
    <w:p w14:paraId="328E0E51" w14:textId="77777777" w:rsidR="000708AD" w:rsidRPr="001662AC" w:rsidRDefault="000708AD" w:rsidP="009A619E">
      <w:pPr>
        <w:spacing w:after="0"/>
        <w:jc w:val="both"/>
        <w:rPr>
          <w:rFonts w:ascii="Simplified Arabic" w:eastAsia="Simplified Arabic" w:hAnsi="Simplified Arabic" w:cs="Simplified Arabic"/>
          <w:sz w:val="28"/>
          <w:szCs w:val="28"/>
          <w:rtl/>
        </w:rPr>
      </w:pPr>
    </w:p>
    <w:p w14:paraId="531E1D76" w14:textId="77777777" w:rsidR="00F54B91" w:rsidRPr="001662AC" w:rsidRDefault="00F54B91" w:rsidP="009A619E">
      <w:pPr>
        <w:spacing w:after="0"/>
        <w:jc w:val="both"/>
        <w:rPr>
          <w:rFonts w:ascii="Simplified Arabic" w:eastAsia="Simplified Arabic" w:hAnsi="Simplified Arabic" w:cs="Simplified Arabic"/>
          <w:sz w:val="28"/>
          <w:szCs w:val="28"/>
          <w:rtl/>
        </w:rPr>
      </w:pPr>
    </w:p>
    <w:p w14:paraId="2231B3C0" w14:textId="77777777" w:rsidR="00F54B91" w:rsidRPr="001662AC" w:rsidRDefault="00F54B91" w:rsidP="009A619E">
      <w:pPr>
        <w:spacing w:after="0"/>
        <w:jc w:val="both"/>
        <w:rPr>
          <w:rFonts w:ascii="Simplified Arabic" w:eastAsia="Simplified Arabic" w:hAnsi="Simplified Arabic" w:cs="Simplified Arabic"/>
          <w:sz w:val="28"/>
          <w:szCs w:val="28"/>
          <w:rtl/>
        </w:rPr>
      </w:pPr>
    </w:p>
    <w:p w14:paraId="666C9BC4"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7CFA3AE1"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46AD2E9B"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01BB049C"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26585669"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6A9DF30D"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4FF90861"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272F9D8E"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4E5B939B" w14:textId="77777777" w:rsidR="0084664D" w:rsidRPr="001662AC" w:rsidRDefault="0084664D" w:rsidP="009A619E">
      <w:pPr>
        <w:spacing w:after="0"/>
        <w:jc w:val="both"/>
        <w:rPr>
          <w:rFonts w:ascii="Simplified Arabic" w:eastAsia="Simplified Arabic" w:hAnsi="Simplified Arabic" w:cs="Simplified Arabic"/>
          <w:sz w:val="28"/>
          <w:szCs w:val="28"/>
          <w:rtl/>
        </w:rPr>
      </w:pPr>
    </w:p>
    <w:p w14:paraId="510002E6" w14:textId="77777777" w:rsidR="0084664D" w:rsidRDefault="0084664D" w:rsidP="009A619E">
      <w:pPr>
        <w:spacing w:after="0"/>
        <w:jc w:val="both"/>
        <w:rPr>
          <w:rFonts w:ascii="Simplified Arabic" w:eastAsia="Simplified Arabic" w:hAnsi="Simplified Arabic" w:cs="Simplified Arabic"/>
          <w:sz w:val="28"/>
          <w:szCs w:val="28"/>
          <w:rtl/>
        </w:rPr>
      </w:pPr>
    </w:p>
    <w:p w14:paraId="66CA45D0" w14:textId="77777777" w:rsidR="001F0AB7" w:rsidRPr="001662AC" w:rsidRDefault="001F0AB7" w:rsidP="009A619E">
      <w:pPr>
        <w:spacing w:after="0"/>
        <w:jc w:val="both"/>
        <w:rPr>
          <w:rFonts w:ascii="Simplified Arabic" w:eastAsia="Simplified Arabic" w:hAnsi="Simplified Arabic" w:cs="Simplified Arabic"/>
          <w:sz w:val="28"/>
          <w:szCs w:val="28"/>
          <w:rtl/>
        </w:rPr>
      </w:pPr>
    </w:p>
    <w:p w14:paraId="46A0229D" w14:textId="77777777" w:rsidR="00807BF2" w:rsidRDefault="00807BF2" w:rsidP="000466E9">
      <w:pPr>
        <w:spacing w:after="0"/>
        <w:jc w:val="both"/>
        <w:rPr>
          <w:rFonts w:ascii="Simplified Arabic" w:eastAsia="Simplified Arabic" w:hAnsi="Simplified Arabic" w:cs="Sultan bold"/>
          <w:sz w:val="32"/>
          <w:szCs w:val="32"/>
          <w:rtl/>
        </w:rPr>
      </w:pPr>
      <w:bookmarkStart w:id="25" w:name="_Hlk162453579"/>
    </w:p>
    <w:p w14:paraId="07E85DD9" w14:textId="2FFE3766" w:rsidR="003C3CC1" w:rsidRPr="001662AC" w:rsidRDefault="003C3CC1" w:rsidP="000466E9">
      <w:pPr>
        <w:spacing w:after="0"/>
        <w:jc w:val="both"/>
        <w:rPr>
          <w:rFonts w:ascii="Simplified Arabic" w:eastAsia="Simplified Arabic" w:hAnsi="Simplified Arabic" w:cs="Sultan bold"/>
          <w:sz w:val="32"/>
          <w:szCs w:val="32"/>
        </w:rPr>
      </w:pPr>
      <w:r w:rsidRPr="001662AC">
        <w:rPr>
          <w:rFonts w:ascii="Simplified Arabic" w:eastAsia="Simplified Arabic" w:hAnsi="Simplified Arabic" w:cs="Sultan bold"/>
          <w:sz w:val="32"/>
          <w:szCs w:val="32"/>
          <w:rtl/>
        </w:rPr>
        <w:lastRenderedPageBreak/>
        <w:t>المبحث الثاني: الموقف</w:t>
      </w:r>
      <w:r w:rsidR="0084664D" w:rsidRPr="001662AC">
        <w:rPr>
          <w:rFonts w:ascii="Simplified Arabic" w:eastAsia="Simplified Arabic" w:hAnsi="Simplified Arabic" w:cs="Sultan bold" w:hint="cs"/>
          <w:sz w:val="32"/>
          <w:szCs w:val="32"/>
          <w:rtl/>
        </w:rPr>
        <w:t>ين</w:t>
      </w:r>
      <w:r w:rsidRPr="001662AC">
        <w:rPr>
          <w:rFonts w:ascii="Simplified Arabic" w:eastAsia="Simplified Arabic" w:hAnsi="Simplified Arabic" w:cs="Sultan bold"/>
          <w:sz w:val="32"/>
          <w:szCs w:val="32"/>
          <w:rtl/>
        </w:rPr>
        <w:t xml:space="preserve"> الدولي </w:t>
      </w:r>
      <w:r w:rsidR="0098643A">
        <w:rPr>
          <w:rFonts w:ascii="Simplified Arabic" w:eastAsia="Simplified Arabic" w:hAnsi="Simplified Arabic" w:cs="Sultan bold" w:hint="cs"/>
          <w:sz w:val="32"/>
          <w:szCs w:val="32"/>
          <w:rtl/>
        </w:rPr>
        <w:t xml:space="preserve">والعربي </w:t>
      </w:r>
      <w:r w:rsidR="0084664D" w:rsidRPr="001662AC">
        <w:rPr>
          <w:rFonts w:ascii="Simplified Arabic" w:eastAsia="Simplified Arabic" w:hAnsi="Simplified Arabic" w:cs="Sultan bold" w:hint="cs"/>
          <w:sz w:val="32"/>
          <w:szCs w:val="32"/>
          <w:rtl/>
        </w:rPr>
        <w:t>بخصوص</w:t>
      </w:r>
      <w:r w:rsidRPr="001662AC">
        <w:rPr>
          <w:rFonts w:ascii="Simplified Arabic" w:eastAsia="Simplified Arabic" w:hAnsi="Simplified Arabic" w:cs="Sultan bold"/>
          <w:sz w:val="32"/>
          <w:szCs w:val="32"/>
          <w:rtl/>
        </w:rPr>
        <w:t xml:space="preserve"> </w:t>
      </w:r>
      <w:r w:rsidR="00EB41D2" w:rsidRPr="001662AC">
        <w:rPr>
          <w:rFonts w:ascii="Simplified Arabic" w:eastAsia="Simplified Arabic" w:hAnsi="Simplified Arabic" w:cs="Sultan bold"/>
          <w:sz w:val="32"/>
          <w:szCs w:val="32"/>
          <w:rtl/>
        </w:rPr>
        <w:t>إنهاء</w:t>
      </w:r>
      <w:r w:rsidRPr="001662AC">
        <w:rPr>
          <w:rFonts w:ascii="Simplified Arabic" w:eastAsia="Simplified Arabic" w:hAnsi="Simplified Arabic" w:cs="Sultan bold"/>
          <w:sz w:val="32"/>
          <w:szCs w:val="32"/>
          <w:rtl/>
        </w:rPr>
        <w:t xml:space="preserve"> النزاع حول الصحراء الغربية</w:t>
      </w:r>
    </w:p>
    <w:bookmarkEnd w:id="25"/>
    <w:p w14:paraId="786500DB" w14:textId="3826E6DE" w:rsidR="003C3CC1" w:rsidRPr="001662AC" w:rsidRDefault="005B52AA" w:rsidP="006129BD">
      <w:pPr>
        <w:spacing w:after="0" w:line="252" w:lineRule="auto"/>
        <w:ind w:left="26" w:firstLine="694"/>
        <w:jc w:val="both"/>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تفرض الضرورة</w:t>
      </w:r>
      <w:r w:rsidR="00B170D0">
        <w:rPr>
          <w:rFonts w:ascii="Simplified Arabic" w:eastAsia="Simplified Arabic" w:hAnsi="Simplified Arabic" w:cs="Simplified Arabic" w:hint="cs"/>
          <w:b/>
          <w:sz w:val="28"/>
          <w:szCs w:val="28"/>
          <w:rtl/>
        </w:rPr>
        <w:t xml:space="preserve"> التاريخية</w:t>
      </w:r>
      <w:r w:rsidR="009E2493">
        <w:rPr>
          <w:rFonts w:ascii="Simplified Arabic" w:eastAsia="Simplified Arabic" w:hAnsi="Simplified Arabic" w:cs="Simplified Arabic" w:hint="cs"/>
          <w:b/>
          <w:sz w:val="28"/>
          <w:szCs w:val="28"/>
          <w:rtl/>
        </w:rPr>
        <w:t>،</w:t>
      </w:r>
      <w:r>
        <w:rPr>
          <w:rFonts w:ascii="Simplified Arabic" w:eastAsia="Simplified Arabic" w:hAnsi="Simplified Arabic" w:cs="Simplified Arabic" w:hint="cs"/>
          <w:b/>
          <w:sz w:val="28"/>
          <w:szCs w:val="28"/>
          <w:rtl/>
        </w:rPr>
        <w:t xml:space="preserve"> الحديث عن مواقف الدول العربية والدولية</w:t>
      </w:r>
      <w:r w:rsidR="00711165" w:rsidRPr="001662AC">
        <w:rPr>
          <w:rFonts w:ascii="Simplified Arabic" w:eastAsia="Simplified Arabic" w:hAnsi="Simplified Arabic" w:cs="Simplified Arabic" w:hint="cs"/>
          <w:b/>
          <w:sz w:val="28"/>
          <w:szCs w:val="28"/>
          <w:rtl/>
        </w:rPr>
        <w:t xml:space="preserve"> المؤثرة </w:t>
      </w:r>
      <w:r w:rsidR="003C3CC1" w:rsidRPr="001662AC">
        <w:rPr>
          <w:rFonts w:ascii="Simplified Arabic" w:eastAsia="Simplified Arabic" w:hAnsi="Simplified Arabic" w:cs="Simplified Arabic"/>
          <w:b/>
          <w:sz w:val="28"/>
          <w:szCs w:val="28"/>
          <w:rtl/>
        </w:rPr>
        <w:t>حول طبيعة الصراع حول الصحرا</w:t>
      </w:r>
      <w:r w:rsidR="009258B0" w:rsidRPr="001662AC">
        <w:rPr>
          <w:rFonts w:ascii="Simplified Arabic" w:eastAsia="Simplified Arabic" w:hAnsi="Simplified Arabic" w:cs="Simplified Arabic"/>
          <w:b/>
          <w:sz w:val="28"/>
          <w:szCs w:val="28"/>
          <w:rtl/>
        </w:rPr>
        <w:t>ء الغربية بحسب مصالح ونظرة كل</w:t>
      </w:r>
      <w:r w:rsidR="003C3CC1" w:rsidRPr="001662AC">
        <w:rPr>
          <w:rFonts w:ascii="Simplified Arabic" w:eastAsia="Simplified Arabic" w:hAnsi="Simplified Arabic" w:cs="Simplified Arabic"/>
          <w:b/>
          <w:sz w:val="28"/>
          <w:szCs w:val="28"/>
          <w:rtl/>
        </w:rPr>
        <w:t xml:space="preserve"> </w:t>
      </w:r>
      <w:r w:rsidR="00B170D0">
        <w:rPr>
          <w:rFonts w:ascii="Simplified Arabic" w:eastAsia="Simplified Arabic" w:hAnsi="Simplified Arabic" w:cs="Simplified Arabic" w:hint="cs"/>
          <w:b/>
          <w:sz w:val="28"/>
          <w:szCs w:val="28"/>
          <w:rtl/>
        </w:rPr>
        <w:t xml:space="preserve">دولة </w:t>
      </w:r>
      <w:r w:rsidR="003C3CC1" w:rsidRPr="001662AC">
        <w:rPr>
          <w:rFonts w:ascii="Simplified Arabic" w:eastAsia="Simplified Arabic" w:hAnsi="Simplified Arabic" w:cs="Simplified Arabic"/>
          <w:b/>
          <w:sz w:val="28"/>
          <w:szCs w:val="28"/>
          <w:rtl/>
        </w:rPr>
        <w:t xml:space="preserve">على حدا، وهذا </w:t>
      </w:r>
      <w:r w:rsidR="003C3CC1" w:rsidRPr="001662AC">
        <w:rPr>
          <w:rFonts w:ascii="Simplified Arabic" w:eastAsia="Simplified Arabic" w:hAnsi="Simplified Arabic" w:cs="Simplified Arabic"/>
          <w:sz w:val="28"/>
          <w:szCs w:val="28"/>
          <w:rtl/>
        </w:rPr>
        <w:t>الأمر</w:t>
      </w:r>
      <w:r w:rsidR="003C3CC1" w:rsidRPr="001662AC">
        <w:rPr>
          <w:rFonts w:ascii="Simplified Arabic" w:eastAsia="Simplified Arabic" w:hAnsi="Simplified Arabic" w:cs="Simplified Arabic"/>
          <w:b/>
          <w:sz w:val="28"/>
          <w:szCs w:val="28"/>
          <w:rtl/>
        </w:rPr>
        <w:t xml:space="preserve"> يمكن ملاحظته بصورة واضحة في مواقف عدد من تلك الدول المؤثرة </w:t>
      </w:r>
      <w:r w:rsidR="00C03D26">
        <w:rPr>
          <w:rFonts w:ascii="Simplified Arabic" w:eastAsia="Simplified Arabic" w:hAnsi="Simplified Arabic" w:cs="Simplified Arabic" w:hint="cs"/>
          <w:b/>
          <w:sz w:val="28"/>
          <w:szCs w:val="28"/>
          <w:rtl/>
        </w:rPr>
        <w:t>بصورة مكثفة ومنها.</w:t>
      </w:r>
    </w:p>
    <w:p w14:paraId="42DC5D00" w14:textId="77777777" w:rsidR="00A27636" w:rsidRDefault="00A27636" w:rsidP="006129BD">
      <w:pPr>
        <w:pBdr>
          <w:top w:val="nil"/>
          <w:left w:val="nil"/>
          <w:bottom w:val="nil"/>
          <w:right w:val="nil"/>
          <w:between w:val="nil"/>
        </w:pBdr>
        <w:spacing w:after="0" w:line="252" w:lineRule="auto"/>
        <w:jc w:val="both"/>
        <w:rPr>
          <w:rFonts w:ascii="Simplified Arabic" w:eastAsia="Simplified Arabic" w:hAnsi="Simplified Arabic" w:cs="Simplified Arabic"/>
          <w:b/>
          <w:bCs/>
          <w:sz w:val="28"/>
          <w:szCs w:val="28"/>
          <w:rtl/>
        </w:rPr>
      </w:pPr>
    </w:p>
    <w:p w14:paraId="55DEC625" w14:textId="09595346" w:rsidR="003C3CC1" w:rsidRPr="001662AC" w:rsidRDefault="003C3CC1" w:rsidP="006129BD">
      <w:pPr>
        <w:pBdr>
          <w:top w:val="nil"/>
          <w:left w:val="nil"/>
          <w:bottom w:val="nil"/>
          <w:right w:val="nil"/>
          <w:between w:val="nil"/>
        </w:pBdr>
        <w:spacing w:after="0" w:line="252" w:lineRule="auto"/>
        <w:jc w:val="both"/>
        <w:rPr>
          <w:rFonts w:cs="Simplified Arabic"/>
          <w:b/>
          <w:bCs/>
          <w:sz w:val="28"/>
          <w:szCs w:val="28"/>
        </w:rPr>
      </w:pPr>
      <w:r w:rsidRPr="001662AC">
        <w:rPr>
          <w:rFonts w:ascii="Simplified Arabic" w:eastAsia="Simplified Arabic" w:hAnsi="Simplified Arabic" w:cs="Simplified Arabic"/>
          <w:b/>
          <w:bCs/>
          <w:sz w:val="28"/>
          <w:szCs w:val="28"/>
          <w:rtl/>
        </w:rPr>
        <w:t>الموقف المصري</w:t>
      </w:r>
    </w:p>
    <w:p w14:paraId="5E646B8E" w14:textId="0834781C" w:rsidR="003C3CC1" w:rsidRPr="001662AC" w:rsidRDefault="00B170D0" w:rsidP="006129BD">
      <w:pPr>
        <w:spacing w:after="0" w:line="252" w:lineRule="auto"/>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وقفت مصر الى جانب الجزائر في الحرب التي اندلعت مع المغرب بسبب مشاكل الحدود</w:t>
      </w:r>
      <w:r w:rsidR="009C622C">
        <w:rPr>
          <w:rFonts w:ascii="Simplified Arabic" w:eastAsia="Simplified Arabic" w:hAnsi="Simplified Arabic" w:cs="Simplified Arabic" w:hint="cs"/>
          <w:sz w:val="28"/>
          <w:szCs w:val="28"/>
          <w:rtl/>
        </w:rPr>
        <w:t xml:space="preserve">، اذ أخذت مصر بتوريد المساعدات العسكرية الممثلة بالسلاح والعتاد، فضلاً عن ما يقارب ألف مقاتل </w:t>
      </w:r>
      <w:r w:rsidR="00381D05">
        <w:rPr>
          <w:rFonts w:ascii="Simplified Arabic" w:eastAsia="Simplified Arabic" w:hAnsi="Simplified Arabic" w:cs="Simplified Arabic" w:hint="cs"/>
          <w:sz w:val="28"/>
          <w:szCs w:val="28"/>
          <w:rtl/>
        </w:rPr>
        <w:t>مصري، وسرب من الطائرات</w:t>
      </w:r>
      <w:r w:rsidR="003C3CC1" w:rsidRPr="001662AC">
        <w:rPr>
          <w:rFonts w:ascii="Simplified Arabic" w:eastAsia="Simplified Arabic" w:hAnsi="Simplified Arabic" w:cs="Simplified Arabic"/>
          <w:sz w:val="28"/>
          <w:szCs w:val="28"/>
          <w:rtl/>
        </w:rPr>
        <w:t xml:space="preserve"> الهليكوبت</w:t>
      </w:r>
      <w:r w:rsidR="00381D05">
        <w:rPr>
          <w:rFonts w:ascii="Simplified Arabic" w:eastAsia="Simplified Arabic" w:hAnsi="Simplified Arabic" w:cs="Simplified Arabic" w:hint="cs"/>
          <w:sz w:val="28"/>
          <w:szCs w:val="28"/>
          <w:rtl/>
        </w:rPr>
        <w:t xml:space="preserve">ر، </w:t>
      </w:r>
      <w:r w:rsidR="00863946">
        <w:rPr>
          <w:rFonts w:ascii="Simplified Arabic" w:eastAsia="Simplified Arabic" w:hAnsi="Simplified Arabic" w:cs="Simplified Arabic" w:hint="cs"/>
          <w:sz w:val="28"/>
          <w:szCs w:val="28"/>
          <w:rtl/>
        </w:rPr>
        <w:t>ويعود الدعم المصري للجزائر منذ اندلاع الثورة الجزائرية في تشرين الأول 1954، لم يقتصر الدعم المصري للجزائر على الجانب العسكري فحسب، بل حاولت</w:t>
      </w:r>
      <w:r w:rsidR="003C3CC1" w:rsidRPr="001662AC">
        <w:rPr>
          <w:rFonts w:ascii="Simplified Arabic" w:eastAsia="Simplified Arabic" w:hAnsi="Simplified Arabic" w:cs="Simplified Arabic"/>
          <w:sz w:val="28"/>
          <w:szCs w:val="28"/>
          <w:rtl/>
        </w:rPr>
        <w:t xml:space="preserve"> جمال عبدالناصر</w:t>
      </w:r>
      <w:r w:rsidR="00643076"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46"/>
      </w:r>
      <w:r w:rsidR="00643076"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 </w:t>
      </w:r>
      <w:r w:rsidR="00082100">
        <w:rPr>
          <w:rFonts w:ascii="Simplified Arabic" w:eastAsia="Simplified Arabic" w:hAnsi="Simplified Arabic" w:cs="Simplified Arabic" w:hint="cs"/>
          <w:sz w:val="28"/>
          <w:szCs w:val="28"/>
          <w:rtl/>
        </w:rPr>
        <w:t>استقطاب تونس</w:t>
      </w:r>
      <w:r w:rsidR="003C3CC1" w:rsidRPr="001662AC">
        <w:rPr>
          <w:rFonts w:ascii="Simplified Arabic" w:eastAsia="Simplified Arabic" w:hAnsi="Simplified Arabic" w:cs="Simplified Arabic"/>
          <w:sz w:val="28"/>
          <w:szCs w:val="28"/>
          <w:rtl/>
        </w:rPr>
        <w:t xml:space="preserve"> الذي تربطه علاقات وثيقة مع الملك الحسن الثاني، وكذلك </w:t>
      </w:r>
      <w:r w:rsidR="00CB5822">
        <w:rPr>
          <w:rFonts w:ascii="Simplified Arabic" w:eastAsia="Simplified Arabic" w:hAnsi="Simplified Arabic" w:cs="Simplified Arabic" w:hint="cs"/>
          <w:sz w:val="28"/>
          <w:szCs w:val="28"/>
          <w:rtl/>
        </w:rPr>
        <w:t>ارسل</w:t>
      </w:r>
      <w:r w:rsidR="003C3CC1" w:rsidRPr="001662AC">
        <w:rPr>
          <w:rFonts w:ascii="Simplified Arabic" w:eastAsia="Simplified Arabic" w:hAnsi="Simplified Arabic" w:cs="Simplified Arabic"/>
          <w:sz w:val="28"/>
          <w:szCs w:val="28"/>
          <w:rtl/>
        </w:rPr>
        <w:t xml:space="preserve"> رسالة تحذير </w:t>
      </w:r>
      <w:r w:rsidR="004D5288" w:rsidRPr="001662AC">
        <w:rPr>
          <w:rFonts w:ascii="Simplified Arabic" w:eastAsia="Simplified Arabic" w:hAnsi="Simplified Arabic" w:cs="Simplified Arabic"/>
          <w:sz w:val="28"/>
          <w:szCs w:val="28"/>
          <w:rtl/>
        </w:rPr>
        <w:t>إلى</w:t>
      </w:r>
      <w:r w:rsidR="00FA69F4" w:rsidRPr="001662AC">
        <w:rPr>
          <w:rFonts w:ascii="Simplified Arabic" w:eastAsia="Simplified Arabic" w:hAnsi="Simplified Arabic" w:cs="Simplified Arabic"/>
          <w:sz w:val="28"/>
          <w:szCs w:val="28"/>
          <w:rtl/>
        </w:rPr>
        <w:t xml:space="preserve"> النظام الملكي</w:t>
      </w:r>
      <w:r w:rsidR="00BC590A">
        <w:rPr>
          <w:rFonts w:ascii="Simplified Arabic" w:eastAsia="Simplified Arabic" w:hAnsi="Simplified Arabic" w:cs="Simplified Arabic" w:hint="cs"/>
          <w:sz w:val="28"/>
          <w:szCs w:val="28"/>
          <w:rtl/>
        </w:rPr>
        <w:t xml:space="preserve"> ادريس</w:t>
      </w:r>
      <w:r w:rsidR="00FA69F4" w:rsidRPr="001662AC">
        <w:rPr>
          <w:rFonts w:ascii="Simplified Arabic" w:eastAsia="Simplified Arabic" w:hAnsi="Simplified Arabic" w:cs="Simplified Arabic"/>
          <w:sz w:val="28"/>
          <w:szCs w:val="28"/>
          <w:rtl/>
        </w:rPr>
        <w:t xml:space="preserve"> السنوس</w:t>
      </w:r>
      <w:r w:rsidR="00FA69F4" w:rsidRPr="001662AC">
        <w:rPr>
          <w:rFonts w:ascii="Simplified Arabic" w:eastAsia="Simplified Arabic" w:hAnsi="Simplified Arabic" w:cs="Simplified Arabic" w:hint="cs"/>
          <w:sz w:val="28"/>
          <w:szCs w:val="28"/>
          <w:rtl/>
          <w:lang w:bidi="ar-IQ"/>
        </w:rPr>
        <w:t>ي</w:t>
      </w:r>
      <w:r w:rsidR="001F0AB7" w:rsidRPr="001F0AB7">
        <w:rPr>
          <w:rFonts w:ascii="Simplified Arabic" w:eastAsia="Simplified Arabic" w:hAnsi="Simplified Arabic" w:cs="Simplified Arabic" w:hint="cs"/>
          <w:sz w:val="28"/>
          <w:szCs w:val="28"/>
          <w:vertAlign w:val="superscript"/>
          <w:rtl/>
          <w:lang w:bidi="ar-IQ"/>
        </w:rPr>
        <w:t>(</w:t>
      </w:r>
      <w:r w:rsidR="00841603">
        <w:rPr>
          <w:rStyle w:val="a7"/>
          <w:rFonts w:ascii="Simplified Arabic" w:eastAsia="Simplified Arabic" w:hAnsi="Simplified Arabic" w:cs="Simplified Arabic"/>
          <w:sz w:val="28"/>
          <w:szCs w:val="28"/>
          <w:rtl/>
          <w:lang w:bidi="ar-IQ"/>
        </w:rPr>
        <w:footnoteReference w:id="47"/>
      </w:r>
      <w:r w:rsidR="001F0AB7">
        <w:rPr>
          <w:rFonts w:ascii="Simplified Arabic" w:eastAsia="Simplified Arabic" w:hAnsi="Simplified Arabic" w:cs="Simplified Arabic" w:hint="cs"/>
          <w:sz w:val="28"/>
          <w:szCs w:val="28"/>
          <w:vertAlign w:val="superscript"/>
          <w:rtl/>
          <w:lang w:bidi="ar-IQ"/>
        </w:rPr>
        <w:t>)</w:t>
      </w:r>
      <w:r w:rsidR="003C3CC1" w:rsidRPr="001662AC">
        <w:rPr>
          <w:rFonts w:ascii="Simplified Arabic" w:eastAsia="Simplified Arabic" w:hAnsi="Simplified Arabic" w:cs="Simplified Arabic"/>
          <w:sz w:val="28"/>
          <w:szCs w:val="28"/>
          <w:rtl/>
        </w:rPr>
        <w:t xml:space="preserve"> في ليبيا، </w:t>
      </w:r>
      <w:r w:rsidR="00CB5822">
        <w:rPr>
          <w:rFonts w:ascii="Simplified Arabic" w:eastAsia="Simplified Arabic" w:hAnsi="Simplified Arabic" w:cs="Simplified Arabic" w:hint="cs"/>
          <w:sz w:val="28"/>
          <w:szCs w:val="28"/>
          <w:rtl/>
        </w:rPr>
        <w:t xml:space="preserve">وقد ازداد الموقف المصري في دعم الجزائر في الحرب الجزائرية </w:t>
      </w:r>
      <w:r w:rsidR="00CB5822">
        <w:rPr>
          <w:rFonts w:ascii="Simplified Arabic" w:eastAsia="Simplified Arabic" w:hAnsi="Simplified Arabic" w:cs="Simplified Arabic"/>
          <w:sz w:val="28"/>
          <w:szCs w:val="28"/>
          <w:rtl/>
        </w:rPr>
        <w:t>–</w:t>
      </w:r>
      <w:r w:rsidR="00CB5822">
        <w:rPr>
          <w:rFonts w:ascii="Simplified Arabic" w:eastAsia="Simplified Arabic" w:hAnsi="Simplified Arabic" w:cs="Simplified Arabic" w:hint="cs"/>
          <w:sz w:val="28"/>
          <w:szCs w:val="28"/>
          <w:rtl/>
        </w:rPr>
        <w:t xml:space="preserve"> المغربية الى المشاركة </w:t>
      </w:r>
      <w:r w:rsidR="00BD0C20">
        <w:rPr>
          <w:rFonts w:ascii="Simplified Arabic" w:eastAsia="Simplified Arabic" w:hAnsi="Simplified Arabic" w:cs="Simplified Arabic" w:hint="cs"/>
          <w:sz w:val="28"/>
          <w:szCs w:val="28"/>
          <w:rtl/>
        </w:rPr>
        <w:t xml:space="preserve">الفعالة بالطائرات وقد اتضح ذلك إثر سقوط </w:t>
      </w:r>
      <w:r w:rsidR="006268F5">
        <w:rPr>
          <w:rFonts w:ascii="Simplified Arabic" w:eastAsia="Simplified Arabic" w:hAnsi="Simplified Arabic" w:cs="Simplified Arabic" w:hint="cs"/>
          <w:sz w:val="28"/>
          <w:szCs w:val="28"/>
          <w:rtl/>
        </w:rPr>
        <w:t>مروحية الهيلكوبتر التي كانت يستقلها</w:t>
      </w:r>
      <w:r w:rsidR="00A12C70">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العقيد محمد حسني مبارك</w:t>
      </w:r>
      <w:r w:rsidR="00013185" w:rsidRPr="001662AC">
        <w:rPr>
          <w:rFonts w:ascii="Simplified Arabic" w:eastAsia="Simplified Arabic" w:hAnsi="Simplified Arabic" w:cs="Simplified Arabic" w:hint="cs"/>
          <w:sz w:val="28"/>
          <w:szCs w:val="28"/>
          <w:rtl/>
        </w:rPr>
        <w:t>،</w:t>
      </w:r>
      <w:r w:rsidR="00643076"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48"/>
      </w:r>
      <w:r w:rsidR="00643076" w:rsidRPr="001662AC">
        <w:rPr>
          <w:rFonts w:ascii="Simplified Arabic" w:eastAsia="Simplified Arabic" w:hAnsi="Simplified Arabic" w:cs="Simplified Arabic"/>
          <w:sz w:val="24"/>
          <w:szCs w:val="24"/>
          <w:vertAlign w:val="superscript"/>
          <w:rtl/>
        </w:rPr>
        <w:t>)</w:t>
      </w:r>
      <w:r w:rsidR="001474B0" w:rsidRPr="001662AC">
        <w:rPr>
          <w:rFonts w:ascii="Simplified Arabic" w:eastAsia="Simplified Arabic" w:hAnsi="Simplified Arabic" w:cs="Simplified Arabic"/>
          <w:sz w:val="24"/>
          <w:szCs w:val="24"/>
          <w:vertAlign w:val="superscript"/>
          <w:rtl/>
        </w:rPr>
        <w:t xml:space="preserve"> </w:t>
      </w:r>
      <w:r w:rsidR="003C3CC1" w:rsidRPr="001662AC">
        <w:rPr>
          <w:rFonts w:ascii="Simplified Arabic" w:eastAsia="Simplified Arabic" w:hAnsi="Simplified Arabic" w:cs="Simplified Arabic"/>
          <w:sz w:val="28"/>
          <w:szCs w:val="28"/>
          <w:rtl/>
        </w:rPr>
        <w:t>مع زملائه من قبل سكان إحدى قرى المغرب</w:t>
      </w:r>
      <w:r w:rsidR="000477F8"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وجرى ربطهم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جذوع النخيل من قبل الفلاحين</w:t>
      </w:r>
      <w:r w:rsidR="00013185"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ومن ثم تسليمهم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الحكومة المغربية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التازي، 2000، ص28).</w:t>
      </w:r>
    </w:p>
    <w:p w14:paraId="4D7F18ED" w14:textId="1B9BC5A9" w:rsidR="003C3CC1" w:rsidRPr="001662AC" w:rsidRDefault="006623B5" w:rsidP="006129BD">
      <w:pPr>
        <w:spacing w:after="0" w:line="252" w:lineRule="auto"/>
        <w:ind w:left="26" w:firstLine="694"/>
        <w:jc w:val="both"/>
        <w:rPr>
          <w:rFonts w:ascii="Simplified Arabic" w:eastAsia="Simplified Arabic" w:hAnsi="Simplified Arabic" w:cs="Simplified Arabic"/>
          <w:spacing w:val="-4"/>
          <w:sz w:val="28"/>
          <w:szCs w:val="28"/>
          <w:rtl/>
        </w:rPr>
      </w:pPr>
      <w:r>
        <w:rPr>
          <w:rFonts w:ascii="Simplified Arabic" w:eastAsia="Simplified Arabic" w:hAnsi="Simplified Arabic" w:cs="Simplified Arabic" w:hint="cs"/>
          <w:spacing w:val="-4"/>
          <w:sz w:val="28"/>
          <w:szCs w:val="28"/>
          <w:rtl/>
        </w:rPr>
        <w:lastRenderedPageBreak/>
        <w:t>وعلى الرغم من الموقف المصري المضاد للمغرب فقد أعلن</w:t>
      </w:r>
      <w:r w:rsidR="003C3CC1" w:rsidRPr="001662AC">
        <w:rPr>
          <w:rFonts w:ascii="Simplified Arabic" w:eastAsia="Simplified Arabic" w:hAnsi="Simplified Arabic" w:cs="Simplified Arabic"/>
          <w:spacing w:val="-4"/>
          <w:sz w:val="28"/>
          <w:szCs w:val="28"/>
          <w:rtl/>
        </w:rPr>
        <w:t xml:space="preserve"> جمال عبدالناصر</w:t>
      </w:r>
      <w:r w:rsidR="000477F8" w:rsidRPr="001662AC">
        <w:rPr>
          <w:rFonts w:ascii="Simplified Arabic" w:eastAsia="Simplified Arabic" w:hAnsi="Simplified Arabic" w:cs="Simplified Arabic" w:hint="cs"/>
          <w:spacing w:val="-4"/>
          <w:sz w:val="28"/>
          <w:szCs w:val="28"/>
          <w:rtl/>
        </w:rPr>
        <w:t xml:space="preserve"> عن</w:t>
      </w:r>
      <w:r w:rsidR="001474B0"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مبادرة في </w:t>
      </w:r>
      <w:r w:rsidR="00DC2B5A">
        <w:rPr>
          <w:rFonts w:ascii="Simplified Arabic" w:eastAsia="Simplified Arabic" w:hAnsi="Simplified Arabic" w:cs="Simplified Arabic" w:hint="cs"/>
          <w:spacing w:val="-4"/>
          <w:sz w:val="28"/>
          <w:szCs w:val="28"/>
          <w:rtl/>
        </w:rPr>
        <w:t>20</w:t>
      </w:r>
      <w:r w:rsidR="003C3CC1" w:rsidRPr="001662AC">
        <w:rPr>
          <w:rFonts w:ascii="Simplified Arabic" w:eastAsia="Simplified Arabic" w:hAnsi="Simplified Arabic" w:cs="Simplified Arabic"/>
          <w:spacing w:val="-4"/>
          <w:sz w:val="28"/>
          <w:szCs w:val="28"/>
          <w:rtl/>
        </w:rPr>
        <w:t xml:space="preserve"> تشرين الأول 1963 </w:t>
      </w:r>
      <w:r w:rsidR="00DC2B5A">
        <w:rPr>
          <w:rFonts w:ascii="Simplified Arabic" w:eastAsia="Simplified Arabic" w:hAnsi="Simplified Arabic" w:cs="Simplified Arabic" w:hint="cs"/>
          <w:spacing w:val="-4"/>
          <w:sz w:val="28"/>
          <w:szCs w:val="28"/>
          <w:rtl/>
        </w:rPr>
        <w:t>في</w:t>
      </w:r>
      <w:r w:rsidR="003C3CC1" w:rsidRPr="001662AC">
        <w:rPr>
          <w:rFonts w:ascii="Simplified Arabic" w:eastAsia="Simplified Arabic" w:hAnsi="Simplified Arabic" w:cs="Simplified Arabic"/>
          <w:spacing w:val="-4"/>
          <w:sz w:val="28"/>
          <w:szCs w:val="28"/>
          <w:rtl/>
        </w:rPr>
        <w:t xml:space="preserve"> خطاب موجه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دول المغرب الثلاث و</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ملك ليبيا </w:t>
      </w:r>
      <w:r w:rsidR="005B750D" w:rsidRPr="001662AC">
        <w:rPr>
          <w:rFonts w:ascii="Simplified Arabic" w:eastAsia="Simplified Arabic" w:hAnsi="Simplified Arabic" w:cs="Simplified Arabic" w:hint="cs"/>
          <w:spacing w:val="-4"/>
          <w:sz w:val="28"/>
          <w:szCs w:val="28"/>
          <w:rtl/>
        </w:rPr>
        <w:t>إدريس</w:t>
      </w:r>
      <w:r w:rsidR="003C3CC1" w:rsidRPr="001662AC">
        <w:rPr>
          <w:rFonts w:ascii="Simplified Arabic" w:eastAsia="Simplified Arabic" w:hAnsi="Simplified Arabic" w:cs="Simplified Arabic"/>
          <w:spacing w:val="-4"/>
          <w:sz w:val="28"/>
          <w:szCs w:val="28"/>
          <w:rtl/>
        </w:rPr>
        <w:t xml:space="preserve"> السنوسي</w:t>
      </w:r>
      <w:r w:rsidR="008C705A" w:rsidRPr="001662AC">
        <w:rPr>
          <w:rFonts w:ascii="Simplified Arabic" w:eastAsia="Simplified Arabic" w:hAnsi="Simplified Arabic" w:cs="Simplified Arabic"/>
          <w:spacing w:val="-4"/>
          <w:sz w:val="28"/>
          <w:szCs w:val="28"/>
          <w:rtl/>
        </w:rPr>
        <w:t>،</w:t>
      </w:r>
      <w:r w:rsidR="005B750D" w:rsidRPr="001662AC">
        <w:rPr>
          <w:rFonts w:ascii="Simplified Arabic" w:eastAsia="Simplified Arabic" w:hAnsi="Simplified Arabic" w:cs="Simplified Arabic"/>
          <w:spacing w:val="-4"/>
          <w:sz w:val="28"/>
          <w:szCs w:val="28"/>
          <w:rtl/>
        </w:rPr>
        <w:t xml:space="preserve"> </w:t>
      </w:r>
      <w:r w:rsidR="005B750D" w:rsidRPr="001662AC">
        <w:rPr>
          <w:rFonts w:ascii="Simplified Arabic" w:eastAsia="Simplified Arabic" w:hAnsi="Simplified Arabic" w:cs="Simplified Arabic" w:hint="cs"/>
          <w:spacing w:val="-4"/>
          <w:sz w:val="28"/>
          <w:szCs w:val="28"/>
          <w:rtl/>
        </w:rPr>
        <w:t>ا</w:t>
      </w:r>
      <w:r w:rsidR="003C3CC1" w:rsidRPr="001662AC">
        <w:rPr>
          <w:rFonts w:ascii="Simplified Arabic" w:eastAsia="Simplified Arabic" w:hAnsi="Simplified Arabic" w:cs="Simplified Arabic"/>
          <w:spacing w:val="-4"/>
          <w:sz w:val="28"/>
          <w:szCs w:val="28"/>
          <w:rtl/>
        </w:rPr>
        <w:t>قترح في</w:t>
      </w:r>
      <w:r w:rsidR="00DC2B5A">
        <w:rPr>
          <w:rFonts w:ascii="Simplified Arabic" w:eastAsia="Simplified Arabic" w:hAnsi="Simplified Arabic" w:cs="Simplified Arabic" w:hint="cs"/>
          <w:spacing w:val="-4"/>
          <w:sz w:val="28"/>
          <w:szCs w:val="28"/>
          <w:rtl/>
        </w:rPr>
        <w:t xml:space="preserve"> المبادرة</w:t>
      </w:r>
      <w:r w:rsidR="003C3CC1" w:rsidRPr="001662AC">
        <w:rPr>
          <w:rFonts w:ascii="Simplified Arabic" w:eastAsia="Simplified Arabic" w:hAnsi="Simplified Arabic" w:cs="Simplified Arabic"/>
          <w:spacing w:val="-4"/>
          <w:sz w:val="28"/>
          <w:szCs w:val="28"/>
          <w:rtl/>
        </w:rPr>
        <w:t xml:space="preserve"> عقد قمة </w:t>
      </w:r>
      <w:proofErr w:type="gramStart"/>
      <w:r w:rsidR="003C3CC1" w:rsidRPr="001662AC">
        <w:rPr>
          <w:rFonts w:ascii="Simplified Arabic" w:eastAsia="Simplified Arabic" w:hAnsi="Simplified Arabic" w:cs="Simplified Arabic"/>
          <w:spacing w:val="-4"/>
          <w:sz w:val="28"/>
          <w:szCs w:val="28"/>
          <w:rtl/>
        </w:rPr>
        <w:t>خماسية</w:t>
      </w:r>
      <w:r w:rsidR="00C26699" w:rsidRPr="001662AC">
        <w:rPr>
          <w:rFonts w:ascii="Simplified Arabic" w:eastAsia="Simplified Arabic" w:hAnsi="Simplified Arabic" w:cs="Simplified Arabic"/>
          <w:spacing w:val="-4"/>
          <w:sz w:val="28"/>
          <w:szCs w:val="28"/>
          <w:rtl/>
        </w:rPr>
        <w:t>(</w:t>
      </w:r>
      <w:proofErr w:type="gramEnd"/>
      <w:r w:rsidR="003C3CC1" w:rsidRPr="001662AC">
        <w:rPr>
          <w:rFonts w:ascii="Simplified Arabic" w:eastAsia="Simplified Arabic" w:hAnsi="Simplified Arabic" w:cs="Simplified Arabic"/>
          <w:spacing w:val="-4"/>
          <w:sz w:val="28"/>
          <w:szCs w:val="28"/>
          <w:rtl/>
        </w:rPr>
        <w:t>مصر</w:t>
      </w:r>
      <w:r w:rsidR="005B750D" w:rsidRPr="001662AC">
        <w:rPr>
          <w:rFonts w:ascii="Simplified Arabic" w:eastAsia="Simplified Arabic" w:hAnsi="Simplified Arabic" w:cs="Simplified Arabic"/>
          <w:spacing w:val="-4"/>
          <w:sz w:val="28"/>
          <w:szCs w:val="28"/>
          <w:rtl/>
        </w:rPr>
        <w:t>، المغرب، الجزائر، ليبيا، تونس)</w:t>
      </w:r>
      <w:r w:rsidR="00FE38D5" w:rsidRPr="001662AC">
        <w:rPr>
          <w:rFonts w:ascii="Simplified Arabic" w:eastAsia="Simplified Arabic" w:hAnsi="Simplified Arabic" w:cs="Simplified Arabic"/>
          <w:spacing w:val="-4"/>
          <w:sz w:val="28"/>
          <w:szCs w:val="28"/>
          <w:rtl/>
        </w:rPr>
        <w:t xml:space="preserve"> </w:t>
      </w:r>
      <w:r w:rsidR="000477F8" w:rsidRPr="001662AC">
        <w:rPr>
          <w:rFonts w:ascii="Simplified Arabic" w:eastAsia="Simplified Arabic" w:hAnsi="Simplified Arabic" w:cs="Simplified Arabic" w:hint="cs"/>
          <w:spacing w:val="-4"/>
          <w:sz w:val="28"/>
          <w:szCs w:val="28"/>
          <w:rtl/>
        </w:rPr>
        <w:t xml:space="preserve">في </w:t>
      </w:r>
      <w:r w:rsidR="00FE38D5" w:rsidRPr="001662AC">
        <w:rPr>
          <w:rFonts w:ascii="Simplified Arabic" w:eastAsia="Simplified Arabic" w:hAnsi="Simplified Arabic" w:cs="Simplified Arabic"/>
          <w:spacing w:val="-4"/>
          <w:sz w:val="28"/>
          <w:szCs w:val="28"/>
          <w:rtl/>
        </w:rPr>
        <w:t>يوم</w:t>
      </w:r>
      <w:r w:rsidR="003C3CC1" w:rsidRPr="001662AC">
        <w:rPr>
          <w:rFonts w:ascii="Simplified Arabic" w:eastAsia="Simplified Arabic" w:hAnsi="Simplified Arabic" w:cs="Simplified Arabic"/>
          <w:spacing w:val="-4"/>
          <w:sz w:val="28"/>
          <w:szCs w:val="28"/>
          <w:rtl/>
        </w:rPr>
        <w:t xml:space="preserve"> </w:t>
      </w:r>
      <w:r w:rsidR="00DC2B5A">
        <w:rPr>
          <w:rFonts w:ascii="Simplified Arabic" w:eastAsia="Simplified Arabic" w:hAnsi="Simplified Arabic" w:cs="Simplified Arabic" w:hint="cs"/>
          <w:spacing w:val="-4"/>
          <w:sz w:val="28"/>
          <w:szCs w:val="28"/>
          <w:rtl/>
        </w:rPr>
        <w:t>26</w:t>
      </w:r>
      <w:r w:rsidR="001474B0"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تشرين الأول في مدينة تونس، إلا أن</w:t>
      </w:r>
      <w:r w:rsidR="00FE38D5"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ذلك المقترح لم يلق قبولا</w:t>
      </w:r>
      <w:r w:rsidR="00FE38D5"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من قبل الدول المتنازعة</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غالي، 1973، ص23).</w:t>
      </w:r>
    </w:p>
    <w:p w14:paraId="1FEC1CFB" w14:textId="60294B77" w:rsidR="009E5322" w:rsidRPr="001662AC" w:rsidRDefault="006111A6" w:rsidP="006129BD">
      <w:pPr>
        <w:spacing w:after="0" w:line="252" w:lineRule="auto"/>
        <w:ind w:left="26" w:firstLine="694"/>
        <w:jc w:val="both"/>
        <w:rPr>
          <w:rFonts w:asciiTheme="minorHAnsi" w:eastAsia="Simplified Arabic" w:hAnsiTheme="minorHAnsi" w:cs="Simplified Arabic"/>
          <w:sz w:val="28"/>
          <w:szCs w:val="28"/>
        </w:rPr>
      </w:pPr>
      <w:r w:rsidRPr="001662AC">
        <w:rPr>
          <w:rFonts w:ascii="Simplified Arabic" w:eastAsia="Simplified Arabic" w:hAnsi="Simplified Arabic" w:cs="Simplified Arabic" w:hint="cs"/>
          <w:sz w:val="28"/>
          <w:szCs w:val="28"/>
          <w:rtl/>
        </w:rPr>
        <w:t>يتضح من الموقف المصري أن جمال عبد الناصر</w:t>
      </w:r>
      <w:r w:rsidR="00942AD0">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hint="cs"/>
          <w:sz w:val="28"/>
          <w:szCs w:val="28"/>
          <w:rtl/>
        </w:rPr>
        <w:t xml:space="preserve"> قد ساعد الجزائر من مبدأ قومي اشتراكي، تجاه نظام المغرب الذي يؤمن بالرأسمالية </w:t>
      </w:r>
      <w:r w:rsidR="00194124" w:rsidRPr="001662AC">
        <w:rPr>
          <w:rFonts w:ascii="Simplified Arabic" w:eastAsia="Simplified Arabic" w:hAnsi="Simplified Arabic" w:cs="Simplified Arabic" w:hint="cs"/>
          <w:sz w:val="28"/>
          <w:szCs w:val="28"/>
          <w:rtl/>
        </w:rPr>
        <w:t>وبمساعدة</w:t>
      </w:r>
      <w:r w:rsidR="00FE38D5" w:rsidRPr="001662AC">
        <w:rPr>
          <w:rFonts w:ascii="Simplified Arabic" w:eastAsia="Simplified Arabic" w:hAnsi="Simplified Arabic" w:cs="Simplified Arabic" w:hint="cs"/>
          <w:sz w:val="28"/>
          <w:szCs w:val="28"/>
          <w:rtl/>
        </w:rPr>
        <w:t xml:space="preserve"> الدول الغربية</w:t>
      </w:r>
      <w:r w:rsidR="007E7874" w:rsidRPr="001662AC">
        <w:rPr>
          <w:rFonts w:ascii="Simplified Arabic" w:eastAsia="Simplified Arabic" w:hAnsi="Simplified Arabic" w:cs="Simplified Arabic" w:hint="cs"/>
          <w:sz w:val="28"/>
          <w:szCs w:val="28"/>
          <w:rtl/>
        </w:rPr>
        <w:t xml:space="preserve"> بحسب وجهة النظر المصرية.</w:t>
      </w:r>
    </w:p>
    <w:p w14:paraId="40209DB4" w14:textId="77777777" w:rsidR="003C3CC1" w:rsidRPr="001662AC" w:rsidRDefault="003C3CC1" w:rsidP="006129BD">
      <w:pPr>
        <w:pBdr>
          <w:top w:val="nil"/>
          <w:left w:val="nil"/>
          <w:bottom w:val="nil"/>
          <w:right w:val="nil"/>
          <w:between w:val="nil"/>
        </w:pBdr>
        <w:spacing w:before="240" w:after="0" w:line="252" w:lineRule="auto"/>
        <w:jc w:val="both"/>
        <w:rPr>
          <w:rFonts w:cs="Simplified Arabic"/>
          <w:b/>
          <w:bCs/>
          <w:sz w:val="28"/>
          <w:szCs w:val="28"/>
        </w:rPr>
      </w:pPr>
      <w:r w:rsidRPr="001662AC">
        <w:rPr>
          <w:rFonts w:ascii="Simplified Arabic" w:eastAsia="Simplified Arabic" w:hAnsi="Simplified Arabic" w:cs="Simplified Arabic"/>
          <w:b/>
          <w:bCs/>
          <w:sz w:val="28"/>
          <w:szCs w:val="28"/>
          <w:rtl/>
        </w:rPr>
        <w:t>موقف تونس</w:t>
      </w:r>
    </w:p>
    <w:p w14:paraId="6D703688" w14:textId="41628E80" w:rsidR="008170E7" w:rsidRDefault="001474B0" w:rsidP="00393CA5">
      <w:pPr>
        <w:spacing w:after="0" w:line="252" w:lineRule="auto"/>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اتخذت تونس موقفا</w:t>
      </w:r>
      <w:r w:rsidR="00853DE8"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محايدا</w:t>
      </w:r>
      <w:r w:rsidR="00853DE8"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من النزاع القائم بين البلدين الجزائر والمغرب، إلا أنَّها حاولت في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مرة توجيه الدعوة لحل الخلافات القائمة عن طريق عقد مؤتمر</w:t>
      </w:r>
      <w:r w:rsidR="007E7874" w:rsidRPr="001662AC">
        <w:rPr>
          <w:rFonts w:ascii="Simplified Arabic" w:eastAsia="Simplified Arabic" w:hAnsi="Simplified Arabic" w:cs="Simplified Arabic" w:hint="cs"/>
          <w:sz w:val="28"/>
          <w:szCs w:val="28"/>
          <w:rtl/>
        </w:rPr>
        <w:t xml:space="preserve"> تصالحي</w:t>
      </w:r>
      <w:r w:rsidR="003C3CC1" w:rsidRPr="001662AC">
        <w:rPr>
          <w:rFonts w:ascii="Simplified Arabic" w:eastAsia="Simplified Arabic" w:hAnsi="Simplified Arabic" w:cs="Simplified Arabic"/>
          <w:sz w:val="28"/>
          <w:szCs w:val="28"/>
          <w:rtl/>
        </w:rPr>
        <w:t xml:space="preserve">، فجاءت الدعوة الأولى حينما اقترح الرئيس التونسي الحبيب بورقيبة بعقد مؤتمر لوزراء خارجية تونس والمغرب والجزائر في مدينة تونس في </w:t>
      </w:r>
      <w:r w:rsidR="00325F5F">
        <w:rPr>
          <w:rFonts w:ascii="Simplified Arabic" w:eastAsia="Simplified Arabic" w:hAnsi="Simplified Arabic" w:cs="Simplified Arabic" w:hint="cs"/>
          <w:sz w:val="28"/>
          <w:szCs w:val="28"/>
          <w:rtl/>
        </w:rPr>
        <w:t>28</w:t>
      </w:r>
      <w:r w:rsidR="003C3CC1" w:rsidRPr="001662AC">
        <w:rPr>
          <w:rFonts w:ascii="Simplified Arabic" w:eastAsia="Simplified Arabic" w:hAnsi="Simplified Arabic" w:cs="Simplified Arabic"/>
          <w:sz w:val="28"/>
          <w:szCs w:val="28"/>
          <w:rtl/>
        </w:rPr>
        <w:t xml:space="preserve"> تشرين الأول 1963، ولم تقبل </w:t>
      </w:r>
      <w:r w:rsidR="00325F5F">
        <w:rPr>
          <w:rFonts w:ascii="Simplified Arabic" w:eastAsia="Simplified Arabic" w:hAnsi="Simplified Arabic" w:cs="Simplified Arabic" w:hint="cs"/>
          <w:sz w:val="28"/>
          <w:szCs w:val="28"/>
          <w:rtl/>
        </w:rPr>
        <w:t xml:space="preserve">المغرب </w:t>
      </w:r>
      <w:r w:rsidR="003C3CC1" w:rsidRPr="001662AC">
        <w:rPr>
          <w:rFonts w:ascii="Simplified Arabic" w:eastAsia="Simplified Arabic" w:hAnsi="Simplified Arabic" w:cs="Simplified Arabic"/>
          <w:sz w:val="28"/>
          <w:szCs w:val="28"/>
          <w:rtl/>
        </w:rPr>
        <w:t xml:space="preserve">تلك المبادرة، </w:t>
      </w:r>
      <w:r w:rsidR="00D53246" w:rsidRPr="001662AC">
        <w:rPr>
          <w:rFonts w:ascii="Simplified Arabic" w:eastAsia="Simplified Arabic" w:hAnsi="Simplified Arabic" w:cs="Simplified Arabic" w:hint="cs"/>
          <w:sz w:val="28"/>
          <w:szCs w:val="28"/>
          <w:rtl/>
        </w:rPr>
        <w:t>أعقبها</w:t>
      </w:r>
      <w:r w:rsidR="003C3CC1" w:rsidRPr="001662AC">
        <w:rPr>
          <w:rFonts w:ascii="Simplified Arabic" w:eastAsia="Simplified Arabic" w:hAnsi="Simplified Arabic" w:cs="Simplified Arabic"/>
          <w:sz w:val="28"/>
          <w:szCs w:val="28"/>
          <w:rtl/>
        </w:rPr>
        <w:t xml:space="preserve"> بدعوة زعماء البلدين المتنازعين لعقد قمة في العاصمة تونس في </w:t>
      </w:r>
      <w:r w:rsidR="00325F5F">
        <w:rPr>
          <w:rFonts w:ascii="Simplified Arabic" w:eastAsia="Simplified Arabic" w:hAnsi="Simplified Arabic" w:cs="Simplified Arabic" w:hint="cs"/>
          <w:sz w:val="28"/>
          <w:szCs w:val="28"/>
          <w:rtl/>
        </w:rPr>
        <w:t>5</w:t>
      </w:r>
      <w:r w:rsidR="003C3CC1" w:rsidRPr="001662AC">
        <w:rPr>
          <w:rFonts w:ascii="Simplified Arabic" w:eastAsia="Simplified Arabic" w:hAnsi="Simplified Arabic" w:cs="Simplified Arabic"/>
          <w:sz w:val="28"/>
          <w:szCs w:val="28"/>
          <w:rtl/>
        </w:rPr>
        <w:t xml:space="preserve"> تشرين الثاني من عام </w:t>
      </w:r>
      <w:r w:rsidR="00325F5F">
        <w:rPr>
          <w:rFonts w:ascii="Simplified Arabic" w:eastAsia="Simplified Arabic" w:hAnsi="Simplified Arabic" w:cs="Simplified Arabic" w:hint="cs"/>
          <w:sz w:val="28"/>
          <w:szCs w:val="28"/>
          <w:rtl/>
        </w:rPr>
        <w:t>1963</w:t>
      </w:r>
      <w:r w:rsidR="003C3CC1" w:rsidRPr="001662AC">
        <w:rPr>
          <w:rFonts w:ascii="Simplified Arabic" w:eastAsia="Simplified Arabic" w:hAnsi="Simplified Arabic" w:cs="Simplified Arabic"/>
          <w:sz w:val="28"/>
          <w:szCs w:val="28"/>
          <w:rtl/>
        </w:rPr>
        <w:t xml:space="preserve"> لوضع حد للنزاع، ولم تقبل </w:t>
      </w:r>
      <w:r w:rsidR="00C50188">
        <w:rPr>
          <w:rFonts w:ascii="Simplified Arabic" w:eastAsia="Simplified Arabic" w:hAnsi="Simplified Arabic" w:cs="Simplified Arabic" w:hint="cs"/>
          <w:sz w:val="28"/>
          <w:szCs w:val="28"/>
          <w:rtl/>
        </w:rPr>
        <w:t xml:space="preserve">المغرب </w:t>
      </w:r>
      <w:proofErr w:type="gramStart"/>
      <w:r w:rsidR="003C3CC1" w:rsidRPr="001662AC">
        <w:rPr>
          <w:rFonts w:ascii="Simplified Arabic" w:eastAsia="Simplified Arabic" w:hAnsi="Simplified Arabic" w:cs="Simplified Arabic"/>
          <w:sz w:val="28"/>
          <w:szCs w:val="28"/>
          <w:rtl/>
        </w:rPr>
        <w:t>كذلك</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رمضان وحمد، 2019، ص12).</w:t>
      </w:r>
      <w:r w:rsidR="00693183" w:rsidRPr="001662AC">
        <w:rPr>
          <w:rFonts w:ascii="Simplified Arabic" w:eastAsia="Simplified Arabic" w:hAnsi="Simplified Arabic" w:cs="Simplified Arabic" w:hint="cs"/>
          <w:sz w:val="28"/>
          <w:szCs w:val="28"/>
          <w:rtl/>
        </w:rPr>
        <w:t xml:space="preserve"> </w:t>
      </w:r>
      <w:r w:rsidR="0008310F" w:rsidRPr="001662AC">
        <w:rPr>
          <w:rFonts w:ascii="Simplified Arabic" w:eastAsia="Simplified Arabic" w:hAnsi="Simplified Arabic" w:cs="Simplified Arabic" w:hint="cs"/>
          <w:sz w:val="28"/>
          <w:szCs w:val="28"/>
          <w:rtl/>
        </w:rPr>
        <w:t>ي</w:t>
      </w:r>
      <w:r w:rsidR="00853DE8" w:rsidRPr="001662AC">
        <w:rPr>
          <w:rFonts w:ascii="Simplified Arabic" w:eastAsia="Simplified Arabic" w:hAnsi="Simplified Arabic" w:cs="Simplified Arabic" w:hint="cs"/>
          <w:sz w:val="28"/>
          <w:szCs w:val="28"/>
          <w:rtl/>
        </w:rPr>
        <w:t>لاحظ</w:t>
      </w:r>
      <w:r w:rsidR="0008310F" w:rsidRPr="001662AC">
        <w:rPr>
          <w:rFonts w:ascii="Simplified Arabic" w:eastAsia="Simplified Arabic" w:hAnsi="Simplified Arabic" w:cs="Simplified Arabic" w:hint="cs"/>
          <w:sz w:val="28"/>
          <w:szCs w:val="28"/>
          <w:rtl/>
        </w:rPr>
        <w:t xml:space="preserve"> مما سبق، أن </w:t>
      </w:r>
      <w:r w:rsidR="007E7874" w:rsidRPr="001662AC">
        <w:rPr>
          <w:rFonts w:ascii="Simplified Arabic" w:eastAsia="Simplified Arabic" w:hAnsi="Simplified Arabic" w:cs="Simplified Arabic" w:hint="cs"/>
          <w:sz w:val="28"/>
          <w:szCs w:val="28"/>
          <w:rtl/>
        </w:rPr>
        <w:t>ال</w:t>
      </w:r>
      <w:r w:rsidR="0008310F" w:rsidRPr="001662AC">
        <w:rPr>
          <w:rFonts w:ascii="Simplified Arabic" w:eastAsia="Simplified Arabic" w:hAnsi="Simplified Arabic" w:cs="Simplified Arabic" w:hint="cs"/>
          <w:sz w:val="28"/>
          <w:szCs w:val="28"/>
          <w:rtl/>
        </w:rPr>
        <w:t>موقف</w:t>
      </w:r>
      <w:r w:rsidR="007E7874" w:rsidRPr="001662AC">
        <w:rPr>
          <w:rFonts w:ascii="Simplified Arabic" w:eastAsia="Simplified Arabic" w:hAnsi="Simplified Arabic" w:cs="Simplified Arabic" w:hint="cs"/>
          <w:sz w:val="28"/>
          <w:szCs w:val="28"/>
          <w:rtl/>
        </w:rPr>
        <w:t xml:space="preserve"> التونسي</w:t>
      </w:r>
      <w:r w:rsidR="0008310F" w:rsidRPr="001662AC">
        <w:rPr>
          <w:rFonts w:ascii="Simplified Arabic" w:eastAsia="Simplified Arabic" w:hAnsi="Simplified Arabic" w:cs="Simplified Arabic" w:hint="cs"/>
          <w:sz w:val="28"/>
          <w:szCs w:val="28"/>
          <w:rtl/>
        </w:rPr>
        <w:t xml:space="preserve"> كان مؤيداً للوئام والالتزام بالقرارات الأممية </w:t>
      </w:r>
      <w:r w:rsidR="00CF5AA5" w:rsidRPr="001662AC">
        <w:rPr>
          <w:rFonts w:ascii="Simplified Arabic" w:eastAsia="Simplified Arabic" w:hAnsi="Simplified Arabic" w:cs="Simplified Arabic" w:hint="cs"/>
          <w:sz w:val="28"/>
          <w:szCs w:val="28"/>
          <w:rtl/>
        </w:rPr>
        <w:t>والتهدئة بين البلدين لحل الإشكالات العالقة بين الطرفين، وكانت الدعوة قائمة لعقد مؤتمر يجمع الطرفين</w:t>
      </w:r>
      <w:r w:rsidR="00681CAB" w:rsidRPr="001662AC">
        <w:rPr>
          <w:rFonts w:ascii="Simplified Arabic" w:eastAsia="Simplified Arabic" w:hAnsi="Simplified Arabic" w:cs="Simplified Arabic" w:hint="cs"/>
          <w:sz w:val="28"/>
          <w:szCs w:val="28"/>
          <w:rtl/>
        </w:rPr>
        <w:t xml:space="preserve"> ومع ذلك لم تنجح تونس في نزع فتيل النزاع بين البلدين. </w:t>
      </w:r>
    </w:p>
    <w:p w14:paraId="0D399626" w14:textId="77777777" w:rsidR="00261F4E" w:rsidRDefault="00261F4E" w:rsidP="00393CA5">
      <w:pPr>
        <w:spacing w:after="0" w:line="252" w:lineRule="auto"/>
        <w:ind w:left="26" w:firstLine="694"/>
        <w:jc w:val="both"/>
        <w:rPr>
          <w:rFonts w:ascii="Simplified Arabic" w:eastAsia="Simplified Arabic" w:hAnsi="Simplified Arabic" w:cs="Simplified Arabic"/>
          <w:sz w:val="28"/>
          <w:szCs w:val="28"/>
          <w:rtl/>
        </w:rPr>
      </w:pPr>
    </w:p>
    <w:p w14:paraId="76F939A9" w14:textId="77777777" w:rsidR="00141386" w:rsidRDefault="00141386" w:rsidP="00393CA5">
      <w:pPr>
        <w:spacing w:after="0" w:line="252" w:lineRule="auto"/>
        <w:ind w:left="26" w:firstLine="694"/>
        <w:jc w:val="both"/>
        <w:rPr>
          <w:rFonts w:ascii="Simplified Arabic" w:eastAsia="Simplified Arabic" w:hAnsi="Simplified Arabic" w:cs="Simplified Arabic"/>
          <w:sz w:val="28"/>
          <w:szCs w:val="28"/>
          <w:rtl/>
        </w:rPr>
      </w:pPr>
    </w:p>
    <w:p w14:paraId="51F4DC52" w14:textId="5754DB5C" w:rsidR="003C3CC1" w:rsidRPr="001662AC" w:rsidRDefault="003C3CC1" w:rsidP="002B4F47">
      <w:pPr>
        <w:pBdr>
          <w:top w:val="nil"/>
          <w:left w:val="nil"/>
          <w:bottom w:val="nil"/>
          <w:right w:val="nil"/>
          <w:between w:val="nil"/>
        </w:pBdr>
        <w:spacing w:before="240" w:after="0" w:line="264" w:lineRule="auto"/>
        <w:jc w:val="both"/>
        <w:rPr>
          <w:rFonts w:cs="Simplified Arabic"/>
          <w:b/>
          <w:bCs/>
          <w:sz w:val="28"/>
          <w:szCs w:val="28"/>
        </w:rPr>
      </w:pPr>
      <w:r w:rsidRPr="001662AC">
        <w:rPr>
          <w:rFonts w:ascii="Simplified Arabic" w:eastAsia="Simplified Arabic" w:hAnsi="Simplified Arabic" w:cs="Simplified Arabic"/>
          <w:b/>
          <w:bCs/>
          <w:sz w:val="28"/>
          <w:szCs w:val="28"/>
          <w:rtl/>
        </w:rPr>
        <w:t>موقف العراق</w:t>
      </w:r>
    </w:p>
    <w:p w14:paraId="6A5A98E5" w14:textId="3A5221E3" w:rsidR="005C02E0" w:rsidRDefault="001474B0" w:rsidP="002B4F47">
      <w:pPr>
        <w:spacing w:after="0" w:line="264" w:lineRule="auto"/>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كان موقف الجمهورية العراقية</w:t>
      </w:r>
      <w:r w:rsidR="00C76938" w:rsidRPr="001662AC">
        <w:rPr>
          <w:rFonts w:ascii="Simplified Arabic" w:eastAsia="Simplified Arabic" w:hAnsi="Simplified Arabic" w:cs="Simplified Arabic" w:hint="cs"/>
          <w:sz w:val="28"/>
          <w:szCs w:val="28"/>
          <w:rtl/>
        </w:rPr>
        <w:t xml:space="preserve"> </w:t>
      </w:r>
      <w:r w:rsidR="00141386">
        <w:rPr>
          <w:rFonts w:ascii="Simplified Arabic" w:eastAsia="Simplified Arabic" w:hAnsi="Simplified Arabic" w:cs="Simplified Arabic" w:hint="cs"/>
          <w:sz w:val="28"/>
          <w:szCs w:val="28"/>
          <w:rtl/>
        </w:rPr>
        <w:t xml:space="preserve">من النزاع الجزائري </w:t>
      </w:r>
      <w:r w:rsidR="00141386">
        <w:rPr>
          <w:rFonts w:ascii="Simplified Arabic" w:eastAsia="Simplified Arabic" w:hAnsi="Simplified Arabic" w:cs="Simplified Arabic"/>
          <w:sz w:val="28"/>
          <w:szCs w:val="28"/>
          <w:rtl/>
        </w:rPr>
        <w:t>–</w:t>
      </w:r>
      <w:r w:rsidR="00141386">
        <w:rPr>
          <w:rFonts w:ascii="Simplified Arabic" w:eastAsia="Simplified Arabic" w:hAnsi="Simplified Arabic" w:cs="Simplified Arabic" w:hint="cs"/>
          <w:sz w:val="28"/>
          <w:szCs w:val="28"/>
          <w:rtl/>
        </w:rPr>
        <w:t xml:space="preserve"> المغربي </w:t>
      </w:r>
      <w:r w:rsidR="00393CA5">
        <w:rPr>
          <w:rFonts w:ascii="Simplified Arabic" w:eastAsia="Simplified Arabic" w:hAnsi="Simplified Arabic" w:cs="Simplified Arabic" w:hint="cs"/>
          <w:sz w:val="28"/>
          <w:szCs w:val="28"/>
          <w:rtl/>
        </w:rPr>
        <w:t xml:space="preserve">هو </w:t>
      </w:r>
      <w:r w:rsidR="00C76938" w:rsidRPr="001662AC">
        <w:rPr>
          <w:rFonts w:ascii="Simplified Arabic" w:eastAsia="Simplified Arabic" w:hAnsi="Simplified Arabic" w:cs="Simplified Arabic" w:hint="cs"/>
          <w:sz w:val="28"/>
          <w:szCs w:val="28"/>
          <w:rtl/>
        </w:rPr>
        <w:t>الوقوف</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جانب الجزائ</w:t>
      </w:r>
      <w:r w:rsidR="00E64240">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لأنَّ توجهها كان يسير مع التيار القومي</w:t>
      </w:r>
      <w:r w:rsidR="00FD136D" w:rsidRPr="001662AC">
        <w:rPr>
          <w:rFonts w:ascii="Simplified Arabic" w:eastAsia="Simplified Arabic" w:hAnsi="Simplified Arabic" w:cs="Simplified Arabic" w:hint="cs"/>
          <w:sz w:val="28"/>
          <w:szCs w:val="28"/>
          <w:rtl/>
        </w:rPr>
        <w:t xml:space="preserve"> العربي</w:t>
      </w:r>
      <w:r w:rsidR="003C3CC1" w:rsidRPr="001662AC">
        <w:rPr>
          <w:rFonts w:ascii="Simplified Arabic" w:eastAsia="Simplified Arabic" w:hAnsi="Simplified Arabic" w:cs="Simplified Arabic"/>
          <w:sz w:val="28"/>
          <w:szCs w:val="28"/>
          <w:rtl/>
        </w:rPr>
        <w:t xml:space="preserve">، ومنذ بداية الحرب بدأت حملة </w:t>
      </w:r>
      <w:r w:rsidR="00CF5AA5" w:rsidRPr="001662AC">
        <w:rPr>
          <w:rFonts w:ascii="Simplified Arabic" w:eastAsia="Simplified Arabic" w:hAnsi="Simplified Arabic" w:cs="Simplified Arabic" w:hint="cs"/>
          <w:sz w:val="28"/>
          <w:szCs w:val="28"/>
          <w:rtl/>
        </w:rPr>
        <w:t>إعلامية</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lastRenderedPageBreak/>
        <w:t>شنتها الصحف العراقية ضد المغرب، واصفة النظام الملكي بالرجعي الذي يسعى للقضاء على القوى التحررية الثورية في الجزائر بعد انتصارها على فرنسا</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وعدت </w:t>
      </w:r>
      <w:r w:rsidR="00E64240">
        <w:rPr>
          <w:rFonts w:ascii="Simplified Arabic" w:eastAsia="Simplified Arabic" w:hAnsi="Simplified Arabic" w:cs="Simplified Arabic" w:hint="cs"/>
          <w:sz w:val="28"/>
          <w:szCs w:val="28"/>
          <w:rtl/>
        </w:rPr>
        <w:t xml:space="preserve">الحكومة العراقية </w:t>
      </w:r>
      <w:r w:rsidR="003C3CC1" w:rsidRPr="001662AC">
        <w:rPr>
          <w:rFonts w:ascii="Simplified Arabic" w:eastAsia="Simplified Arabic" w:hAnsi="Simplified Arabic" w:cs="Simplified Arabic"/>
          <w:sz w:val="28"/>
          <w:szCs w:val="28"/>
          <w:rtl/>
        </w:rPr>
        <w:t>الحرب عدوانا</w:t>
      </w:r>
      <w:r w:rsidR="00FD136D"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مغربيا</w:t>
      </w:r>
      <w:r w:rsidR="00401AC4"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على الجزائر، إلا أن الموقف بدأ بالتغير بعد لقاء السفير المغربي في العراق عبدالهادي التازي</w:t>
      </w:r>
      <w:r w:rsidR="00C26699"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49"/>
      </w:r>
      <w:r w:rsidR="00643076" w:rsidRPr="001662AC">
        <w:rPr>
          <w:rFonts w:ascii="Simplified Arabic" w:eastAsia="Simplified Arabic" w:hAnsi="Simplified Arabic" w:cs="Simplified Arabic"/>
          <w:sz w:val="24"/>
          <w:szCs w:val="24"/>
          <w:vertAlign w:val="superscript"/>
          <w:rtl/>
        </w:rPr>
        <w:t>)</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برئيس الوزراء أحمد حسن البكر</w:t>
      </w:r>
      <w:r w:rsidR="00643076" w:rsidRPr="001662AC">
        <w:rPr>
          <w:rFonts w:ascii="Simplified Arabic" w:eastAsia="Simplified Arabic" w:hAnsi="Simplified Arabic" w:cs="Simplified Arabic"/>
          <w:sz w:val="24"/>
          <w:szCs w:val="24"/>
          <w:vertAlign w:val="superscript"/>
          <w:rtl/>
        </w:rPr>
        <w:t>(</w:t>
      </w:r>
      <w:r w:rsidR="00643076" w:rsidRPr="001662AC">
        <w:rPr>
          <w:rFonts w:ascii="Simplified Arabic" w:eastAsia="Simplified Arabic" w:hAnsi="Simplified Arabic" w:cs="Simplified Arabic"/>
          <w:sz w:val="24"/>
          <w:szCs w:val="24"/>
          <w:vertAlign w:val="superscript"/>
          <w:rtl/>
        </w:rPr>
        <w:footnoteReference w:id="50"/>
      </w:r>
      <w:r w:rsidR="00643076" w:rsidRPr="001662AC">
        <w:rPr>
          <w:rFonts w:ascii="Simplified Arabic" w:eastAsia="Simplified Arabic" w:hAnsi="Simplified Arabic" w:cs="Simplified Arabic"/>
          <w:sz w:val="24"/>
          <w:szCs w:val="24"/>
          <w:vertAlign w:val="superscript"/>
          <w:rtl/>
        </w:rPr>
        <w:t>)</w:t>
      </w:r>
      <w:r w:rsidRPr="001662AC">
        <w:rPr>
          <w:rFonts w:ascii="Simplified Arabic" w:eastAsia="Simplified Arabic" w:hAnsi="Simplified Arabic" w:cs="Simplified Arabic"/>
          <w:sz w:val="24"/>
          <w:szCs w:val="24"/>
          <w:vertAlign w:val="superscript"/>
          <w:rtl/>
        </w:rPr>
        <w:t xml:space="preserve"> </w:t>
      </w:r>
      <w:r w:rsidR="003C3CC1" w:rsidRPr="001662AC">
        <w:rPr>
          <w:rFonts w:ascii="Simplified Arabic" w:eastAsia="Simplified Arabic" w:hAnsi="Simplified Arabic" w:cs="Simplified Arabic"/>
          <w:sz w:val="28"/>
          <w:szCs w:val="28"/>
          <w:rtl/>
        </w:rPr>
        <w:t xml:space="preserve">في </w:t>
      </w:r>
      <w:r w:rsidR="00B6052B">
        <w:rPr>
          <w:rFonts w:ascii="Simplified Arabic" w:eastAsia="Simplified Arabic" w:hAnsi="Simplified Arabic" w:cs="Simplified Arabic" w:hint="cs"/>
          <w:sz w:val="28"/>
          <w:szCs w:val="28"/>
          <w:rtl/>
        </w:rPr>
        <w:t>15</w:t>
      </w:r>
      <w:r w:rsidR="003C3CC1" w:rsidRPr="001662AC">
        <w:rPr>
          <w:rFonts w:ascii="Simplified Arabic" w:eastAsia="Simplified Arabic" w:hAnsi="Simplified Arabic" w:cs="Simplified Arabic"/>
          <w:sz w:val="28"/>
          <w:szCs w:val="28"/>
          <w:rtl/>
        </w:rPr>
        <w:t xml:space="preserve"> تشرين الأول 1963، </w:t>
      </w:r>
      <w:r w:rsidR="00401AC4"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الذي </w:t>
      </w:r>
      <w:r w:rsidR="00401AC4"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بدى حياده من الصراع ورغبة العراق في التوسط لحل </w:t>
      </w:r>
      <w:r w:rsidR="00976A63" w:rsidRPr="001662AC">
        <w:rPr>
          <w:rFonts w:ascii="Simplified Arabic" w:eastAsia="Simplified Arabic" w:hAnsi="Simplified Arabic" w:cs="Simplified Arabic" w:hint="cs"/>
          <w:sz w:val="28"/>
          <w:szCs w:val="28"/>
          <w:rtl/>
        </w:rPr>
        <w:t>الأزمة</w:t>
      </w:r>
      <w:r w:rsidR="003C3CC1" w:rsidRPr="001662AC">
        <w:rPr>
          <w:rFonts w:ascii="Simplified Arabic" w:eastAsia="Simplified Arabic" w:hAnsi="Simplified Arabic" w:cs="Simplified Arabic"/>
          <w:sz w:val="28"/>
          <w:szCs w:val="28"/>
          <w:rtl/>
        </w:rPr>
        <w:t xml:space="preserve"> بشكل سلمي، وبعدها أرسل العراق مذكرة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جامعة الدول العربية في </w:t>
      </w:r>
      <w:r w:rsidR="00B6052B">
        <w:rPr>
          <w:rFonts w:ascii="Simplified Arabic" w:eastAsia="Simplified Arabic" w:hAnsi="Simplified Arabic" w:cs="Simplified Arabic" w:hint="cs"/>
          <w:sz w:val="28"/>
          <w:szCs w:val="28"/>
          <w:rtl/>
        </w:rPr>
        <w:t>16</w:t>
      </w:r>
      <w:r w:rsidR="003C3CC1" w:rsidRPr="001662AC">
        <w:rPr>
          <w:rFonts w:ascii="Simplified Arabic" w:eastAsia="Simplified Arabic" w:hAnsi="Simplified Arabic" w:cs="Simplified Arabic"/>
          <w:sz w:val="28"/>
          <w:szCs w:val="28"/>
          <w:rtl/>
        </w:rPr>
        <w:t xml:space="preserve">  تشرين الأول عام </w:t>
      </w:r>
      <w:r w:rsidR="00B6052B">
        <w:rPr>
          <w:rFonts w:ascii="Simplified Arabic" w:eastAsia="Simplified Arabic" w:hAnsi="Simplified Arabic" w:cs="Simplified Arabic" w:hint="cs"/>
          <w:sz w:val="28"/>
          <w:szCs w:val="28"/>
          <w:rtl/>
        </w:rPr>
        <w:t>1963</w:t>
      </w:r>
      <w:r w:rsidR="003C3CC1" w:rsidRPr="001662AC">
        <w:rPr>
          <w:rFonts w:ascii="Simplified Arabic" w:eastAsia="Simplified Arabic" w:hAnsi="Simplified Arabic" w:cs="Simplified Arabic"/>
          <w:sz w:val="28"/>
          <w:szCs w:val="28"/>
          <w:rtl/>
        </w:rPr>
        <w:t xml:space="preserve"> دعاها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التدخل لفض الصراع، </w:t>
      </w:r>
      <w:r w:rsidR="002B7462">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قام وفد عراقي بزيارة الجزائر والمغرب في </w:t>
      </w:r>
      <w:r w:rsidR="00B6052B">
        <w:rPr>
          <w:rFonts w:ascii="Simplified Arabic" w:eastAsia="Simplified Arabic" w:hAnsi="Simplified Arabic" w:cs="Simplified Arabic" w:hint="cs"/>
          <w:sz w:val="28"/>
          <w:szCs w:val="28"/>
          <w:rtl/>
        </w:rPr>
        <w:t>18</w:t>
      </w:r>
      <w:r w:rsidR="003C3CC1" w:rsidRPr="001662AC">
        <w:rPr>
          <w:rFonts w:ascii="Simplified Arabic" w:eastAsia="Simplified Arabic" w:hAnsi="Simplified Arabic" w:cs="Simplified Arabic"/>
          <w:sz w:val="28"/>
          <w:szCs w:val="28"/>
          <w:rtl/>
        </w:rPr>
        <w:t xml:space="preserve"> تشرين الأول من العام نفسه، ولاقي الوفد تفهما</w:t>
      </w:r>
      <w:r w:rsidR="00401AC4"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من المغرب، لكنه وجد عدم ارتياح من جانب الجزائر، وذلك بقول وزير الخارجية الجزائري: "</w:t>
      </w:r>
      <w:r w:rsidR="003C3CC1" w:rsidRPr="001662AC">
        <w:rPr>
          <w:rFonts w:ascii="Simplified Arabic" w:eastAsia="Simplified Arabic" w:hAnsi="Simplified Arabic" w:cs="Simplified Arabic"/>
          <w:b/>
          <w:bCs/>
          <w:sz w:val="28"/>
          <w:szCs w:val="28"/>
          <w:rtl/>
        </w:rPr>
        <w:t>كيف تتوسطون بحيادية وانتم تقدميون بيننا وبين المغرب، بين حليفكم الجزائر وبين خصمكم أيضا</w:t>
      </w:r>
      <w:r w:rsidR="00401AC4" w:rsidRPr="001662AC">
        <w:rPr>
          <w:rFonts w:ascii="Simplified Arabic" w:eastAsia="Simplified Arabic" w:hAnsi="Simplified Arabic" w:cs="Simplified Arabic" w:hint="cs"/>
          <w:b/>
          <w:bCs/>
          <w:sz w:val="28"/>
          <w:szCs w:val="28"/>
          <w:rtl/>
        </w:rPr>
        <w:t>ً</w:t>
      </w:r>
      <w:r w:rsidR="003C3CC1" w:rsidRPr="001662AC">
        <w:rPr>
          <w:rFonts w:ascii="Simplified Arabic" w:eastAsia="Simplified Arabic" w:hAnsi="Simplified Arabic" w:cs="Simplified Arabic"/>
          <w:sz w:val="28"/>
          <w:szCs w:val="28"/>
          <w:rtl/>
        </w:rPr>
        <w:t>" وإزاء تمسك طرفي النزاع بموقفيه</w:t>
      </w:r>
      <w:r w:rsidR="002B7462">
        <w:rPr>
          <w:rFonts w:ascii="Simplified Arabic" w:eastAsia="Simplified Arabic" w:hAnsi="Simplified Arabic" w:cs="Simplified Arabic" w:hint="cs"/>
          <w:sz w:val="28"/>
          <w:szCs w:val="28"/>
          <w:rtl/>
        </w:rPr>
        <w:t>م</w:t>
      </w:r>
      <w:r w:rsidR="003C3CC1" w:rsidRPr="001662AC">
        <w:rPr>
          <w:rFonts w:ascii="Simplified Arabic" w:eastAsia="Simplified Arabic" w:hAnsi="Simplified Arabic" w:cs="Simplified Arabic"/>
          <w:sz w:val="28"/>
          <w:szCs w:val="28"/>
          <w:rtl/>
        </w:rPr>
        <w:t xml:space="preserve">ا، أخفقت جهود العراق في التوصل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حل يرضى الطرفين </w:t>
      </w:r>
      <w:r w:rsidR="002B7462">
        <w:rPr>
          <w:rFonts w:ascii="Simplified Arabic" w:eastAsia="Simplified Arabic" w:hAnsi="Simplified Arabic" w:cs="Simplified Arabic" w:hint="cs"/>
          <w:sz w:val="28"/>
          <w:szCs w:val="28"/>
          <w:rtl/>
        </w:rPr>
        <w:t>والرجوع</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المفاوضات</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رمضان وحمد، 2019، ص13).</w:t>
      </w:r>
    </w:p>
    <w:p w14:paraId="59DFC1A2" w14:textId="77777777" w:rsidR="003C3CC1" w:rsidRPr="001662AC" w:rsidRDefault="003C3CC1" w:rsidP="002B4F47">
      <w:pPr>
        <w:pBdr>
          <w:top w:val="nil"/>
          <w:left w:val="nil"/>
          <w:bottom w:val="nil"/>
          <w:right w:val="nil"/>
          <w:between w:val="nil"/>
        </w:pBdr>
        <w:spacing w:before="240" w:after="0" w:line="264" w:lineRule="auto"/>
        <w:jc w:val="both"/>
        <w:rPr>
          <w:rFonts w:cs="Simplified Arabic"/>
          <w:b/>
          <w:bCs/>
          <w:sz w:val="28"/>
          <w:szCs w:val="28"/>
        </w:rPr>
      </w:pPr>
      <w:r w:rsidRPr="001662AC">
        <w:rPr>
          <w:rFonts w:ascii="Simplified Arabic" w:eastAsia="Simplified Arabic" w:hAnsi="Simplified Arabic" w:cs="Simplified Arabic"/>
          <w:b/>
          <w:bCs/>
          <w:sz w:val="28"/>
          <w:szCs w:val="28"/>
          <w:rtl/>
        </w:rPr>
        <w:t>موقف الولايات المتحدة الأمريكية</w:t>
      </w:r>
    </w:p>
    <w:p w14:paraId="781456CA" w14:textId="67E5ACAD" w:rsidR="003C3CC1" w:rsidRPr="001662AC" w:rsidRDefault="001474B0" w:rsidP="002B4F47">
      <w:pPr>
        <w:spacing w:after="0" w:line="264" w:lineRule="auto"/>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قدمت الولايات المتحدة الأمريكية دعم</w:t>
      </w:r>
      <w:r w:rsidR="00F14046" w:rsidRPr="001662AC">
        <w:rPr>
          <w:rFonts w:ascii="Simplified Arabic" w:eastAsia="Simplified Arabic" w:hAnsi="Simplified Arabic" w:cs="Simplified Arabic" w:hint="cs"/>
          <w:sz w:val="28"/>
          <w:szCs w:val="28"/>
          <w:rtl/>
        </w:rPr>
        <w:t>ها</w:t>
      </w:r>
      <w:r w:rsidR="003C3CC1" w:rsidRPr="001662AC">
        <w:rPr>
          <w:rFonts w:ascii="Simplified Arabic" w:eastAsia="Simplified Arabic" w:hAnsi="Simplified Arabic" w:cs="Simplified Arabic"/>
          <w:sz w:val="28"/>
          <w:szCs w:val="28"/>
          <w:rtl/>
        </w:rPr>
        <w:t xml:space="preserve"> للمغرب</w:t>
      </w:r>
      <w:r w:rsidR="00F73234">
        <w:rPr>
          <w:rFonts w:ascii="Simplified Arabic" w:eastAsia="Simplified Arabic" w:hAnsi="Simplified Arabic" w:cs="Simplified Arabic" w:hint="cs"/>
          <w:sz w:val="28"/>
          <w:szCs w:val="28"/>
          <w:rtl/>
        </w:rPr>
        <w:t xml:space="preserve"> في حربها مع الجزائر</w:t>
      </w:r>
      <w:r w:rsidR="003C3CC1" w:rsidRPr="001662AC">
        <w:rPr>
          <w:rFonts w:ascii="Simplified Arabic" w:eastAsia="Simplified Arabic" w:hAnsi="Simplified Arabic" w:cs="Simplified Arabic"/>
          <w:sz w:val="28"/>
          <w:szCs w:val="28"/>
          <w:rtl/>
        </w:rPr>
        <w:t>، إذ زودته بكميات من 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ة الثقيلة والطائرات لمواجهة 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 xml:space="preserve">ة السوفيتية التي أرسلت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الجزائر خلال النزاع المسلح، </w:t>
      </w:r>
      <w:r w:rsidR="00E6623B">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بدأت وحدات أمريكية بنقل ال</w:t>
      </w:r>
      <w:r w:rsidR="00E6623B">
        <w:rPr>
          <w:rFonts w:ascii="Simplified Arabic" w:eastAsia="Simplified Arabic" w:hAnsi="Simplified Arabic" w:cs="Simplified Arabic" w:hint="cs"/>
          <w:sz w:val="28"/>
          <w:szCs w:val="28"/>
          <w:rtl/>
        </w:rPr>
        <w:t>قوات</w:t>
      </w:r>
      <w:r w:rsidR="003C3CC1" w:rsidRPr="001662AC">
        <w:rPr>
          <w:rFonts w:ascii="Simplified Arabic" w:eastAsia="Simplified Arabic" w:hAnsi="Simplified Arabic" w:cs="Simplified Arabic"/>
          <w:sz w:val="28"/>
          <w:szCs w:val="28"/>
          <w:rtl/>
        </w:rPr>
        <w:t xml:space="preserve"> المغربي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ساحة العمليات وأرادت من ذلك استقطابه</w:t>
      </w:r>
      <w:r w:rsidR="007D198D">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وحل النزاعات ا</w:t>
      </w:r>
      <w:r w:rsidR="00DD02AD" w:rsidRPr="001662AC">
        <w:rPr>
          <w:rFonts w:ascii="Simplified Arabic" w:eastAsia="Simplified Arabic" w:hAnsi="Simplified Arabic" w:cs="Simplified Arabic"/>
          <w:sz w:val="28"/>
          <w:szCs w:val="28"/>
          <w:rtl/>
        </w:rPr>
        <w:t xml:space="preserve">لعالقة بين البلدين وجعل المغرب </w:t>
      </w:r>
      <w:r w:rsidR="003C3CC1" w:rsidRPr="001662AC">
        <w:rPr>
          <w:rFonts w:ascii="Simplified Arabic" w:eastAsia="Simplified Arabic" w:hAnsi="Simplified Arabic" w:cs="Simplified Arabic"/>
          <w:sz w:val="28"/>
          <w:szCs w:val="28"/>
          <w:rtl/>
        </w:rPr>
        <w:t>حليف</w:t>
      </w:r>
      <w:r w:rsidR="00DD02AD"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استراتيجي</w:t>
      </w:r>
      <w:r w:rsidR="00DD02AD"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w:t>
      </w:r>
      <w:r w:rsidR="00275305" w:rsidRPr="001662AC">
        <w:rPr>
          <w:rFonts w:ascii="Simplified Arabic" w:eastAsia="Simplified Arabic" w:hAnsi="Simplified Arabic" w:cs="Simplified Arabic" w:hint="cs"/>
          <w:sz w:val="28"/>
          <w:szCs w:val="28"/>
          <w:rtl/>
        </w:rPr>
        <w:t>لها</w:t>
      </w:r>
      <w:r w:rsidR="003C3CC1" w:rsidRPr="001662AC">
        <w:rPr>
          <w:rFonts w:ascii="Simplified Arabic" w:eastAsia="Simplified Arabic" w:hAnsi="Simplified Arabic" w:cs="Simplified Arabic"/>
          <w:sz w:val="28"/>
          <w:szCs w:val="28"/>
          <w:rtl/>
        </w:rPr>
        <w:t xml:space="preserve"> في شمال </w:t>
      </w:r>
      <w:proofErr w:type="gramStart"/>
      <w:r w:rsidR="003C3CC1" w:rsidRPr="001662AC">
        <w:rPr>
          <w:rFonts w:ascii="Simplified Arabic" w:eastAsia="Simplified Arabic" w:hAnsi="Simplified Arabic" w:cs="Simplified Arabic"/>
          <w:sz w:val="28"/>
          <w:szCs w:val="28"/>
          <w:rtl/>
        </w:rPr>
        <w:t>أفريقيا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العقاد، 1969، ص50).</w:t>
      </w:r>
    </w:p>
    <w:p w14:paraId="3F5275A6" w14:textId="71ADFD96" w:rsidR="001360B2" w:rsidRPr="001662AC" w:rsidRDefault="001474B0" w:rsidP="002B4F47">
      <w:pPr>
        <w:spacing w:after="0" w:line="264" w:lineRule="auto"/>
        <w:ind w:left="26" w:firstLine="694"/>
        <w:jc w:val="both"/>
        <w:rPr>
          <w:rFonts w:cs="Simplified Arabic"/>
          <w:sz w:val="28"/>
          <w:szCs w:val="28"/>
        </w:rPr>
      </w:pPr>
      <w:r w:rsidRPr="001662AC">
        <w:rPr>
          <w:rFonts w:cs="Simplified Arabic" w:hint="cs"/>
          <w:sz w:val="28"/>
          <w:szCs w:val="28"/>
          <w:rtl/>
        </w:rPr>
        <w:lastRenderedPageBreak/>
        <w:t xml:space="preserve"> </w:t>
      </w:r>
      <w:r w:rsidR="00DD02AD" w:rsidRPr="001662AC">
        <w:rPr>
          <w:rFonts w:cs="Simplified Arabic" w:hint="cs"/>
          <w:sz w:val="28"/>
          <w:szCs w:val="28"/>
          <w:rtl/>
        </w:rPr>
        <w:t xml:space="preserve">يتضح مما </w:t>
      </w:r>
      <w:r w:rsidR="00F14046" w:rsidRPr="001662AC">
        <w:rPr>
          <w:rFonts w:cs="Simplified Arabic" w:hint="cs"/>
          <w:sz w:val="28"/>
          <w:szCs w:val="28"/>
          <w:rtl/>
        </w:rPr>
        <w:t>تقدم</w:t>
      </w:r>
      <w:r w:rsidR="00DD02AD" w:rsidRPr="001662AC">
        <w:rPr>
          <w:rFonts w:cs="Simplified Arabic" w:hint="cs"/>
          <w:sz w:val="28"/>
          <w:szCs w:val="28"/>
          <w:rtl/>
        </w:rPr>
        <w:t xml:space="preserve">، أن موقف الولايات المتحدة كان في صالح المغرب </w:t>
      </w:r>
      <w:r w:rsidR="00DD02AD" w:rsidRPr="001662AC">
        <w:rPr>
          <w:rFonts w:ascii="Simplified Arabic" w:eastAsia="Simplified Arabic" w:hAnsi="Simplified Arabic" w:cs="Simplified Arabic" w:hint="cs"/>
          <w:sz w:val="28"/>
          <w:szCs w:val="28"/>
          <w:rtl/>
        </w:rPr>
        <w:t>التي</w:t>
      </w:r>
      <w:r w:rsidR="00DD02AD" w:rsidRPr="001662AC">
        <w:rPr>
          <w:rFonts w:cs="Simplified Arabic" w:hint="cs"/>
          <w:sz w:val="28"/>
          <w:szCs w:val="28"/>
          <w:rtl/>
        </w:rPr>
        <w:t xml:space="preserve"> كان </w:t>
      </w:r>
      <w:r w:rsidR="00650CD3" w:rsidRPr="001662AC">
        <w:rPr>
          <w:rFonts w:cs="Simplified Arabic" w:hint="cs"/>
          <w:sz w:val="28"/>
          <w:szCs w:val="28"/>
          <w:rtl/>
        </w:rPr>
        <w:t xml:space="preserve">مؤيدوه من الدول </w:t>
      </w:r>
      <w:proofErr w:type="gramStart"/>
      <w:r w:rsidR="00650CD3" w:rsidRPr="001662AC">
        <w:rPr>
          <w:rFonts w:cs="Simplified Arabic" w:hint="cs"/>
          <w:sz w:val="28"/>
          <w:szCs w:val="28"/>
          <w:rtl/>
        </w:rPr>
        <w:t>الاشتراكية</w:t>
      </w:r>
      <w:r w:rsidR="00C26699" w:rsidRPr="001662AC">
        <w:rPr>
          <w:rFonts w:cs="Simplified Arabic" w:hint="cs"/>
          <w:sz w:val="28"/>
          <w:szCs w:val="28"/>
          <w:rtl/>
        </w:rPr>
        <w:t>(</w:t>
      </w:r>
      <w:proofErr w:type="gramEnd"/>
      <w:r w:rsidR="00650CD3" w:rsidRPr="001662AC">
        <w:rPr>
          <w:rFonts w:cs="Simplified Arabic" w:hint="cs"/>
          <w:sz w:val="28"/>
          <w:szCs w:val="28"/>
          <w:rtl/>
        </w:rPr>
        <w:t>روسيا</w:t>
      </w:r>
      <w:r w:rsidR="00C26699" w:rsidRPr="001662AC">
        <w:rPr>
          <w:rFonts w:cs="Simplified Arabic" w:hint="cs"/>
          <w:sz w:val="28"/>
          <w:szCs w:val="28"/>
          <w:rtl/>
        </w:rPr>
        <w:t>،</w:t>
      </w:r>
      <w:r w:rsidR="00650CD3" w:rsidRPr="001662AC">
        <w:rPr>
          <w:rFonts w:cs="Simplified Arabic" w:hint="cs"/>
          <w:sz w:val="28"/>
          <w:szCs w:val="28"/>
          <w:rtl/>
        </w:rPr>
        <w:t xml:space="preserve"> الصين، كوبا)</w:t>
      </w:r>
      <w:r w:rsidR="00275305" w:rsidRPr="001662AC">
        <w:rPr>
          <w:rFonts w:cs="Simplified Arabic" w:hint="cs"/>
          <w:sz w:val="28"/>
          <w:szCs w:val="28"/>
          <w:rtl/>
        </w:rPr>
        <w:t>،</w:t>
      </w:r>
      <w:r w:rsidR="00650CD3" w:rsidRPr="001662AC">
        <w:rPr>
          <w:rFonts w:cs="Simplified Arabic" w:hint="cs"/>
          <w:sz w:val="28"/>
          <w:szCs w:val="28"/>
          <w:rtl/>
        </w:rPr>
        <w:t xml:space="preserve"> </w:t>
      </w:r>
      <w:r w:rsidR="00275305" w:rsidRPr="001662AC">
        <w:rPr>
          <w:rFonts w:cs="Simplified Arabic" w:hint="cs"/>
          <w:sz w:val="28"/>
          <w:szCs w:val="28"/>
          <w:rtl/>
        </w:rPr>
        <w:t>و</w:t>
      </w:r>
      <w:r w:rsidR="00650CD3" w:rsidRPr="001662AC">
        <w:rPr>
          <w:rFonts w:cs="Simplified Arabic" w:hint="cs"/>
          <w:sz w:val="28"/>
          <w:szCs w:val="28"/>
          <w:rtl/>
        </w:rPr>
        <w:t>التي اصطفت هي الأخرى مع الجزائر، لتكون تلك الحرب م</w:t>
      </w:r>
      <w:r w:rsidR="00275305" w:rsidRPr="001662AC">
        <w:rPr>
          <w:rFonts w:cs="Simplified Arabic" w:hint="cs"/>
          <w:sz w:val="28"/>
          <w:szCs w:val="28"/>
          <w:rtl/>
        </w:rPr>
        <w:t>سرحاً</w:t>
      </w:r>
      <w:r w:rsidR="00650CD3" w:rsidRPr="001662AC">
        <w:rPr>
          <w:rFonts w:cs="Simplified Arabic" w:hint="cs"/>
          <w:sz w:val="28"/>
          <w:szCs w:val="28"/>
          <w:rtl/>
        </w:rPr>
        <w:t xml:space="preserve"> لتصفية الحسابات بين الدول الكبرى</w:t>
      </w:r>
      <w:r w:rsidR="00275305" w:rsidRPr="001662AC">
        <w:rPr>
          <w:rFonts w:cs="Simplified Arabic" w:hint="cs"/>
          <w:sz w:val="28"/>
          <w:szCs w:val="28"/>
          <w:rtl/>
        </w:rPr>
        <w:t>،</w:t>
      </w:r>
      <w:r w:rsidR="002D4209" w:rsidRPr="001662AC">
        <w:rPr>
          <w:rFonts w:cs="Simplified Arabic" w:hint="cs"/>
          <w:sz w:val="28"/>
          <w:szCs w:val="28"/>
          <w:rtl/>
        </w:rPr>
        <w:t xml:space="preserve"> تم إشعالها بين المغرب والجزائر وتأثيرهما على أبناء ال</w:t>
      </w:r>
      <w:r w:rsidR="00275305" w:rsidRPr="001662AC">
        <w:rPr>
          <w:rFonts w:cs="Simplified Arabic" w:hint="cs"/>
          <w:sz w:val="28"/>
          <w:szCs w:val="28"/>
          <w:rtl/>
        </w:rPr>
        <w:t>بلدين</w:t>
      </w:r>
      <w:r w:rsidR="002D4209" w:rsidRPr="001662AC">
        <w:rPr>
          <w:rFonts w:cs="Simplified Arabic" w:hint="cs"/>
          <w:sz w:val="28"/>
          <w:szCs w:val="28"/>
          <w:rtl/>
        </w:rPr>
        <w:t>.</w:t>
      </w:r>
      <w:r w:rsidR="001360B2" w:rsidRPr="001662AC">
        <w:rPr>
          <w:rFonts w:cs="Simplified Arabic" w:hint="cs"/>
          <w:sz w:val="28"/>
          <w:szCs w:val="28"/>
          <w:rtl/>
        </w:rPr>
        <w:t xml:space="preserve"> </w:t>
      </w:r>
    </w:p>
    <w:p w14:paraId="59783B4B" w14:textId="77777777" w:rsidR="003C3CC1" w:rsidRPr="001662AC" w:rsidRDefault="003C3CC1" w:rsidP="002B4F47">
      <w:pPr>
        <w:pBdr>
          <w:top w:val="nil"/>
          <w:left w:val="nil"/>
          <w:bottom w:val="nil"/>
          <w:right w:val="nil"/>
          <w:between w:val="nil"/>
        </w:pBdr>
        <w:spacing w:before="240" w:after="0" w:line="264" w:lineRule="auto"/>
        <w:ind w:left="26"/>
        <w:jc w:val="both"/>
        <w:rPr>
          <w:rFonts w:cs="Simplified Arabic"/>
          <w:b/>
          <w:bCs/>
          <w:sz w:val="28"/>
          <w:szCs w:val="28"/>
        </w:rPr>
      </w:pPr>
      <w:r w:rsidRPr="001662AC">
        <w:rPr>
          <w:rFonts w:ascii="Simplified Arabic" w:eastAsia="Simplified Arabic" w:hAnsi="Simplified Arabic" w:cs="Simplified Arabic"/>
          <w:b/>
          <w:bCs/>
          <w:sz w:val="28"/>
          <w:szCs w:val="28"/>
          <w:rtl/>
        </w:rPr>
        <w:t>موقف فرنسا</w:t>
      </w:r>
    </w:p>
    <w:p w14:paraId="74878BDA" w14:textId="71249A32" w:rsidR="003C3CC1" w:rsidRPr="001662AC" w:rsidRDefault="001474B0" w:rsidP="002B4F47">
      <w:pPr>
        <w:spacing w:after="0" w:line="264" w:lineRule="auto"/>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عملت فرنسا في الطرف الم</w:t>
      </w:r>
      <w:r w:rsidR="00B5419B" w:rsidRPr="001662AC">
        <w:rPr>
          <w:rFonts w:ascii="Simplified Arabic" w:eastAsia="Simplified Arabic" w:hAnsi="Simplified Arabic" w:cs="Simplified Arabic" w:hint="cs"/>
          <w:sz w:val="28"/>
          <w:szCs w:val="28"/>
          <w:rtl/>
        </w:rPr>
        <w:t>غاي</w:t>
      </w:r>
      <w:r w:rsidR="003C3CC1" w:rsidRPr="001662AC">
        <w:rPr>
          <w:rFonts w:ascii="Simplified Arabic" w:eastAsia="Simplified Arabic" w:hAnsi="Simplified Arabic" w:cs="Simplified Arabic"/>
          <w:sz w:val="28"/>
          <w:szCs w:val="28"/>
          <w:rtl/>
        </w:rPr>
        <w:t xml:space="preserve">ر للولايات المتحدة الأمريكية، باتجاه </w:t>
      </w:r>
      <w:r w:rsidR="002933F1">
        <w:rPr>
          <w:rFonts w:ascii="Simplified Arabic" w:eastAsia="Simplified Arabic" w:hAnsi="Simplified Arabic" w:cs="Simplified Arabic" w:hint="cs"/>
          <w:sz w:val="28"/>
          <w:szCs w:val="28"/>
          <w:rtl/>
        </w:rPr>
        <w:t>أن يكون</w:t>
      </w:r>
      <w:r w:rsidR="003C3CC1" w:rsidRPr="001662AC">
        <w:rPr>
          <w:rFonts w:ascii="Simplified Arabic" w:eastAsia="Simplified Arabic" w:hAnsi="Simplified Arabic" w:cs="Simplified Arabic"/>
          <w:sz w:val="28"/>
          <w:szCs w:val="28"/>
          <w:rtl/>
        </w:rPr>
        <w:t xml:space="preserve"> لها فرصة أكبر في الحصول على مصالح </w:t>
      </w:r>
      <w:r w:rsidR="00915119" w:rsidRPr="001662AC">
        <w:rPr>
          <w:rFonts w:ascii="Simplified Arabic" w:eastAsia="Simplified Arabic" w:hAnsi="Simplified Arabic" w:cs="Simplified Arabic"/>
          <w:sz w:val="28"/>
          <w:szCs w:val="28"/>
          <w:rtl/>
        </w:rPr>
        <w:t>أكثر</w:t>
      </w:r>
      <w:r w:rsidR="00D7780F" w:rsidRPr="001662AC">
        <w:rPr>
          <w:rFonts w:ascii="Simplified Arabic" w:eastAsia="Simplified Arabic" w:hAnsi="Simplified Arabic" w:cs="Simplified Arabic"/>
          <w:sz w:val="28"/>
          <w:szCs w:val="28"/>
          <w:rtl/>
        </w:rPr>
        <w:t xml:space="preserve"> والظهور بدور </w:t>
      </w:r>
      <w:r w:rsidR="00B5419B" w:rsidRPr="001662AC">
        <w:rPr>
          <w:rFonts w:ascii="Simplified Arabic" w:eastAsia="Simplified Arabic" w:hAnsi="Simplified Arabic" w:cs="Simplified Arabic" w:hint="cs"/>
          <w:sz w:val="28"/>
          <w:szCs w:val="28"/>
          <w:rtl/>
        </w:rPr>
        <w:t>مهم</w:t>
      </w:r>
      <w:r w:rsidR="003C3CC1" w:rsidRPr="001662AC">
        <w:rPr>
          <w:rFonts w:ascii="Simplified Arabic" w:eastAsia="Simplified Arabic" w:hAnsi="Simplified Arabic" w:cs="Simplified Arabic"/>
          <w:sz w:val="28"/>
          <w:szCs w:val="28"/>
          <w:rtl/>
        </w:rPr>
        <w:t xml:space="preserve"> في الأزمة المغربية </w:t>
      </w:r>
      <w:r w:rsidR="00B5419B"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الجزائرية، إذ دعمت الجزائر عن طريق تجهيز الطائرات الجزائرية بال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ة والمعدات و</w:t>
      </w:r>
      <w:r w:rsidR="00D7780F" w:rsidRPr="001662AC">
        <w:rPr>
          <w:rFonts w:ascii="Simplified Arabic" w:eastAsia="Simplified Arabic" w:hAnsi="Simplified Arabic" w:cs="Simplified Arabic"/>
          <w:sz w:val="28"/>
          <w:szCs w:val="28"/>
          <w:rtl/>
        </w:rPr>
        <w:t xml:space="preserve">الطيارين </w:t>
      </w:r>
      <w:r w:rsidR="00B5419B" w:rsidRPr="001662AC">
        <w:rPr>
          <w:rFonts w:ascii="Simplified Arabic" w:eastAsia="Simplified Arabic" w:hAnsi="Simplified Arabic" w:cs="Simplified Arabic" w:hint="cs"/>
          <w:sz w:val="28"/>
          <w:szCs w:val="28"/>
          <w:rtl/>
        </w:rPr>
        <w:t xml:space="preserve">عبر </w:t>
      </w:r>
      <w:r w:rsidR="00D7780F" w:rsidRPr="001662AC">
        <w:rPr>
          <w:rFonts w:ascii="Simplified Arabic" w:eastAsia="Simplified Arabic" w:hAnsi="Simplified Arabic" w:cs="Simplified Arabic"/>
          <w:sz w:val="28"/>
          <w:szCs w:val="28"/>
          <w:rtl/>
        </w:rPr>
        <w:t xml:space="preserve">قاعدتها الجوية في كولومب بشار، </w:t>
      </w:r>
      <w:r w:rsidR="008F148A">
        <w:rPr>
          <w:rFonts w:ascii="Simplified Arabic" w:eastAsia="Simplified Arabic" w:hAnsi="Simplified Arabic" w:cs="Simplified Arabic" w:hint="cs"/>
          <w:sz w:val="28"/>
          <w:szCs w:val="28"/>
          <w:rtl/>
        </w:rPr>
        <w:t xml:space="preserve">والتي </w:t>
      </w:r>
      <w:r w:rsidR="003C3CC1" w:rsidRPr="001662AC">
        <w:rPr>
          <w:rFonts w:ascii="Simplified Arabic" w:eastAsia="Simplified Arabic" w:hAnsi="Simplified Arabic" w:cs="Simplified Arabic"/>
          <w:sz w:val="28"/>
          <w:szCs w:val="28"/>
          <w:rtl/>
        </w:rPr>
        <w:t>يعمل فيها عدد من الفنيين الفرنسيين الذين كانوا يجهزون الطائرات بال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ة والمعدا</w:t>
      </w:r>
      <w:r w:rsidR="00D7780F" w:rsidRPr="001662AC">
        <w:rPr>
          <w:rFonts w:ascii="Simplified Arabic" w:eastAsia="Simplified Arabic" w:hAnsi="Simplified Arabic" w:cs="Simplified Arabic"/>
          <w:sz w:val="28"/>
          <w:szCs w:val="28"/>
          <w:rtl/>
        </w:rPr>
        <w:t xml:space="preserve">ت وصيانتها </w:t>
      </w:r>
      <w:proofErr w:type="gramStart"/>
      <w:r w:rsidR="00D7780F" w:rsidRPr="001662AC">
        <w:rPr>
          <w:rFonts w:ascii="Simplified Arabic" w:eastAsia="Simplified Arabic" w:hAnsi="Simplified Arabic" w:cs="Simplified Arabic"/>
          <w:sz w:val="28"/>
          <w:szCs w:val="28"/>
          <w:rtl/>
        </w:rPr>
        <w:t>فنيا</w:t>
      </w:r>
      <w:r w:rsidR="00B5419B" w:rsidRPr="001662AC">
        <w:rPr>
          <w:rFonts w:ascii="Simplified Arabic" w:eastAsia="Simplified Arabic" w:hAnsi="Simplified Arabic" w:cs="Simplified Arabic" w:hint="cs"/>
          <w:sz w:val="28"/>
          <w:szCs w:val="28"/>
          <w:rtl/>
        </w:rPr>
        <w:t>ً</w:t>
      </w:r>
      <w:r w:rsidR="00C26699" w:rsidRPr="001662AC">
        <w:rPr>
          <w:rFonts w:ascii="Simplified Arabic" w:eastAsia="Simplified Arabic" w:hAnsi="Simplified Arabic" w:cs="Simplified Arabic"/>
          <w:sz w:val="28"/>
          <w:szCs w:val="28"/>
          <w:rtl/>
        </w:rPr>
        <w:t>(</w:t>
      </w:r>
      <w:proofErr w:type="gramEnd"/>
      <w:r w:rsidR="00D7780F" w:rsidRPr="001662AC">
        <w:rPr>
          <w:rFonts w:ascii="Simplified Arabic" w:eastAsia="Simplified Arabic" w:hAnsi="Simplified Arabic" w:cs="Simplified Arabic"/>
          <w:sz w:val="28"/>
          <w:szCs w:val="28"/>
          <w:rtl/>
        </w:rPr>
        <w:t>الطاهر، 1997،</w:t>
      </w:r>
      <w:r w:rsidRPr="001662AC">
        <w:rPr>
          <w:rFonts w:ascii="Simplified Arabic" w:eastAsia="Simplified Arabic" w:hAnsi="Simplified Arabic" w:cs="Simplified Arabic"/>
          <w:sz w:val="28"/>
          <w:szCs w:val="28"/>
          <w:rtl/>
        </w:rPr>
        <w:t xml:space="preserve"> </w:t>
      </w:r>
      <w:r w:rsidR="00AC2C75">
        <w:rPr>
          <w:rFonts w:ascii="Simplified Arabic" w:eastAsia="Simplified Arabic" w:hAnsi="Simplified Arabic" w:cs="Simplified Arabic" w:hint="cs"/>
          <w:sz w:val="28"/>
          <w:szCs w:val="28"/>
          <w:rtl/>
        </w:rPr>
        <w:t xml:space="preserve">ص </w:t>
      </w:r>
      <w:r w:rsidR="003C3CC1" w:rsidRPr="001662AC">
        <w:rPr>
          <w:rFonts w:ascii="Simplified Arabic" w:eastAsia="Simplified Arabic" w:hAnsi="Simplified Arabic" w:cs="Simplified Arabic"/>
          <w:sz w:val="28"/>
          <w:szCs w:val="28"/>
          <w:rtl/>
        </w:rPr>
        <w:t>ص69-71)</w:t>
      </w:r>
      <w:r w:rsidR="00C26699" w:rsidRPr="001662AC">
        <w:rPr>
          <w:rFonts w:ascii="Simplified Arabic" w:eastAsia="Simplified Arabic" w:hAnsi="Simplified Arabic" w:cs="Simplified Arabic"/>
          <w:sz w:val="28"/>
          <w:szCs w:val="28"/>
          <w:rtl/>
        </w:rPr>
        <w:t>.</w:t>
      </w:r>
    </w:p>
    <w:p w14:paraId="0F0D21B6" w14:textId="1266F36A" w:rsidR="00D7780F" w:rsidRDefault="001474B0" w:rsidP="002B4F47">
      <w:pPr>
        <w:spacing w:after="0" w:line="264" w:lineRule="auto"/>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946FE0" w:rsidRPr="001662AC">
        <w:rPr>
          <w:rFonts w:ascii="Simplified Arabic" w:eastAsia="Simplified Arabic" w:hAnsi="Simplified Arabic" w:cs="Simplified Arabic" w:hint="cs"/>
          <w:sz w:val="28"/>
          <w:szCs w:val="28"/>
          <w:rtl/>
        </w:rPr>
        <w:t xml:space="preserve">كما كان متوقعاً، </w:t>
      </w:r>
      <w:r w:rsidR="00311612">
        <w:rPr>
          <w:rFonts w:ascii="Simplified Arabic" w:eastAsia="Simplified Arabic" w:hAnsi="Simplified Arabic" w:cs="Simplified Arabic" w:hint="cs"/>
          <w:sz w:val="28"/>
          <w:szCs w:val="28"/>
          <w:rtl/>
        </w:rPr>
        <w:t>فقد حسمت</w:t>
      </w:r>
      <w:r w:rsidR="00D7780F" w:rsidRPr="001662AC">
        <w:rPr>
          <w:rFonts w:ascii="Simplified Arabic" w:eastAsia="Simplified Arabic" w:hAnsi="Simplified Arabic" w:cs="Simplified Arabic" w:hint="cs"/>
          <w:sz w:val="28"/>
          <w:szCs w:val="28"/>
          <w:rtl/>
        </w:rPr>
        <w:t xml:space="preserve"> فرنسا الجدال بشأن ال</w:t>
      </w:r>
      <w:r w:rsidR="00C93E19" w:rsidRPr="001662AC">
        <w:rPr>
          <w:rFonts w:ascii="Simplified Arabic" w:eastAsia="Simplified Arabic" w:hAnsi="Simplified Arabic" w:cs="Simplified Arabic" w:hint="cs"/>
          <w:sz w:val="28"/>
          <w:szCs w:val="28"/>
          <w:rtl/>
        </w:rPr>
        <w:t xml:space="preserve">خلاف الحدودي بين المغرب والجزائر، إذ انحازت بشكل كامل إلى الجزائر وزودتها بالعدد اللازمة لاستكمال القتال ضد المغرب </w:t>
      </w:r>
      <w:r w:rsidR="00B5419B" w:rsidRPr="001662AC">
        <w:rPr>
          <w:rFonts w:ascii="Simplified Arabic" w:eastAsia="Simplified Arabic" w:hAnsi="Simplified Arabic" w:cs="Simplified Arabic" w:hint="cs"/>
          <w:sz w:val="28"/>
          <w:szCs w:val="28"/>
          <w:rtl/>
        </w:rPr>
        <w:t>و</w:t>
      </w:r>
      <w:r w:rsidR="00C93E19" w:rsidRPr="001662AC">
        <w:rPr>
          <w:rFonts w:ascii="Simplified Arabic" w:eastAsia="Simplified Arabic" w:hAnsi="Simplified Arabic" w:cs="Simplified Arabic" w:hint="cs"/>
          <w:sz w:val="28"/>
          <w:szCs w:val="28"/>
          <w:rtl/>
        </w:rPr>
        <w:t>الذي بدوره استعد لتلك المعركة</w:t>
      </w:r>
      <w:r w:rsidR="000525DC" w:rsidRPr="001662AC">
        <w:rPr>
          <w:rFonts w:ascii="Simplified Arabic" w:eastAsia="Simplified Arabic" w:hAnsi="Simplified Arabic" w:cs="Simplified Arabic" w:hint="cs"/>
          <w:sz w:val="28"/>
          <w:szCs w:val="28"/>
          <w:rtl/>
        </w:rPr>
        <w:t xml:space="preserve"> وأضافت الأحقاد الاستعمارية </w:t>
      </w:r>
      <w:r w:rsidR="007F5C07" w:rsidRPr="001662AC">
        <w:rPr>
          <w:rFonts w:ascii="Simplified Arabic" w:eastAsia="Simplified Arabic" w:hAnsi="Simplified Arabic" w:cs="Simplified Arabic" w:hint="cs"/>
          <w:sz w:val="28"/>
          <w:szCs w:val="28"/>
          <w:rtl/>
        </w:rPr>
        <w:t xml:space="preserve">وقوداً لها لتستمر أكثر فأكثر وتم التدخل من جديد في تلك الأراضي التي </w:t>
      </w:r>
      <w:r w:rsidR="00B5419B" w:rsidRPr="001662AC">
        <w:rPr>
          <w:rFonts w:ascii="Simplified Arabic" w:eastAsia="Simplified Arabic" w:hAnsi="Simplified Arabic" w:cs="Simplified Arabic" w:hint="cs"/>
          <w:sz w:val="28"/>
          <w:szCs w:val="28"/>
          <w:rtl/>
        </w:rPr>
        <w:t>خرج</w:t>
      </w:r>
      <w:r w:rsidR="007F5C07" w:rsidRPr="001662AC">
        <w:rPr>
          <w:rFonts w:ascii="Simplified Arabic" w:eastAsia="Simplified Arabic" w:hAnsi="Simplified Arabic" w:cs="Simplified Arabic" w:hint="cs"/>
          <w:sz w:val="28"/>
          <w:szCs w:val="28"/>
          <w:rtl/>
        </w:rPr>
        <w:t xml:space="preserve"> منها المستعمر مرغماً</w:t>
      </w:r>
      <w:r w:rsidR="006A2F82" w:rsidRPr="001662AC">
        <w:rPr>
          <w:rFonts w:ascii="Simplified Arabic" w:eastAsia="Simplified Arabic" w:hAnsi="Simplified Arabic" w:cs="Simplified Arabic" w:hint="cs"/>
          <w:sz w:val="28"/>
          <w:szCs w:val="28"/>
          <w:rtl/>
        </w:rPr>
        <w:t xml:space="preserve"> في السابق</w:t>
      </w:r>
      <w:r w:rsidR="007F5C07" w:rsidRPr="001662AC">
        <w:rPr>
          <w:rFonts w:ascii="Simplified Arabic" w:eastAsia="Simplified Arabic" w:hAnsi="Simplified Arabic" w:cs="Simplified Arabic" w:hint="cs"/>
          <w:sz w:val="28"/>
          <w:szCs w:val="28"/>
          <w:rtl/>
        </w:rPr>
        <w:t>.</w:t>
      </w:r>
    </w:p>
    <w:p w14:paraId="72E3443F" w14:textId="18426ACF" w:rsidR="00BE033E" w:rsidRPr="00BE033E" w:rsidRDefault="00BE033E" w:rsidP="00BE033E">
      <w:pPr>
        <w:pBdr>
          <w:top w:val="nil"/>
          <w:left w:val="nil"/>
          <w:bottom w:val="nil"/>
          <w:right w:val="nil"/>
          <w:between w:val="nil"/>
        </w:pBdr>
        <w:spacing w:before="240" w:after="0" w:line="264" w:lineRule="auto"/>
        <w:ind w:left="26"/>
        <w:jc w:val="both"/>
        <w:rPr>
          <w:rFonts w:ascii="Simplified Arabic" w:eastAsia="Simplified Arabic" w:hAnsi="Simplified Arabic" w:cs="Simplified Arabic"/>
          <w:b/>
          <w:bCs/>
          <w:sz w:val="28"/>
          <w:szCs w:val="28"/>
        </w:rPr>
      </w:pPr>
      <w:r w:rsidRPr="00BE033E">
        <w:rPr>
          <w:rFonts w:ascii="Simplified Arabic" w:eastAsia="Simplified Arabic" w:hAnsi="Simplified Arabic" w:cs="Simplified Arabic" w:hint="cs"/>
          <w:b/>
          <w:bCs/>
          <w:sz w:val="28"/>
          <w:szCs w:val="28"/>
          <w:rtl/>
        </w:rPr>
        <w:t xml:space="preserve">موقف الجامعة العربية </w:t>
      </w:r>
    </w:p>
    <w:p w14:paraId="1452D1F7" w14:textId="77260342" w:rsidR="003C3CC1" w:rsidRPr="001662AC" w:rsidRDefault="001474B0" w:rsidP="002B4F47">
      <w:pPr>
        <w:spacing w:after="0" w:line="264" w:lineRule="auto"/>
        <w:ind w:left="26" w:firstLine="694"/>
        <w:jc w:val="both"/>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C95412"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حرك ملف الحرب القائمة بين المغرب والجزائر</w:t>
      </w:r>
      <w:r w:rsidR="00C95412"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عددا من المبادرات الرسمية لتسوية النزاع، </w:t>
      </w:r>
      <w:r w:rsidR="00C95412" w:rsidRPr="001662AC">
        <w:rPr>
          <w:rFonts w:ascii="Simplified Arabic" w:eastAsia="Simplified Arabic" w:hAnsi="Simplified Arabic" w:cs="Simplified Arabic" w:hint="cs"/>
          <w:spacing w:val="-6"/>
          <w:sz w:val="28"/>
          <w:szCs w:val="28"/>
          <w:rtl/>
        </w:rPr>
        <w:t xml:space="preserve">حيث </w:t>
      </w:r>
      <w:r w:rsidR="003C3CC1" w:rsidRPr="001662AC">
        <w:rPr>
          <w:rFonts w:ascii="Simplified Arabic" w:eastAsia="Simplified Arabic" w:hAnsi="Simplified Arabic" w:cs="Simplified Arabic"/>
          <w:spacing w:val="-6"/>
          <w:sz w:val="28"/>
          <w:szCs w:val="28"/>
          <w:rtl/>
        </w:rPr>
        <w:t xml:space="preserve">عقدت الجامعة العربية مؤتمرها </w:t>
      </w:r>
      <w:r w:rsidR="00813B40">
        <w:rPr>
          <w:rFonts w:ascii="Simplified Arabic" w:eastAsia="Simplified Arabic" w:hAnsi="Simplified Arabic" w:cs="Simplified Arabic" w:hint="cs"/>
          <w:spacing w:val="-6"/>
          <w:sz w:val="28"/>
          <w:szCs w:val="28"/>
          <w:rtl/>
        </w:rPr>
        <w:t>الإستثنائي</w:t>
      </w:r>
      <w:r w:rsidR="003C3CC1" w:rsidRPr="001662AC">
        <w:rPr>
          <w:rFonts w:ascii="Simplified Arabic" w:eastAsia="Simplified Arabic" w:hAnsi="Simplified Arabic" w:cs="Simplified Arabic"/>
          <w:spacing w:val="-6"/>
          <w:sz w:val="28"/>
          <w:szCs w:val="28"/>
          <w:rtl/>
        </w:rPr>
        <w:t xml:space="preserve"> في </w:t>
      </w:r>
      <w:r w:rsidR="00813B40">
        <w:rPr>
          <w:rFonts w:ascii="Simplified Arabic" w:eastAsia="Simplified Arabic" w:hAnsi="Simplified Arabic" w:cs="Simplified Arabic" w:hint="cs"/>
          <w:spacing w:val="-6"/>
          <w:sz w:val="28"/>
          <w:szCs w:val="28"/>
          <w:rtl/>
        </w:rPr>
        <w:t>19</w:t>
      </w:r>
      <w:r w:rsidR="003C3CC1" w:rsidRPr="001662AC">
        <w:rPr>
          <w:rFonts w:ascii="Simplified Arabic" w:eastAsia="Simplified Arabic" w:hAnsi="Simplified Arabic" w:cs="Simplified Arabic"/>
          <w:spacing w:val="-6"/>
          <w:sz w:val="28"/>
          <w:szCs w:val="28"/>
          <w:rtl/>
        </w:rPr>
        <w:t xml:space="preserve"> تشرين الأول 1963 بدعوة من </w:t>
      </w:r>
      <w:r w:rsidR="00F5296F" w:rsidRPr="001662AC">
        <w:rPr>
          <w:rFonts w:ascii="Simplified Arabic" w:eastAsia="Simplified Arabic" w:hAnsi="Simplified Arabic" w:cs="Simplified Arabic" w:hint="cs"/>
          <w:spacing w:val="-6"/>
          <w:sz w:val="28"/>
          <w:szCs w:val="28"/>
          <w:rtl/>
        </w:rPr>
        <w:t>أمينها</w:t>
      </w:r>
      <w:r w:rsidR="003C3CC1" w:rsidRPr="001662AC">
        <w:rPr>
          <w:rFonts w:ascii="Simplified Arabic" w:eastAsia="Simplified Arabic" w:hAnsi="Simplified Arabic" w:cs="Simplified Arabic"/>
          <w:spacing w:val="-6"/>
          <w:sz w:val="28"/>
          <w:szCs w:val="28"/>
          <w:rtl/>
        </w:rPr>
        <w:t xml:space="preserve"> العام عبدالخالق </w:t>
      </w:r>
      <w:proofErr w:type="gramStart"/>
      <w:r w:rsidR="003C3CC1" w:rsidRPr="001662AC">
        <w:rPr>
          <w:rFonts w:ascii="Simplified Arabic" w:eastAsia="Simplified Arabic" w:hAnsi="Simplified Arabic" w:cs="Simplified Arabic"/>
          <w:spacing w:val="-6"/>
          <w:sz w:val="28"/>
          <w:szCs w:val="28"/>
          <w:rtl/>
        </w:rPr>
        <w:t>حسونة</w:t>
      </w:r>
      <w:r w:rsidR="00643076" w:rsidRPr="001662AC">
        <w:rPr>
          <w:rFonts w:ascii="Simplified Arabic" w:eastAsia="Simplified Arabic" w:hAnsi="Simplified Arabic" w:cs="Simplified Arabic"/>
          <w:spacing w:val="-6"/>
          <w:sz w:val="24"/>
          <w:szCs w:val="24"/>
          <w:vertAlign w:val="superscript"/>
          <w:rtl/>
        </w:rPr>
        <w:t>(</w:t>
      </w:r>
      <w:proofErr w:type="gramEnd"/>
      <w:r w:rsidR="00643076" w:rsidRPr="001662AC">
        <w:rPr>
          <w:rFonts w:ascii="Simplified Arabic" w:eastAsia="Simplified Arabic" w:hAnsi="Simplified Arabic" w:cs="Simplified Arabic"/>
          <w:spacing w:val="-6"/>
          <w:sz w:val="24"/>
          <w:szCs w:val="24"/>
          <w:vertAlign w:val="superscript"/>
          <w:rtl/>
        </w:rPr>
        <w:footnoteReference w:id="51"/>
      </w:r>
      <w:r w:rsidR="00643076" w:rsidRPr="001662AC">
        <w:rPr>
          <w:rFonts w:ascii="Simplified Arabic" w:eastAsia="Simplified Arabic" w:hAnsi="Simplified Arabic" w:cs="Simplified Arabic"/>
          <w:spacing w:val="-6"/>
          <w:sz w:val="24"/>
          <w:szCs w:val="24"/>
          <w:vertAlign w:val="superscript"/>
          <w:rtl/>
        </w:rPr>
        <w:t>)</w:t>
      </w:r>
      <w:r w:rsidRPr="001662AC">
        <w:rPr>
          <w:rFonts w:ascii="Simplified Arabic" w:eastAsia="Simplified Arabic" w:hAnsi="Simplified Arabic" w:cs="Simplified Arabic"/>
          <w:spacing w:val="-6"/>
          <w:sz w:val="28"/>
          <w:szCs w:val="28"/>
          <w:rtl/>
        </w:rPr>
        <w:t xml:space="preserve"> </w:t>
      </w:r>
      <w:r w:rsidR="003C3CC1" w:rsidRPr="001662AC">
        <w:rPr>
          <w:rFonts w:ascii="Simplified Arabic" w:eastAsia="Simplified Arabic" w:hAnsi="Simplified Arabic" w:cs="Simplified Arabic"/>
          <w:spacing w:val="-6"/>
          <w:sz w:val="28"/>
          <w:szCs w:val="28"/>
          <w:rtl/>
        </w:rPr>
        <w:t>و</w:t>
      </w:r>
      <w:r w:rsidR="00D62704" w:rsidRPr="001662AC">
        <w:rPr>
          <w:rFonts w:ascii="Simplified Arabic" w:eastAsia="Simplified Arabic" w:hAnsi="Simplified Arabic" w:cs="Simplified Arabic"/>
          <w:spacing w:val="-6"/>
          <w:sz w:val="28"/>
          <w:szCs w:val="28"/>
          <w:rtl/>
        </w:rPr>
        <w:t>أصدر</w:t>
      </w:r>
      <w:r w:rsidR="003C3CC1" w:rsidRPr="001662AC">
        <w:rPr>
          <w:rFonts w:ascii="Simplified Arabic" w:eastAsia="Simplified Arabic" w:hAnsi="Simplified Arabic" w:cs="Simplified Arabic"/>
          <w:spacing w:val="-6"/>
          <w:sz w:val="28"/>
          <w:szCs w:val="28"/>
          <w:rtl/>
        </w:rPr>
        <w:t>ت عدة قرارات أهمها</w:t>
      </w:r>
      <w:r w:rsidR="00BD0F30" w:rsidRPr="001662AC">
        <w:rPr>
          <w:rFonts w:ascii="Simplified Arabic" w:eastAsia="Simplified Arabic" w:hAnsi="Simplified Arabic" w:cs="Simplified Arabic" w:hint="cs"/>
          <w:spacing w:val="-6"/>
          <w:sz w:val="28"/>
          <w:szCs w:val="28"/>
          <w:rtl/>
        </w:rPr>
        <w:t>،</w:t>
      </w:r>
      <w:r w:rsidR="003C3CC1" w:rsidRPr="001662AC">
        <w:rPr>
          <w:rFonts w:ascii="Simplified Arabic" w:eastAsia="Simplified Arabic" w:hAnsi="Simplified Arabic" w:cs="Simplified Arabic"/>
          <w:spacing w:val="-6"/>
          <w:sz w:val="28"/>
          <w:szCs w:val="28"/>
          <w:rtl/>
        </w:rPr>
        <w:t xml:space="preserve"> وقف كافة العمليات العسكرية والحملات الدعائية، </w:t>
      </w:r>
      <w:r w:rsidR="00691DF8">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دعوة الحكوم</w:t>
      </w:r>
      <w:r w:rsidR="00256AB8">
        <w:rPr>
          <w:rFonts w:ascii="Simplified Arabic" w:eastAsia="Simplified Arabic" w:hAnsi="Simplified Arabic" w:cs="Simplified Arabic" w:hint="cs"/>
          <w:spacing w:val="-6"/>
          <w:sz w:val="28"/>
          <w:szCs w:val="28"/>
          <w:rtl/>
        </w:rPr>
        <w:t>تين</w:t>
      </w:r>
      <w:r w:rsidR="003C3CC1" w:rsidRPr="001662AC">
        <w:rPr>
          <w:rFonts w:ascii="Simplified Arabic" w:eastAsia="Simplified Arabic" w:hAnsi="Simplified Arabic" w:cs="Simplified Arabic"/>
          <w:spacing w:val="-6"/>
          <w:sz w:val="28"/>
          <w:szCs w:val="28"/>
          <w:rtl/>
        </w:rPr>
        <w:t xml:space="preserve"> المغربية والجزائرية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سحب قواته</w:t>
      </w:r>
      <w:r w:rsidR="00691DF8">
        <w:rPr>
          <w:rFonts w:ascii="Simplified Arabic" w:eastAsia="Simplified Arabic" w:hAnsi="Simplified Arabic" w:cs="Simplified Arabic" w:hint="cs"/>
          <w:spacing w:val="-6"/>
          <w:sz w:val="28"/>
          <w:szCs w:val="28"/>
          <w:rtl/>
        </w:rPr>
        <w:t>م</w:t>
      </w:r>
      <w:r w:rsidR="003C3CC1" w:rsidRPr="001662AC">
        <w:rPr>
          <w:rFonts w:ascii="Simplified Arabic" w:eastAsia="Simplified Arabic" w:hAnsi="Simplified Arabic" w:cs="Simplified Arabic"/>
          <w:spacing w:val="-6"/>
          <w:sz w:val="28"/>
          <w:szCs w:val="28"/>
          <w:rtl/>
        </w:rPr>
        <w:t xml:space="preserve">ا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مواقعها السابقة، </w:t>
      </w:r>
      <w:r w:rsidR="00691DF8">
        <w:rPr>
          <w:rFonts w:ascii="Simplified Arabic" w:eastAsia="Simplified Arabic" w:hAnsi="Simplified Arabic" w:cs="Simplified Arabic" w:hint="cs"/>
          <w:spacing w:val="-6"/>
          <w:sz w:val="28"/>
          <w:szCs w:val="28"/>
          <w:rtl/>
        </w:rPr>
        <w:t>و</w:t>
      </w:r>
      <w:r w:rsidR="003C3CC1" w:rsidRPr="001662AC">
        <w:rPr>
          <w:rFonts w:ascii="Simplified Arabic" w:eastAsia="Simplified Arabic" w:hAnsi="Simplified Arabic" w:cs="Simplified Arabic"/>
          <w:spacing w:val="-6"/>
          <w:sz w:val="28"/>
          <w:szCs w:val="28"/>
          <w:rtl/>
        </w:rPr>
        <w:t>تشكيل لجنة من الدول ال</w:t>
      </w:r>
      <w:r w:rsidR="008641AA" w:rsidRPr="001662AC">
        <w:rPr>
          <w:rFonts w:ascii="Simplified Arabic" w:eastAsia="Simplified Arabic" w:hAnsi="Simplified Arabic" w:cs="Simplified Arabic"/>
          <w:spacing w:val="-6"/>
          <w:sz w:val="28"/>
          <w:szCs w:val="28"/>
          <w:rtl/>
        </w:rPr>
        <w:t>أعضاء</w:t>
      </w:r>
      <w:r w:rsidR="003C3CC1" w:rsidRPr="001662AC">
        <w:rPr>
          <w:rFonts w:ascii="Simplified Arabic" w:eastAsia="Simplified Arabic" w:hAnsi="Simplified Arabic" w:cs="Simplified Arabic"/>
          <w:spacing w:val="-6"/>
          <w:sz w:val="28"/>
          <w:szCs w:val="28"/>
          <w:rtl/>
        </w:rPr>
        <w:t xml:space="preserve"> الراغبة في الإسهام لحل الصراع</w:t>
      </w:r>
      <w:r w:rsidR="00C26699" w:rsidRPr="001662AC">
        <w:rPr>
          <w:rFonts w:ascii="Simplified Arabic" w:eastAsia="Simplified Arabic" w:hAnsi="Simplified Arabic" w:cs="Simplified Arabic" w:hint="cs"/>
          <w:spacing w:val="-6"/>
          <w:sz w:val="28"/>
          <w:szCs w:val="28"/>
          <w:rtl/>
        </w:rPr>
        <w:t>(</w:t>
      </w:r>
      <w:r w:rsidR="002B21C1">
        <w:rPr>
          <w:rFonts w:ascii="Simplified Arabic" w:eastAsia="Simplified Arabic" w:hAnsi="Simplified Arabic" w:cs="Simplified Arabic" w:hint="cs"/>
          <w:spacing w:val="-6"/>
          <w:sz w:val="28"/>
          <w:szCs w:val="28"/>
          <w:rtl/>
        </w:rPr>
        <w:t xml:space="preserve"> كفيسي</w:t>
      </w:r>
      <w:r w:rsidR="003C3CC1" w:rsidRPr="001662AC">
        <w:rPr>
          <w:rFonts w:ascii="Simplified Arabic" w:eastAsia="Simplified Arabic" w:hAnsi="Simplified Arabic" w:cs="Simplified Arabic"/>
          <w:spacing w:val="-6"/>
          <w:sz w:val="28"/>
          <w:szCs w:val="28"/>
          <w:rtl/>
        </w:rPr>
        <w:t>، 2013، ص25)</w:t>
      </w:r>
    </w:p>
    <w:p w14:paraId="484DAF5F" w14:textId="2DEE2AD9" w:rsidR="003C3CC1" w:rsidRPr="001662AC" w:rsidRDefault="001474B0" w:rsidP="00CC024A">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6E654E">
        <w:rPr>
          <w:rFonts w:ascii="Simplified Arabic" w:eastAsia="Simplified Arabic" w:hAnsi="Simplified Arabic" w:cs="Simplified Arabic" w:hint="cs"/>
          <w:sz w:val="28"/>
          <w:szCs w:val="28"/>
          <w:rtl/>
        </w:rPr>
        <w:t>الا أن</w:t>
      </w:r>
      <w:r w:rsidR="003C3CC1" w:rsidRPr="001662AC">
        <w:rPr>
          <w:rFonts w:ascii="Simplified Arabic" w:eastAsia="Simplified Arabic" w:hAnsi="Simplified Arabic" w:cs="Simplified Arabic"/>
          <w:sz w:val="28"/>
          <w:szCs w:val="28"/>
          <w:rtl/>
        </w:rPr>
        <w:t xml:space="preserve"> المغرب </w:t>
      </w:r>
      <w:r w:rsidR="006E654E">
        <w:rPr>
          <w:rFonts w:ascii="Simplified Arabic" w:eastAsia="Simplified Arabic" w:hAnsi="Simplified Arabic" w:cs="Simplified Arabic" w:hint="cs"/>
          <w:sz w:val="28"/>
          <w:szCs w:val="28"/>
          <w:rtl/>
        </w:rPr>
        <w:t xml:space="preserve">رد على المبادرة </w:t>
      </w:r>
      <w:r w:rsidR="003C3CC1" w:rsidRPr="001662AC">
        <w:rPr>
          <w:rFonts w:ascii="Simplified Arabic" w:eastAsia="Simplified Arabic" w:hAnsi="Simplified Arabic" w:cs="Simplified Arabic"/>
          <w:sz w:val="28"/>
          <w:szCs w:val="28"/>
          <w:rtl/>
        </w:rPr>
        <w:t xml:space="preserve">بعدم الموافقة على تلك القرارات، وبالذات فيما يتعلق بانسحاب القوات المغربية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مواقعها السابقة، ب</w:t>
      </w:r>
      <w:r w:rsidR="00C95412"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عتبار أن الأراضي التي استولت عليها</w:t>
      </w:r>
      <w:r w:rsidR="006E654E">
        <w:rPr>
          <w:rFonts w:ascii="Simplified Arabic" w:eastAsia="Simplified Arabic" w:hAnsi="Simplified Arabic" w:cs="Simplified Arabic" w:hint="cs"/>
          <w:sz w:val="28"/>
          <w:szCs w:val="28"/>
          <w:rtl/>
        </w:rPr>
        <w:t xml:space="preserve"> </w:t>
      </w:r>
      <w:proofErr w:type="gramStart"/>
      <w:r w:rsidR="006E654E">
        <w:rPr>
          <w:rFonts w:ascii="Simplified Arabic" w:eastAsia="Simplified Arabic" w:hAnsi="Simplified Arabic" w:cs="Simplified Arabic" w:hint="cs"/>
          <w:sz w:val="28"/>
          <w:szCs w:val="28"/>
          <w:rtl/>
        </w:rPr>
        <w:t xml:space="preserve">قواته </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lastRenderedPageBreak/>
        <w:t>تابعة</w:t>
      </w:r>
      <w:proofErr w:type="gramEnd"/>
      <w:r w:rsidR="003C3CC1" w:rsidRPr="001662AC">
        <w:rPr>
          <w:rFonts w:ascii="Simplified Arabic" w:eastAsia="Simplified Arabic" w:hAnsi="Simplified Arabic" w:cs="Simplified Arabic"/>
          <w:sz w:val="28"/>
          <w:szCs w:val="28"/>
          <w:rtl/>
        </w:rPr>
        <w:t xml:space="preserve"> له، ول</w:t>
      </w:r>
      <w:r w:rsidR="00C95412"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عتقاده أن مجلس الجامعة العربية يسير على خطى سياسة </w:t>
      </w:r>
      <w:r w:rsidR="006E654E">
        <w:rPr>
          <w:rFonts w:ascii="Simplified Arabic" w:eastAsia="Simplified Arabic" w:hAnsi="Simplified Arabic" w:cs="Simplified Arabic" w:hint="cs"/>
          <w:sz w:val="28"/>
          <w:szCs w:val="28"/>
          <w:rtl/>
        </w:rPr>
        <w:t>جمال</w:t>
      </w:r>
      <w:r w:rsidR="003C3CC1" w:rsidRPr="001662AC">
        <w:rPr>
          <w:rFonts w:ascii="Simplified Arabic" w:eastAsia="Simplified Arabic" w:hAnsi="Simplified Arabic" w:cs="Simplified Arabic"/>
          <w:sz w:val="28"/>
          <w:szCs w:val="28"/>
          <w:rtl/>
        </w:rPr>
        <w:t xml:space="preserve"> عبدالناصر، </w:t>
      </w:r>
      <w:r w:rsidR="006E654E">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رفضت الجزائر ذلك الطلب، وأرادت معالجة المشكلة على المستوى الأفريقي ضمن إطار منظمة الوحدة الأفريقية</w:t>
      </w:r>
      <w:r w:rsidR="003C3CC1" w:rsidRPr="001662AC">
        <w:rPr>
          <w:rFonts w:ascii="Simplified Arabic" w:eastAsia="Simplified Arabic" w:hAnsi="Simplified Arabic" w:cs="Simplified Arabic"/>
          <w:sz w:val="24"/>
          <w:szCs w:val="24"/>
          <w:vertAlign w:val="superscript"/>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غالي، 1977، ص ص98-99).</w:t>
      </w:r>
    </w:p>
    <w:p w14:paraId="288C3D33" w14:textId="037EBD35" w:rsidR="00810203" w:rsidRPr="001662AC" w:rsidRDefault="00804F59" w:rsidP="007A669F">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وبالتالي</w:t>
      </w:r>
      <w:r w:rsidR="00A379ED" w:rsidRPr="001662AC">
        <w:rPr>
          <w:rFonts w:ascii="Simplified Arabic" w:eastAsia="Simplified Arabic" w:hAnsi="Simplified Arabic" w:cs="Simplified Arabic" w:hint="cs"/>
          <w:sz w:val="28"/>
          <w:szCs w:val="28"/>
          <w:rtl/>
        </w:rPr>
        <w:t xml:space="preserve"> </w:t>
      </w:r>
      <w:r w:rsidR="00810203" w:rsidRPr="001662AC">
        <w:rPr>
          <w:rFonts w:ascii="Simplified Arabic" w:eastAsia="Simplified Arabic" w:hAnsi="Simplified Arabic" w:cs="Simplified Arabic" w:hint="cs"/>
          <w:sz w:val="28"/>
          <w:szCs w:val="28"/>
          <w:rtl/>
        </w:rPr>
        <w:t>أخفقت</w:t>
      </w:r>
      <w:r w:rsidR="003C3CC1" w:rsidRPr="001662AC">
        <w:rPr>
          <w:rFonts w:ascii="Simplified Arabic" w:eastAsia="Simplified Arabic" w:hAnsi="Simplified Arabic" w:cs="Simplified Arabic"/>
          <w:sz w:val="28"/>
          <w:szCs w:val="28"/>
          <w:rtl/>
        </w:rPr>
        <w:t xml:space="preserve"> الجامعة</w:t>
      </w:r>
      <w:r w:rsidR="00810203" w:rsidRPr="001662AC">
        <w:rPr>
          <w:rFonts w:ascii="Simplified Arabic" w:eastAsia="Simplified Arabic" w:hAnsi="Simplified Arabic" w:cs="Simplified Arabic"/>
          <w:sz w:val="28"/>
          <w:szCs w:val="28"/>
          <w:rtl/>
        </w:rPr>
        <w:t xml:space="preserve"> العربية</w:t>
      </w:r>
      <w:r>
        <w:rPr>
          <w:rFonts w:ascii="Simplified Arabic" w:eastAsia="Simplified Arabic" w:hAnsi="Simplified Arabic" w:cs="Simplified Arabic" w:hint="cs"/>
          <w:sz w:val="28"/>
          <w:szCs w:val="28"/>
          <w:rtl/>
        </w:rPr>
        <w:t xml:space="preserve"> في حل النزاع ويعود</w:t>
      </w:r>
      <w:r w:rsidR="00810203"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ال</w:t>
      </w:r>
      <w:r w:rsidR="00810203" w:rsidRPr="001662AC">
        <w:rPr>
          <w:rFonts w:ascii="Simplified Arabic" w:eastAsia="Simplified Arabic" w:hAnsi="Simplified Arabic" w:cs="Simplified Arabic"/>
          <w:sz w:val="28"/>
          <w:szCs w:val="28"/>
          <w:rtl/>
        </w:rPr>
        <w:t>سبب</w:t>
      </w:r>
      <w:r w:rsidR="003C3CC1"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 xml:space="preserve">في ذلك الى </w:t>
      </w:r>
      <w:r w:rsidR="003C3CC1" w:rsidRPr="001662AC">
        <w:rPr>
          <w:rFonts w:ascii="Simplified Arabic" w:eastAsia="Simplified Arabic" w:hAnsi="Simplified Arabic" w:cs="Simplified Arabic"/>
          <w:sz w:val="28"/>
          <w:szCs w:val="28"/>
          <w:rtl/>
        </w:rPr>
        <w:t xml:space="preserve">عدم وجود أجهزة فنية قادرة على تولي تلك المهمة، إذ نص ميثاق الجامعة العربية بمادته الخامسة على حل المنازعات بالطرق السلمية: </w:t>
      </w:r>
      <w:r w:rsidR="003C3CC1" w:rsidRPr="001662AC">
        <w:rPr>
          <w:rFonts w:ascii="Simplified Arabic" w:eastAsia="Simplified Arabic" w:hAnsi="Simplified Arabic" w:cs="Simplified Arabic"/>
          <w:b/>
          <w:bCs/>
          <w:sz w:val="28"/>
          <w:szCs w:val="28"/>
          <w:rtl/>
        </w:rPr>
        <w:t xml:space="preserve">"لا يجوز الالتجاء </w:t>
      </w:r>
      <w:r w:rsidR="004D5288" w:rsidRPr="001662AC">
        <w:rPr>
          <w:rFonts w:ascii="Simplified Arabic" w:eastAsia="Simplified Arabic" w:hAnsi="Simplified Arabic" w:cs="Simplified Arabic"/>
          <w:b/>
          <w:bCs/>
          <w:sz w:val="28"/>
          <w:szCs w:val="28"/>
          <w:rtl/>
        </w:rPr>
        <w:t>إلى</w:t>
      </w:r>
      <w:r w:rsidR="00810203" w:rsidRPr="001662AC">
        <w:rPr>
          <w:rFonts w:ascii="Simplified Arabic" w:eastAsia="Simplified Arabic" w:hAnsi="Simplified Arabic" w:cs="Simplified Arabic"/>
          <w:b/>
          <w:bCs/>
          <w:sz w:val="28"/>
          <w:szCs w:val="28"/>
          <w:rtl/>
        </w:rPr>
        <w:t xml:space="preserve"> القوة لفض المنازعات بين دولتين</w:t>
      </w:r>
      <w:r w:rsidR="003C3CC1" w:rsidRPr="001662AC">
        <w:rPr>
          <w:rFonts w:ascii="Simplified Arabic" w:eastAsia="Simplified Arabic" w:hAnsi="Simplified Arabic" w:cs="Simplified Arabic"/>
          <w:b/>
          <w:bCs/>
          <w:sz w:val="28"/>
          <w:szCs w:val="28"/>
          <w:rtl/>
        </w:rPr>
        <w:t xml:space="preserve"> أو </w:t>
      </w:r>
      <w:r w:rsidR="00915119" w:rsidRPr="001662AC">
        <w:rPr>
          <w:rFonts w:ascii="Simplified Arabic" w:eastAsia="Simplified Arabic" w:hAnsi="Simplified Arabic" w:cs="Simplified Arabic"/>
          <w:b/>
          <w:bCs/>
          <w:sz w:val="28"/>
          <w:szCs w:val="28"/>
          <w:rtl/>
        </w:rPr>
        <w:t>أكثر</w:t>
      </w:r>
      <w:r w:rsidR="003C3CC1" w:rsidRPr="001662AC">
        <w:rPr>
          <w:rFonts w:ascii="Simplified Arabic" w:eastAsia="Simplified Arabic" w:hAnsi="Simplified Arabic" w:cs="Simplified Arabic"/>
          <w:b/>
          <w:bCs/>
          <w:sz w:val="28"/>
          <w:szCs w:val="28"/>
          <w:rtl/>
        </w:rPr>
        <w:t xml:space="preserve"> من دول الجامعة </w:t>
      </w:r>
      <w:r w:rsidR="003C3CC1" w:rsidRPr="001662AC">
        <w:rPr>
          <w:rFonts w:ascii="Simplified Arabic" w:eastAsia="Simplified Arabic" w:hAnsi="Simplified Arabic" w:cs="Simplified Arabic"/>
          <w:sz w:val="28"/>
          <w:szCs w:val="28"/>
          <w:rtl/>
        </w:rPr>
        <w:t>"، ونصت المادة التاسعة عشرة م</w:t>
      </w:r>
      <w:r w:rsidR="00694D21" w:rsidRPr="001662AC">
        <w:rPr>
          <w:rFonts w:ascii="Simplified Arabic" w:eastAsia="Simplified Arabic" w:hAnsi="Simplified Arabic" w:cs="Simplified Arabic"/>
          <w:sz w:val="28"/>
          <w:szCs w:val="28"/>
          <w:rtl/>
        </w:rPr>
        <w:t>ن الميثاق على:</w:t>
      </w:r>
      <w:r w:rsidR="003C3CC1" w:rsidRPr="001662AC">
        <w:rPr>
          <w:rFonts w:ascii="Simplified Arabic" w:eastAsia="Simplified Arabic" w:hAnsi="Simplified Arabic" w:cs="Simplified Arabic"/>
          <w:sz w:val="28"/>
          <w:szCs w:val="28"/>
          <w:rtl/>
        </w:rPr>
        <w:t>"</w:t>
      </w:r>
      <w:r w:rsidR="00694D2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b/>
          <w:bCs/>
          <w:sz w:val="28"/>
          <w:szCs w:val="28"/>
          <w:rtl/>
        </w:rPr>
        <w:t>جعل الروابط بين الدول ال</w:t>
      </w:r>
      <w:r w:rsidR="008641AA" w:rsidRPr="001662AC">
        <w:rPr>
          <w:rFonts w:ascii="Simplified Arabic" w:eastAsia="Simplified Arabic" w:hAnsi="Simplified Arabic" w:cs="Simplified Arabic"/>
          <w:b/>
          <w:bCs/>
          <w:sz w:val="28"/>
          <w:szCs w:val="28"/>
          <w:rtl/>
        </w:rPr>
        <w:t>أعضاء</w:t>
      </w:r>
      <w:r w:rsidR="003C3CC1" w:rsidRPr="001662AC">
        <w:rPr>
          <w:rFonts w:ascii="Simplified Arabic" w:eastAsia="Simplified Arabic" w:hAnsi="Simplified Arabic" w:cs="Simplified Arabic"/>
          <w:b/>
          <w:bCs/>
          <w:sz w:val="28"/>
          <w:szCs w:val="28"/>
          <w:rtl/>
        </w:rPr>
        <w:t xml:space="preserve"> أمتن وأوثق يجب إنشاء محكمة عدل عربية</w:t>
      </w:r>
      <w:r w:rsidR="003C3CC1" w:rsidRPr="001662AC">
        <w:rPr>
          <w:rFonts w:ascii="Simplified Arabic" w:eastAsia="Simplified Arabic" w:hAnsi="Simplified Arabic" w:cs="Simplified Arabic"/>
          <w:sz w:val="28"/>
          <w:szCs w:val="28"/>
          <w:rtl/>
        </w:rPr>
        <w:t xml:space="preserve"> "، وكان مشروع إنشاء محكمة عدل عربية موضوع قرارات عدة واجتماعات مختلفة لم تظهر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حيز الوجود، فضلاً عن </w:t>
      </w:r>
      <w:r w:rsidR="00196B9E">
        <w:rPr>
          <w:rFonts w:ascii="Simplified Arabic" w:eastAsia="Simplified Arabic" w:hAnsi="Simplified Arabic" w:cs="Simplified Arabic" w:hint="cs"/>
          <w:sz w:val="28"/>
          <w:szCs w:val="28"/>
          <w:rtl/>
        </w:rPr>
        <w:t xml:space="preserve">طبيعة </w:t>
      </w:r>
      <w:r w:rsidR="003C3CC1" w:rsidRPr="001662AC">
        <w:rPr>
          <w:rFonts w:ascii="Simplified Arabic" w:eastAsia="Simplified Arabic" w:hAnsi="Simplified Arabic" w:cs="Simplified Arabic"/>
          <w:sz w:val="28"/>
          <w:szCs w:val="28"/>
          <w:rtl/>
        </w:rPr>
        <w:t xml:space="preserve">العلاقات المصرية </w:t>
      </w:r>
      <w:r w:rsidR="00567D5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الجزائرية التي أضعفت إمكانية الجامعة العربية في القيام بدور إيجابي، لتسوية وحل النزاع، لأنَّ مبدأ فض المنازعات السلمية في ميثاق جامعة الدول العربية في مادته الخامسة، جعل التدخل مرهونا بموافقة اطراف النزاع</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غالي، 1970، ص17).</w:t>
      </w:r>
      <w:r w:rsidR="00810203" w:rsidRPr="001662AC">
        <w:rPr>
          <w:rFonts w:ascii="Simplified Arabic" w:eastAsia="Simplified Arabic" w:hAnsi="Simplified Arabic" w:cs="Simplified Arabic" w:hint="cs"/>
          <w:sz w:val="28"/>
          <w:szCs w:val="28"/>
          <w:rtl/>
        </w:rPr>
        <w:t xml:space="preserve"> يتضح مما سبق، أن </w:t>
      </w:r>
      <w:r w:rsidR="00567D51" w:rsidRPr="001662AC">
        <w:rPr>
          <w:rFonts w:ascii="Simplified Arabic" w:eastAsia="Simplified Arabic" w:hAnsi="Simplified Arabic" w:cs="Simplified Arabic" w:hint="cs"/>
          <w:sz w:val="28"/>
          <w:szCs w:val="28"/>
          <w:rtl/>
        </w:rPr>
        <w:t>إخفاق</w:t>
      </w:r>
      <w:r w:rsidR="00810203" w:rsidRPr="001662AC">
        <w:rPr>
          <w:rFonts w:ascii="Simplified Arabic" w:eastAsia="Simplified Arabic" w:hAnsi="Simplified Arabic" w:cs="Simplified Arabic" w:hint="cs"/>
          <w:sz w:val="28"/>
          <w:szCs w:val="28"/>
          <w:rtl/>
        </w:rPr>
        <w:t xml:space="preserve"> المساعي العربية متمثلة بالجامعة العربية كانت </w:t>
      </w:r>
      <w:r w:rsidR="00567D51" w:rsidRPr="001662AC">
        <w:rPr>
          <w:rFonts w:ascii="Simplified Arabic" w:eastAsia="Simplified Arabic" w:hAnsi="Simplified Arabic" w:cs="Simplified Arabic" w:hint="cs"/>
          <w:sz w:val="28"/>
          <w:szCs w:val="28"/>
          <w:rtl/>
        </w:rPr>
        <w:t xml:space="preserve">بسبب </w:t>
      </w:r>
      <w:r w:rsidR="00694D21" w:rsidRPr="001662AC">
        <w:rPr>
          <w:rFonts w:ascii="Simplified Arabic" w:eastAsia="Simplified Arabic" w:hAnsi="Simplified Arabic" w:cs="Simplified Arabic" w:hint="cs"/>
          <w:sz w:val="28"/>
          <w:szCs w:val="28"/>
          <w:rtl/>
        </w:rPr>
        <w:t xml:space="preserve">ميل الأطراف تجاه كل دولة </w:t>
      </w:r>
      <w:r w:rsidR="009874C1" w:rsidRPr="001662AC">
        <w:rPr>
          <w:rFonts w:ascii="Simplified Arabic" w:eastAsia="Simplified Arabic" w:hAnsi="Simplified Arabic" w:cs="Simplified Arabic" w:hint="cs"/>
          <w:sz w:val="28"/>
          <w:szCs w:val="28"/>
          <w:rtl/>
        </w:rPr>
        <w:t>وعدم</w:t>
      </w:r>
      <w:r w:rsidR="00694D21" w:rsidRPr="001662AC">
        <w:rPr>
          <w:rFonts w:ascii="Simplified Arabic" w:eastAsia="Simplified Arabic" w:hAnsi="Simplified Arabic" w:cs="Simplified Arabic" w:hint="cs"/>
          <w:sz w:val="28"/>
          <w:szCs w:val="28"/>
          <w:rtl/>
        </w:rPr>
        <w:t xml:space="preserve"> </w:t>
      </w:r>
      <w:r w:rsidR="009874C1" w:rsidRPr="001662AC">
        <w:rPr>
          <w:rFonts w:ascii="Simplified Arabic" w:eastAsia="Simplified Arabic" w:hAnsi="Simplified Arabic" w:cs="Simplified Arabic" w:hint="cs"/>
          <w:sz w:val="28"/>
          <w:szCs w:val="28"/>
          <w:rtl/>
        </w:rPr>
        <w:t>وجود</w:t>
      </w:r>
      <w:r w:rsidR="00694D21" w:rsidRPr="001662AC">
        <w:rPr>
          <w:rFonts w:ascii="Simplified Arabic" w:eastAsia="Simplified Arabic" w:hAnsi="Simplified Arabic" w:cs="Simplified Arabic" w:hint="cs"/>
          <w:sz w:val="28"/>
          <w:szCs w:val="28"/>
          <w:rtl/>
        </w:rPr>
        <w:t xml:space="preserve"> أجهزة خاصة ب</w:t>
      </w:r>
      <w:r w:rsidR="009874C1" w:rsidRPr="001662AC">
        <w:rPr>
          <w:rFonts w:ascii="Simplified Arabic" w:eastAsia="Simplified Arabic" w:hAnsi="Simplified Arabic" w:cs="Simplified Arabic" w:hint="cs"/>
          <w:sz w:val="28"/>
          <w:szCs w:val="28"/>
          <w:rtl/>
        </w:rPr>
        <w:t>حل</w:t>
      </w:r>
      <w:r w:rsidR="00694D21" w:rsidRPr="001662AC">
        <w:rPr>
          <w:rFonts w:ascii="Simplified Arabic" w:eastAsia="Simplified Arabic" w:hAnsi="Simplified Arabic" w:cs="Simplified Arabic" w:hint="cs"/>
          <w:sz w:val="28"/>
          <w:szCs w:val="28"/>
          <w:rtl/>
        </w:rPr>
        <w:t xml:space="preserve"> الإشكالات التي تحدث بين الدول العربية</w:t>
      </w:r>
      <w:r w:rsidR="0091552A" w:rsidRPr="001662AC">
        <w:rPr>
          <w:rFonts w:ascii="Simplified Arabic" w:eastAsia="Simplified Arabic" w:hAnsi="Simplified Arabic" w:cs="Simplified Arabic" w:hint="cs"/>
          <w:sz w:val="28"/>
          <w:szCs w:val="28"/>
          <w:rtl/>
        </w:rPr>
        <w:t xml:space="preserve">، </w:t>
      </w:r>
      <w:r w:rsidR="009874C1" w:rsidRPr="001662AC">
        <w:rPr>
          <w:rFonts w:ascii="Simplified Arabic" w:eastAsia="Simplified Arabic" w:hAnsi="Simplified Arabic" w:cs="Simplified Arabic" w:hint="cs"/>
          <w:sz w:val="28"/>
          <w:szCs w:val="28"/>
          <w:rtl/>
        </w:rPr>
        <w:t>واقتصر دورها بالتركيز</w:t>
      </w:r>
      <w:r w:rsidR="0091552A" w:rsidRPr="001662AC">
        <w:rPr>
          <w:rFonts w:ascii="Simplified Arabic" w:eastAsia="Simplified Arabic" w:hAnsi="Simplified Arabic" w:cs="Simplified Arabic" w:hint="cs"/>
          <w:sz w:val="28"/>
          <w:szCs w:val="28"/>
          <w:rtl/>
        </w:rPr>
        <w:t xml:space="preserve"> على سلمية اللقاءات بين الأطراف المتشنجة.</w:t>
      </w:r>
    </w:p>
    <w:p w14:paraId="318F1A0F" w14:textId="2D6DC9E4" w:rsidR="006A2F82" w:rsidRPr="001662AC" w:rsidRDefault="006A2F82" w:rsidP="00CC024A">
      <w:pPr>
        <w:pBdr>
          <w:top w:val="nil"/>
          <w:left w:val="nil"/>
          <w:bottom w:val="nil"/>
          <w:right w:val="nil"/>
          <w:between w:val="nil"/>
        </w:pBdr>
        <w:spacing w:before="240" w:after="0"/>
        <w:jc w:val="both"/>
        <w:rPr>
          <w:rFonts w:cs="Simplified Arabic"/>
          <w:b/>
          <w:bCs/>
          <w:sz w:val="28"/>
          <w:szCs w:val="28"/>
        </w:rPr>
      </w:pPr>
      <w:r w:rsidRPr="001662AC">
        <w:rPr>
          <w:rFonts w:ascii="Simplified Arabic" w:eastAsia="Simplified Arabic" w:hAnsi="Simplified Arabic" w:cs="Simplified Arabic"/>
          <w:b/>
          <w:bCs/>
          <w:sz w:val="28"/>
          <w:szCs w:val="28"/>
          <w:rtl/>
        </w:rPr>
        <w:t>الموقف الأفريقي</w:t>
      </w:r>
    </w:p>
    <w:p w14:paraId="1B403C2A" w14:textId="186A7367" w:rsidR="006A2F82"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951748">
        <w:rPr>
          <w:rFonts w:ascii="Simplified Arabic" w:eastAsia="Simplified Arabic" w:hAnsi="Simplified Arabic" w:cs="Simplified Arabic" w:hint="cs"/>
          <w:sz w:val="28"/>
          <w:szCs w:val="28"/>
          <w:rtl/>
        </w:rPr>
        <w:t xml:space="preserve">كان الوقف الأفريقي من الصراع الجزائري </w:t>
      </w:r>
      <w:r w:rsidR="00951748">
        <w:rPr>
          <w:rFonts w:ascii="Simplified Arabic" w:eastAsia="Simplified Arabic" w:hAnsi="Simplified Arabic" w:cs="Simplified Arabic"/>
          <w:sz w:val="28"/>
          <w:szCs w:val="28"/>
          <w:rtl/>
        </w:rPr>
        <w:t>–</w:t>
      </w:r>
      <w:r w:rsidR="00951748">
        <w:rPr>
          <w:rFonts w:ascii="Simplified Arabic" w:eastAsia="Simplified Arabic" w:hAnsi="Simplified Arabic" w:cs="Simplified Arabic" w:hint="cs"/>
          <w:sz w:val="28"/>
          <w:szCs w:val="28"/>
          <w:rtl/>
        </w:rPr>
        <w:t xml:space="preserve"> المغربي اكثر صلابة من المواقف العربية اذ</w:t>
      </w:r>
      <w:r w:rsidR="006A2F82" w:rsidRPr="001662AC">
        <w:rPr>
          <w:rFonts w:ascii="Simplified Arabic" w:eastAsia="Simplified Arabic" w:hAnsi="Simplified Arabic" w:cs="Simplified Arabic" w:hint="cs"/>
          <w:sz w:val="28"/>
          <w:szCs w:val="28"/>
          <w:rtl/>
        </w:rPr>
        <w:t xml:space="preserve"> </w:t>
      </w:r>
      <w:r w:rsidR="006A2F82" w:rsidRPr="001662AC">
        <w:rPr>
          <w:rFonts w:ascii="Simplified Arabic" w:eastAsia="Simplified Arabic" w:hAnsi="Simplified Arabic" w:cs="Simplified Arabic"/>
          <w:sz w:val="28"/>
          <w:szCs w:val="28"/>
          <w:rtl/>
        </w:rPr>
        <w:t>كانت المبادرات الأفريقية لإنهاء الصراع</w:t>
      </w:r>
      <w:r w:rsidR="00196B9E">
        <w:rPr>
          <w:rFonts w:ascii="Simplified Arabic" w:eastAsia="Simplified Arabic" w:hAnsi="Simplified Arabic" w:cs="Simplified Arabic" w:hint="cs"/>
          <w:sz w:val="28"/>
          <w:szCs w:val="28"/>
          <w:rtl/>
        </w:rPr>
        <w:t>،</w:t>
      </w:r>
      <w:r w:rsidR="006A2F82" w:rsidRPr="001662AC">
        <w:rPr>
          <w:rFonts w:ascii="Simplified Arabic" w:eastAsia="Simplified Arabic" w:hAnsi="Simplified Arabic" w:cs="Simplified Arabic"/>
          <w:sz w:val="28"/>
          <w:szCs w:val="28"/>
          <w:rtl/>
        </w:rPr>
        <w:t xml:space="preserve"> حاضرة منذ أن قام رئيس غانا نكروما</w:t>
      </w:r>
      <w:r w:rsidR="006A2F82" w:rsidRPr="001662AC">
        <w:rPr>
          <w:rFonts w:ascii="Simplified Arabic" w:eastAsia="Simplified Arabic" w:hAnsi="Simplified Arabic" w:cs="Simplified Arabic"/>
          <w:sz w:val="28"/>
          <w:szCs w:val="28"/>
        </w:rPr>
        <w:t xml:space="preserve"> </w:t>
      </w:r>
      <w:r w:rsidR="006A2F82" w:rsidRPr="001662AC">
        <w:rPr>
          <w:rFonts w:asciiTheme="majorBidi" w:eastAsia="Simplified Arabic" w:hAnsiTheme="majorBidi" w:cstheme="majorBidi"/>
          <w:sz w:val="28"/>
          <w:szCs w:val="28"/>
        </w:rPr>
        <w:t>Nkrumah</w:t>
      </w:r>
      <w:r w:rsidR="00C26699" w:rsidRPr="001662AC">
        <w:rPr>
          <w:rFonts w:ascii="Simplified Arabic" w:eastAsia="Simplified Arabic" w:hAnsi="Simplified Arabic" w:cs="Simplified Arabic"/>
          <w:sz w:val="28"/>
          <w:szCs w:val="28"/>
          <w:rtl/>
        </w:rPr>
        <w:t>(</w:t>
      </w:r>
      <w:r w:rsidR="006A2F82" w:rsidRPr="001662AC">
        <w:rPr>
          <w:rFonts w:ascii="Simplified Arabic" w:eastAsia="Simplified Arabic" w:hAnsi="Simplified Arabic" w:cs="Simplified Arabic"/>
          <w:sz w:val="28"/>
          <w:szCs w:val="28"/>
          <w:vertAlign w:val="superscript"/>
          <w:rtl/>
        </w:rPr>
        <w:footnoteReference w:id="52"/>
      </w:r>
      <w:r w:rsidR="006A2F82" w:rsidRPr="001662AC">
        <w:rPr>
          <w:rFonts w:ascii="Simplified Arabic" w:eastAsia="Simplified Arabic" w:hAnsi="Simplified Arabic" w:cs="Simplified Arabic"/>
          <w:sz w:val="28"/>
          <w:szCs w:val="28"/>
          <w:vertAlign w:val="superscript"/>
          <w:rtl/>
        </w:rPr>
        <w:t>)</w:t>
      </w:r>
      <w:r w:rsidR="006A2F82" w:rsidRPr="001662AC">
        <w:rPr>
          <w:rFonts w:ascii="Simplified Arabic" w:eastAsia="Simplified Arabic" w:hAnsi="Simplified Arabic" w:cs="Simplified Arabic"/>
          <w:sz w:val="28"/>
          <w:szCs w:val="28"/>
          <w:rtl/>
        </w:rPr>
        <w:t xml:space="preserve"> بزيارة البلدين في </w:t>
      </w:r>
      <w:r w:rsidR="00213295">
        <w:rPr>
          <w:rFonts w:ascii="Simplified Arabic" w:eastAsia="Simplified Arabic" w:hAnsi="Simplified Arabic" w:cs="Simplified Arabic" w:hint="cs"/>
          <w:sz w:val="28"/>
          <w:szCs w:val="28"/>
          <w:rtl/>
        </w:rPr>
        <w:t>17</w:t>
      </w:r>
      <w:r w:rsidRPr="001662AC">
        <w:rPr>
          <w:rFonts w:ascii="Simplified Arabic" w:eastAsia="Simplified Arabic" w:hAnsi="Simplified Arabic" w:cs="Simplified Arabic"/>
          <w:sz w:val="28"/>
          <w:szCs w:val="28"/>
          <w:rtl/>
        </w:rPr>
        <w:t xml:space="preserve"> </w:t>
      </w:r>
      <w:r w:rsidR="006A2F82" w:rsidRPr="001662AC">
        <w:rPr>
          <w:rFonts w:ascii="Simplified Arabic" w:eastAsia="Simplified Arabic" w:hAnsi="Simplified Arabic" w:cs="Simplified Arabic"/>
          <w:sz w:val="28"/>
          <w:szCs w:val="28"/>
          <w:rtl/>
        </w:rPr>
        <w:t xml:space="preserve">تشرين الأول 1963 محاولا التوفيق بينهما، ولكنها باءت بالفشل، وكذلك قام الإمبراطور </w:t>
      </w:r>
      <w:r w:rsidR="00213295">
        <w:rPr>
          <w:rFonts w:ascii="Simplified Arabic" w:eastAsia="Simplified Arabic" w:hAnsi="Simplified Arabic" w:cs="Simplified Arabic" w:hint="cs"/>
          <w:sz w:val="28"/>
          <w:szCs w:val="28"/>
          <w:rtl/>
        </w:rPr>
        <w:t xml:space="preserve">الأثيوبي </w:t>
      </w:r>
      <w:r w:rsidR="006A2F82" w:rsidRPr="001662AC">
        <w:rPr>
          <w:rFonts w:ascii="Simplified Arabic" w:eastAsia="Simplified Arabic" w:hAnsi="Simplified Arabic" w:cs="Simplified Arabic"/>
          <w:sz w:val="28"/>
          <w:szCs w:val="28"/>
          <w:rtl/>
        </w:rPr>
        <w:t>هيلاسيلاسي الأول بزيارة البلديين بصحبة وزير خارجية بلاده كتيما يقرو لعقد دورة استثنائية لمجلس وزراء منظمة الوحدة الأفريقية، إلا أن المغرب رفض الاقتراح، فاقترح</w:t>
      </w:r>
      <w:r w:rsidRPr="001662AC">
        <w:rPr>
          <w:rFonts w:ascii="Simplified Arabic" w:eastAsia="Simplified Arabic" w:hAnsi="Simplified Arabic" w:cs="Simplified Arabic"/>
          <w:sz w:val="28"/>
          <w:szCs w:val="28"/>
          <w:rtl/>
        </w:rPr>
        <w:t xml:space="preserve"> </w:t>
      </w:r>
      <w:r w:rsidR="006A2F82" w:rsidRPr="001662AC">
        <w:rPr>
          <w:rFonts w:ascii="Simplified Arabic" w:eastAsia="Simplified Arabic" w:hAnsi="Simplified Arabic" w:cs="Simplified Arabic"/>
          <w:sz w:val="28"/>
          <w:szCs w:val="28"/>
          <w:rtl/>
        </w:rPr>
        <w:lastRenderedPageBreak/>
        <w:t xml:space="preserve">المصالحة على </w:t>
      </w:r>
      <w:r w:rsidR="006A2F82" w:rsidRPr="001662AC">
        <w:rPr>
          <w:rFonts w:ascii="Simplified Arabic" w:eastAsia="Simplified Arabic" w:hAnsi="Simplified Arabic" w:cs="Simplified Arabic" w:hint="cs"/>
          <w:sz w:val="28"/>
          <w:szCs w:val="28"/>
          <w:rtl/>
        </w:rPr>
        <w:t>أ</w:t>
      </w:r>
      <w:r w:rsidR="006A2F82" w:rsidRPr="001662AC">
        <w:rPr>
          <w:rFonts w:ascii="Simplified Arabic" w:eastAsia="Simplified Arabic" w:hAnsi="Simplified Arabic" w:cs="Simplified Arabic"/>
          <w:sz w:val="28"/>
          <w:szCs w:val="28"/>
          <w:rtl/>
        </w:rPr>
        <w:t>رض دولة ثالثة بعيدة عن موقع الخلاف، وتم قبول المبدأ مع الاختلاف على تحديد مكان انعقاد المؤتمر</w:t>
      </w:r>
      <w:r w:rsidR="00C26699" w:rsidRPr="001662AC">
        <w:rPr>
          <w:rFonts w:ascii="Simplified Arabic" w:eastAsia="Simplified Arabic" w:hAnsi="Simplified Arabic" w:cs="Simplified Arabic"/>
          <w:sz w:val="28"/>
          <w:szCs w:val="28"/>
          <w:rtl/>
        </w:rPr>
        <w:t>(</w:t>
      </w:r>
      <w:r w:rsidR="006A2F82" w:rsidRPr="001662AC">
        <w:rPr>
          <w:rFonts w:ascii="Simplified Arabic" w:eastAsia="Simplified Arabic" w:hAnsi="Simplified Arabic" w:cs="Simplified Arabic"/>
          <w:sz w:val="28"/>
          <w:szCs w:val="28"/>
          <w:rtl/>
        </w:rPr>
        <w:t>غالي، 1973، ص25)</w:t>
      </w:r>
      <w:r w:rsidR="00C26699" w:rsidRPr="001662AC">
        <w:rPr>
          <w:rFonts w:ascii="Simplified Arabic" w:eastAsia="Simplified Arabic" w:hAnsi="Simplified Arabic" w:cs="Simplified Arabic"/>
          <w:sz w:val="28"/>
          <w:szCs w:val="28"/>
          <w:rtl/>
        </w:rPr>
        <w:t>.</w:t>
      </w:r>
      <w:r w:rsidR="006A2F82" w:rsidRPr="001662AC">
        <w:rPr>
          <w:rFonts w:ascii="Simplified Arabic" w:eastAsia="Simplified Arabic" w:hAnsi="Simplified Arabic" w:cs="Simplified Arabic"/>
          <w:sz w:val="28"/>
          <w:szCs w:val="28"/>
          <w:rtl/>
        </w:rPr>
        <w:t xml:space="preserve"> </w:t>
      </w:r>
    </w:p>
    <w:p w14:paraId="271486D9" w14:textId="157EC1B6"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FC251B">
        <w:rPr>
          <w:rFonts w:ascii="Simplified Arabic" w:eastAsia="Simplified Arabic" w:hAnsi="Simplified Arabic" w:cs="Simplified Arabic" w:hint="cs"/>
          <w:sz w:val="28"/>
          <w:szCs w:val="28"/>
          <w:rtl/>
        </w:rPr>
        <w:t xml:space="preserve">لذلك </w:t>
      </w:r>
      <w:r w:rsidR="003C3CC1" w:rsidRPr="001662AC">
        <w:rPr>
          <w:rFonts w:ascii="Simplified Arabic" w:eastAsia="Simplified Arabic" w:hAnsi="Simplified Arabic" w:cs="Simplified Arabic"/>
          <w:sz w:val="28"/>
          <w:szCs w:val="28"/>
          <w:rtl/>
        </w:rPr>
        <w:t>تدخلت منظمة الوحدة الأفريقية لحل المشكلة بين الطرفين، وتم عقد مؤتمر قمة رباعي في بامكو عاصمة جمهورية مالي في المدة 28-30 تشرين الأول</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1963</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w:t>
      </w:r>
      <w:r w:rsidR="00FC251B">
        <w:rPr>
          <w:rFonts w:ascii="Simplified Arabic" w:eastAsia="Simplified Arabic" w:hAnsi="Simplified Arabic" w:cs="Simplified Arabic" w:hint="cs"/>
          <w:sz w:val="28"/>
          <w:szCs w:val="28"/>
          <w:rtl/>
        </w:rPr>
        <w:t>بناءاً على</w:t>
      </w:r>
      <w:r w:rsidR="003C3CC1" w:rsidRPr="001662AC">
        <w:rPr>
          <w:rFonts w:ascii="Simplified Arabic" w:eastAsia="Simplified Arabic" w:hAnsi="Simplified Arabic" w:cs="Simplified Arabic"/>
          <w:sz w:val="28"/>
          <w:szCs w:val="28"/>
          <w:rtl/>
        </w:rPr>
        <w:t xml:space="preserve"> الوساطة التي قادها الإمبراطور ال</w:t>
      </w:r>
      <w:r w:rsidR="00532B41" w:rsidRPr="001662AC">
        <w:rPr>
          <w:rFonts w:ascii="Simplified Arabic" w:eastAsia="Simplified Arabic" w:hAnsi="Simplified Arabic" w:cs="Simplified Arabic"/>
          <w:sz w:val="28"/>
          <w:szCs w:val="28"/>
          <w:rtl/>
        </w:rPr>
        <w:t>أثيوب</w:t>
      </w:r>
      <w:r w:rsidR="003C3CC1" w:rsidRPr="001662AC">
        <w:rPr>
          <w:rFonts w:ascii="Simplified Arabic" w:eastAsia="Simplified Arabic" w:hAnsi="Simplified Arabic" w:cs="Simplified Arabic"/>
          <w:sz w:val="28"/>
          <w:szCs w:val="28"/>
          <w:rtl/>
        </w:rPr>
        <w:t xml:space="preserve">ي هيلاسيلاسي الأول الذي شارك فيه كل من  هيلاسيلاسي والملك الحسن الثاني والرئيس أحمد بن بلة والرئيس المالي موديبو </w:t>
      </w:r>
      <w:r w:rsidR="003C3CC1" w:rsidRPr="001662AC">
        <w:rPr>
          <w:rFonts w:asciiTheme="majorBidi" w:eastAsia="Simplified Arabic" w:hAnsiTheme="majorBidi" w:cs="Simplified Arabic"/>
          <w:sz w:val="28"/>
          <w:szCs w:val="28"/>
          <w:rtl/>
        </w:rPr>
        <w:t>كيتا</w:t>
      </w:r>
      <w:r w:rsidR="003C3CC1" w:rsidRPr="001662AC">
        <w:rPr>
          <w:rFonts w:asciiTheme="majorBidi" w:eastAsia="Simplified Arabic" w:hAnsiTheme="majorBidi" w:cstheme="majorBidi"/>
          <w:sz w:val="28"/>
          <w:szCs w:val="28"/>
        </w:rPr>
        <w:t>Modiba</w:t>
      </w:r>
      <w:r w:rsidR="003C3CC1" w:rsidRPr="001662AC">
        <w:rPr>
          <w:rFonts w:ascii="Simplified Arabic" w:eastAsia="Simplified Arabic" w:hAnsi="Simplified Arabic" w:cs="Simplified Arabic"/>
          <w:sz w:val="28"/>
          <w:szCs w:val="28"/>
        </w:rPr>
        <w:t xml:space="preserve"> </w:t>
      </w:r>
      <w:r w:rsidR="003C3CC1" w:rsidRPr="001662AC">
        <w:rPr>
          <w:rFonts w:asciiTheme="majorBidi" w:eastAsia="Simplified Arabic" w:hAnsiTheme="majorBidi" w:cstheme="majorBidi"/>
          <w:sz w:val="28"/>
          <w:szCs w:val="28"/>
        </w:rPr>
        <w:t>Keita</w:t>
      </w:r>
      <w:r w:rsidR="00F93844" w:rsidRPr="00F93844">
        <w:rPr>
          <w:rFonts w:asciiTheme="majorBidi" w:eastAsia="Simplified Arabic" w:hAnsiTheme="majorBidi" w:cstheme="majorBidi" w:hint="cs"/>
          <w:sz w:val="28"/>
          <w:szCs w:val="28"/>
          <w:vertAlign w:val="superscript"/>
          <w:rtl/>
        </w:rPr>
        <w:t>(</w:t>
      </w:r>
      <w:r w:rsidR="00643076" w:rsidRPr="001662AC">
        <w:rPr>
          <w:rFonts w:ascii="Simplified Arabic" w:eastAsia="Simplified Arabic" w:hAnsi="Simplified Arabic" w:cs="Simplified Arabic"/>
          <w:sz w:val="28"/>
          <w:szCs w:val="28"/>
          <w:vertAlign w:val="superscript"/>
          <w:rtl/>
        </w:rPr>
        <w:footnoteReference w:id="53"/>
      </w:r>
      <w:r w:rsidR="00643076" w:rsidRPr="001662AC">
        <w:rPr>
          <w:rFonts w:ascii="Simplified Arabic" w:eastAsia="Simplified Arabic" w:hAnsi="Simplified Arabic" w:cs="Simplified Arabic"/>
          <w:sz w:val="28"/>
          <w:szCs w:val="28"/>
          <w:vertAlign w:val="superscript"/>
          <w:rtl/>
        </w:rPr>
        <w:t>)</w:t>
      </w:r>
      <w:r w:rsidR="003C3CC1" w:rsidRPr="001662AC">
        <w:rPr>
          <w:rFonts w:ascii="Simplified Arabic" w:eastAsia="Simplified Arabic" w:hAnsi="Simplified Arabic" w:cs="Simplified Arabic"/>
          <w:sz w:val="28"/>
          <w:szCs w:val="28"/>
          <w:rtl/>
        </w:rPr>
        <w:t xml:space="preserve"> وتوصل المؤتمر </w:t>
      </w:r>
      <w:r w:rsidR="004D5288" w:rsidRPr="001662AC">
        <w:rPr>
          <w:rFonts w:ascii="Simplified Arabic" w:eastAsia="Simplified Arabic" w:hAnsi="Simplified Arabic" w:cs="Simplified Arabic"/>
          <w:sz w:val="28"/>
          <w:szCs w:val="28"/>
          <w:rtl/>
        </w:rPr>
        <w:t>إلى</w:t>
      </w:r>
      <w:r w:rsidR="000B0F0F" w:rsidRPr="001662AC">
        <w:rPr>
          <w:rFonts w:ascii="Simplified Arabic" w:eastAsia="Simplified Arabic" w:hAnsi="Simplified Arabic" w:cs="Simplified Arabic"/>
          <w:sz w:val="28"/>
          <w:szCs w:val="28"/>
          <w:rtl/>
        </w:rPr>
        <w:t xml:space="preserve"> الاتفاق ال</w:t>
      </w:r>
      <w:r w:rsidR="000B0F0F" w:rsidRPr="001662AC">
        <w:rPr>
          <w:rFonts w:ascii="Simplified Arabic" w:eastAsia="Simplified Arabic" w:hAnsi="Simplified Arabic" w:cs="Simplified Arabic" w:hint="cs"/>
          <w:sz w:val="28"/>
          <w:szCs w:val="28"/>
          <w:rtl/>
        </w:rPr>
        <w:t>آ</w:t>
      </w:r>
      <w:r w:rsidR="003C3CC1" w:rsidRPr="001662AC">
        <w:rPr>
          <w:rFonts w:ascii="Simplified Arabic" w:eastAsia="Simplified Arabic" w:hAnsi="Simplified Arabic" w:cs="Simplified Arabic"/>
          <w:sz w:val="28"/>
          <w:szCs w:val="28"/>
          <w:rtl/>
        </w:rPr>
        <w:t xml:space="preserve">تي وقف </w:t>
      </w:r>
      <w:r w:rsidR="0043556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طلاق النار </w:t>
      </w:r>
      <w:r w:rsidR="0043556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بتداءً من الثاني من تشرين الثاني 1963، تشكيل لجنة عسكرية من ضباط الدول ال</w:t>
      </w:r>
      <w:r w:rsidR="000B0F0F" w:rsidRPr="001662AC">
        <w:rPr>
          <w:rFonts w:ascii="Simplified Arabic" w:eastAsia="Simplified Arabic" w:hAnsi="Simplified Arabic" w:cs="Simplified Arabic"/>
          <w:sz w:val="28"/>
          <w:szCs w:val="28"/>
          <w:rtl/>
        </w:rPr>
        <w:t xml:space="preserve">أربع لتحديد المنطقة التي تنسحب </w:t>
      </w:r>
      <w:r w:rsidR="000B0F0F"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ليها القوات المغربية والجزائرية، </w:t>
      </w:r>
      <w:r w:rsidR="00FC251B">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تشكيل لجنة مراقبة وقوة عسكرية محايدة في المنطقة المنزوعة بالسلاح، </w:t>
      </w:r>
      <w:r w:rsidR="00FC251B">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وقف الحملات الإعلامية والدعائية بين الجانبين، </w:t>
      </w:r>
      <w:r w:rsidR="00532B41" w:rsidRPr="001662AC">
        <w:rPr>
          <w:rFonts w:ascii="Simplified Arabic" w:eastAsia="Simplified Arabic" w:hAnsi="Simplified Arabic" w:cs="Simplified Arabic"/>
          <w:sz w:val="28"/>
          <w:szCs w:val="28"/>
          <w:rtl/>
        </w:rPr>
        <w:t>وبحث قضية الحدود موضوعا</w:t>
      </w:r>
      <w:r w:rsidR="00FC251B">
        <w:rPr>
          <w:rFonts w:ascii="Simplified Arabic" w:eastAsia="Simplified Arabic" w:hAnsi="Simplified Arabic" w:cs="Simplified Arabic" w:hint="cs"/>
          <w:sz w:val="28"/>
          <w:szCs w:val="28"/>
          <w:rtl/>
        </w:rPr>
        <w:t>ً</w:t>
      </w:r>
      <w:r w:rsidR="00532B41" w:rsidRPr="001662AC">
        <w:rPr>
          <w:rFonts w:ascii="Simplified Arabic" w:eastAsia="Simplified Arabic" w:hAnsi="Simplified Arabic" w:cs="Simplified Arabic"/>
          <w:sz w:val="28"/>
          <w:szCs w:val="28"/>
          <w:rtl/>
        </w:rPr>
        <w:t xml:space="preserve"> عن طريق وضع</w:t>
      </w:r>
      <w:r w:rsidR="003C3CC1" w:rsidRPr="001662AC">
        <w:rPr>
          <w:rFonts w:ascii="Simplified Arabic" w:eastAsia="Simplified Arabic" w:hAnsi="Simplified Arabic" w:cs="Simplified Arabic"/>
          <w:sz w:val="28"/>
          <w:szCs w:val="28"/>
          <w:rtl/>
        </w:rPr>
        <w:t xml:space="preserve"> مقترحات فعالة لتسوية الخلاف، </w:t>
      </w:r>
      <w:r w:rsidR="00D21336">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يمتنع الطرفان المتنازعان عن مهاجمة بعضهما البعض على الأراضي المحايدة، </w:t>
      </w:r>
      <w:r w:rsidR="00D21336">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الدعوة لعقد جلسة استثنائية لمجلس الوزراء للنظر في مس</w:t>
      </w:r>
      <w:r w:rsidR="00435564"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لة تشكيل لجنة خاصة تكون مهمتها تحديد مسؤولية بدء العمليات العسكرية، ودراسة المشكلة بالتفصيل وتقديم مقترحات </w:t>
      </w:r>
      <w:r w:rsidR="00D21336">
        <w:rPr>
          <w:rFonts w:ascii="Simplified Arabic" w:eastAsia="Simplified Arabic" w:hAnsi="Simplified Arabic" w:cs="Simplified Arabic" w:hint="cs"/>
          <w:sz w:val="28"/>
          <w:szCs w:val="28"/>
          <w:rtl/>
        </w:rPr>
        <w:t>كلا</w:t>
      </w:r>
      <w:r w:rsidR="003C3CC1" w:rsidRPr="001662AC">
        <w:rPr>
          <w:rFonts w:ascii="Simplified Arabic" w:eastAsia="Simplified Arabic" w:hAnsi="Simplified Arabic" w:cs="Simplified Arabic"/>
          <w:sz w:val="28"/>
          <w:szCs w:val="28"/>
          <w:rtl/>
        </w:rPr>
        <w:t xml:space="preserve"> الطرفين لتسوية النزاع المسلح</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التازي، 2000، ص30). </w:t>
      </w:r>
    </w:p>
    <w:p w14:paraId="59860AF2" w14:textId="419A3D28" w:rsidR="0091552A" w:rsidRPr="001662AC" w:rsidRDefault="001474B0" w:rsidP="007A669F">
      <w:pPr>
        <w:spacing w:after="0"/>
        <w:ind w:left="26" w:firstLine="694"/>
        <w:jc w:val="both"/>
        <w:rPr>
          <w:rFonts w:asciiTheme="minorHAnsi" w:eastAsia="Simplified Arabic" w:hAnsiTheme="minorHAnsi" w:cs="Simplified Arabic"/>
          <w:sz w:val="28"/>
          <w:szCs w:val="28"/>
          <w:rtl/>
          <w:lang w:bidi="ar-IQ"/>
        </w:rPr>
      </w:pPr>
      <w:r w:rsidRPr="001662AC">
        <w:rPr>
          <w:rFonts w:ascii="Simplified Arabic" w:eastAsia="Simplified Arabic" w:hAnsi="Simplified Arabic" w:cs="Simplified Arabic" w:hint="cs"/>
          <w:sz w:val="28"/>
          <w:szCs w:val="28"/>
          <w:rtl/>
        </w:rPr>
        <w:t xml:space="preserve"> </w:t>
      </w:r>
      <w:r w:rsidR="007C32BB" w:rsidRPr="001662AC">
        <w:rPr>
          <w:rFonts w:ascii="Simplified Arabic" w:eastAsia="Simplified Arabic" w:hAnsi="Simplified Arabic" w:cs="Simplified Arabic" w:hint="cs"/>
          <w:sz w:val="28"/>
          <w:szCs w:val="28"/>
          <w:rtl/>
        </w:rPr>
        <w:t xml:space="preserve"> </w:t>
      </w:r>
      <w:r w:rsidR="000B0F0F" w:rsidRPr="001662AC">
        <w:rPr>
          <w:rFonts w:ascii="Simplified Arabic" w:eastAsia="Simplified Arabic" w:hAnsi="Simplified Arabic" w:cs="Simplified Arabic" w:hint="cs"/>
          <w:sz w:val="28"/>
          <w:szCs w:val="28"/>
          <w:rtl/>
        </w:rPr>
        <w:t>ي</w:t>
      </w:r>
      <w:r w:rsidR="002B19F9" w:rsidRPr="001662AC">
        <w:rPr>
          <w:rFonts w:ascii="Simplified Arabic" w:eastAsia="Simplified Arabic" w:hAnsi="Simplified Arabic" w:cs="Simplified Arabic" w:hint="cs"/>
          <w:sz w:val="28"/>
          <w:szCs w:val="28"/>
          <w:rtl/>
        </w:rPr>
        <w:t xml:space="preserve">بدو </w:t>
      </w:r>
      <w:r w:rsidR="000B0F0F" w:rsidRPr="001662AC">
        <w:rPr>
          <w:rFonts w:ascii="Simplified Arabic" w:eastAsia="Simplified Arabic" w:hAnsi="Simplified Arabic" w:cs="Simplified Arabic" w:hint="cs"/>
          <w:sz w:val="28"/>
          <w:szCs w:val="28"/>
          <w:rtl/>
        </w:rPr>
        <w:t>من موقف منظمة الوحدة الأفريقية</w:t>
      </w:r>
      <w:r w:rsidR="00196B9E">
        <w:rPr>
          <w:rFonts w:ascii="Simplified Arabic" w:eastAsia="Simplified Arabic" w:hAnsi="Simplified Arabic" w:cs="Simplified Arabic" w:hint="cs"/>
          <w:sz w:val="28"/>
          <w:szCs w:val="28"/>
          <w:rtl/>
        </w:rPr>
        <w:t>،</w:t>
      </w:r>
      <w:r w:rsidR="000B0F0F" w:rsidRPr="001662AC">
        <w:rPr>
          <w:rFonts w:ascii="Simplified Arabic" w:eastAsia="Simplified Arabic" w:hAnsi="Simplified Arabic" w:cs="Simplified Arabic" w:hint="cs"/>
          <w:sz w:val="28"/>
          <w:szCs w:val="28"/>
          <w:rtl/>
        </w:rPr>
        <w:t xml:space="preserve"> أنها قد </w:t>
      </w:r>
      <w:r w:rsidR="00196B9E">
        <w:rPr>
          <w:rFonts w:ascii="Simplified Arabic" w:eastAsia="Simplified Arabic" w:hAnsi="Simplified Arabic" w:cs="Simplified Arabic" w:hint="cs"/>
          <w:sz w:val="28"/>
          <w:szCs w:val="28"/>
          <w:rtl/>
        </w:rPr>
        <w:t>أنهت</w:t>
      </w:r>
      <w:r w:rsidR="000B0F0F" w:rsidRPr="001662AC">
        <w:rPr>
          <w:rFonts w:ascii="Simplified Arabic" w:eastAsia="Simplified Arabic" w:hAnsi="Simplified Arabic" w:cs="Simplified Arabic" w:hint="cs"/>
          <w:sz w:val="28"/>
          <w:szCs w:val="28"/>
          <w:rtl/>
        </w:rPr>
        <w:t xml:space="preserve"> النزاع المسلح بين الطرفين بوساطة أفريقية وجهود كبيرة بذلت لتقريب وجهات النظر بين المغرب والجزائر،</w:t>
      </w:r>
      <w:r w:rsidR="00D21336">
        <w:rPr>
          <w:rFonts w:ascii="Simplified Arabic" w:eastAsia="Simplified Arabic" w:hAnsi="Simplified Arabic" w:cs="Simplified Arabic" w:hint="cs"/>
          <w:sz w:val="28"/>
          <w:szCs w:val="28"/>
          <w:rtl/>
        </w:rPr>
        <w:t xml:space="preserve"> وعلى هذا الأساس</w:t>
      </w:r>
      <w:r w:rsidR="000B0F0F" w:rsidRPr="001662AC">
        <w:rPr>
          <w:rFonts w:ascii="Simplified Arabic" w:eastAsia="Simplified Arabic" w:hAnsi="Simplified Arabic" w:cs="Simplified Arabic" w:hint="cs"/>
          <w:sz w:val="28"/>
          <w:szCs w:val="28"/>
          <w:rtl/>
        </w:rPr>
        <w:t xml:space="preserve"> توقف القتال وعادت القوات إلى مواقعها وتم</w:t>
      </w:r>
      <w:r w:rsidR="00DB68C0" w:rsidRPr="001662AC">
        <w:rPr>
          <w:rFonts w:ascii="Simplified Arabic" w:eastAsia="Simplified Arabic" w:hAnsi="Simplified Arabic" w:cs="Simplified Arabic" w:hint="cs"/>
          <w:sz w:val="28"/>
          <w:szCs w:val="28"/>
          <w:rtl/>
        </w:rPr>
        <w:t xml:space="preserve"> الصلح بين الأطراف المتحاربة، </w:t>
      </w:r>
      <w:r w:rsidR="00DF3315" w:rsidRPr="001662AC">
        <w:rPr>
          <w:rFonts w:asciiTheme="minorHAnsi" w:eastAsia="Simplified Arabic" w:hAnsiTheme="minorHAnsi" w:cs="Simplified Arabic" w:hint="cs"/>
          <w:sz w:val="28"/>
          <w:szCs w:val="28"/>
          <w:rtl/>
          <w:lang w:bidi="ar-IQ"/>
        </w:rPr>
        <w:t>وانتهت الحرب بين الطرفين.</w:t>
      </w:r>
    </w:p>
    <w:p w14:paraId="065ED722" w14:textId="025BC88B" w:rsidR="003C3CC1" w:rsidRPr="001662AC" w:rsidRDefault="00064C79"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ورغم ذلك</w:t>
      </w:r>
      <w:r w:rsidR="003C3CC1" w:rsidRPr="001662AC">
        <w:rPr>
          <w:rFonts w:ascii="Simplified Arabic" w:eastAsia="Simplified Arabic" w:hAnsi="Simplified Arabic" w:cs="Simplified Arabic"/>
          <w:sz w:val="28"/>
          <w:szCs w:val="28"/>
          <w:rtl/>
        </w:rPr>
        <w:t xml:space="preserve"> عبر الرئيس هواري </w:t>
      </w:r>
      <w:proofErr w:type="gramStart"/>
      <w:r w:rsidR="003C3CC1" w:rsidRPr="001662AC">
        <w:rPr>
          <w:rFonts w:ascii="Simplified Arabic" w:eastAsia="Simplified Arabic" w:hAnsi="Simplified Arabic" w:cs="Simplified Arabic"/>
          <w:sz w:val="28"/>
          <w:szCs w:val="28"/>
          <w:rtl/>
        </w:rPr>
        <w:t>بومدين</w:t>
      </w:r>
      <w:r w:rsidR="000C2EDA" w:rsidRPr="000C2EDA">
        <w:rPr>
          <w:rFonts w:ascii="Simplified Arabic" w:eastAsia="Simplified Arabic" w:hAnsi="Simplified Arabic" w:cs="Simplified Arabic" w:hint="cs"/>
          <w:sz w:val="28"/>
          <w:szCs w:val="28"/>
          <w:vertAlign w:val="superscript"/>
          <w:rtl/>
        </w:rPr>
        <w:t>(</w:t>
      </w:r>
      <w:proofErr w:type="gramEnd"/>
      <w:r w:rsidR="000C2EDA">
        <w:rPr>
          <w:rStyle w:val="a7"/>
          <w:rFonts w:ascii="Simplified Arabic" w:eastAsia="Simplified Arabic" w:hAnsi="Simplified Arabic" w:cs="Simplified Arabic"/>
          <w:sz w:val="28"/>
          <w:szCs w:val="28"/>
          <w:rtl/>
        </w:rPr>
        <w:footnoteReference w:id="54"/>
      </w:r>
      <w:r w:rsidR="000C2EDA">
        <w:rPr>
          <w:rFonts w:ascii="Simplified Arabic" w:eastAsia="Simplified Arabic" w:hAnsi="Simplified Arabic" w:cs="Simplified Arabic" w:hint="cs"/>
          <w:sz w:val="28"/>
          <w:szCs w:val="28"/>
          <w:vertAlign w:val="superscript"/>
          <w:rtl/>
        </w:rPr>
        <w:t>)</w:t>
      </w:r>
      <w:r w:rsidR="003C3CC1" w:rsidRPr="001662AC">
        <w:rPr>
          <w:rFonts w:ascii="Simplified Arabic" w:eastAsia="Simplified Arabic" w:hAnsi="Simplified Arabic" w:cs="Simplified Arabic"/>
          <w:sz w:val="28"/>
          <w:szCs w:val="28"/>
          <w:rtl/>
        </w:rPr>
        <w:t xml:space="preserve"> عن </w:t>
      </w:r>
      <w:r>
        <w:rPr>
          <w:rFonts w:ascii="Simplified Arabic" w:eastAsia="Simplified Arabic" w:hAnsi="Simplified Arabic" w:cs="Simplified Arabic" w:hint="cs"/>
          <w:sz w:val="28"/>
          <w:szCs w:val="28"/>
          <w:rtl/>
        </w:rPr>
        <w:t>ذلك</w:t>
      </w:r>
      <w:r w:rsidR="003C3CC1" w:rsidRPr="001662AC">
        <w:rPr>
          <w:rFonts w:ascii="Simplified Arabic" w:eastAsia="Simplified Arabic" w:hAnsi="Simplified Arabic" w:cs="Simplified Arabic"/>
          <w:sz w:val="28"/>
          <w:szCs w:val="28"/>
          <w:rtl/>
        </w:rPr>
        <w:t xml:space="preserve"> الوضع بقوله</w:t>
      </w:r>
      <w:r w:rsidR="003C3CC1"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bCs/>
          <w:sz w:val="28"/>
          <w:szCs w:val="28"/>
          <w:rtl/>
        </w:rPr>
        <w:t xml:space="preserve">"اذن فإن ملك المغرب قال للشعب الجزائري بصريح العبارة إنني قررت الاعتداء على حرمتك على سيادة بلادك باختراق الحدود الصحراوية، ونحن نقولها بصريح العبارة بإسم 18 مليون جزائري بأننا لا نعتدي ولن </w:t>
      </w:r>
      <w:r w:rsidR="00C8742C">
        <w:rPr>
          <w:rFonts w:ascii="Simplified Arabic" w:eastAsia="Simplified Arabic" w:hAnsi="Simplified Arabic" w:cs="Simplified Arabic" w:hint="cs"/>
          <w:bCs/>
          <w:sz w:val="28"/>
          <w:szCs w:val="28"/>
          <w:rtl/>
        </w:rPr>
        <w:lastRenderedPageBreak/>
        <w:t>ن</w:t>
      </w:r>
      <w:r w:rsidR="003C3CC1" w:rsidRPr="001662AC">
        <w:rPr>
          <w:rFonts w:ascii="Simplified Arabic" w:eastAsia="Simplified Arabic" w:hAnsi="Simplified Arabic" w:cs="Simplified Arabic"/>
          <w:bCs/>
          <w:sz w:val="28"/>
          <w:szCs w:val="28"/>
          <w:rtl/>
        </w:rPr>
        <w:t>كون البادئين بالاعتداء، ولكن سندافع عن حدود بلادنا سندافع اليوم وغدا مثلما دافعنا عنها بالأمس</w:t>
      </w:r>
      <w:r w:rsidR="003C3CC1" w:rsidRPr="001662AC">
        <w:rPr>
          <w:rFonts w:ascii="Simplified Arabic" w:eastAsia="Simplified Arabic" w:hAnsi="Simplified Arabic" w:cs="Simplified Arabic"/>
          <w:b/>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عمرون و لعزيزي، 2017، ص ص37-38).</w:t>
      </w:r>
    </w:p>
    <w:p w14:paraId="059AA64D" w14:textId="2EC1622D" w:rsidR="003C3CC1"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8D572C">
        <w:rPr>
          <w:rFonts w:ascii="Simplified Arabic" w:eastAsia="Simplified Arabic" w:hAnsi="Simplified Arabic" w:cs="Simplified Arabic" w:hint="cs"/>
          <w:sz w:val="28"/>
          <w:szCs w:val="28"/>
          <w:rtl/>
        </w:rPr>
        <w:t>كان</w:t>
      </w:r>
      <w:r w:rsidR="003C3CC1" w:rsidRPr="001662AC">
        <w:rPr>
          <w:rFonts w:ascii="Simplified Arabic" w:eastAsia="Simplified Arabic" w:hAnsi="Simplified Arabic" w:cs="Simplified Arabic"/>
          <w:sz w:val="28"/>
          <w:szCs w:val="28"/>
          <w:rtl/>
        </w:rPr>
        <w:t xml:space="preserve"> من الصعوبة تحديد من المسؤول عن الحرب، إذ صرحت الجزائر ب</w:t>
      </w:r>
      <w:r w:rsidR="00AF6074"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 القوات المغربية توغلت في الأراضي الجزائرية، بنحو 50 كيلومترا</w:t>
      </w:r>
      <w:r w:rsidR="00AF6074"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كما صرح الجانب المغربي من جانبه </w:t>
      </w:r>
      <w:r w:rsidR="00963AC4" w:rsidRPr="001662AC">
        <w:rPr>
          <w:rFonts w:ascii="Simplified Arabic" w:eastAsia="Simplified Arabic" w:hAnsi="Simplified Arabic" w:cs="Simplified Arabic" w:hint="cs"/>
          <w:sz w:val="28"/>
          <w:szCs w:val="28"/>
          <w:rtl/>
        </w:rPr>
        <w:t>أيضاً</w:t>
      </w:r>
      <w:r w:rsidR="003C3CC1" w:rsidRPr="001662AC">
        <w:rPr>
          <w:rFonts w:ascii="Simplified Arabic" w:eastAsia="Simplified Arabic" w:hAnsi="Simplified Arabic" w:cs="Simplified Arabic"/>
          <w:sz w:val="28"/>
          <w:szCs w:val="28"/>
          <w:rtl/>
        </w:rPr>
        <w:t xml:space="preserve"> أن عمليتي حاسي بيضا وتندوف </w:t>
      </w:r>
      <w:r w:rsidR="00AF6074" w:rsidRPr="001662AC">
        <w:rPr>
          <w:rFonts w:ascii="Simplified Arabic" w:eastAsia="Simplified Arabic" w:hAnsi="Simplified Arabic" w:cs="Simplified Arabic" w:hint="cs"/>
          <w:sz w:val="28"/>
          <w:szCs w:val="28"/>
          <w:rtl/>
        </w:rPr>
        <w:t>يعدان</w:t>
      </w:r>
      <w:r w:rsidR="003C3CC1" w:rsidRPr="001662AC">
        <w:rPr>
          <w:rFonts w:ascii="Simplified Arabic" w:eastAsia="Simplified Arabic" w:hAnsi="Simplified Arabic" w:cs="Simplified Arabic"/>
          <w:sz w:val="28"/>
          <w:szCs w:val="28"/>
          <w:rtl/>
        </w:rPr>
        <w:t xml:space="preserve"> </w:t>
      </w:r>
      <w:r w:rsidR="00AF607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عتداء من القوات </w:t>
      </w:r>
      <w:proofErr w:type="gramStart"/>
      <w:r w:rsidR="003C3CC1" w:rsidRPr="001662AC">
        <w:rPr>
          <w:rFonts w:ascii="Simplified Arabic" w:eastAsia="Simplified Arabic" w:hAnsi="Simplified Arabic" w:cs="Simplified Arabic"/>
          <w:sz w:val="28"/>
          <w:szCs w:val="28"/>
          <w:rtl/>
        </w:rPr>
        <w:t>الجزائرية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عمرون ولعزيزي، 2017، ص38).</w:t>
      </w:r>
      <w:r w:rsidR="00963AC4"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يتضح مما سبق، أن مواقف الدول الكبرى قد تباينت في تلك الحرب إذ كان هناك </w:t>
      </w:r>
      <w:r w:rsidR="00963AC4" w:rsidRPr="001662AC">
        <w:rPr>
          <w:rFonts w:ascii="Simplified Arabic" w:eastAsia="Simplified Arabic" w:hAnsi="Simplified Arabic" w:cs="Simplified Arabic" w:hint="cs"/>
          <w:sz w:val="28"/>
          <w:szCs w:val="28"/>
          <w:rtl/>
        </w:rPr>
        <w:t>اهتمام</w:t>
      </w:r>
      <w:r w:rsidR="003C3CC1" w:rsidRPr="001662AC">
        <w:rPr>
          <w:rFonts w:ascii="Simplified Arabic" w:eastAsia="Simplified Arabic" w:hAnsi="Simplified Arabic" w:cs="Simplified Arabic"/>
          <w:sz w:val="28"/>
          <w:szCs w:val="28"/>
          <w:rtl/>
        </w:rPr>
        <w:t xml:space="preserve"> من عدد من الدول في </w:t>
      </w:r>
      <w:r w:rsidR="00CC172C" w:rsidRPr="001662AC">
        <w:rPr>
          <w:rFonts w:ascii="Simplified Arabic" w:eastAsia="Simplified Arabic" w:hAnsi="Simplified Arabic" w:cs="Simplified Arabic"/>
          <w:sz w:val="28"/>
          <w:szCs w:val="28"/>
          <w:rtl/>
        </w:rPr>
        <w:t>إبقاء</w:t>
      </w:r>
      <w:r w:rsidR="003C3CC1" w:rsidRPr="001662AC">
        <w:rPr>
          <w:rFonts w:ascii="Simplified Arabic" w:eastAsia="Simplified Arabic" w:hAnsi="Simplified Arabic" w:cs="Simplified Arabic"/>
          <w:sz w:val="28"/>
          <w:szCs w:val="28"/>
          <w:rtl/>
        </w:rPr>
        <w:t xml:space="preserve"> الحرب بين طرفي النزاع لبيع ال</w:t>
      </w:r>
      <w:r w:rsidR="00376647" w:rsidRPr="001662AC">
        <w:rPr>
          <w:rFonts w:ascii="Simplified Arabic" w:eastAsia="Simplified Arabic" w:hAnsi="Simplified Arabic" w:cs="Simplified Arabic"/>
          <w:sz w:val="28"/>
          <w:szCs w:val="28"/>
          <w:rtl/>
        </w:rPr>
        <w:t>أسلح</w:t>
      </w:r>
      <w:r w:rsidR="003C3CC1" w:rsidRPr="001662AC">
        <w:rPr>
          <w:rFonts w:ascii="Simplified Arabic" w:eastAsia="Simplified Arabic" w:hAnsi="Simplified Arabic" w:cs="Simplified Arabic"/>
          <w:sz w:val="28"/>
          <w:szCs w:val="28"/>
          <w:rtl/>
        </w:rPr>
        <w:t xml:space="preserve">ة </w:t>
      </w:r>
      <w:r w:rsidR="00963AC4" w:rsidRPr="001662AC">
        <w:rPr>
          <w:rFonts w:ascii="Simplified Arabic" w:eastAsia="Simplified Arabic" w:hAnsi="Simplified Arabic" w:cs="Simplified Arabic" w:hint="cs"/>
          <w:sz w:val="28"/>
          <w:szCs w:val="28"/>
          <w:rtl/>
        </w:rPr>
        <w:t>والأعتدة</w:t>
      </w:r>
      <w:r w:rsidR="00A7771B"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8D572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هناك دول سعت بجدية </w:t>
      </w:r>
      <w:r w:rsidR="00963AC4" w:rsidRPr="001662AC">
        <w:rPr>
          <w:rFonts w:ascii="Simplified Arabic" w:eastAsia="Simplified Arabic" w:hAnsi="Simplified Arabic" w:cs="Simplified Arabic" w:hint="cs"/>
          <w:sz w:val="28"/>
          <w:szCs w:val="28"/>
          <w:rtl/>
        </w:rPr>
        <w:t>لإطفاء</w:t>
      </w:r>
      <w:r w:rsidR="003C3CC1" w:rsidRPr="001662AC">
        <w:rPr>
          <w:rFonts w:ascii="Simplified Arabic" w:eastAsia="Simplified Arabic" w:hAnsi="Simplified Arabic" w:cs="Simplified Arabic"/>
          <w:sz w:val="28"/>
          <w:szCs w:val="28"/>
          <w:rtl/>
        </w:rPr>
        <w:t xml:space="preserve"> نار ال</w:t>
      </w:r>
      <w:r w:rsidR="00A7771B" w:rsidRPr="001662AC">
        <w:rPr>
          <w:rFonts w:ascii="Simplified Arabic" w:eastAsia="Simplified Arabic" w:hAnsi="Simplified Arabic" w:cs="Simplified Arabic" w:hint="cs"/>
          <w:sz w:val="28"/>
          <w:szCs w:val="28"/>
          <w:rtl/>
        </w:rPr>
        <w:t>صراع</w:t>
      </w:r>
      <w:r w:rsidR="003C3CC1" w:rsidRPr="001662AC">
        <w:rPr>
          <w:rFonts w:ascii="Simplified Arabic" w:eastAsia="Simplified Arabic" w:hAnsi="Simplified Arabic" w:cs="Simplified Arabic"/>
          <w:sz w:val="28"/>
          <w:szCs w:val="28"/>
          <w:rtl/>
        </w:rPr>
        <w:t xml:space="preserve"> التي </w:t>
      </w:r>
      <w:r w:rsidR="00963AC4" w:rsidRPr="001662AC">
        <w:rPr>
          <w:rFonts w:ascii="Simplified Arabic" w:eastAsia="Simplified Arabic" w:hAnsi="Simplified Arabic" w:cs="Simplified Arabic" w:hint="cs"/>
          <w:sz w:val="28"/>
          <w:szCs w:val="28"/>
          <w:rtl/>
        </w:rPr>
        <w:t>أوقدت</w:t>
      </w:r>
      <w:r w:rsidR="003C3CC1" w:rsidRPr="001662AC">
        <w:rPr>
          <w:rFonts w:ascii="Simplified Arabic" w:eastAsia="Simplified Arabic" w:hAnsi="Simplified Arabic" w:cs="Simplified Arabic"/>
          <w:sz w:val="28"/>
          <w:szCs w:val="28"/>
          <w:rtl/>
        </w:rPr>
        <w:t xml:space="preserve"> بين دولتين جارتين </w:t>
      </w:r>
      <w:r w:rsidR="00A7771B"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تقاسم أبناءها العديد من الأمور المشتركة</w:t>
      </w:r>
      <w:r w:rsidR="00A7771B" w:rsidRPr="001662AC">
        <w:rPr>
          <w:rFonts w:ascii="Simplified Arabic" w:eastAsia="Simplified Arabic" w:hAnsi="Simplified Arabic" w:cs="Simplified Arabic" w:hint="cs"/>
          <w:sz w:val="28"/>
          <w:szCs w:val="28"/>
          <w:rtl/>
        </w:rPr>
        <w:t>.</w:t>
      </w:r>
    </w:p>
    <w:p w14:paraId="7D750B3A"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2EEEC183"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621B335B"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70DA152A"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79BA8CD5"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66070867"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6C581992"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3B9EEE86"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4A282ED0" w14:textId="77777777" w:rsidR="0028474E" w:rsidRDefault="0028474E" w:rsidP="007A669F">
      <w:pPr>
        <w:spacing w:after="0"/>
        <w:ind w:left="26" w:firstLine="694"/>
        <w:jc w:val="both"/>
        <w:rPr>
          <w:rFonts w:ascii="Simplified Arabic" w:eastAsia="Simplified Arabic" w:hAnsi="Simplified Arabic" w:cs="Simplified Arabic"/>
          <w:sz w:val="28"/>
          <w:szCs w:val="28"/>
          <w:rtl/>
        </w:rPr>
      </w:pPr>
    </w:p>
    <w:p w14:paraId="02486ED3" w14:textId="77777777" w:rsidR="0028474E" w:rsidRDefault="0028474E" w:rsidP="00387BB7">
      <w:pPr>
        <w:spacing w:after="0"/>
        <w:jc w:val="both"/>
        <w:rPr>
          <w:rFonts w:ascii="Simplified Arabic" w:eastAsia="Simplified Arabic" w:hAnsi="Simplified Arabic" w:cs="Simplified Arabic"/>
          <w:sz w:val="28"/>
          <w:szCs w:val="28"/>
          <w:rtl/>
        </w:rPr>
      </w:pPr>
    </w:p>
    <w:p w14:paraId="29321C10" w14:textId="77777777" w:rsidR="00E520B5" w:rsidRDefault="00E520B5" w:rsidP="00E520B5">
      <w:pPr>
        <w:spacing w:after="0"/>
        <w:jc w:val="both"/>
        <w:rPr>
          <w:rFonts w:ascii="Simplified Arabic" w:eastAsia="Simplified Arabic" w:hAnsi="Simplified Arabic" w:cs="Simplified Arabic"/>
          <w:sz w:val="28"/>
          <w:szCs w:val="28"/>
        </w:rPr>
      </w:pPr>
    </w:p>
    <w:p w14:paraId="1C99CC2B" w14:textId="77777777" w:rsidR="009156B0" w:rsidRPr="001662AC" w:rsidRDefault="009156B0" w:rsidP="00E520B5">
      <w:pPr>
        <w:spacing w:after="0"/>
        <w:jc w:val="both"/>
        <w:rPr>
          <w:rFonts w:ascii="Simplified Arabic" w:eastAsia="Simplified Arabic" w:hAnsi="Simplified Arabic" w:cs="Simplified Arabic"/>
          <w:sz w:val="28"/>
          <w:szCs w:val="28"/>
        </w:rPr>
      </w:pPr>
    </w:p>
    <w:p w14:paraId="69CD25C9" w14:textId="77777777" w:rsidR="00807BF2" w:rsidRDefault="00807BF2" w:rsidP="0041641D">
      <w:pPr>
        <w:spacing w:after="0"/>
        <w:ind w:left="-7"/>
        <w:jc w:val="both"/>
        <w:rPr>
          <w:rFonts w:ascii="Simplified Arabic" w:eastAsia="Simplified Arabic" w:hAnsi="Simplified Arabic" w:cs="Sultan bold"/>
          <w:sz w:val="32"/>
          <w:szCs w:val="32"/>
          <w:rtl/>
        </w:rPr>
      </w:pPr>
      <w:bookmarkStart w:id="26" w:name="_Hlk162453667"/>
    </w:p>
    <w:p w14:paraId="7DC8D9E6" w14:textId="77777777" w:rsidR="00807BF2" w:rsidRDefault="00807BF2" w:rsidP="0041641D">
      <w:pPr>
        <w:spacing w:after="0"/>
        <w:ind w:left="-7"/>
        <w:jc w:val="both"/>
        <w:rPr>
          <w:rFonts w:ascii="Simplified Arabic" w:eastAsia="Simplified Arabic" w:hAnsi="Simplified Arabic" w:cs="Sultan bold"/>
          <w:sz w:val="32"/>
          <w:szCs w:val="32"/>
          <w:rtl/>
        </w:rPr>
      </w:pPr>
    </w:p>
    <w:p w14:paraId="77DA0D27" w14:textId="77777777" w:rsidR="00807BF2" w:rsidRDefault="00807BF2" w:rsidP="0041641D">
      <w:pPr>
        <w:spacing w:after="0"/>
        <w:ind w:left="-7"/>
        <w:jc w:val="both"/>
        <w:rPr>
          <w:rFonts w:ascii="Simplified Arabic" w:eastAsia="Simplified Arabic" w:hAnsi="Simplified Arabic" w:cs="Sultan bold"/>
          <w:sz w:val="32"/>
          <w:szCs w:val="32"/>
          <w:rtl/>
        </w:rPr>
      </w:pPr>
    </w:p>
    <w:p w14:paraId="054F6128" w14:textId="77777777" w:rsidR="00807BF2" w:rsidRDefault="00807BF2" w:rsidP="0041641D">
      <w:pPr>
        <w:spacing w:after="0"/>
        <w:ind w:left="-7"/>
        <w:jc w:val="both"/>
        <w:rPr>
          <w:rFonts w:ascii="Simplified Arabic" w:eastAsia="Simplified Arabic" w:hAnsi="Simplified Arabic" w:cs="Sultan bold"/>
          <w:sz w:val="32"/>
          <w:szCs w:val="32"/>
          <w:rtl/>
        </w:rPr>
      </w:pPr>
    </w:p>
    <w:p w14:paraId="5D451C1B" w14:textId="77777777" w:rsidR="00807BF2" w:rsidRDefault="00807BF2" w:rsidP="0041641D">
      <w:pPr>
        <w:spacing w:after="0"/>
        <w:ind w:left="-7"/>
        <w:jc w:val="both"/>
        <w:rPr>
          <w:rFonts w:ascii="Simplified Arabic" w:eastAsia="Simplified Arabic" w:hAnsi="Simplified Arabic" w:cs="Sultan bold"/>
          <w:sz w:val="32"/>
          <w:szCs w:val="32"/>
          <w:rtl/>
        </w:rPr>
      </w:pPr>
    </w:p>
    <w:p w14:paraId="18105527" w14:textId="77777777" w:rsidR="00807BF2" w:rsidRDefault="00807BF2" w:rsidP="0041641D">
      <w:pPr>
        <w:spacing w:after="0"/>
        <w:ind w:left="-7"/>
        <w:jc w:val="both"/>
        <w:rPr>
          <w:rFonts w:ascii="Simplified Arabic" w:eastAsia="Simplified Arabic" w:hAnsi="Simplified Arabic" w:cs="Sultan bold"/>
          <w:sz w:val="32"/>
          <w:szCs w:val="32"/>
          <w:rtl/>
        </w:rPr>
      </w:pPr>
    </w:p>
    <w:p w14:paraId="602A7553" w14:textId="3F541758" w:rsidR="0041641D" w:rsidRDefault="0041641D" w:rsidP="0041641D">
      <w:pPr>
        <w:spacing w:after="0"/>
        <w:ind w:left="-7"/>
        <w:jc w:val="both"/>
        <w:rPr>
          <w:rFonts w:ascii="Simplified Arabic" w:eastAsia="Simplified Arabic" w:hAnsi="Simplified Arabic" w:cs="Sultan bold"/>
          <w:sz w:val="32"/>
          <w:szCs w:val="32"/>
          <w:rtl/>
        </w:rPr>
      </w:pPr>
      <w:r w:rsidRPr="001662AC">
        <w:rPr>
          <w:rFonts w:ascii="Simplified Arabic" w:eastAsia="Simplified Arabic" w:hAnsi="Simplified Arabic" w:cs="Sultan bold" w:hint="cs"/>
          <w:sz w:val="32"/>
          <w:szCs w:val="32"/>
          <w:rtl/>
        </w:rPr>
        <w:lastRenderedPageBreak/>
        <w:t>ا</w:t>
      </w:r>
      <w:r w:rsidRPr="001662AC">
        <w:rPr>
          <w:rFonts w:ascii="Simplified Arabic" w:eastAsia="Simplified Arabic" w:hAnsi="Simplified Arabic" w:cs="Sultan bold"/>
          <w:sz w:val="32"/>
          <w:szCs w:val="32"/>
          <w:rtl/>
        </w:rPr>
        <w:t xml:space="preserve">لمبحث الثالث: </w:t>
      </w:r>
      <w:r w:rsidRPr="001662AC">
        <w:rPr>
          <w:rFonts w:ascii="Simplified Arabic" w:eastAsia="Simplified Arabic" w:hAnsi="Simplified Arabic" w:cs="Sultan bold" w:hint="cs"/>
          <w:sz w:val="32"/>
          <w:szCs w:val="32"/>
          <w:rtl/>
        </w:rPr>
        <w:t>اشتداد التنافس</w:t>
      </w:r>
      <w:r w:rsidRPr="001662AC">
        <w:rPr>
          <w:rFonts w:ascii="Simplified Arabic" w:eastAsia="Simplified Arabic" w:hAnsi="Simplified Arabic" w:cs="Sultan bold"/>
          <w:sz w:val="32"/>
          <w:szCs w:val="32"/>
          <w:rtl/>
        </w:rPr>
        <w:t xml:space="preserve"> حول الصحراء الغربية</w:t>
      </w:r>
    </w:p>
    <w:p w14:paraId="5D253372"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أكد</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الإعلان </w:t>
      </w:r>
      <w:r>
        <w:rPr>
          <w:rFonts w:ascii="Simplified Arabic" w:eastAsia="Simplified Arabic" w:hAnsi="Simplified Arabic" w:cs="Simplified Arabic" w:hint="cs"/>
          <w:sz w:val="28"/>
          <w:szCs w:val="28"/>
          <w:rtl/>
        </w:rPr>
        <w:t>ال</w:t>
      </w:r>
      <w:r w:rsidRPr="001662AC">
        <w:rPr>
          <w:rFonts w:ascii="Simplified Arabic" w:eastAsia="Simplified Arabic" w:hAnsi="Simplified Arabic" w:cs="Simplified Arabic"/>
          <w:sz w:val="28"/>
          <w:szCs w:val="28"/>
          <w:rtl/>
        </w:rPr>
        <w:t>مستوحى من رغبة المجتمع الدولي إنهاء الاستعمار</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حيثما وجد</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 xml:space="preserve">وتجلى ذلك في </w:t>
      </w:r>
      <w:r w:rsidRPr="001662AC">
        <w:rPr>
          <w:rFonts w:ascii="Simplified Arabic" w:eastAsia="Simplified Arabic" w:hAnsi="Simplified Arabic" w:cs="Simplified Arabic"/>
          <w:sz w:val="28"/>
          <w:szCs w:val="28"/>
          <w:rtl/>
        </w:rPr>
        <w:t xml:space="preserve">أحكام القرار المتعلقة بايفني والصحراء الإسبانية والمتخذ في </w:t>
      </w:r>
      <w:r>
        <w:rPr>
          <w:rFonts w:ascii="Simplified Arabic" w:eastAsia="Simplified Arabic" w:hAnsi="Simplified Arabic" w:cs="Simplified Arabic" w:hint="cs"/>
          <w:sz w:val="28"/>
          <w:szCs w:val="28"/>
          <w:rtl/>
        </w:rPr>
        <w:t>16</w:t>
      </w:r>
      <w:r w:rsidRPr="001662AC">
        <w:rPr>
          <w:rFonts w:ascii="Simplified Arabic" w:eastAsia="Simplified Arabic" w:hAnsi="Simplified Arabic" w:cs="Simplified Arabic"/>
          <w:sz w:val="28"/>
          <w:szCs w:val="28"/>
          <w:rtl/>
        </w:rPr>
        <w:t xml:space="preserve"> تشرين الأول 1964 من قبل اللجنة الخاصة المعنية بحالة تنفيذ إعلان منح الاستقلال للبلدان والشعوب المستعمرة، </w:t>
      </w:r>
      <w:r w:rsidRPr="001662AC">
        <w:rPr>
          <w:rFonts w:ascii="Simplified Arabic" w:eastAsia="Simplified Arabic" w:hAnsi="Simplified Arabic" w:cs="Simplified Arabic" w:hint="cs"/>
          <w:sz w:val="28"/>
          <w:szCs w:val="28"/>
          <w:rtl/>
        </w:rPr>
        <w:t>وطالب</w:t>
      </w:r>
      <w:r w:rsidRPr="001662AC">
        <w:rPr>
          <w:rFonts w:ascii="Simplified Arabic" w:eastAsia="Simplified Arabic" w:hAnsi="Simplified Arabic" w:cs="Simplified Arabic"/>
          <w:sz w:val="28"/>
          <w:szCs w:val="28"/>
          <w:rtl/>
        </w:rPr>
        <w:t xml:space="preserve"> بشكل عاجل حكومة إسبانيا، باعتبارها الدولة القائمة بالإدارة، القيام فوراً ب</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تخاذ</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التدابير اللازمة لتحرير إقليمي إيفني والصحراء الإسبانية من السيطرة الاستعمارية والدخول في مفاوضات بشأن مشاكل السيادة التي يثيرها هذان الإقليمان، ودعت اللجنة الخاصة إلى </w:t>
      </w:r>
      <w:r w:rsidRPr="001662AC">
        <w:rPr>
          <w:rFonts w:ascii="Simplified Arabic" w:eastAsia="Simplified Arabic" w:hAnsi="Simplified Arabic" w:cs="Simplified Arabic" w:hint="cs"/>
          <w:sz w:val="28"/>
          <w:szCs w:val="28"/>
          <w:rtl/>
        </w:rPr>
        <w:t>إبلاغ</w:t>
      </w:r>
      <w:r w:rsidRPr="001662AC">
        <w:rPr>
          <w:rFonts w:ascii="Simplified Arabic" w:eastAsia="Simplified Arabic" w:hAnsi="Simplified Arabic" w:cs="Simplified Arabic"/>
          <w:sz w:val="28"/>
          <w:szCs w:val="28"/>
          <w:rtl/>
        </w:rPr>
        <w:t xml:space="preserve"> الجمعية العامة في دورتها الحادية والعشرين بش</w:t>
      </w:r>
      <w:r w:rsidRPr="001662AC">
        <w:rPr>
          <w:rFonts w:ascii="Simplified Arabic" w:eastAsia="Simplified Arabic" w:hAnsi="Simplified Arabic" w:cs="Simplified Arabic" w:hint="cs"/>
          <w:sz w:val="28"/>
          <w:szCs w:val="28"/>
          <w:rtl/>
        </w:rPr>
        <w:t>أ</w:t>
      </w:r>
      <w:r>
        <w:rPr>
          <w:rFonts w:ascii="Simplified Arabic" w:eastAsia="Simplified Arabic" w:hAnsi="Simplified Arabic" w:cs="Simplified Arabic"/>
          <w:sz w:val="28"/>
          <w:szCs w:val="28"/>
          <w:rtl/>
        </w:rPr>
        <w:t>ن تنفيذ</w:t>
      </w:r>
      <w:r w:rsidRPr="001662AC">
        <w:rPr>
          <w:rFonts w:ascii="Simplified Arabic" w:eastAsia="Simplified Arabic" w:hAnsi="Simplified Arabic" w:cs="Simplified Arabic"/>
          <w:sz w:val="28"/>
          <w:szCs w:val="28"/>
          <w:rtl/>
        </w:rPr>
        <w:t xml:space="preserve"> القرار، </w:t>
      </w:r>
      <w:r w:rsidRPr="001662AC">
        <w:rPr>
          <w:rFonts w:ascii="Simplified Arabic" w:eastAsia="Simplified Arabic" w:hAnsi="Simplified Arabic" w:cs="Simplified Arabic" w:hint="cs"/>
          <w:sz w:val="28"/>
          <w:szCs w:val="28"/>
          <w:rtl/>
        </w:rPr>
        <w:t>والطلب</w:t>
      </w:r>
      <w:r w:rsidRPr="001662AC">
        <w:rPr>
          <w:rFonts w:ascii="Simplified Arabic" w:eastAsia="Simplified Arabic" w:hAnsi="Simplified Arabic" w:cs="Simplified Arabic"/>
          <w:sz w:val="28"/>
          <w:szCs w:val="28"/>
          <w:rtl/>
        </w:rPr>
        <w:t xml:space="preserve"> من الأمين العام إنهاء القرار </w:t>
      </w:r>
      <w:r w:rsidRPr="001662AC">
        <w:rPr>
          <w:rFonts w:ascii="Simplified Arabic" w:eastAsia="Simplified Arabic" w:hAnsi="Simplified Arabic" w:cs="Simplified Arabic" w:hint="cs"/>
          <w:sz w:val="28"/>
          <w:szCs w:val="28"/>
          <w:rtl/>
        </w:rPr>
        <w:t>من قبل</w:t>
      </w:r>
      <w:r w:rsidRPr="001662AC">
        <w:rPr>
          <w:rFonts w:ascii="Simplified Arabic" w:eastAsia="Simplified Arabic" w:hAnsi="Simplified Arabic" w:cs="Simplified Arabic"/>
          <w:sz w:val="28"/>
          <w:szCs w:val="28"/>
          <w:rtl/>
        </w:rPr>
        <w:t xml:space="preserve"> الدولة القائمة بالإدارة(غالي وآخرون، 1976، </w:t>
      </w:r>
      <w:r>
        <w:rPr>
          <w:rFonts w:ascii="Simplified Arabic" w:eastAsia="Simplified Arabic" w:hAnsi="Simplified Arabic" w:cs="Simplified Arabic" w:hint="cs"/>
          <w:sz w:val="28"/>
          <w:szCs w:val="28"/>
          <w:rtl/>
        </w:rPr>
        <w:t xml:space="preserve">ص </w:t>
      </w:r>
      <w:r w:rsidRPr="001662AC">
        <w:rPr>
          <w:rFonts w:ascii="Simplified Arabic" w:eastAsia="Simplified Arabic" w:hAnsi="Simplified Arabic" w:cs="Simplified Arabic"/>
          <w:sz w:val="28"/>
          <w:szCs w:val="28"/>
          <w:rtl/>
        </w:rPr>
        <w:t>ص226-227).</w:t>
      </w:r>
    </w:p>
    <w:p w14:paraId="7733914D"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فيما شهدت الفترة اللاحقة صراعاً محموماً حول مصير الصحراء الغربية، الأمر الذي جعل من المشكلة أعقد وعصية على الحل، إذ </w:t>
      </w:r>
      <w:r w:rsidRPr="001662AC">
        <w:rPr>
          <w:rFonts w:ascii="Simplified Arabic" w:eastAsia="Simplified Arabic" w:hAnsi="Simplified Arabic" w:cs="Simplified Arabic"/>
          <w:sz w:val="28"/>
          <w:szCs w:val="28"/>
          <w:rtl/>
        </w:rPr>
        <w:t xml:space="preserve">قام الملك الحسن الثاني في شباط 1965 بزيارة خاصة إلى إسبانيا،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جرى خلالها مفاوضات مطولة مع الجنرال فرانكو</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hint="cs"/>
          <w:sz w:val="28"/>
          <w:szCs w:val="28"/>
          <w:rtl/>
        </w:rPr>
        <w:t>من أجل استقلال الصحراء ووحدة التراب المغربي</w:t>
      </w:r>
      <w:r w:rsidRPr="001662AC">
        <w:rPr>
          <w:rFonts w:ascii="Simplified Arabic" w:eastAsia="Simplified Arabic" w:hAnsi="Simplified Arabic" w:cs="Simplified Arabic"/>
          <w:sz w:val="28"/>
          <w:szCs w:val="28"/>
          <w:rtl/>
        </w:rPr>
        <w:t>، وقد بذل الملك أثناء تلك الزيارة جه</w:t>
      </w:r>
      <w:r>
        <w:rPr>
          <w:rFonts w:ascii="Simplified Arabic" w:eastAsia="Simplified Arabic" w:hAnsi="Simplified Arabic" w:cs="Simplified Arabic" w:hint="cs"/>
          <w:sz w:val="28"/>
          <w:szCs w:val="28"/>
          <w:rtl/>
        </w:rPr>
        <w:t>وداً كبيرة</w:t>
      </w:r>
      <w:r w:rsidRPr="001662AC">
        <w:rPr>
          <w:rFonts w:ascii="Simplified Arabic" w:eastAsia="Simplified Arabic" w:hAnsi="Simplified Arabic" w:cs="Simplified Arabic"/>
          <w:sz w:val="28"/>
          <w:szCs w:val="28"/>
          <w:rtl/>
        </w:rPr>
        <w:t xml:space="preserve"> لإقناع الرئيس الإسباني بقبول مبدأ عودة الصحراء إلى الحكومة المغربية، ولكنه على الرغم مما قام به من جهود لإيصال وجه نظر</w:t>
      </w:r>
      <w:r>
        <w:rPr>
          <w:rFonts w:ascii="Simplified Arabic" w:eastAsia="Simplified Arabic" w:hAnsi="Simplified Arabic" w:cs="Simplified Arabic" w:hint="cs"/>
          <w:sz w:val="28"/>
          <w:szCs w:val="28"/>
          <w:rtl/>
        </w:rPr>
        <w:t>ة بلاده</w:t>
      </w:r>
      <w:r w:rsidRPr="001662AC">
        <w:rPr>
          <w:rFonts w:ascii="Simplified Arabic" w:eastAsia="Simplified Arabic" w:hAnsi="Simplified Arabic" w:cs="Simplified Arabic"/>
          <w:sz w:val="28"/>
          <w:szCs w:val="28"/>
          <w:rtl/>
        </w:rPr>
        <w:t>، إلا أن رد الجنرال فرانكو كان سلبيا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إذ قال:"</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hint="cs"/>
          <w:b/>
          <w:bCs/>
          <w:sz w:val="28"/>
          <w:szCs w:val="28"/>
          <w:rtl/>
        </w:rPr>
        <w:t>إ</w:t>
      </w:r>
      <w:r w:rsidRPr="001662AC">
        <w:rPr>
          <w:rFonts w:ascii="Simplified Arabic" w:eastAsia="Simplified Arabic" w:hAnsi="Simplified Arabic" w:cs="Simplified Arabic"/>
          <w:b/>
          <w:bCs/>
          <w:sz w:val="28"/>
          <w:szCs w:val="28"/>
          <w:rtl/>
        </w:rPr>
        <w:t>ن تنازل إسبانيا عن ممتلكاتها في الصحراء يعني انتحارها الحقيقي وتشبثت بذلك المنطق الاستعماري مما أدى إلى توقف المباحثات بين الطرفين من دون نتيجة تذكر"</w:t>
      </w:r>
      <w:r w:rsidRPr="001662AC">
        <w:rPr>
          <w:rFonts w:ascii="Simplified Arabic" w:eastAsia="Simplified Arabic" w:hAnsi="Simplified Arabic" w:cs="Simplified Arabic"/>
          <w:sz w:val="28"/>
          <w:szCs w:val="28"/>
          <w:rtl/>
        </w:rPr>
        <w:t xml:space="preserve">(السامرائي، 2020، </w:t>
      </w:r>
      <w:r>
        <w:rPr>
          <w:rFonts w:ascii="Simplified Arabic" w:eastAsia="Simplified Arabic" w:hAnsi="Simplified Arabic" w:cs="Simplified Arabic" w:hint="cs"/>
          <w:sz w:val="28"/>
          <w:szCs w:val="28"/>
          <w:rtl/>
        </w:rPr>
        <w:t xml:space="preserve">ص </w:t>
      </w:r>
      <w:r w:rsidRPr="001662AC">
        <w:rPr>
          <w:rFonts w:ascii="Simplified Arabic" w:eastAsia="Simplified Arabic" w:hAnsi="Simplified Arabic" w:cs="Simplified Arabic"/>
          <w:sz w:val="28"/>
          <w:szCs w:val="28"/>
          <w:rtl/>
        </w:rPr>
        <w:t>ص218-219).</w:t>
      </w:r>
    </w:p>
    <w:p w14:paraId="105A1E9A"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كذلك عمل الملك المغربي على تجديد ولاء القبائل الصحراوية للمغرب التي كانت لا تزال تحت الحكم الاسباني اذ</w:t>
      </w:r>
      <w:r w:rsidRPr="001662AC">
        <w:rPr>
          <w:rFonts w:ascii="Simplified Arabic" w:eastAsia="Simplified Arabic" w:hAnsi="Simplified Arabic" w:cs="Simplified Arabic"/>
          <w:sz w:val="28"/>
          <w:szCs w:val="28"/>
          <w:rtl/>
        </w:rPr>
        <w:t xml:space="preserve"> التقى الملك الحسن الثاني خلال زيارته لمنطقة أغادير في جنوب المغرب في شباط 1965، بممثلي قبائل ريودورو، الذين ذكر</w:t>
      </w:r>
      <w:r>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ا في حينها أنهم يؤكدون ولاءهم </w:t>
      </w:r>
      <w:proofErr w:type="gramStart"/>
      <w:r w:rsidRPr="001662AC">
        <w:rPr>
          <w:rFonts w:ascii="Simplified Arabic" w:eastAsia="Simplified Arabic" w:hAnsi="Simplified Arabic" w:cs="Simplified Arabic"/>
          <w:sz w:val="28"/>
          <w:szCs w:val="28"/>
          <w:rtl/>
        </w:rPr>
        <w:t>للمغرب(</w:t>
      </w:r>
      <w:proofErr w:type="gramEnd"/>
      <w:r w:rsidRPr="001662AC">
        <w:rPr>
          <w:rFonts w:ascii="Simplified Arabic" w:eastAsia="Simplified Arabic" w:hAnsi="Simplified Arabic" w:cs="Simplified Arabic"/>
          <w:sz w:val="28"/>
          <w:szCs w:val="28"/>
          <w:rtl/>
        </w:rPr>
        <w:t>عبدالشهيد، 1969، ص122).</w:t>
      </w:r>
    </w:p>
    <w:p w14:paraId="6C54B583" w14:textId="77777777" w:rsidR="0041641D" w:rsidRDefault="0041641D" w:rsidP="0041641D">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hint="cs"/>
          <w:sz w:val="28"/>
          <w:szCs w:val="28"/>
          <w:rtl/>
        </w:rPr>
        <w:t>واصل</w:t>
      </w:r>
      <w:r w:rsidRPr="001662AC">
        <w:rPr>
          <w:rFonts w:ascii="Simplified Arabic" w:eastAsia="Simplified Arabic" w:hAnsi="Simplified Arabic" w:cs="Simplified Arabic"/>
          <w:sz w:val="28"/>
          <w:szCs w:val="28"/>
          <w:rtl/>
        </w:rPr>
        <w:t xml:space="preserve"> المغرب</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المشاورات </w:t>
      </w:r>
      <w:r>
        <w:rPr>
          <w:rFonts w:ascii="Simplified Arabic" w:eastAsia="Simplified Arabic" w:hAnsi="Simplified Arabic" w:cs="Simplified Arabic" w:hint="cs"/>
          <w:sz w:val="28"/>
          <w:szCs w:val="28"/>
          <w:rtl/>
        </w:rPr>
        <w:t>حول مصير الصحراء الغربية اعتبارا من</w:t>
      </w:r>
      <w:r w:rsidRPr="001662AC">
        <w:rPr>
          <w:rFonts w:ascii="Simplified Arabic" w:eastAsia="Simplified Arabic" w:hAnsi="Simplified Arabic" w:cs="Simplified Arabic"/>
          <w:sz w:val="28"/>
          <w:szCs w:val="28"/>
          <w:rtl/>
        </w:rPr>
        <w:t xml:space="preserve"> 2 آذار 1965 وجرى استقبال وزير إسبانيا </w:t>
      </w:r>
      <w:r>
        <w:rPr>
          <w:rFonts w:ascii="Simplified Arabic" w:eastAsia="Simplified Arabic" w:hAnsi="Simplified Arabic" w:cs="Simplified Arabic" w:hint="cs"/>
          <w:sz w:val="28"/>
          <w:szCs w:val="28"/>
          <w:rtl/>
        </w:rPr>
        <w:t xml:space="preserve">في مدينة فاس </w:t>
      </w:r>
      <w:r w:rsidRPr="001662AC">
        <w:rPr>
          <w:rFonts w:ascii="Simplified Arabic" w:eastAsia="Simplified Arabic" w:hAnsi="Simplified Arabic" w:cs="Simplified Arabic"/>
          <w:sz w:val="28"/>
          <w:szCs w:val="28"/>
          <w:rtl/>
        </w:rPr>
        <w:t>الذي جاء يمثل حكومته، وقيل له</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b/>
          <w:bCs/>
          <w:sz w:val="28"/>
          <w:szCs w:val="28"/>
          <w:rtl/>
        </w:rPr>
        <w:t>اننا نطالب بإرجاع الأرض المغتصبة والصحراء التي تحكمونها، ولا نريد أن تقع في مثل الاغلاط التي وقعنا فيها مع عدد من الدول الأفريقية، ولذا فاذا لم ترد إسبانيا أن ترجع إلينا حقنا فسنطالبها بذلك أمام هيئة الأمم المتحدة</w:t>
      </w:r>
      <w:r w:rsidRPr="001662AC">
        <w:rPr>
          <w:rFonts w:ascii="Simplified Arabic" w:eastAsia="Simplified Arabic" w:hAnsi="Simplified Arabic" w:cs="Simplified Arabic"/>
          <w:sz w:val="28"/>
          <w:szCs w:val="28"/>
          <w:rtl/>
        </w:rPr>
        <w:t>"(غالي وآخرون، 1976، ص239).</w:t>
      </w:r>
    </w:p>
    <w:p w14:paraId="08C44BF1"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من </w:t>
      </w:r>
      <w:r>
        <w:rPr>
          <w:rFonts w:ascii="Simplified Arabic" w:eastAsia="Simplified Arabic" w:hAnsi="Simplified Arabic" w:cs="Simplified Arabic" w:hint="cs"/>
          <w:sz w:val="28"/>
          <w:szCs w:val="28"/>
          <w:rtl/>
        </w:rPr>
        <w:t>جانب</w:t>
      </w:r>
      <w:r>
        <w:rPr>
          <w:rFonts w:ascii="Simplified Arabic" w:eastAsia="Simplified Arabic" w:hAnsi="Simplified Arabic" w:cs="Simplified Arabic"/>
          <w:sz w:val="28"/>
          <w:szCs w:val="28"/>
          <w:rtl/>
        </w:rPr>
        <w:t xml:space="preserve"> أخر</w:t>
      </w:r>
      <w:r w:rsidRPr="001662AC">
        <w:rPr>
          <w:rFonts w:ascii="Simplified Arabic" w:eastAsia="Simplified Arabic" w:hAnsi="Simplified Arabic" w:cs="Simplified Arabic"/>
          <w:sz w:val="28"/>
          <w:szCs w:val="28"/>
          <w:rtl/>
        </w:rPr>
        <w:t xml:space="preserve">، اعتمدت الجمعية العامة للأمم المتحدة قرارا بالإجماع في </w:t>
      </w:r>
      <w:r>
        <w:rPr>
          <w:rFonts w:ascii="Simplified Arabic" w:eastAsia="Simplified Arabic" w:hAnsi="Simplified Arabic" w:cs="Simplified Arabic" w:hint="cs"/>
          <w:sz w:val="28"/>
          <w:szCs w:val="28"/>
          <w:rtl/>
        </w:rPr>
        <w:t>16</w:t>
      </w:r>
      <w:r w:rsidRPr="001662AC">
        <w:rPr>
          <w:rFonts w:ascii="Simplified Arabic" w:eastAsia="Simplified Arabic" w:hAnsi="Simplified Arabic" w:cs="Simplified Arabic"/>
          <w:sz w:val="28"/>
          <w:szCs w:val="28"/>
          <w:rtl/>
        </w:rPr>
        <w:t xml:space="preserve"> حزيران 1965 مع استثناء إسبانيا والبرتغال بالقرار رقم </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2072</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الذي طالب الحكومة الإسبانية، باعتبارها الدولة الحاكمة، إلى اتخاذ الإجراءات اللازمة فوراً لتحرر إقليمي ايفني والصحراء الإسبانية من السيطرة الاستعمارية، والبدء في إجراء المفاوضات حول القضايا المتعلقة بالسيادة لهذين </w:t>
      </w:r>
      <w:proofErr w:type="gramStart"/>
      <w:r w:rsidRPr="001662AC">
        <w:rPr>
          <w:rFonts w:ascii="Simplified Arabic" w:eastAsia="Simplified Arabic" w:hAnsi="Simplified Arabic" w:cs="Simplified Arabic"/>
          <w:sz w:val="28"/>
          <w:szCs w:val="28"/>
          <w:rtl/>
        </w:rPr>
        <w:t>الإقليمين</w:t>
      </w:r>
      <w:r w:rsidRPr="001662AC">
        <w:rPr>
          <w:rFonts w:ascii="Simplified Arabic" w:eastAsia="Simplified Arabic" w:hAnsi="Simplified Arabic" w:cs="Simplified Arabic" w:hint="cs"/>
          <w:sz w:val="28"/>
          <w:szCs w:val="28"/>
          <w:rtl/>
        </w:rPr>
        <w:t>(</w:t>
      </w:r>
      <w:proofErr w:type="gramEnd"/>
      <w:r w:rsidRPr="001662AC">
        <w:rPr>
          <w:rFonts w:ascii="Simplified Arabic" w:eastAsia="Simplified Arabic" w:hAnsi="Simplified Arabic" w:cs="Simplified Arabic"/>
          <w:sz w:val="28"/>
          <w:szCs w:val="28"/>
          <w:rtl/>
        </w:rPr>
        <w:t>تونسي، 1982، ص196</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lang w:val="en-GB"/>
        </w:rPr>
        <w:t>Zoubir, 1996, p.3</w:t>
      </w:r>
      <w:r w:rsidRPr="001662AC">
        <w:rPr>
          <w:rFonts w:ascii="Simplified Arabic" w:eastAsia="Simplified Arabic" w:hAnsi="Simplified Arabic" w:cs="Simplified Arabic"/>
          <w:sz w:val="28"/>
          <w:szCs w:val="28"/>
          <w:rtl/>
        </w:rPr>
        <w:t>).</w:t>
      </w:r>
    </w:p>
    <w:p w14:paraId="6DA21F02"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لم تقتصر مطالب الحكومة المغربية فيما يتعلق عودة الصحراء الغربية الى ترابها الوطني، بل سعت في المحافل الدولية ففي 8 تشرين الثاني 1965 </w:t>
      </w:r>
      <w:r w:rsidRPr="001662AC">
        <w:rPr>
          <w:rFonts w:ascii="Simplified Arabic" w:eastAsia="Simplified Arabic" w:hAnsi="Simplified Arabic" w:cs="Simplified Arabic" w:hint="cs"/>
          <w:sz w:val="28"/>
          <w:szCs w:val="28"/>
          <w:rtl/>
        </w:rPr>
        <w:t xml:space="preserve">جددت </w:t>
      </w:r>
      <w:r>
        <w:rPr>
          <w:rFonts w:ascii="Simplified Arabic" w:eastAsia="Simplified Arabic" w:hAnsi="Simplified Arabic" w:cs="Simplified Arabic" w:hint="cs"/>
          <w:sz w:val="28"/>
          <w:szCs w:val="28"/>
          <w:rtl/>
        </w:rPr>
        <w:t>الخكومة المغربية مطالبتها</w:t>
      </w:r>
      <w:r w:rsidRPr="001662AC">
        <w:rPr>
          <w:rFonts w:ascii="Simplified Arabic" w:eastAsia="Simplified Arabic" w:hAnsi="Simplified Arabic" w:cs="Simplified Arabic"/>
          <w:sz w:val="28"/>
          <w:szCs w:val="28"/>
          <w:rtl/>
        </w:rPr>
        <w:t xml:space="preserve"> لجنة تصفية الاستعمار التابعة للأمم المتحدة </w:t>
      </w:r>
      <w:r>
        <w:rPr>
          <w:rFonts w:ascii="Simplified Arabic" w:eastAsia="Simplified Arabic" w:hAnsi="Simplified Arabic" w:cs="Simplified Arabic" w:hint="cs"/>
          <w:sz w:val="28"/>
          <w:szCs w:val="28"/>
          <w:rtl/>
        </w:rPr>
        <w:t xml:space="preserve">بعودة </w:t>
      </w:r>
      <w:r w:rsidRPr="001662AC">
        <w:rPr>
          <w:rFonts w:ascii="Simplified Arabic" w:eastAsia="Simplified Arabic" w:hAnsi="Simplified Arabic" w:cs="Simplified Arabic"/>
          <w:sz w:val="28"/>
          <w:szCs w:val="28"/>
          <w:rtl/>
        </w:rPr>
        <w:t>الصحراء الغربية</w:t>
      </w:r>
      <w:r>
        <w:rPr>
          <w:rFonts w:ascii="Simplified Arabic" w:eastAsia="Simplified Arabic" w:hAnsi="Simplified Arabic" w:cs="Simplified Arabic" w:hint="cs"/>
          <w:sz w:val="28"/>
          <w:szCs w:val="28"/>
          <w:rtl/>
        </w:rPr>
        <w:t xml:space="preserve"> الى المغرب، وقد اتخذت اللجنة</w:t>
      </w:r>
      <w:r w:rsidRPr="001662AC">
        <w:rPr>
          <w:rFonts w:ascii="Simplified Arabic" w:eastAsia="Simplified Arabic" w:hAnsi="Simplified Arabic" w:cs="Simplified Arabic"/>
          <w:sz w:val="28"/>
          <w:szCs w:val="28"/>
          <w:rtl/>
        </w:rPr>
        <w:t xml:space="preserve"> قرارها في </w:t>
      </w:r>
      <w:r>
        <w:rPr>
          <w:rFonts w:ascii="Simplified Arabic" w:eastAsia="Simplified Arabic" w:hAnsi="Simplified Arabic" w:cs="Simplified Arabic" w:hint="cs"/>
          <w:sz w:val="28"/>
          <w:szCs w:val="28"/>
          <w:rtl/>
        </w:rPr>
        <w:t xml:space="preserve">6 </w:t>
      </w:r>
      <w:r w:rsidRPr="001662AC">
        <w:rPr>
          <w:rFonts w:ascii="Simplified Arabic" w:eastAsia="Simplified Arabic" w:hAnsi="Simplified Arabic" w:cs="Simplified Arabic"/>
          <w:sz w:val="28"/>
          <w:szCs w:val="28"/>
          <w:rtl/>
        </w:rPr>
        <w:t xml:space="preserve">كانون الأول </w:t>
      </w:r>
      <w:r w:rsidRPr="001662AC">
        <w:rPr>
          <w:rFonts w:ascii="Simplified Arabic" w:eastAsia="Simplified Arabic" w:hAnsi="Simplified Arabic" w:cs="Simplified Arabic" w:hint="cs"/>
          <w:sz w:val="28"/>
          <w:szCs w:val="28"/>
          <w:rtl/>
        </w:rPr>
        <w:t>1965،</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الذي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لحت</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من خلاله على الحكومة الإسبانية </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 xml:space="preserve">تخاذ الخطوات اللازمة جميعا لتصفية استعمارها من الصحراء والجلاء عنها والدخول في مفاوضات مع الحكومة المغربية لتحديد مستقبل الصحراء الغربية، وقد عبرت الحكومة المغربية أثناء </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صدار ذلك القرار عن رفضها للاحتلال الإسباني للصحراء، الذي عدته انتهاكا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لوحدة أراضيه(قاسم والعقاد، 1976، ص56).</w:t>
      </w:r>
    </w:p>
    <w:p w14:paraId="7F8C9459"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أعرب المندوب المغربي لدى الأمم المتحدة في كانون الأول 1965 عن أمله في أن تستمر مطالبة المغرب بالصحراء ال</w:t>
      </w:r>
      <w:r w:rsidRPr="001662AC">
        <w:rPr>
          <w:rFonts w:ascii="Simplified Arabic" w:eastAsia="Simplified Arabic" w:hAnsi="Simplified Arabic" w:cs="Simplified Arabic" w:hint="cs"/>
          <w:sz w:val="28"/>
          <w:szCs w:val="28"/>
          <w:rtl/>
        </w:rPr>
        <w:t>غربية</w:t>
      </w:r>
      <w:r w:rsidRPr="001662AC">
        <w:rPr>
          <w:rFonts w:ascii="Simplified Arabic" w:eastAsia="Simplified Arabic" w:hAnsi="Simplified Arabic" w:cs="Simplified Arabic"/>
          <w:sz w:val="28"/>
          <w:szCs w:val="28"/>
          <w:rtl/>
        </w:rPr>
        <w:t xml:space="preserve"> و</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يفني عن طريق المفاوضات ال</w:t>
      </w:r>
      <w:r w:rsidRPr="001662AC">
        <w:rPr>
          <w:rFonts w:ascii="Simplified Arabic" w:eastAsia="Simplified Arabic" w:hAnsi="Simplified Arabic" w:cs="Simplified Arabic" w:hint="cs"/>
          <w:sz w:val="28"/>
          <w:szCs w:val="28"/>
          <w:rtl/>
        </w:rPr>
        <w:t>سلمية</w:t>
      </w: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ل</w:t>
      </w:r>
      <w:r w:rsidRPr="001662AC">
        <w:rPr>
          <w:rFonts w:ascii="Simplified Arabic" w:eastAsia="Simplified Arabic" w:hAnsi="Simplified Arabic" w:cs="Simplified Arabic"/>
          <w:sz w:val="28"/>
          <w:szCs w:val="28"/>
          <w:rtl/>
        </w:rPr>
        <w:t>ذلك وافقت الأمم المتحدة في 16 كانون الأول 1965 على قرار دعا إسبانيا لتحرير إيفني والصحراء ال</w:t>
      </w:r>
      <w:r w:rsidRPr="001662AC">
        <w:rPr>
          <w:rFonts w:ascii="Simplified Arabic" w:eastAsia="Simplified Arabic" w:hAnsi="Simplified Arabic" w:cs="Simplified Arabic" w:hint="cs"/>
          <w:sz w:val="28"/>
          <w:szCs w:val="28"/>
          <w:rtl/>
        </w:rPr>
        <w:t>غربية</w:t>
      </w:r>
      <w:r w:rsidRPr="001662AC">
        <w:rPr>
          <w:rFonts w:ascii="Simplified Arabic" w:eastAsia="Simplified Arabic" w:hAnsi="Simplified Arabic" w:cs="Simplified Arabic"/>
          <w:sz w:val="28"/>
          <w:szCs w:val="28"/>
          <w:rtl/>
        </w:rPr>
        <w:t>، والدخول في مفاوضات لتحديد مستقبلهما، ولكن الوضع أصبح أكثر تعقيدا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نتيجة إبلاغ موريتانيا اللجنة الخاصة بالاستعمار التابعة للأمم المتحدة عن رغبتها في محادثات مباشرة مع إسبانيا بشأن الصحراء ال</w:t>
      </w:r>
      <w:r w:rsidRPr="001662AC">
        <w:rPr>
          <w:rFonts w:ascii="Simplified Arabic" w:eastAsia="Simplified Arabic" w:hAnsi="Simplified Arabic" w:cs="Simplified Arabic" w:hint="cs"/>
          <w:sz w:val="28"/>
          <w:szCs w:val="28"/>
          <w:rtl/>
        </w:rPr>
        <w:t>غربية</w:t>
      </w: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بناءاً على الطلب</w:t>
      </w:r>
      <w:r w:rsidRPr="001662AC">
        <w:rPr>
          <w:rFonts w:ascii="Simplified Arabic" w:eastAsia="Simplified Arabic" w:hAnsi="Simplified Arabic" w:cs="Simplified Arabic"/>
          <w:sz w:val="28"/>
          <w:szCs w:val="28"/>
          <w:rtl/>
        </w:rPr>
        <w:t xml:space="preserve"> الذي ردده السفير الموريتاني في واشنطن في شباط 1966</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بل ازداد الموقف تعقيدا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داخل المغرب نفسها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إذ طالبت عدد من ال</w:t>
      </w:r>
      <w:r w:rsidRPr="001662AC">
        <w:rPr>
          <w:rFonts w:ascii="Simplified Arabic" w:eastAsia="Simplified Arabic" w:hAnsi="Simplified Arabic" w:cs="Simplified Arabic" w:hint="cs"/>
          <w:sz w:val="28"/>
          <w:szCs w:val="28"/>
          <w:rtl/>
        </w:rPr>
        <w:t>احزاب</w:t>
      </w:r>
      <w:r w:rsidRPr="001662AC">
        <w:rPr>
          <w:rFonts w:ascii="Simplified Arabic" w:eastAsia="Simplified Arabic" w:hAnsi="Simplified Arabic" w:cs="Simplified Arabic"/>
          <w:sz w:val="28"/>
          <w:szCs w:val="28"/>
          <w:rtl/>
        </w:rPr>
        <w:t xml:space="preserve"> السياسية بأن تكون موريتانيا نفسها جزءا</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لا يتجزء من المغرب، بل وصلت تلك ال</w:t>
      </w:r>
      <w:r w:rsidRPr="001662AC">
        <w:rPr>
          <w:rFonts w:ascii="Simplified Arabic" w:eastAsia="Simplified Arabic" w:hAnsi="Simplified Arabic" w:cs="Simplified Arabic" w:hint="cs"/>
          <w:sz w:val="28"/>
          <w:szCs w:val="28"/>
          <w:rtl/>
        </w:rPr>
        <w:t>احزاب</w:t>
      </w:r>
      <w:r w:rsidRPr="001662AC">
        <w:rPr>
          <w:rFonts w:ascii="Simplified Arabic" w:eastAsia="Simplified Arabic" w:hAnsi="Simplified Arabic" w:cs="Simplified Arabic"/>
          <w:sz w:val="28"/>
          <w:szCs w:val="28"/>
          <w:rtl/>
        </w:rPr>
        <w:t xml:space="preserve"> إلى مطالبة الحكومة المغربية أثناء قيام الاضطرابات التي شهدتها موريتانيا في شباط 1966</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بالتدخل فيما وصفته </w:t>
      </w:r>
      <w:r w:rsidRPr="001662AC">
        <w:rPr>
          <w:rFonts w:ascii="Simplified Arabic" w:eastAsia="Simplified Arabic" w:hAnsi="Simplified Arabic" w:cs="Simplified Arabic" w:hint="cs"/>
          <w:sz w:val="28"/>
          <w:szCs w:val="28"/>
          <w:rtl/>
        </w:rPr>
        <w:t>بـ(</w:t>
      </w:r>
      <w:r w:rsidRPr="001662AC">
        <w:rPr>
          <w:rFonts w:ascii="Simplified Arabic" w:eastAsia="Simplified Arabic" w:hAnsi="Simplified Arabic" w:cs="Simplified Arabic"/>
          <w:b/>
          <w:sz w:val="28"/>
          <w:szCs w:val="28"/>
          <w:rtl/>
        </w:rPr>
        <w:t>إقليمنا المغتصب</w:t>
      </w:r>
      <w:r w:rsidRPr="001662AC">
        <w:rPr>
          <w:rFonts w:ascii="Simplified Arabic" w:eastAsia="Simplified Arabic" w:hAnsi="Simplified Arabic" w:cs="Simplified Arabic" w:hint="cs"/>
          <w:b/>
          <w:sz w:val="28"/>
          <w:szCs w:val="28"/>
          <w:rtl/>
        </w:rPr>
        <w:t>)</w:t>
      </w:r>
      <w:r w:rsidRPr="001662AC">
        <w:rPr>
          <w:rFonts w:ascii="Simplified Arabic" w:eastAsia="Simplified Arabic" w:hAnsi="Simplified Arabic" w:cs="Simplified Arabic"/>
          <w:sz w:val="28"/>
          <w:szCs w:val="28"/>
          <w:rtl/>
        </w:rPr>
        <w:t>(عبدالشهيد، 1969، ص122).</w:t>
      </w:r>
      <w:r w:rsidRPr="001662AC">
        <w:rPr>
          <w:rFonts w:ascii="Simplified Arabic" w:eastAsia="Simplified Arabic" w:hAnsi="Simplified Arabic" w:cs="Simplified Arabic" w:hint="cs"/>
          <w:sz w:val="28"/>
          <w:szCs w:val="28"/>
          <w:rtl/>
        </w:rPr>
        <w:t xml:space="preserve"> يبدو مما سبق، أن موريتانيا أرادت هي الأخرى الضغط المباشر على إسبانيا والمجتمع الدولي للحصول على مكتسبات أكبر في الصحراء المحاذية لها، ودعماً لمطالب المغرب في تحرير الأراضي الصحراوية من الاحتلال الإسباني لأراضي المغرب العربي منذ قرن تقريباً.</w:t>
      </w:r>
    </w:p>
    <w:p w14:paraId="4F2407A7"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أخذ </w:t>
      </w:r>
      <w:r>
        <w:rPr>
          <w:rFonts w:ascii="Simplified Arabic" w:eastAsia="Simplified Arabic" w:hAnsi="Simplified Arabic" w:cs="Simplified Arabic" w:hint="cs"/>
          <w:sz w:val="28"/>
          <w:szCs w:val="28"/>
          <w:rtl/>
        </w:rPr>
        <w:t>ال</w:t>
      </w:r>
      <w:r w:rsidRPr="001662AC">
        <w:rPr>
          <w:rFonts w:ascii="Simplified Arabic" w:eastAsia="Simplified Arabic" w:hAnsi="Simplified Arabic" w:cs="Simplified Arabic"/>
          <w:sz w:val="28"/>
          <w:szCs w:val="28"/>
          <w:rtl/>
        </w:rPr>
        <w:t xml:space="preserve">نشاط الدبلوماسي المغربي منحنى آخر، حينما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تضح في</w:t>
      </w:r>
      <w:r>
        <w:rPr>
          <w:rFonts w:ascii="Simplified Arabic" w:eastAsia="Simplified Arabic" w:hAnsi="Simplified Arabic" w:cs="Simplified Arabic" w:hint="cs"/>
          <w:sz w:val="28"/>
          <w:szCs w:val="28"/>
          <w:rtl/>
        </w:rPr>
        <w:t xml:space="preserve"> النصف الثاني من</w:t>
      </w:r>
      <w:r w:rsidRPr="001662AC">
        <w:rPr>
          <w:rFonts w:ascii="Simplified Arabic" w:eastAsia="Simplified Arabic" w:hAnsi="Simplified Arabic" w:cs="Simplified Arabic"/>
          <w:sz w:val="28"/>
          <w:szCs w:val="28"/>
          <w:rtl/>
        </w:rPr>
        <w:t xml:space="preserve"> ستين</w:t>
      </w:r>
      <w:r>
        <w:rPr>
          <w:rFonts w:ascii="Simplified Arabic" w:eastAsia="Simplified Arabic" w:hAnsi="Simplified Arabic" w:cs="Simplified Arabic" w:hint="cs"/>
          <w:sz w:val="28"/>
          <w:szCs w:val="28"/>
          <w:rtl/>
        </w:rPr>
        <w:t>ي</w:t>
      </w:r>
      <w:r w:rsidRPr="001662AC">
        <w:rPr>
          <w:rFonts w:ascii="Simplified Arabic" w:eastAsia="Simplified Arabic" w:hAnsi="Simplified Arabic" w:cs="Simplified Arabic"/>
          <w:sz w:val="28"/>
          <w:szCs w:val="28"/>
          <w:rtl/>
        </w:rPr>
        <w:t xml:space="preserve">ات </w:t>
      </w:r>
      <w:r>
        <w:rPr>
          <w:rFonts w:ascii="Simplified Arabic" w:eastAsia="Simplified Arabic" w:hAnsi="Simplified Arabic" w:cs="Simplified Arabic" w:hint="cs"/>
          <w:sz w:val="28"/>
          <w:szCs w:val="28"/>
          <w:rtl/>
        </w:rPr>
        <w:t xml:space="preserve">القرن العشرين عندما </w:t>
      </w:r>
      <w:r w:rsidRPr="001662AC">
        <w:rPr>
          <w:rFonts w:ascii="Simplified Arabic" w:eastAsia="Simplified Arabic" w:hAnsi="Simplified Arabic" w:cs="Simplified Arabic"/>
          <w:sz w:val="28"/>
          <w:szCs w:val="28"/>
          <w:rtl/>
        </w:rPr>
        <w:t>تمسك</w:t>
      </w:r>
      <w:r>
        <w:rPr>
          <w:rFonts w:ascii="Simplified Arabic" w:eastAsia="Simplified Arabic" w:hAnsi="Simplified Arabic" w:cs="Simplified Arabic" w:hint="cs"/>
          <w:sz w:val="28"/>
          <w:szCs w:val="28"/>
          <w:rtl/>
        </w:rPr>
        <w:t>ت</w:t>
      </w:r>
      <w:r w:rsidRPr="001662AC">
        <w:rPr>
          <w:rFonts w:ascii="Simplified Arabic" w:eastAsia="Simplified Arabic" w:hAnsi="Simplified Arabic" w:cs="Simplified Arabic"/>
          <w:sz w:val="28"/>
          <w:szCs w:val="28"/>
          <w:rtl/>
        </w:rPr>
        <w:t xml:space="preserve"> إسبانيا بالصحراء، وذلك عند عرض القضية أمام منظمة الأمم المتحدة استنادا إلى حق تقرير المصير وتصفية الاستعمار، ففي 21 كانون الأول 1965، اعتمدت الجمعية العامة للأمم المتحدة في دورتها العشرين القرار </w:t>
      </w:r>
      <w:proofErr w:type="gramStart"/>
      <w:r w:rsidRPr="001662AC">
        <w:rPr>
          <w:rFonts w:ascii="Simplified Arabic" w:eastAsia="Simplified Arabic" w:hAnsi="Simplified Arabic" w:cs="Simplified Arabic"/>
          <w:sz w:val="28"/>
          <w:szCs w:val="28"/>
          <w:rtl/>
        </w:rPr>
        <w:t>رقم(</w:t>
      </w:r>
      <w:proofErr w:type="gramEnd"/>
      <w:r w:rsidRPr="001662AC">
        <w:rPr>
          <w:rFonts w:ascii="Simplified Arabic" w:eastAsia="Simplified Arabic" w:hAnsi="Simplified Arabic" w:cs="Simplified Arabic"/>
          <w:sz w:val="28"/>
          <w:szCs w:val="28"/>
          <w:rtl/>
        </w:rPr>
        <w:t>2072</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الذي دعا إسبانيا إلى اتخاذ الخطوات اللازمة لإنهاء الاستعمار في إيفني والصحراء الإسبانية، ولكن إسبانيا لم تلتزم بهذا القرا</w:t>
      </w:r>
      <w:r w:rsidRPr="001662AC">
        <w:rPr>
          <w:rFonts w:ascii="Simplified Arabic" w:eastAsia="Simplified Arabic" w:hAnsi="Simplified Arabic" w:cs="Simplified Arabic" w:hint="cs"/>
          <w:sz w:val="28"/>
          <w:szCs w:val="28"/>
          <w:rtl/>
        </w:rPr>
        <w:t>ر كما سبق الإشارة إليه(</w:t>
      </w:r>
      <w:r w:rsidRPr="001662AC">
        <w:rPr>
          <w:rFonts w:ascii="Simplified Arabic" w:eastAsia="Simplified Arabic" w:hAnsi="Simplified Arabic" w:cs="Simplified Arabic"/>
          <w:sz w:val="28"/>
          <w:szCs w:val="28"/>
          <w:rtl/>
        </w:rPr>
        <w:t>الأصفهاني، 1975، ص147).</w:t>
      </w:r>
    </w:p>
    <w:p w14:paraId="34466C1C"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من</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الجدير بالذكر أن</w:t>
      </w:r>
      <w:r>
        <w:rPr>
          <w:rFonts w:ascii="Simplified Arabic" w:eastAsia="Simplified Arabic" w:hAnsi="Simplified Arabic" w:cs="Simplified Arabic"/>
          <w:sz w:val="28"/>
          <w:szCs w:val="28"/>
          <w:rtl/>
        </w:rPr>
        <w:t xml:space="preserve"> الجمعية العامة</w:t>
      </w:r>
      <w:r w:rsidRPr="001662AC">
        <w:rPr>
          <w:rFonts w:ascii="Simplified Arabic" w:eastAsia="Simplified Arabic" w:hAnsi="Simplified Arabic" w:cs="Simplified Arabic" w:hint="cs"/>
          <w:sz w:val="28"/>
          <w:szCs w:val="28"/>
          <w:rtl/>
        </w:rPr>
        <w:t xml:space="preserve"> دعت </w:t>
      </w:r>
      <w:r w:rsidRPr="001662AC">
        <w:rPr>
          <w:rFonts w:ascii="Simplified Arabic" w:eastAsia="Simplified Arabic" w:hAnsi="Simplified Arabic" w:cs="Simplified Arabic"/>
          <w:sz w:val="28"/>
          <w:szCs w:val="28"/>
          <w:rtl/>
        </w:rPr>
        <w:t xml:space="preserve">في 22 كانون الأول </w:t>
      </w:r>
      <w:r w:rsidRPr="001662AC">
        <w:rPr>
          <w:rFonts w:ascii="Simplified Arabic" w:eastAsia="Simplified Arabic" w:hAnsi="Simplified Arabic" w:cs="Simplified Arabic" w:hint="cs"/>
          <w:sz w:val="28"/>
          <w:szCs w:val="28"/>
          <w:rtl/>
        </w:rPr>
        <w:t>1965،</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بإلحاح الحكومة الإسبانية الدخول في مفاوضات مع المغرب، </w:t>
      </w:r>
      <w:r w:rsidRPr="001662AC">
        <w:rPr>
          <w:rFonts w:ascii="Simplified Arabic" w:eastAsia="Simplified Arabic" w:hAnsi="Simplified Arabic" w:cs="Simplified Arabic" w:hint="cs"/>
          <w:sz w:val="28"/>
          <w:szCs w:val="28"/>
          <w:rtl/>
        </w:rPr>
        <w:t xml:space="preserve">حيث </w:t>
      </w:r>
      <w:r w:rsidRPr="001662AC">
        <w:rPr>
          <w:rFonts w:ascii="Simplified Arabic" w:eastAsia="Simplified Arabic" w:hAnsi="Simplified Arabic" w:cs="Simplified Arabic"/>
          <w:sz w:val="28"/>
          <w:szCs w:val="28"/>
          <w:rtl/>
        </w:rPr>
        <w:t xml:space="preserve">رفضت إسبانيا ذلك واقترحت مبدأ تقرير المصير، ووافقت الجمعية </w:t>
      </w:r>
      <w:r w:rsidRPr="001662AC">
        <w:rPr>
          <w:rFonts w:ascii="Simplified Arabic" w:eastAsia="Simplified Arabic" w:hAnsi="Simplified Arabic" w:cs="Simplified Arabic" w:hint="cs"/>
          <w:sz w:val="28"/>
          <w:szCs w:val="28"/>
          <w:rtl/>
        </w:rPr>
        <w:t xml:space="preserve">العامة </w:t>
      </w:r>
      <w:r w:rsidRPr="001662AC">
        <w:rPr>
          <w:rFonts w:ascii="Simplified Arabic" w:eastAsia="Simplified Arabic" w:hAnsi="Simplified Arabic" w:cs="Simplified Arabic"/>
          <w:sz w:val="28"/>
          <w:szCs w:val="28"/>
          <w:rtl/>
        </w:rPr>
        <w:t>في حينه على ذلك شرط اتخاذ الإجراءات اللازمة المعتمدة لضمان حرية الاختيار لسكان تلك الأقاليم</w:t>
      </w:r>
      <w:r w:rsidRPr="001662AC">
        <w:rPr>
          <w:rFonts w:ascii="Simplified Arabic" w:eastAsia="Simplified Arabic" w:hAnsi="Simplified Arabic" w:cs="Simplified Arabic" w:hint="cs"/>
          <w:sz w:val="28"/>
          <w:szCs w:val="28"/>
          <w:rtl/>
        </w:rPr>
        <w:t>، علاوة على ما تقدم،</w:t>
      </w:r>
      <w:r w:rsidRPr="001662AC">
        <w:rPr>
          <w:rFonts w:ascii="Simplified Arabic" w:eastAsia="Simplified Arabic" w:hAnsi="Simplified Arabic" w:cs="Simplified Arabic"/>
          <w:sz w:val="28"/>
          <w:szCs w:val="28"/>
          <w:rtl/>
        </w:rPr>
        <w:t xml:space="preserve"> دعت الجمعية العامة للأمم المتحدة</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الحكومة الإسبانية إلى الدخول في مفاوضات لمعالجة مسالة السيادة على الإقليم الصحراوي، وذلك في كانون الأول 1965، بيد أن إسبانيا رفضت تنفيذ تلك القرارات، ولم تبدِ حكومة مدريد أية موافقة على تحرير وتسليم تلك الأقاليم عن طريق التفاوض المباشر، </w:t>
      </w:r>
      <w:r w:rsidRPr="001662AC">
        <w:rPr>
          <w:rFonts w:ascii="Simplified Arabic" w:eastAsia="Simplified Arabic" w:hAnsi="Simplified Arabic" w:cs="Simplified Arabic" w:hint="cs"/>
          <w:sz w:val="28"/>
          <w:szCs w:val="28"/>
          <w:rtl/>
        </w:rPr>
        <w:t xml:space="preserve">إذ </w:t>
      </w:r>
      <w:r w:rsidRPr="001662AC">
        <w:rPr>
          <w:rFonts w:ascii="Simplified Arabic" w:eastAsia="Simplified Arabic" w:hAnsi="Simplified Arabic" w:cs="Simplified Arabic"/>
          <w:sz w:val="28"/>
          <w:szCs w:val="28"/>
          <w:rtl/>
        </w:rPr>
        <w:t xml:space="preserve">إن الحكومة المغربية،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انطلاقاً من الرغبة في الخروج بالمسالة من المأزق الذي تتخبط فيه، وافقت في حينه على الاقتراح الإسباني القاضي بتطبيق مبدأ تقرير المصير، لكن بشرط أن يخضع هذا الإجراء للضمانات انسحاب الجيوش الإسبانية من الساقية الحمراء ووداي الذهب،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ال</w:t>
      </w:r>
      <w:r w:rsidRPr="001662AC">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 xml:space="preserve">حتفاظ فقط بقوات الشرطة التي ترى الأمم المتحدة </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 xml:space="preserve">نها ضرورية للمحافظة على الأمن العام، </w:t>
      </w:r>
      <w:r w:rsidRPr="001662AC">
        <w:rPr>
          <w:rFonts w:ascii="Simplified Arabic" w:eastAsia="Simplified Arabic" w:hAnsi="Simplified Arabic" w:cs="Simplified Arabic" w:hint="cs"/>
          <w:sz w:val="28"/>
          <w:szCs w:val="28"/>
          <w:rtl/>
        </w:rPr>
        <w:t>وإ</w:t>
      </w:r>
      <w:r w:rsidRPr="001662AC">
        <w:rPr>
          <w:rFonts w:ascii="Simplified Arabic" w:eastAsia="Simplified Arabic" w:hAnsi="Simplified Arabic" w:cs="Simplified Arabic"/>
          <w:sz w:val="28"/>
          <w:szCs w:val="28"/>
          <w:rtl/>
        </w:rPr>
        <w:t xml:space="preserve">نسحاب الإدارة الإسبانية في الإقليم،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عودة اللاجئين والمنفيين المنحدرين من المنطقتين المذكورتين، بشرط التشاور مع السكان وفق الظروف التي تحددها الأمم المتحدة(عنان، 1975، ص50)</w:t>
      </w:r>
      <w:r w:rsidRPr="001662AC">
        <w:rPr>
          <w:rFonts w:ascii="Simplified Arabic" w:eastAsia="Simplified Arabic" w:hAnsi="Simplified Arabic" w:cs="Simplified Arabic" w:hint="cs"/>
          <w:sz w:val="28"/>
          <w:szCs w:val="28"/>
          <w:rtl/>
        </w:rPr>
        <w:t>.</w:t>
      </w:r>
    </w:p>
    <w:p w14:paraId="0CAE2ADE"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اعتمدت الجمعية العامة للأمم المتحدة قرارًا يطلب من إسبانيا إنهاء استعمار المنطقة</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في عام 1966،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أصدرت الجمعية العامة للأمم المتحدة قرارًا جديدًا لإجراء استفتاء في إسبانيا حول تقرير مصير الشعب الصحراوي</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وكانت هذه هي المرة الأولى التي يرتبط فيها مفهوم تقرير المصير بالصحراويين</w:t>
      </w:r>
      <w:r w:rsidRPr="001662AC">
        <w:rPr>
          <w:rFonts w:ascii="Simplified Arabic" w:eastAsia="Simplified Arabic" w:hAnsi="Simplified Arabic" w:cs="Simplified Arabic" w:hint="cs"/>
          <w:sz w:val="28"/>
          <w:szCs w:val="28"/>
          <w:rtl/>
          <w:lang w:bidi="ar-IQ"/>
        </w:rPr>
        <w:t>،</w:t>
      </w:r>
      <w:r w:rsidRPr="001662AC">
        <w:rPr>
          <w:rFonts w:ascii="Simplified Arabic" w:eastAsia="Simplified Arabic" w:hAnsi="Simplified Arabic" w:cs="Simplified Arabic"/>
          <w:sz w:val="28"/>
          <w:szCs w:val="28"/>
          <w:rtl/>
        </w:rPr>
        <w:t xml:space="preserve"> غير أن التحريض المناهض لإسبانيا في الصحراء</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لم يطالب بالاستقلال بل بالأحرى بالاتحاد مع </w:t>
      </w:r>
      <w:proofErr w:type="gramStart"/>
      <w:r w:rsidRPr="001662AC">
        <w:rPr>
          <w:rFonts w:ascii="Simplified Arabic" w:eastAsia="Simplified Arabic" w:hAnsi="Simplified Arabic" w:cs="Simplified Arabic"/>
          <w:sz w:val="28"/>
          <w:szCs w:val="28"/>
          <w:rtl/>
        </w:rPr>
        <w:t>المغرب</w:t>
      </w:r>
      <w:r w:rsidRPr="001662AC">
        <w:rPr>
          <w:rFonts w:ascii="Simplified Arabic" w:eastAsia="Simplified Arabic" w:hAnsi="Simplified Arabic" w:cs="Simplified Arabic" w:hint="cs"/>
          <w:sz w:val="28"/>
          <w:szCs w:val="28"/>
          <w:rtl/>
        </w:rPr>
        <w:t>(</w:t>
      </w:r>
      <w:r>
        <w:rPr>
          <w:rFonts w:ascii="Simplified Arabic" w:eastAsia="Simplified Arabic" w:hAnsi="Simplified Arabic" w:cs="Simplified Arabic" w:hint="cs"/>
          <w:sz w:val="28"/>
          <w:szCs w:val="28"/>
          <w:rtl/>
        </w:rPr>
        <w:t xml:space="preserve"> بورسيل</w:t>
      </w:r>
      <w:proofErr w:type="gramEnd"/>
      <w:r>
        <w:rPr>
          <w:rFonts w:ascii="Simplified Arabic" w:eastAsia="Simplified Arabic" w:hAnsi="Simplified Arabic" w:cs="Simplified Arabic" w:hint="cs"/>
          <w:sz w:val="28"/>
          <w:szCs w:val="28"/>
          <w:rtl/>
        </w:rPr>
        <w:t>، 2024</w:t>
      </w:r>
      <w:r w:rsidRPr="001662AC">
        <w:rPr>
          <w:rFonts w:ascii="Simplified Arabic" w:eastAsia="Simplified Arabic" w:hAnsi="Simplified Arabic" w:cs="Simplified Arabic" w:hint="cs"/>
          <w:sz w:val="28"/>
          <w:szCs w:val="28"/>
          <w:rtl/>
        </w:rPr>
        <w:t>).</w:t>
      </w:r>
    </w:p>
    <w:p w14:paraId="10AF3F13"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hint="cs"/>
          <w:sz w:val="28"/>
          <w:szCs w:val="28"/>
          <w:rtl/>
        </w:rPr>
        <w:t>وإزاء ذلك،</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طالب مندوب موريتانيا أحمد بابا مسكي في </w:t>
      </w:r>
      <w:r>
        <w:rPr>
          <w:rFonts w:ascii="Simplified Arabic" w:eastAsia="Simplified Arabic" w:hAnsi="Simplified Arabic" w:cs="Simplified Arabic" w:hint="cs"/>
          <w:sz w:val="28"/>
          <w:szCs w:val="28"/>
          <w:rtl/>
        </w:rPr>
        <w:t xml:space="preserve">28 كانون الثاني 1966 </w:t>
      </w:r>
      <w:r w:rsidRPr="001662AC">
        <w:rPr>
          <w:rFonts w:ascii="Simplified Arabic" w:eastAsia="Simplified Arabic" w:hAnsi="Simplified Arabic" w:cs="Simplified Arabic"/>
          <w:sz w:val="28"/>
          <w:szCs w:val="28"/>
          <w:rtl/>
        </w:rPr>
        <w:t>الأمم المتحدة</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إسبانيا بإرجاع الصحراء إلى موريتانيا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واعداً إسبانيا بمواصلة التعاون كما هو الحال مع </w:t>
      </w:r>
      <w:r w:rsidRPr="001662AC">
        <w:rPr>
          <w:rFonts w:ascii="Simplified Arabic" w:eastAsia="Simplified Arabic" w:hAnsi="Simplified Arabic" w:cs="Simplified Arabic"/>
          <w:sz w:val="28"/>
          <w:szCs w:val="28"/>
          <w:rtl/>
        </w:rPr>
        <w:lastRenderedPageBreak/>
        <w:t>فرنسا، مما أدى إلى نوع من التقارب الموريتاني الإسباني وإجراء مفاوضات ثنائية تتعلق بمستقبل الصحراء الغربية ومحاولة إسبانيا تعزيز</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علاقاتها السياسية والاقتصادية مع موريتانيا في آذار 1966(الأيوبي، 2005، ص88).</w:t>
      </w:r>
    </w:p>
    <w:p w14:paraId="2E1366C3"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اعتقدت</w:t>
      </w:r>
      <w:r w:rsidRPr="001662AC">
        <w:rPr>
          <w:rFonts w:ascii="Simplified Arabic" w:eastAsia="Simplified Arabic" w:hAnsi="Simplified Arabic" w:cs="Simplified Arabic"/>
          <w:sz w:val="28"/>
          <w:szCs w:val="28"/>
          <w:rtl/>
        </w:rPr>
        <w:t xml:space="preserve"> إسبانيا أن الوثيقة ستخفف من قوة الضغط الدولي داخل أروقة الأمم المتحدة وأن الاعتماد على الشيوخ والأعيان وخلق ولاءات محلية سيوقف تطبيق القرارات الأممية ويضع حداً للمطالب المغربية، وفي </w:t>
      </w:r>
      <w:r>
        <w:rPr>
          <w:rFonts w:ascii="Simplified Arabic" w:eastAsia="Simplified Arabic" w:hAnsi="Simplified Arabic" w:cs="Simplified Arabic" w:hint="cs"/>
          <w:sz w:val="28"/>
          <w:szCs w:val="28"/>
          <w:rtl/>
        </w:rPr>
        <w:t>في</w:t>
      </w:r>
      <w:r w:rsidRPr="001662AC">
        <w:rPr>
          <w:rFonts w:ascii="Simplified Arabic" w:eastAsia="Simplified Arabic" w:hAnsi="Simplified Arabic" w:cs="Simplified Arabic"/>
          <w:sz w:val="28"/>
          <w:szCs w:val="28"/>
          <w:rtl/>
        </w:rPr>
        <w:t xml:space="preserve"> آذار 1966، قام رئيس الحكومة الإسبانية مع عدد من وزرا</w:t>
      </w:r>
      <w:r>
        <w:rPr>
          <w:rFonts w:ascii="Simplified Arabic" w:eastAsia="Simplified Arabic" w:hAnsi="Simplified Arabic" w:cs="Simplified Arabic" w:hint="cs"/>
          <w:sz w:val="28"/>
          <w:szCs w:val="28"/>
          <w:rtl/>
        </w:rPr>
        <w:t>ئ</w:t>
      </w:r>
      <w:r w:rsidRPr="001662AC">
        <w:rPr>
          <w:rFonts w:ascii="Simplified Arabic" w:eastAsia="Simplified Arabic" w:hAnsi="Simplified Arabic" w:cs="Simplified Arabic"/>
          <w:sz w:val="28"/>
          <w:szCs w:val="28"/>
          <w:rtl/>
        </w:rPr>
        <w:t xml:space="preserve">ه بزيارة الصحراء الغربية وألقى بخطاب حاد ركز فيه </w:t>
      </w:r>
      <w:r w:rsidRPr="001662AC">
        <w:rPr>
          <w:rFonts w:ascii="Simplified Arabic" w:eastAsia="Simplified Arabic" w:hAnsi="Simplified Arabic" w:cs="Simplified Arabic" w:hint="cs"/>
          <w:sz w:val="28"/>
          <w:szCs w:val="28"/>
          <w:rtl/>
        </w:rPr>
        <w:t xml:space="preserve">على </w:t>
      </w:r>
      <w:r w:rsidRPr="001662AC">
        <w:rPr>
          <w:rFonts w:ascii="Simplified Arabic" w:eastAsia="Simplified Arabic" w:hAnsi="Simplified Arabic" w:cs="Simplified Arabic"/>
          <w:sz w:val="28"/>
          <w:szCs w:val="28"/>
          <w:rtl/>
        </w:rPr>
        <w:t>المطالب المغربية جاء فيه:"</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bCs/>
          <w:sz w:val="28"/>
          <w:szCs w:val="28"/>
          <w:rtl/>
        </w:rPr>
        <w:t xml:space="preserve">لا علاقة للصحراء بالمغرب الذي كانت حدوده الجنوبية منذ القدم الحاجز الكبير للأطلس لا تخافوا على مستقبلكم لا تعيروا أية أهمية لما تقوله عدد من الأصوات لا توجد أية أمة تملك أدنى حق في المطالبة بالسيادة على تلك الأرض... </w:t>
      </w:r>
      <w:r w:rsidRPr="001662AC">
        <w:rPr>
          <w:rFonts w:ascii="Simplified Arabic" w:eastAsia="Simplified Arabic" w:hAnsi="Simplified Arabic" w:cs="Simplified Arabic"/>
          <w:sz w:val="28"/>
          <w:szCs w:val="28"/>
          <w:rtl/>
        </w:rPr>
        <w:t>"(لاسيرنا، 2008، ص315).</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hint="cs"/>
          <w:sz w:val="28"/>
          <w:szCs w:val="28"/>
          <w:rtl/>
        </w:rPr>
        <w:t xml:space="preserve"> ي</w:t>
      </w:r>
      <w:r>
        <w:rPr>
          <w:rFonts w:ascii="Simplified Arabic" w:eastAsia="Simplified Arabic" w:hAnsi="Simplified Arabic" w:cs="Simplified Arabic" w:hint="cs"/>
          <w:sz w:val="28"/>
          <w:szCs w:val="28"/>
          <w:rtl/>
        </w:rPr>
        <w:t>بدو</w:t>
      </w:r>
      <w:r w:rsidRPr="001662AC">
        <w:rPr>
          <w:rFonts w:ascii="Simplified Arabic" w:eastAsia="Simplified Arabic" w:hAnsi="Simplified Arabic" w:cs="Simplified Arabic" w:hint="cs"/>
          <w:sz w:val="28"/>
          <w:szCs w:val="28"/>
          <w:rtl/>
        </w:rPr>
        <w:t xml:space="preserve"> مما سبق، أن إسبانيا كانت تريد المماطلة في تنفيذ القرارات الأممية التي عبرت عنها بأحقية المغرب في إدارة ملف الصحراء والانسحاب منها بشكل لا يقلق الأطراف المعنية وتسليم إدارتها وحقوق</w:t>
      </w:r>
      <w:r>
        <w:rPr>
          <w:rFonts w:ascii="Simplified Arabic" w:eastAsia="Simplified Arabic" w:hAnsi="Simplified Arabic" w:cs="Simplified Arabic" w:hint="cs"/>
          <w:sz w:val="28"/>
          <w:szCs w:val="28"/>
          <w:rtl/>
        </w:rPr>
        <w:t>ها</w:t>
      </w:r>
      <w:r w:rsidRPr="001662AC">
        <w:rPr>
          <w:rFonts w:ascii="Simplified Arabic" w:eastAsia="Simplified Arabic" w:hAnsi="Simplified Arabic" w:cs="Simplified Arabic" w:hint="cs"/>
          <w:sz w:val="28"/>
          <w:szCs w:val="28"/>
          <w:rtl/>
        </w:rPr>
        <w:t xml:space="preserve"> إلى المغرب.</w:t>
      </w:r>
    </w:p>
    <w:p w14:paraId="395A1CC9"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الجدير بالذكر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ن عددا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من زعماء القبائل الموالين لإسبانيا في الصحراء الغربية، و</w:t>
      </w:r>
      <w:r>
        <w:rPr>
          <w:rFonts w:ascii="Simplified Arabic" w:eastAsia="Simplified Arabic" w:hAnsi="Simplified Arabic" w:cs="Simplified Arabic" w:hint="cs"/>
          <w:sz w:val="28"/>
          <w:szCs w:val="28"/>
          <w:rtl/>
        </w:rPr>
        <w:t xml:space="preserve">كان </w:t>
      </w:r>
      <w:r w:rsidRPr="001662AC">
        <w:rPr>
          <w:rFonts w:ascii="Simplified Arabic" w:eastAsia="Simplified Arabic" w:hAnsi="Simplified Arabic" w:cs="Simplified Arabic"/>
          <w:sz w:val="28"/>
          <w:szCs w:val="28"/>
          <w:rtl/>
        </w:rPr>
        <w:t>عددهم 80 شخصا</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والذين كانت مصالحهم المادية مرتبطة بالوجود الإسباني، قدموا في آذار 1966 مذكرة إلى الجمعية العامة للأمم المتحدة طالبوا فيها بانضمام الصحراء الغربية إلى إسبانيا وأعلنوا رفضهم لاي تدخل أجنبي وإرسال لجنة لتقصي الحقائق في حين رفض عدد من الشيوخ التوقيع على تلك الوثيقة، وحاولت إسبانيا اثبات شرعية تلك الوثيقة فكلفت بذلك عدد من قضاة الصحراء للمصادقة عليها وامضائها بأسماء الشيوخ وعدد خيام قبيلة كل شيخ وادعت إسبانيا أن ذلك العدد يصل إلى 6947 خيمة الذي يمثل 91% من سكان الصحراء، وقد استعملت إسبانيا أسلوب الخدعة، إذ قالت للشيوخ أن مضمون العريضة يتعلق بتعيين عدد من المشايخ في الإدارات(</w:t>
      </w:r>
      <w:r w:rsidRPr="001662AC">
        <w:rPr>
          <w:rFonts w:asciiTheme="majorBidi" w:eastAsia="Simplified Arabic" w:hAnsiTheme="majorBidi" w:cstheme="majorBidi"/>
          <w:sz w:val="28"/>
          <w:szCs w:val="28"/>
        </w:rPr>
        <w:t>Caro, 2000, pp</w:t>
      </w:r>
      <w:r w:rsidRPr="001662AC">
        <w:rPr>
          <w:rFonts w:ascii="Simplified Arabic" w:eastAsia="Simplified Arabic" w:hAnsi="Simplified Arabic" w:cs="Simplified Arabic"/>
          <w:sz w:val="28"/>
          <w:szCs w:val="28"/>
        </w:rPr>
        <w:t>.89-90</w:t>
      </w:r>
      <w:r w:rsidRPr="001662AC">
        <w:rPr>
          <w:rFonts w:ascii="Simplified Arabic" w:eastAsia="Simplified Arabic" w:hAnsi="Simplified Arabic" w:cs="Simplified Arabic"/>
          <w:sz w:val="28"/>
          <w:szCs w:val="28"/>
          <w:rtl/>
        </w:rPr>
        <w:t>).</w:t>
      </w:r>
    </w:p>
    <w:p w14:paraId="510F0B9B"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من جانب آخر،</w:t>
      </w: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hint="cs"/>
          <w:sz w:val="28"/>
          <w:szCs w:val="28"/>
          <w:rtl/>
        </w:rPr>
        <w:t>عقب</w:t>
      </w:r>
      <w:r w:rsidRPr="001662AC">
        <w:rPr>
          <w:rFonts w:ascii="Simplified Arabic" w:eastAsia="Simplified Arabic" w:hAnsi="Simplified Arabic" w:cs="Simplified Arabic"/>
          <w:sz w:val="28"/>
          <w:szCs w:val="28"/>
          <w:rtl/>
        </w:rPr>
        <w:t xml:space="preserve"> تسلم هواري بومدين السلطة في الجزائر</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أعلنت الأخيرة عن تأميم مناجمها، بما في ذلك مناجم غار جبيلات، التي كانت من بين الأراضي التي يطالب بها المغرب، وأدى قرار التأميم إلى تدهور العلاقات بين الجزائر والمغرب، وتم تحشيد قوات البلدين حول منطقة تندوف، وطلب الحسن الثاني في رسالة موجهة إلى بومدين بحث الموضوع على لجنة التحكيم فانعقدت في اديس ابابا 26 حزيران 1966 إلا أن اللجنة طالبت بإبقاء الأمر كما هو عليه، </w:t>
      </w:r>
      <w:r w:rsidRPr="001662AC">
        <w:rPr>
          <w:rFonts w:ascii="Simplified Arabic" w:eastAsia="Simplified Arabic" w:hAnsi="Simplified Arabic" w:cs="Simplified Arabic"/>
          <w:sz w:val="28"/>
          <w:szCs w:val="28"/>
          <w:rtl/>
        </w:rPr>
        <w:lastRenderedPageBreak/>
        <w:t xml:space="preserve">وطالب مندوب الجزائر في الأمم المتحدة </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توفيق بوعتورة </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بضرورة اشراك الجزائر باي إجراء يتعلق بالصحراء الغربية، لكن المغرب عدَّ البيان تهديدا ضده من قبل الجزائر وموريتانيا وإسبانيا(سعيد، 2020، ص28).</w:t>
      </w:r>
    </w:p>
    <w:p w14:paraId="493D292D"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بدأت الجزائر معركتها الدبلوماسية داخل منظمة الأمم المتحدة، اعتمادا على المبادئ الأساسية الخارجية القائمة على مبدأ تقرير المصير، وعملت على دعم حركات التحرر، وكانت قضية الصحراء الغربية من أهم القضايا التي دافعت عنها الجزائر داخل إطار الأمم المتحدة، سواء أكان على مستوى منظمة الوحدة الأفريقية أو على المستوى الدولي، وكانت وجهة النظر الجزائرية ترتكز على قرارات الأمم المتحدة المتعلقة بتصفية الاستعمار بضمان الجمعية العامة للأمم المتحدة بحقوق الشعب الصحراوي، وممارسة حقه في تقرير </w:t>
      </w:r>
      <w:proofErr w:type="gramStart"/>
      <w:r w:rsidRPr="001662AC">
        <w:rPr>
          <w:rFonts w:ascii="Simplified Arabic" w:eastAsia="Simplified Arabic" w:hAnsi="Simplified Arabic" w:cs="Simplified Arabic"/>
          <w:sz w:val="28"/>
          <w:szCs w:val="28"/>
          <w:rtl/>
        </w:rPr>
        <w:t>مصيره(</w:t>
      </w:r>
      <w:proofErr w:type="gramEnd"/>
      <w:r w:rsidRPr="001662AC">
        <w:rPr>
          <w:rFonts w:ascii="Simplified Arabic" w:eastAsia="Simplified Arabic" w:hAnsi="Simplified Arabic" w:cs="Simplified Arabic"/>
          <w:sz w:val="28"/>
          <w:szCs w:val="28"/>
          <w:rtl/>
        </w:rPr>
        <w:t>كريم، 2017، ص68).</w:t>
      </w:r>
    </w:p>
    <w:p w14:paraId="4A618474"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دافعت</w:t>
      </w:r>
      <w:r w:rsidRPr="001662AC">
        <w:rPr>
          <w:rFonts w:ascii="Simplified Arabic" w:eastAsia="Simplified Arabic" w:hAnsi="Simplified Arabic" w:cs="Simplified Arabic"/>
          <w:sz w:val="28"/>
          <w:szCs w:val="28"/>
          <w:rtl/>
        </w:rPr>
        <w:t xml:space="preserve"> الجزائ</w:t>
      </w:r>
      <w:r>
        <w:rPr>
          <w:rFonts w:ascii="Simplified Arabic" w:eastAsia="Simplified Arabic" w:hAnsi="Simplified Arabic" w:cs="Simplified Arabic" w:hint="cs"/>
          <w:sz w:val="28"/>
          <w:szCs w:val="28"/>
          <w:rtl/>
        </w:rPr>
        <w:t>ر</w:t>
      </w:r>
      <w:r w:rsidRPr="001662AC">
        <w:rPr>
          <w:rFonts w:ascii="Simplified Arabic" w:eastAsia="Simplified Arabic" w:hAnsi="Simplified Arabic" w:cs="Simplified Arabic"/>
          <w:sz w:val="28"/>
          <w:szCs w:val="28"/>
          <w:rtl/>
        </w:rPr>
        <w:t xml:space="preserve"> عن قضية الصحراء الغربية، وتمثلت مواقف الجزائر المتضامنة مع قضية الصحراء الغربية ضمن إطار الأمم المتحدة، وخلال انعقاد الدورة الحادية والعشرين للمنظمة في يوم 4 أيلول 1966 صرح المندوب الجزائري خلال تلك الدورة قائلاً</w:t>
      </w:r>
      <w:r w:rsidRPr="001662AC">
        <w:rPr>
          <w:rFonts w:ascii="Simplified Arabic" w:eastAsia="Simplified Arabic" w:hAnsi="Simplified Arabic" w:cs="Simplified Arabic"/>
          <w:b/>
          <w:bCs/>
          <w:sz w:val="28"/>
          <w:szCs w:val="28"/>
          <w:rtl/>
        </w:rPr>
        <w:t>:"إن مشكل الصحراء الغربية هي مشكلة معقدة ولا يمكن لأي كان تجاهلها وان تلك المشكلة هي قبل كل شيء هي مشكلة استعمارية وأن تصفية تلك المشكلة ليس فقط لأفريقيا بأجمعها وإنما للبلدان التي لها حدود مع هذا الإقليم"</w:t>
      </w:r>
      <w:r w:rsidRPr="001662AC">
        <w:rPr>
          <w:rFonts w:ascii="Simplified Arabic" w:eastAsia="Simplified Arabic" w:hAnsi="Simplified Arabic" w:cs="Simplified Arabic"/>
          <w:sz w:val="28"/>
          <w:szCs w:val="28"/>
          <w:rtl/>
        </w:rPr>
        <w:t xml:space="preserve">، وكان للجزائر تحركات مع المغرب وموريتانيا من أجل العمل على تصفية الاستعمار الإسباني باعتباره </w:t>
      </w:r>
      <w:r>
        <w:rPr>
          <w:rFonts w:ascii="Simplified Arabic" w:eastAsia="Simplified Arabic" w:hAnsi="Simplified Arabic" w:cs="Simplified Arabic" w:hint="cs"/>
          <w:sz w:val="28"/>
          <w:szCs w:val="28"/>
          <w:rtl/>
        </w:rPr>
        <w:t>آ</w:t>
      </w:r>
      <w:r w:rsidRPr="001662AC">
        <w:rPr>
          <w:rFonts w:ascii="Simplified Arabic" w:eastAsia="Simplified Arabic" w:hAnsi="Simplified Arabic" w:cs="Simplified Arabic"/>
          <w:sz w:val="28"/>
          <w:szCs w:val="28"/>
          <w:rtl/>
        </w:rPr>
        <w:t>خر من بقى في المغرب العربي، خاصة في الصحراء، بغض البصر عن مدينتي سبتة ومليلة(صدوق، د.ت، ص144)</w:t>
      </w:r>
      <w:r w:rsidRPr="001662AC">
        <w:rPr>
          <w:rFonts w:ascii="Simplified Arabic" w:eastAsia="Simplified Arabic" w:hAnsi="Simplified Arabic" w:cs="Simplified Arabic" w:hint="cs"/>
          <w:sz w:val="28"/>
          <w:szCs w:val="28"/>
          <w:rtl/>
        </w:rPr>
        <w:t>.</w:t>
      </w:r>
    </w:p>
    <w:p w14:paraId="1A233F91"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لقد </w:t>
      </w:r>
      <w:r w:rsidRPr="001662AC">
        <w:rPr>
          <w:rFonts w:ascii="Simplified Arabic" w:eastAsia="Simplified Arabic" w:hAnsi="Simplified Arabic" w:cs="Simplified Arabic"/>
          <w:sz w:val="28"/>
          <w:szCs w:val="28"/>
          <w:rtl/>
        </w:rPr>
        <w:t xml:space="preserve">جاء تأكيد الحكومة الإسبانية أمام الجمعية العامة للأمم المتحدة في </w:t>
      </w:r>
      <w:r>
        <w:rPr>
          <w:rFonts w:ascii="Simplified Arabic" w:eastAsia="Simplified Arabic" w:hAnsi="Simplified Arabic" w:cs="Simplified Arabic" w:hint="cs"/>
          <w:sz w:val="28"/>
          <w:szCs w:val="28"/>
          <w:rtl/>
        </w:rPr>
        <w:t>8</w:t>
      </w:r>
      <w:r w:rsidRPr="001662AC">
        <w:rPr>
          <w:rFonts w:ascii="Simplified Arabic" w:eastAsia="Simplified Arabic" w:hAnsi="Simplified Arabic" w:cs="Simplified Arabic"/>
          <w:sz w:val="28"/>
          <w:szCs w:val="28"/>
          <w:rtl/>
        </w:rPr>
        <w:t xml:space="preserve"> أيلول 1966 بأنها على استعداد لقبول إجراء استفتاء من أجل تولي سكان الصحراء الغربية إدارة شؤونهم بأنفسهم، وبعدها قامت الحكومة الإسبانية بتنظيم استفتاء في الصحراء الغربية للمدة من </w:t>
      </w:r>
      <w:r>
        <w:rPr>
          <w:rFonts w:ascii="Simplified Arabic" w:eastAsia="Simplified Arabic" w:hAnsi="Simplified Arabic" w:cs="Simplified Arabic" w:hint="cs"/>
          <w:sz w:val="28"/>
          <w:szCs w:val="28"/>
          <w:rtl/>
        </w:rPr>
        <w:t>3-20</w:t>
      </w:r>
      <w:r w:rsidRPr="001662AC">
        <w:rPr>
          <w:rFonts w:ascii="Simplified Arabic" w:eastAsia="Simplified Arabic" w:hAnsi="Simplified Arabic" w:cs="Simplified Arabic"/>
          <w:sz w:val="28"/>
          <w:szCs w:val="28"/>
          <w:rtl/>
        </w:rPr>
        <w:t xml:space="preserve"> تشرين الأول 1966 لأخذ تواقيع السكان وإشراك الشيوخ والأعيان، فضلاً عن نقل العديد من الرحل في مركبات عسكرية إسبانية من العديد من المناطق الصحراوية، وتم توقيع وثائق التوقيع إلى السكان من طرف ضباط الجيش الإسباني بمساعدة المترجمين من أجل توقيعها(السامرائي، 2020، ص223).</w:t>
      </w:r>
    </w:p>
    <w:p w14:paraId="554A66F4" w14:textId="77777777" w:rsidR="0041641D"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تعهدت إسبانيا للصحراويين مقابل توقيع تلك الوثائق</w:t>
      </w:r>
      <w:r>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sz w:val="28"/>
          <w:szCs w:val="28"/>
          <w:rtl/>
        </w:rPr>
        <w:t xml:space="preserve">احترام الدين والفقه الإسلامي والعادات المحلية، والاستفادة من الموارد الطبيعية للمنطقة، ونشر التعليم والثقافة العربية بشكل </w:t>
      </w:r>
      <w:r w:rsidRPr="001662AC">
        <w:rPr>
          <w:rFonts w:ascii="Simplified Arabic" w:eastAsia="Simplified Arabic" w:hAnsi="Simplified Arabic" w:cs="Simplified Arabic"/>
          <w:sz w:val="28"/>
          <w:szCs w:val="28"/>
          <w:rtl/>
        </w:rPr>
        <w:lastRenderedPageBreak/>
        <w:t>عام، وقبول الصحراويين الموجودين في البلدان المجاورة والمساواة بين الصحراويين والإسبان في المجالات جميعاً والاعتراف باستقلال المنطقة حينما تتوافر الظروف الملائمة لذلك، وبحسب الإحصائيات الإسبانية فإن نسبة التوقيع وصلت إلى ما يقارب</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90%</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إذ وقع في الوثيقة نحو</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14637</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من أصل 16433، وعلى الرغم من إجبار السلطات الإسبانية السكان على توقيع الوثائق الإسبانية إلا أن قسما</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كبيراً منهم عارض العملية أو امتنع عن التوقيع، كما هو الحال مع عدد من الشيوخ، فضلاً عن أن عدد</w:t>
      </w:r>
      <w:r>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 xml:space="preserve"> من الشيوخ غادروا الصحراء الغربية إلى المغرب</w:t>
      </w:r>
      <w:r w:rsidRPr="001662AC">
        <w:rPr>
          <w:rFonts w:ascii="Simplified Arabic" w:eastAsia="Simplified Arabic" w:hAnsi="Simplified Arabic" w:cs="Simplified Arabic"/>
          <w:sz w:val="28"/>
          <w:szCs w:val="28"/>
        </w:rPr>
        <w:t xml:space="preserve"> </w:t>
      </w:r>
      <w:r w:rsidRPr="001662AC">
        <w:rPr>
          <w:rFonts w:ascii="Simplified Arabic" w:eastAsia="Simplified Arabic" w:hAnsi="Simplified Arabic" w:cs="Simplified Arabic"/>
          <w:sz w:val="28"/>
          <w:szCs w:val="28"/>
          <w:rtl/>
        </w:rPr>
        <w:t>(</w:t>
      </w:r>
      <w:r w:rsidRPr="001662AC">
        <w:rPr>
          <w:rFonts w:asciiTheme="majorBidi" w:eastAsia="Simplified Arabic" w:hAnsiTheme="majorBidi" w:cstheme="majorBidi"/>
          <w:sz w:val="28"/>
          <w:szCs w:val="28"/>
        </w:rPr>
        <w:t>Tomas,2002,p</w:t>
      </w:r>
      <w:r w:rsidRPr="001662AC">
        <w:rPr>
          <w:rFonts w:ascii="Simplified Arabic" w:eastAsia="Simplified Arabic" w:hAnsi="Simplified Arabic" w:cs="Simplified Arabic"/>
          <w:sz w:val="28"/>
          <w:szCs w:val="28"/>
        </w:rPr>
        <w:t>.144</w:t>
      </w:r>
      <w:r w:rsidRPr="001662AC">
        <w:rPr>
          <w:rFonts w:ascii="Simplified Arabic" w:eastAsia="Simplified Arabic" w:hAnsi="Simplified Arabic" w:cs="Simplified Arabic"/>
          <w:sz w:val="28"/>
          <w:szCs w:val="28"/>
          <w:rtl/>
        </w:rPr>
        <w:t>)</w:t>
      </w:r>
    </w:p>
    <w:p w14:paraId="225C9135"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لم تقم الحكومة الإسبانية ب</w:t>
      </w:r>
      <w:r w:rsidRPr="001662AC">
        <w:rPr>
          <w:rFonts w:ascii="Simplified Arabic" w:eastAsia="Simplified Arabic" w:hAnsi="Simplified Arabic" w:cs="Simplified Arabic" w:hint="cs"/>
          <w:sz w:val="28"/>
          <w:szCs w:val="28"/>
          <w:rtl/>
        </w:rPr>
        <w:t>وصف</w:t>
      </w:r>
      <w:r w:rsidRPr="001662AC">
        <w:rPr>
          <w:rFonts w:ascii="Simplified Arabic" w:eastAsia="Simplified Arabic" w:hAnsi="Simplified Arabic" w:cs="Simplified Arabic"/>
          <w:sz w:val="28"/>
          <w:szCs w:val="28"/>
          <w:rtl/>
        </w:rPr>
        <w:t>ها الدولة القائمة بالإدارة بتطبيق أحكام الإعلان</w:t>
      </w:r>
      <w:r w:rsidRPr="001662AC">
        <w:rPr>
          <w:rFonts w:ascii="Simplified Arabic" w:eastAsia="Simplified Arabic" w:hAnsi="Simplified Arabic" w:cs="Simplified Arabic" w:hint="cs"/>
          <w:sz w:val="28"/>
          <w:szCs w:val="28"/>
          <w:rtl/>
        </w:rPr>
        <w:t xml:space="preserve"> أعلاه </w:t>
      </w:r>
      <w:r w:rsidRPr="001662AC">
        <w:rPr>
          <w:rFonts w:ascii="Simplified Arabic" w:eastAsia="Simplified Arabic" w:hAnsi="Simplified Arabic" w:cs="Simplified Arabic"/>
          <w:sz w:val="28"/>
          <w:szCs w:val="28"/>
          <w:rtl/>
        </w:rPr>
        <w:t>لم ت</w:t>
      </w:r>
      <w:r w:rsidRPr="001662AC">
        <w:rPr>
          <w:rFonts w:ascii="Simplified Arabic" w:eastAsia="Simplified Arabic" w:hAnsi="Simplified Arabic" w:cs="Simplified Arabic" w:hint="cs"/>
          <w:sz w:val="28"/>
          <w:szCs w:val="28"/>
          <w:rtl/>
        </w:rPr>
        <w:t>ؤيد</w:t>
      </w:r>
      <w:r w:rsidRPr="001662AC">
        <w:rPr>
          <w:rFonts w:ascii="Simplified Arabic" w:eastAsia="Simplified Arabic" w:hAnsi="Simplified Arabic" w:cs="Simplified Arabic"/>
          <w:sz w:val="28"/>
          <w:szCs w:val="28"/>
          <w:rtl/>
        </w:rPr>
        <w:t xml:space="preserve"> موقف مؤتمر رؤساء دول وحكومات منظمة الوحدة الأفريقية في دورته العادية الثالثة التي عقدت في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ديس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بابا في المدة بين 5-9 تشرين الثاني 1966، بش</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ن الأقاليم الخاضعة تحت الإدارة </w:t>
      </w:r>
      <w:proofErr w:type="gramStart"/>
      <w:r w:rsidRPr="001662AC">
        <w:rPr>
          <w:rFonts w:ascii="Simplified Arabic" w:eastAsia="Simplified Arabic" w:hAnsi="Simplified Arabic" w:cs="Simplified Arabic"/>
          <w:sz w:val="28"/>
          <w:szCs w:val="28"/>
          <w:rtl/>
        </w:rPr>
        <w:t>الإسبانية(</w:t>
      </w:r>
      <w:proofErr w:type="gramEnd"/>
      <w:r w:rsidRPr="001662AC">
        <w:rPr>
          <w:rFonts w:ascii="Simplified Arabic" w:eastAsia="Simplified Arabic" w:hAnsi="Simplified Arabic" w:cs="Simplified Arabic"/>
          <w:sz w:val="28"/>
          <w:szCs w:val="28"/>
          <w:rtl/>
        </w:rPr>
        <w:t>غالي وآخرون، 1976، ص227).</w:t>
      </w:r>
    </w:p>
    <w:p w14:paraId="543B6DAD" w14:textId="77777777" w:rsidR="0041641D"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عرض الملك المغربي الحسن الثاني قضية الصحراء الغربية بصفة علنية ورسمية على لجنة تصفية الاستعمار التابعة لهيئة الأمم المتحدة في </w:t>
      </w:r>
      <w:r>
        <w:rPr>
          <w:rFonts w:ascii="Simplified Arabic" w:eastAsia="Simplified Arabic" w:hAnsi="Simplified Arabic" w:cs="Simplified Arabic" w:hint="cs"/>
          <w:sz w:val="28"/>
          <w:szCs w:val="28"/>
          <w:rtl/>
        </w:rPr>
        <w:t>7</w:t>
      </w:r>
      <w:r w:rsidRPr="001662AC">
        <w:rPr>
          <w:rFonts w:ascii="Simplified Arabic" w:eastAsia="Simplified Arabic" w:hAnsi="Simplified Arabic" w:cs="Simplified Arabic"/>
          <w:sz w:val="28"/>
          <w:szCs w:val="28"/>
          <w:rtl/>
        </w:rPr>
        <w:t xml:space="preserve"> تشرين الثاني 1966، مشددا على أن قبول ذلك المبدأ ينبغي أن لا يفهم على أنه تنازل عن حقوق السيادة المغربية على الأراضي المحتلة من قبل إسبانيا، لأن الأمر يتعلق بحقوق ثابتة ومستمرة ولم تنقطع إلا مع دخول الاحتلال الإسباني بالقوة إلى تلك المناطق، وقد أعلنت الحكومة المغربية في </w:t>
      </w:r>
      <w:r>
        <w:rPr>
          <w:rFonts w:ascii="Simplified Arabic" w:eastAsia="Simplified Arabic" w:hAnsi="Simplified Arabic" w:cs="Simplified Arabic" w:hint="cs"/>
          <w:sz w:val="28"/>
          <w:szCs w:val="28"/>
          <w:rtl/>
        </w:rPr>
        <w:t>17</w:t>
      </w:r>
      <w:r w:rsidRPr="001662AC">
        <w:rPr>
          <w:rFonts w:ascii="Simplified Arabic" w:eastAsia="Simplified Arabic" w:hAnsi="Simplified Arabic" w:cs="Simplified Arabic"/>
          <w:sz w:val="28"/>
          <w:szCs w:val="28"/>
          <w:rtl/>
        </w:rPr>
        <w:t xml:space="preserve"> تشرين الثاني 1966، أمام اللجنة الخاصة بتصفية الاستعمار</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على ضرورة أن يعطى لسكان الصحراء الغربية الأصليين مصيرهم بكل حرية سواء باختيار الاستقلال أو الانضمام إلى أي دولة مجاور في الميادين السياسية والاقتصادية والدستورية، وأكدت على سحب القوات الإسبانية وعودة اللاجئين إلى ديارهم(السامرائي، 2020، ص223).</w:t>
      </w:r>
    </w:p>
    <w:p w14:paraId="06EB745F"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أوصت </w:t>
      </w:r>
      <w:r w:rsidRPr="001662AC">
        <w:rPr>
          <w:rFonts w:ascii="Simplified Arabic" w:eastAsia="Simplified Arabic" w:hAnsi="Simplified Arabic" w:cs="Simplified Arabic" w:hint="cs"/>
          <w:sz w:val="28"/>
          <w:szCs w:val="28"/>
          <w:rtl/>
        </w:rPr>
        <w:t>الأمم المتحدة إ</w:t>
      </w:r>
      <w:r w:rsidRPr="001662AC">
        <w:rPr>
          <w:rFonts w:ascii="Simplified Arabic" w:eastAsia="Simplified Arabic" w:hAnsi="Simplified Arabic" w:cs="Simplified Arabic"/>
          <w:sz w:val="28"/>
          <w:szCs w:val="28"/>
          <w:rtl/>
        </w:rPr>
        <w:t>نها تحيط علما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بقرار الدولة القائمة بالإدارة القاضي بالتطبيق التام لأحكام قرار الجمعية العامة 2072</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بشان الصحراء </w:t>
      </w:r>
      <w:r w:rsidRPr="001662AC">
        <w:rPr>
          <w:rFonts w:ascii="Simplified Arabic" w:eastAsia="Simplified Arabic" w:hAnsi="Simplified Arabic" w:cs="Simplified Arabic" w:hint="cs"/>
          <w:sz w:val="28"/>
          <w:szCs w:val="28"/>
          <w:rtl/>
        </w:rPr>
        <w:t>الغربية</w:t>
      </w:r>
      <w:r w:rsidRPr="001662AC">
        <w:rPr>
          <w:rFonts w:ascii="Simplified Arabic" w:eastAsia="Simplified Arabic" w:hAnsi="Simplified Arabic" w:cs="Simplified Arabic"/>
          <w:sz w:val="28"/>
          <w:szCs w:val="28"/>
          <w:rtl/>
        </w:rPr>
        <w:t>، ولاسيما فيما يتعلق ب</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يفاد بعثة خاصة للأمم المتحدة إلى الإقليم وعودة المنفيين، وحرية استعمال السكان الأصليين لحقهم في تقرير المصير، وتؤكد</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حق شعبي إيفني والصحراء ال</w:t>
      </w:r>
      <w:r w:rsidRPr="001662AC">
        <w:rPr>
          <w:rFonts w:ascii="Simplified Arabic" w:eastAsia="Simplified Arabic" w:hAnsi="Simplified Arabic" w:cs="Simplified Arabic" w:hint="cs"/>
          <w:sz w:val="28"/>
          <w:szCs w:val="28"/>
          <w:rtl/>
        </w:rPr>
        <w:t>غربية</w:t>
      </w:r>
      <w:r w:rsidRPr="001662AC">
        <w:rPr>
          <w:rFonts w:ascii="Simplified Arabic" w:eastAsia="Simplified Arabic" w:hAnsi="Simplified Arabic" w:cs="Simplified Arabic"/>
          <w:sz w:val="28"/>
          <w:szCs w:val="28"/>
          <w:rtl/>
        </w:rPr>
        <w:t xml:space="preserve"> في تقرير المصير</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بحالة تنفيذ إعلان منح الاستقلال للبلدان والشعوب المستعمرة، وتؤيد القرار الذي اتخذته اللجنة الخاصة في 16 تشرين الثاني 1966، و</w:t>
      </w:r>
      <w:r w:rsidRPr="001662AC">
        <w:rPr>
          <w:rFonts w:ascii="Simplified Arabic" w:eastAsia="Simplified Arabic" w:hAnsi="Simplified Arabic" w:cs="Simplified Arabic" w:hint="cs"/>
          <w:sz w:val="28"/>
          <w:szCs w:val="28"/>
          <w:rtl/>
        </w:rPr>
        <w:t>ت</w:t>
      </w:r>
      <w:r w:rsidRPr="001662AC">
        <w:rPr>
          <w:rFonts w:ascii="Simplified Arabic" w:eastAsia="Simplified Arabic" w:hAnsi="Simplified Arabic" w:cs="Simplified Arabic"/>
          <w:sz w:val="28"/>
          <w:szCs w:val="28"/>
          <w:rtl/>
        </w:rPr>
        <w:t xml:space="preserve">طلب من </w:t>
      </w:r>
      <w:r w:rsidRPr="001662AC">
        <w:rPr>
          <w:rFonts w:ascii="Simplified Arabic" w:eastAsia="Simplified Arabic" w:hAnsi="Simplified Arabic" w:cs="Simplified Arabic" w:hint="cs"/>
          <w:sz w:val="28"/>
          <w:szCs w:val="28"/>
          <w:rtl/>
        </w:rPr>
        <w:t>إسبانيا</w:t>
      </w:r>
      <w:r w:rsidRPr="001662AC">
        <w:rPr>
          <w:rFonts w:ascii="Simplified Arabic" w:eastAsia="Simplified Arabic" w:hAnsi="Simplified Arabic" w:cs="Simplified Arabic"/>
          <w:sz w:val="28"/>
          <w:szCs w:val="28"/>
          <w:rtl/>
        </w:rPr>
        <w:t xml:space="preserve">، أن تتخذ الخطوات اللازمة للتعجيل بإنهاء الاستعمار في ايفني، </w:t>
      </w:r>
      <w:r w:rsidRPr="001662AC">
        <w:rPr>
          <w:rFonts w:ascii="Simplified Arabic" w:eastAsia="Simplified Arabic" w:hAnsi="Simplified Arabic" w:cs="Simplified Arabic"/>
          <w:sz w:val="28"/>
          <w:szCs w:val="28"/>
          <w:rtl/>
        </w:rPr>
        <w:lastRenderedPageBreak/>
        <w:t>و</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ن تقرر بالتعاون مع حكومة المغرب، ومع مراعاة رغبات السكان الأصليين، باتخاذ الإجراءات اللازمة لنقل السلطات وفقا لأحكام قرار الجمعية العامة 1514(الدورة 15)،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تدعو الدولة القائمة بالإدارة </w:t>
      </w:r>
      <w:r w:rsidRPr="001662AC">
        <w:rPr>
          <w:rFonts w:ascii="Simplified Arabic" w:eastAsia="Simplified Arabic" w:hAnsi="Simplified Arabic" w:cs="Simplified Arabic" w:hint="cs"/>
          <w:sz w:val="28"/>
          <w:szCs w:val="28"/>
          <w:rtl/>
        </w:rPr>
        <w:t xml:space="preserve">احترام </w:t>
      </w:r>
      <w:r w:rsidRPr="001662AC">
        <w:rPr>
          <w:rFonts w:ascii="Simplified Arabic" w:eastAsia="Simplified Arabic" w:hAnsi="Simplified Arabic" w:cs="Simplified Arabic"/>
          <w:sz w:val="28"/>
          <w:szCs w:val="28"/>
          <w:rtl/>
        </w:rPr>
        <w:t xml:space="preserve">رغبات سكان الصحراء </w:t>
      </w:r>
      <w:r w:rsidRPr="001662AC">
        <w:rPr>
          <w:rFonts w:ascii="Simplified Arabic" w:eastAsia="Simplified Arabic" w:hAnsi="Simplified Arabic" w:cs="Simplified Arabic" w:hint="cs"/>
          <w:sz w:val="28"/>
          <w:szCs w:val="28"/>
          <w:rtl/>
        </w:rPr>
        <w:t>الأصلي</w:t>
      </w:r>
      <w:r>
        <w:rPr>
          <w:rFonts w:ascii="Simplified Arabic" w:eastAsia="Simplified Arabic" w:hAnsi="Simplified Arabic" w:cs="Simplified Arabic" w:hint="cs"/>
          <w:sz w:val="28"/>
          <w:szCs w:val="28"/>
          <w:rtl/>
        </w:rPr>
        <w:t>ي</w:t>
      </w:r>
      <w:r w:rsidRPr="001662AC">
        <w:rPr>
          <w:rFonts w:ascii="Simplified Arabic" w:eastAsia="Simplified Arabic" w:hAnsi="Simplified Arabic" w:cs="Simplified Arabic" w:hint="cs"/>
          <w:sz w:val="28"/>
          <w:szCs w:val="28"/>
          <w:rtl/>
        </w:rPr>
        <w:t>ن</w:t>
      </w:r>
      <w:r w:rsidRPr="001662AC">
        <w:rPr>
          <w:rFonts w:ascii="Simplified Arabic" w:eastAsia="Simplified Arabic" w:hAnsi="Simplified Arabic" w:cs="Simplified Arabic"/>
          <w:sz w:val="28"/>
          <w:szCs w:val="28"/>
          <w:rtl/>
        </w:rPr>
        <w:t>، وبالتشاور مع حكومتي موريتانيا والمغرب وأي طرف معني آخر بتقرير الإجراءات اللازمة لعقد استفتاء برعاية الأمم المتحدة بغية ت</w:t>
      </w:r>
      <w:r w:rsidRPr="001662AC">
        <w:rPr>
          <w:rFonts w:ascii="Simplified Arabic" w:eastAsia="Simplified Arabic" w:hAnsi="Simplified Arabic" w:cs="Simplified Arabic" w:hint="cs"/>
          <w:sz w:val="28"/>
          <w:szCs w:val="28"/>
          <w:rtl/>
        </w:rPr>
        <w:t>مكين</w:t>
      </w:r>
      <w:r w:rsidRPr="001662AC">
        <w:rPr>
          <w:rFonts w:ascii="Simplified Arabic" w:eastAsia="Simplified Arabic" w:hAnsi="Simplified Arabic" w:cs="Simplified Arabic"/>
          <w:sz w:val="28"/>
          <w:szCs w:val="28"/>
          <w:rtl/>
        </w:rPr>
        <w:t xml:space="preserve"> س</w:t>
      </w:r>
      <w:r w:rsidRPr="001662AC">
        <w:rPr>
          <w:rFonts w:ascii="Simplified Arabic" w:eastAsia="Simplified Arabic" w:hAnsi="Simplified Arabic" w:cs="Simplified Arabic" w:hint="cs"/>
          <w:sz w:val="28"/>
          <w:szCs w:val="28"/>
          <w:rtl/>
        </w:rPr>
        <w:t>كان</w:t>
      </w:r>
      <w:r w:rsidRPr="001662AC">
        <w:rPr>
          <w:rFonts w:ascii="Simplified Arabic" w:eastAsia="Simplified Arabic" w:hAnsi="Simplified Arabic" w:cs="Simplified Arabic"/>
          <w:sz w:val="28"/>
          <w:szCs w:val="28"/>
          <w:rtl/>
        </w:rPr>
        <w:t xml:space="preserve"> الإقليم الأصليين(غالي وآخرون، 1976، ص217).</w:t>
      </w:r>
    </w:p>
    <w:p w14:paraId="11DC10EB"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بدأت الدعوات الجزائرية ت</w:t>
      </w:r>
      <w:r>
        <w:rPr>
          <w:rFonts w:ascii="Simplified Arabic" w:eastAsia="Simplified Arabic" w:hAnsi="Simplified Arabic" w:cs="Simplified Arabic" w:hint="cs"/>
          <w:sz w:val="28"/>
          <w:szCs w:val="28"/>
          <w:rtl/>
        </w:rPr>
        <w:t>تضح</w:t>
      </w:r>
      <w:r w:rsidRPr="001662AC">
        <w:rPr>
          <w:rFonts w:ascii="Simplified Arabic" w:eastAsia="Simplified Arabic" w:hAnsi="Simplified Arabic" w:cs="Simplified Arabic"/>
          <w:sz w:val="28"/>
          <w:szCs w:val="28"/>
          <w:rtl/>
        </w:rPr>
        <w:t xml:space="preserve"> في إطار الأمم المتحدة، ولعل أبرزها ضمن هذا الإطار</w:t>
      </w:r>
      <w:r w:rsidRPr="001662AC">
        <w:rPr>
          <w:rFonts w:ascii="Simplified Arabic" w:eastAsia="Simplified Arabic" w:hAnsi="Simplified Arabic" w:cs="Simplified Arabic" w:hint="cs"/>
          <w:sz w:val="28"/>
          <w:szCs w:val="28"/>
          <w:rtl/>
        </w:rPr>
        <w:t>، كان</w:t>
      </w:r>
      <w:r w:rsidRPr="001662AC">
        <w:rPr>
          <w:rFonts w:ascii="Simplified Arabic" w:eastAsia="Simplified Arabic" w:hAnsi="Simplified Arabic" w:cs="Simplified Arabic"/>
          <w:sz w:val="28"/>
          <w:szCs w:val="28"/>
          <w:rtl/>
        </w:rPr>
        <w:t xml:space="preserve"> في 17 تشرين الثاني 1966 أمام إحدى الهيئات الدولية التابعة لمنظمة الأمم المتحدة المختصة في مشكلة الصحراء الغربية، وجاء في التصريح: "</w:t>
      </w:r>
      <w:r w:rsidRPr="001662AC">
        <w:rPr>
          <w:rFonts w:ascii="Simplified Arabic" w:eastAsia="Simplified Arabic" w:hAnsi="Simplified Arabic" w:cs="Simplified Arabic"/>
          <w:b/>
          <w:bCs/>
          <w:sz w:val="28"/>
          <w:szCs w:val="28"/>
          <w:rtl/>
        </w:rPr>
        <w:t>على إسبانيا أن توفر كل الظروف المطلوبة لكي يصل السكان الصحراويين إلى حالة يعبرون فيها بحرية عن تقرير مصيرهم.. ويجب أن يحصل شعب الإقليم على فرصة التعبير الحر عن حقه في تقرير المصير وأن يستقل</w:t>
      </w:r>
      <w:r w:rsidRPr="001662AC">
        <w:rPr>
          <w:rFonts w:ascii="Simplified Arabic" w:eastAsia="Simplified Arabic" w:hAnsi="Simplified Arabic" w:cs="Simplified Arabic"/>
          <w:sz w:val="28"/>
          <w:szCs w:val="28"/>
          <w:rtl/>
        </w:rPr>
        <w:t>"(يحظيه، 2015، ص54).</w:t>
      </w:r>
    </w:p>
    <w:p w14:paraId="4281C7E2"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لقد</w:t>
      </w:r>
      <w:r w:rsidRPr="001662AC">
        <w:rPr>
          <w:rFonts w:ascii="Simplified Arabic" w:eastAsia="Simplified Arabic" w:hAnsi="Simplified Arabic" w:cs="Simplified Arabic"/>
          <w:sz w:val="28"/>
          <w:szCs w:val="28"/>
          <w:rtl/>
        </w:rPr>
        <w:t xml:space="preserve"> أعلن المندوب المغربي أمام اللجنة الخاصة بإنهاء الاستعمار التابعة للأمم المتحدة </w:t>
      </w:r>
      <w:proofErr w:type="gramStart"/>
      <w:r w:rsidRPr="001662AC">
        <w:rPr>
          <w:rFonts w:ascii="Simplified Arabic" w:eastAsia="Simplified Arabic" w:hAnsi="Simplified Arabic" w:cs="Simplified Arabic"/>
          <w:sz w:val="28"/>
          <w:szCs w:val="28"/>
          <w:rtl/>
        </w:rPr>
        <w:t xml:space="preserve">في </w:t>
      </w:r>
      <w:r>
        <w:rPr>
          <w:rFonts w:ascii="Simplified Arabic" w:eastAsia="Simplified Arabic" w:hAnsi="Simplified Arabic" w:cs="Simplified Arabic" w:hint="cs"/>
          <w:sz w:val="28"/>
          <w:szCs w:val="28"/>
          <w:rtl/>
        </w:rPr>
        <w:t xml:space="preserve"> 18</w:t>
      </w:r>
      <w:proofErr w:type="gramEnd"/>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 تشرين الثاني 1966 بقبول بلاده حق تقرير المصير سواء بالاستقلال أو الانضمام إلى دولة مجاورة، وطالبت بانسحاب القوات الإسبانية(الأيوبي، 2005، ص88).</w:t>
      </w:r>
    </w:p>
    <w:p w14:paraId="07DE1201"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أرسلت الحكومة الإسبانية </w:t>
      </w:r>
      <w:r w:rsidRPr="001662AC">
        <w:rPr>
          <w:rFonts w:ascii="Simplified Arabic" w:eastAsia="Simplified Arabic" w:hAnsi="Simplified Arabic" w:cs="Simplified Arabic" w:hint="cs"/>
          <w:sz w:val="28"/>
          <w:szCs w:val="28"/>
          <w:rtl/>
        </w:rPr>
        <w:t xml:space="preserve">من جانبها، </w:t>
      </w:r>
      <w:r w:rsidRPr="001662AC">
        <w:rPr>
          <w:rFonts w:ascii="Simplified Arabic" w:eastAsia="Simplified Arabic" w:hAnsi="Simplified Arabic" w:cs="Simplified Arabic"/>
          <w:sz w:val="28"/>
          <w:szCs w:val="28"/>
          <w:rtl/>
        </w:rPr>
        <w:t xml:space="preserve">إلى هيئة الأمم المتحدة في </w:t>
      </w:r>
      <w:r>
        <w:rPr>
          <w:rFonts w:ascii="Simplified Arabic" w:eastAsia="Simplified Arabic" w:hAnsi="Simplified Arabic" w:cs="Simplified Arabic" w:hint="cs"/>
          <w:sz w:val="28"/>
          <w:szCs w:val="28"/>
          <w:rtl/>
        </w:rPr>
        <w:t>18</w:t>
      </w:r>
      <w:r w:rsidRPr="001662AC">
        <w:rPr>
          <w:rFonts w:ascii="Simplified Arabic" w:eastAsia="Simplified Arabic" w:hAnsi="Simplified Arabic" w:cs="Simplified Arabic"/>
          <w:sz w:val="28"/>
          <w:szCs w:val="28"/>
          <w:rtl/>
        </w:rPr>
        <w:t xml:space="preserve"> تشرين الثاني 1966 لجنة </w:t>
      </w:r>
      <w:r>
        <w:rPr>
          <w:rFonts w:ascii="Simplified Arabic" w:eastAsia="Simplified Arabic" w:hAnsi="Simplified Arabic" w:cs="Simplified Arabic" w:hint="cs"/>
          <w:sz w:val="28"/>
          <w:szCs w:val="28"/>
          <w:rtl/>
        </w:rPr>
        <w:t>خاصة</w:t>
      </w:r>
      <w:r w:rsidRPr="001662AC">
        <w:rPr>
          <w:rFonts w:ascii="Simplified Arabic" w:eastAsia="Simplified Arabic" w:hAnsi="Simplified Arabic" w:cs="Simplified Arabic"/>
          <w:sz w:val="28"/>
          <w:szCs w:val="28"/>
          <w:rtl/>
        </w:rPr>
        <w:t xml:space="preserve"> مكونة من ستة </w:t>
      </w:r>
      <w:r w:rsidRPr="001662AC">
        <w:rPr>
          <w:rFonts w:ascii="Simplified Arabic" w:eastAsia="Simplified Arabic" w:hAnsi="Simplified Arabic" w:cs="Simplified Arabic" w:hint="cs"/>
          <w:sz w:val="28"/>
          <w:szCs w:val="28"/>
          <w:rtl/>
        </w:rPr>
        <w:t>أعضاء</w:t>
      </w:r>
      <w:r w:rsidRPr="001662AC">
        <w:rPr>
          <w:rFonts w:ascii="Simplified Arabic" w:eastAsia="Simplified Arabic" w:hAnsi="Simplified Arabic" w:cs="Simplified Arabic"/>
          <w:sz w:val="28"/>
          <w:szCs w:val="28"/>
          <w:rtl/>
        </w:rPr>
        <w:t xml:space="preserve">، لتأكيد وجهة نظرها إلى رئيس لجنة تصفية الاستعمار بحضور سفير إسبانيا في الأمم المتحدة، وقد حاولت الحكومة الإسبانية استغلال تلك المهمة والترويج لها إعلامياً، وتم استقبال اللجنة في مدريد بعد عودتها من نيويورك التي قابلت </w:t>
      </w:r>
      <w:r>
        <w:rPr>
          <w:rFonts w:ascii="Simplified Arabic" w:eastAsia="Simplified Arabic" w:hAnsi="Simplified Arabic" w:cs="Simplified Arabic" w:hint="cs"/>
          <w:sz w:val="28"/>
          <w:szCs w:val="28"/>
          <w:rtl/>
        </w:rPr>
        <w:t xml:space="preserve">الملك الاساني </w:t>
      </w:r>
      <w:r w:rsidRPr="001662AC">
        <w:rPr>
          <w:rFonts w:ascii="Simplified Arabic" w:eastAsia="Simplified Arabic" w:hAnsi="Simplified Arabic" w:cs="Simplified Arabic"/>
          <w:sz w:val="28"/>
          <w:szCs w:val="28"/>
          <w:rtl/>
        </w:rPr>
        <w:t xml:space="preserve">فرانكو في استقبال </w:t>
      </w:r>
      <w:proofErr w:type="gramStart"/>
      <w:r w:rsidRPr="001662AC">
        <w:rPr>
          <w:rFonts w:ascii="Simplified Arabic" w:eastAsia="Simplified Arabic" w:hAnsi="Simplified Arabic" w:cs="Simplified Arabic"/>
          <w:sz w:val="28"/>
          <w:szCs w:val="28"/>
          <w:rtl/>
        </w:rPr>
        <w:t>رسمياً(</w:t>
      </w:r>
      <w:proofErr w:type="gramEnd"/>
      <w:r w:rsidRPr="001662AC">
        <w:rPr>
          <w:rFonts w:ascii="Simplified Arabic" w:eastAsia="Simplified Arabic" w:hAnsi="Simplified Arabic" w:cs="Simplified Arabic"/>
          <w:sz w:val="28"/>
          <w:szCs w:val="28"/>
          <w:rtl/>
        </w:rPr>
        <w:t>بنعثمان، 2015، ص ص92-93).</w:t>
      </w:r>
    </w:p>
    <w:p w14:paraId="6D656F3A"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استمرت مطالبة موريتانيا بالصحراء، وفي هذا السياق كرر المندوب الموريتاني في 7 كانون الأول 1966 المطالب الموريتانية بالصحراء، التي سبق وان أعلنها في حزيران 1966 في اجتماع باللجنة الخاصة بتصفية الاستعمار في أديس أبابا حول إمكانية استقلال الصحراء عن المغرب </w:t>
      </w:r>
      <w:proofErr w:type="gramStart"/>
      <w:r w:rsidRPr="001662AC">
        <w:rPr>
          <w:rFonts w:ascii="Simplified Arabic" w:eastAsia="Simplified Arabic" w:hAnsi="Simplified Arabic" w:cs="Simplified Arabic"/>
          <w:sz w:val="28"/>
          <w:szCs w:val="28"/>
          <w:rtl/>
        </w:rPr>
        <w:t>وإسبانيا(</w:t>
      </w:r>
      <w:proofErr w:type="gramEnd"/>
      <w:r w:rsidRPr="001662AC">
        <w:rPr>
          <w:rFonts w:ascii="Simplified Arabic" w:eastAsia="Simplified Arabic" w:hAnsi="Simplified Arabic" w:cs="Simplified Arabic"/>
          <w:sz w:val="28"/>
          <w:szCs w:val="28"/>
          <w:rtl/>
        </w:rPr>
        <w:t>سعيد، 2020، ص ص73-74).</w:t>
      </w:r>
    </w:p>
    <w:p w14:paraId="6768ED1E" w14:textId="77777777" w:rsidR="0041641D"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قامت الحكومة المغربية </w:t>
      </w:r>
      <w:r>
        <w:rPr>
          <w:rFonts w:ascii="Simplified Arabic" w:eastAsia="Simplified Arabic" w:hAnsi="Simplified Arabic" w:cs="Simplified Arabic" w:hint="cs"/>
          <w:sz w:val="28"/>
          <w:szCs w:val="28"/>
          <w:rtl/>
        </w:rPr>
        <w:t xml:space="preserve">من جهتها </w:t>
      </w:r>
      <w:r w:rsidRPr="001662AC">
        <w:rPr>
          <w:rFonts w:ascii="Simplified Arabic" w:eastAsia="Simplified Arabic" w:hAnsi="Simplified Arabic" w:cs="Simplified Arabic"/>
          <w:sz w:val="28"/>
          <w:szCs w:val="28"/>
          <w:rtl/>
        </w:rPr>
        <w:t>بتقديم لجنة مثلت عدد</w:t>
      </w:r>
      <w:r>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 xml:space="preserve"> من سكان الصحراء الغربية في </w:t>
      </w:r>
      <w:r>
        <w:rPr>
          <w:rFonts w:ascii="Simplified Arabic" w:eastAsia="Simplified Arabic" w:hAnsi="Simplified Arabic" w:cs="Simplified Arabic" w:hint="cs"/>
          <w:sz w:val="28"/>
          <w:szCs w:val="28"/>
          <w:rtl/>
        </w:rPr>
        <w:t>7</w:t>
      </w:r>
      <w:r w:rsidRPr="001662AC">
        <w:rPr>
          <w:rFonts w:ascii="Simplified Arabic" w:eastAsia="Simplified Arabic" w:hAnsi="Simplified Arabic" w:cs="Simplified Arabic"/>
          <w:sz w:val="28"/>
          <w:szCs w:val="28"/>
          <w:rtl/>
        </w:rPr>
        <w:t xml:space="preserve"> كانون الأول 1966 إلى الأمم المتحدة وقامت تلك اللجنة الصحراوية بالتأكيد للراي العام وللأمم المتحدة أن إسبانيا قامت بتزوير الاستفتاء في الصحراء الغربية، ومن جهة أخرى أكدت </w:t>
      </w:r>
      <w:r w:rsidRPr="001662AC">
        <w:rPr>
          <w:rFonts w:ascii="Simplified Arabic" w:eastAsia="Simplified Arabic" w:hAnsi="Simplified Arabic" w:cs="Simplified Arabic"/>
          <w:sz w:val="28"/>
          <w:szCs w:val="28"/>
          <w:rtl/>
        </w:rPr>
        <w:lastRenderedPageBreak/>
        <w:t>الحكومة المغربية أن مبدأ تقرير المصير يجب أن يحاط تطبيقه بالضمانات اللازمة ليتمكن سكان الصحراء من التعبير عن رأيهم بكل حرية، بما في ذلك انسحاب القوات والإدارة الإسبانية وعودة اللاجئين وإجراء ذلك الاستفتاء تحت السلطة المباشرة للأمم المتحدة وتحت المراقبة المشتركة للحكومة المغربية والسلطات الإسبانية، وبالمقابل أكدت إسبانيا على قبولها لمبدأ تقرير المصير في الصحراء الغربية، ولكنها أكدت على أن الذين يحق لهم المشاركة في الاستفتاء الخاص بذلك هم السكان الاصليون الذين يبلغ عددهم ما يقارب 25000 يضاف اليهم عدد النازحين والذين يبلغ عددهم ما يقارب 9500 نسمة(الارماندي، 2005، ص308).</w:t>
      </w:r>
    </w:p>
    <w:p w14:paraId="3F5D8B37"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 أوضح</w:t>
      </w:r>
      <w:r w:rsidRPr="001662AC">
        <w:rPr>
          <w:rFonts w:ascii="Simplified Arabic" w:eastAsia="Simplified Arabic" w:hAnsi="Simplified Arabic" w:cs="Simplified Arabic"/>
          <w:sz w:val="28"/>
          <w:szCs w:val="28"/>
          <w:rtl/>
        </w:rPr>
        <w:t xml:space="preserve"> </w:t>
      </w:r>
      <w:proofErr w:type="gramStart"/>
      <w:r w:rsidRPr="001662AC">
        <w:rPr>
          <w:rFonts w:ascii="Simplified Arabic" w:eastAsia="Simplified Arabic" w:hAnsi="Simplified Arabic" w:cs="Simplified Arabic"/>
          <w:sz w:val="28"/>
          <w:szCs w:val="28"/>
          <w:rtl/>
        </w:rPr>
        <w:t>القرار</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2229</w:t>
      </w:r>
      <w:proofErr w:type="gramEnd"/>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الدورة</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العشرون من كانون الأول 1966 حول مسألة إيفني والصحراء ا</w:t>
      </w:r>
      <w:r w:rsidRPr="001662AC">
        <w:rPr>
          <w:rFonts w:ascii="Simplified Arabic" w:eastAsia="Simplified Arabic" w:hAnsi="Simplified Arabic" w:cs="Simplified Arabic" w:hint="cs"/>
          <w:sz w:val="28"/>
          <w:szCs w:val="28"/>
          <w:rtl/>
        </w:rPr>
        <w:t>لغربية</w:t>
      </w:r>
      <w:r w:rsidRPr="001662AC">
        <w:rPr>
          <w:rFonts w:ascii="Simplified Arabic" w:eastAsia="Simplified Arabic" w:hAnsi="Simplified Arabic" w:cs="Simplified Arabic"/>
          <w:sz w:val="28"/>
          <w:szCs w:val="28"/>
          <w:rtl/>
        </w:rPr>
        <w:t xml:space="preserve"> أن الجمعية العامة</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قد بحثت الفصل المتعلق بإقليمي إيفني والصحراء </w:t>
      </w:r>
      <w:r w:rsidRPr="001662AC">
        <w:rPr>
          <w:rFonts w:ascii="Simplified Arabic" w:eastAsia="Simplified Arabic" w:hAnsi="Simplified Arabic" w:cs="Simplified Arabic" w:hint="cs"/>
          <w:sz w:val="28"/>
          <w:szCs w:val="28"/>
          <w:rtl/>
        </w:rPr>
        <w:t xml:space="preserve">الغربية </w:t>
      </w:r>
      <w:r w:rsidRPr="001662AC">
        <w:rPr>
          <w:rFonts w:ascii="Simplified Arabic" w:eastAsia="Simplified Arabic" w:hAnsi="Simplified Arabic" w:cs="Simplified Arabic"/>
          <w:sz w:val="28"/>
          <w:szCs w:val="28"/>
          <w:rtl/>
        </w:rPr>
        <w:t xml:space="preserve">في تقرير اللجنة الخاصة المعنية بحالة تنفيذ إعلان منح الاستقلال للبلدان والشعوب المستعمرة،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أحاطت علماً بالبيانات الشفوية والكتابية التي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دلى بها الملتمسون من الصحراء الإسبانية </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غالي وآخرون، 1976، ص227).</w:t>
      </w:r>
    </w:p>
    <w:p w14:paraId="02B2855E"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وجدت تلك المطالب دعما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جزائريا</w:t>
      </w:r>
      <w:r w:rsidRPr="001662AC">
        <w:rPr>
          <w:rFonts w:ascii="Simplified Arabic" w:eastAsia="Simplified Arabic" w:hAnsi="Simplified Arabic" w:cs="Simplified Arabic" w:hint="cs"/>
          <w:sz w:val="28"/>
          <w:szCs w:val="28"/>
          <w:rtl/>
        </w:rPr>
        <w:t>ً واضحاً</w:t>
      </w:r>
      <w:r w:rsidRPr="001662AC">
        <w:rPr>
          <w:rFonts w:ascii="Simplified Arabic" w:eastAsia="Simplified Arabic" w:hAnsi="Simplified Arabic" w:cs="Simplified Arabic"/>
          <w:sz w:val="28"/>
          <w:szCs w:val="28"/>
          <w:rtl/>
        </w:rPr>
        <w:t xml:space="preserve">، ففي كلمة المندوب الجزائري في الأمم المتحدة في الدورة 21 للجمعية العامة في 14 كانون الأول 1966 عمل على إبراز خصوصية الصحراء، وضرورة التنسيق مع </w:t>
      </w:r>
      <w:proofErr w:type="gramStart"/>
      <w:r w:rsidRPr="001662AC">
        <w:rPr>
          <w:rFonts w:ascii="Simplified Arabic" w:eastAsia="Simplified Arabic" w:hAnsi="Simplified Arabic" w:cs="Simplified Arabic"/>
          <w:sz w:val="28"/>
          <w:szCs w:val="28"/>
          <w:rtl/>
        </w:rPr>
        <w:t>موريتانيا(</w:t>
      </w:r>
      <w:proofErr w:type="gramEnd"/>
      <w:r w:rsidRPr="001662AC">
        <w:rPr>
          <w:rFonts w:ascii="Simplified Arabic" w:eastAsia="Simplified Arabic" w:hAnsi="Simplified Arabic" w:cs="Simplified Arabic"/>
          <w:sz w:val="28"/>
          <w:szCs w:val="28"/>
          <w:rtl/>
        </w:rPr>
        <w:t xml:space="preserve">سعيد، 2020، </w:t>
      </w:r>
      <w:r>
        <w:rPr>
          <w:rFonts w:ascii="Simplified Arabic" w:eastAsia="Simplified Arabic" w:hAnsi="Simplified Arabic" w:cs="Simplified Arabic" w:hint="cs"/>
          <w:sz w:val="28"/>
          <w:szCs w:val="28"/>
          <w:rtl/>
        </w:rPr>
        <w:t xml:space="preserve">ص </w:t>
      </w:r>
      <w:r w:rsidRPr="001662AC">
        <w:rPr>
          <w:rFonts w:ascii="Simplified Arabic" w:eastAsia="Simplified Arabic" w:hAnsi="Simplified Arabic" w:cs="Simplified Arabic"/>
          <w:sz w:val="28"/>
          <w:szCs w:val="28"/>
          <w:rtl/>
        </w:rPr>
        <w:t>ص73-74)</w:t>
      </w:r>
      <w:r w:rsidRPr="001662AC">
        <w:rPr>
          <w:rFonts w:ascii="Simplified Arabic" w:eastAsia="Simplified Arabic" w:hAnsi="Simplified Arabic" w:cs="Simplified Arabic" w:hint="cs"/>
          <w:sz w:val="28"/>
          <w:szCs w:val="28"/>
          <w:rtl/>
        </w:rPr>
        <w:t>.</w:t>
      </w:r>
    </w:p>
    <w:p w14:paraId="15B30619" w14:textId="77777777" w:rsidR="0041641D"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في ضوء ما تقدم،</w:t>
      </w:r>
      <w:r w:rsidRPr="001662AC">
        <w:rPr>
          <w:rFonts w:ascii="Simplified Arabic" w:eastAsia="Simplified Arabic" w:hAnsi="Simplified Arabic" w:cs="Simplified Arabic"/>
          <w:sz w:val="28"/>
          <w:szCs w:val="28"/>
          <w:rtl/>
        </w:rPr>
        <w:t xml:space="preserve"> أصدرت الجمعية العامة للأمم المتحدة، قرارا</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ثانيا</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في 16 كانون الأول 1966 برقم</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2229</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يتضمن مطالبة إسبانيا ب</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 xml:space="preserve">تخاذ </w:t>
      </w:r>
      <w:r w:rsidRPr="001662AC">
        <w:rPr>
          <w:rFonts w:ascii="Simplified Arabic" w:eastAsia="Simplified Arabic" w:hAnsi="Simplified Arabic" w:cs="Simplified Arabic"/>
          <w:b/>
          <w:bCs/>
          <w:sz w:val="28"/>
          <w:szCs w:val="28"/>
          <w:rtl/>
        </w:rPr>
        <w:t>"كافة التدابير اللازمة لتحرير إقليمي إيفني والصحراء الإسبانية من السيطرة الاستعمارية، ولتحقيق هذا الهدف، ينص المشروع على إجراء مفاوضات حول تلك القضية، تتناول مسالة السيادة في هذين الإقليمين</w:t>
      </w:r>
      <w:r w:rsidRPr="001662AC">
        <w:rPr>
          <w:rFonts w:ascii="Simplified Arabic" w:eastAsia="Simplified Arabic" w:hAnsi="Simplified Arabic" w:cs="Simplified Arabic"/>
          <w:sz w:val="28"/>
          <w:szCs w:val="28"/>
          <w:rtl/>
        </w:rPr>
        <w:t>"(الأصفهاني، 1975، ص147)</w:t>
      </w:r>
      <w:r w:rsidRPr="001662AC">
        <w:rPr>
          <w:rFonts w:ascii="Simplified Arabic" w:eastAsia="Simplified Arabic" w:hAnsi="Simplified Arabic" w:cs="Simplified Arabic" w:hint="cs"/>
          <w:sz w:val="28"/>
          <w:szCs w:val="28"/>
          <w:rtl/>
        </w:rPr>
        <w:t>، و</w:t>
      </w:r>
      <w:r w:rsidRPr="001662AC">
        <w:rPr>
          <w:rFonts w:ascii="Simplified Arabic" w:eastAsia="Simplified Arabic" w:hAnsi="Simplified Arabic" w:cs="Simplified Arabic"/>
          <w:sz w:val="28"/>
          <w:szCs w:val="28"/>
          <w:rtl/>
        </w:rPr>
        <w:t>عادت الجمعية العامة للنظر في القضية نفسه في كانون الأول 1966، مؤكدة هذه المرة على حق سكان إقليمي إيفني والصحراء الخاضعين للسيطرة الاستعمارية في تقرير مصيرها(بديع، 1976، ص151).</w:t>
      </w:r>
    </w:p>
    <w:p w14:paraId="0FFDA13D" w14:textId="77777777" w:rsidR="0041641D" w:rsidRDefault="0041641D" w:rsidP="0041641D">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لقد</w:t>
      </w:r>
      <w:r w:rsidRPr="001662AC">
        <w:rPr>
          <w:rFonts w:ascii="Simplified Arabic" w:eastAsia="Simplified Arabic" w:hAnsi="Simplified Arabic" w:cs="Simplified Arabic"/>
          <w:sz w:val="28"/>
          <w:szCs w:val="28"/>
          <w:rtl/>
        </w:rPr>
        <w:t xml:space="preserve"> أكدت </w:t>
      </w:r>
      <w:r w:rsidRPr="001662AC">
        <w:rPr>
          <w:rFonts w:ascii="Simplified Arabic" w:eastAsia="Simplified Arabic" w:hAnsi="Simplified Arabic" w:cs="Simplified Arabic" w:hint="cs"/>
          <w:sz w:val="28"/>
          <w:szCs w:val="28"/>
          <w:rtl/>
        </w:rPr>
        <w:t xml:space="preserve">الأمم المتحدة </w:t>
      </w:r>
      <w:r w:rsidRPr="001662AC">
        <w:rPr>
          <w:rFonts w:ascii="Simplified Arabic" w:eastAsia="Simplified Arabic" w:hAnsi="Simplified Arabic" w:cs="Simplified Arabic"/>
          <w:sz w:val="28"/>
          <w:szCs w:val="28"/>
          <w:rtl/>
        </w:rPr>
        <w:t>على است</w:t>
      </w:r>
      <w:r w:rsidRPr="001662AC">
        <w:rPr>
          <w:rFonts w:ascii="Simplified Arabic" w:eastAsia="Simplified Arabic" w:hAnsi="Simplified Arabic" w:cs="Simplified Arabic" w:hint="cs"/>
          <w:sz w:val="28"/>
          <w:szCs w:val="28"/>
          <w:rtl/>
        </w:rPr>
        <w:t>خدام</w:t>
      </w:r>
      <w:r w:rsidRPr="001662AC">
        <w:rPr>
          <w:rFonts w:ascii="Simplified Arabic" w:eastAsia="Simplified Arabic" w:hAnsi="Simplified Arabic" w:cs="Simplified Arabic"/>
          <w:sz w:val="28"/>
          <w:szCs w:val="28"/>
          <w:rtl/>
        </w:rPr>
        <w:t xml:space="preserve"> حق</w:t>
      </w:r>
      <w:r w:rsidRPr="001662AC">
        <w:rPr>
          <w:rFonts w:ascii="Simplified Arabic" w:eastAsia="Simplified Arabic" w:hAnsi="Simplified Arabic" w:cs="Simplified Arabic" w:hint="cs"/>
          <w:sz w:val="28"/>
          <w:szCs w:val="28"/>
          <w:rtl/>
        </w:rPr>
        <w:t xml:space="preserve"> سكان الصحراء</w:t>
      </w:r>
      <w:r w:rsidRPr="001662AC">
        <w:rPr>
          <w:rFonts w:ascii="Simplified Arabic" w:eastAsia="Simplified Arabic" w:hAnsi="Simplified Arabic" w:cs="Simplified Arabic"/>
          <w:sz w:val="28"/>
          <w:szCs w:val="28"/>
          <w:rtl/>
        </w:rPr>
        <w:t xml:space="preserve"> في تقرير المصير بحرية وأمان</w:t>
      </w:r>
      <w:r w:rsidRPr="001662AC">
        <w:rPr>
          <w:rFonts w:ascii="Simplified Arabic" w:eastAsia="Simplified Arabic" w:hAnsi="Simplified Arabic" w:cs="Simplified Arabic" w:hint="cs"/>
          <w:sz w:val="28"/>
          <w:szCs w:val="28"/>
          <w:rtl/>
        </w:rPr>
        <w:t xml:space="preserve"> عن طريق</w:t>
      </w:r>
      <w:r w:rsidRPr="001662AC">
        <w:rPr>
          <w:rFonts w:ascii="Simplified Arabic" w:eastAsia="Simplified Arabic" w:hAnsi="Simplified Arabic" w:cs="Simplified Arabic"/>
          <w:sz w:val="28"/>
          <w:szCs w:val="28"/>
          <w:rtl/>
        </w:rPr>
        <w:t xml:space="preserve"> تهيئة </w:t>
      </w:r>
      <w:r w:rsidRPr="001662AC">
        <w:rPr>
          <w:rFonts w:ascii="Simplified Arabic" w:eastAsia="Simplified Arabic" w:hAnsi="Simplified Arabic" w:cs="Simplified Arabic" w:hint="cs"/>
          <w:sz w:val="28"/>
          <w:szCs w:val="28"/>
          <w:rtl/>
        </w:rPr>
        <w:t>الأجواء</w:t>
      </w:r>
      <w:r w:rsidRPr="001662AC">
        <w:rPr>
          <w:rFonts w:ascii="Simplified Arabic" w:eastAsia="Simplified Arabic" w:hAnsi="Simplified Arabic" w:cs="Simplified Arabic"/>
          <w:sz w:val="28"/>
          <w:szCs w:val="28"/>
          <w:rtl/>
        </w:rPr>
        <w:t xml:space="preserve"> الملائمة لإجراء الاستفتاء على أساس حر </w:t>
      </w:r>
      <w:r>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نزيه تماما</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والسماح برجوع المنفيين إلى ال</w:t>
      </w:r>
      <w:r w:rsidRPr="001662AC">
        <w:rPr>
          <w:rFonts w:ascii="Simplified Arabic" w:eastAsia="Simplified Arabic" w:hAnsi="Simplified Arabic" w:cs="Simplified Arabic" w:hint="cs"/>
          <w:sz w:val="28"/>
          <w:szCs w:val="28"/>
          <w:rtl/>
        </w:rPr>
        <w:t>صحراء</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اتخاذ الإجراء</w:t>
      </w:r>
      <w:r w:rsidRPr="001662AC">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 xml:space="preserve">ت اللازمة لضمان قصر الاشتراك في الاستفتاء على سكان الإقليم الأصليين وحدهم دون غيرهم،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عدم </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تخاذ أي إجراء من ش</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نه تأخير عملية تصفية </w:t>
      </w:r>
      <w:r w:rsidRPr="001662AC">
        <w:rPr>
          <w:rFonts w:ascii="Simplified Arabic" w:eastAsia="Simplified Arabic" w:hAnsi="Simplified Arabic" w:cs="Simplified Arabic"/>
          <w:sz w:val="28"/>
          <w:szCs w:val="28"/>
          <w:rtl/>
        </w:rPr>
        <w:lastRenderedPageBreak/>
        <w:t>الاستعمار في الصحراء ال</w:t>
      </w:r>
      <w:r>
        <w:rPr>
          <w:rFonts w:ascii="Simplified Arabic" w:eastAsia="Simplified Arabic" w:hAnsi="Simplified Arabic" w:cs="Simplified Arabic" w:hint="cs"/>
          <w:sz w:val="28"/>
          <w:szCs w:val="28"/>
          <w:rtl/>
        </w:rPr>
        <w:t>غربية</w:t>
      </w:r>
      <w:r w:rsidRPr="001662AC">
        <w:rPr>
          <w:rFonts w:ascii="Simplified Arabic" w:eastAsia="Simplified Arabic" w:hAnsi="Simplified Arabic" w:cs="Simplified Arabic"/>
          <w:sz w:val="28"/>
          <w:szCs w:val="28"/>
          <w:rtl/>
        </w:rPr>
        <w:t>، تقديم التسهيلات اللازمة لبعثة تابعة للأمم المتحدة، وفقا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للقرارات المعتم</w:t>
      </w:r>
      <w:r>
        <w:rPr>
          <w:rFonts w:ascii="Simplified Arabic" w:eastAsia="Simplified Arabic" w:hAnsi="Simplified Arabic" w:cs="Simplified Arabic" w:hint="cs"/>
          <w:sz w:val="28"/>
          <w:szCs w:val="28"/>
          <w:rtl/>
        </w:rPr>
        <w:t>د</w:t>
      </w:r>
      <w:r w:rsidRPr="001662AC">
        <w:rPr>
          <w:rFonts w:ascii="Simplified Arabic" w:eastAsia="Simplified Arabic" w:hAnsi="Simplified Arabic" w:cs="Simplified Arabic"/>
          <w:sz w:val="28"/>
          <w:szCs w:val="28"/>
          <w:rtl/>
        </w:rPr>
        <w:t xml:space="preserve"> عليها لتمكينها من الاشتراك في تنظيم الاستفتاء </w:t>
      </w:r>
      <w:r w:rsidRPr="001662AC">
        <w:rPr>
          <w:rFonts w:ascii="Simplified Arabic" w:eastAsia="Simplified Arabic" w:hAnsi="Simplified Arabic" w:cs="Simplified Arabic" w:hint="cs"/>
          <w:sz w:val="28"/>
          <w:szCs w:val="28"/>
          <w:rtl/>
        </w:rPr>
        <w:t>وإجرائه</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تطلب </w:t>
      </w:r>
      <w:r w:rsidRPr="001662AC">
        <w:rPr>
          <w:rFonts w:ascii="Simplified Arabic" w:eastAsia="Simplified Arabic" w:hAnsi="Simplified Arabic" w:cs="Simplified Arabic" w:hint="cs"/>
          <w:sz w:val="28"/>
          <w:szCs w:val="28"/>
          <w:rtl/>
        </w:rPr>
        <w:t>من</w:t>
      </w:r>
      <w:r w:rsidRPr="001662AC">
        <w:rPr>
          <w:rFonts w:ascii="Simplified Arabic" w:eastAsia="Simplified Arabic" w:hAnsi="Simplified Arabic" w:cs="Simplified Arabic"/>
          <w:sz w:val="28"/>
          <w:szCs w:val="28"/>
          <w:rtl/>
        </w:rPr>
        <w:t xml:space="preserve"> الأمين العام، التشاور مع الدولة القائمة بالإدارة واللجنة الخاصة، أن يعين بعثة خاصة توفد إلى الصحراء ال</w:t>
      </w:r>
      <w:r w:rsidRPr="001662AC">
        <w:rPr>
          <w:rFonts w:ascii="Simplified Arabic" w:eastAsia="Simplified Arabic" w:hAnsi="Simplified Arabic" w:cs="Simplified Arabic" w:hint="cs"/>
          <w:sz w:val="28"/>
          <w:szCs w:val="28"/>
          <w:rtl/>
        </w:rPr>
        <w:t>غربية</w:t>
      </w:r>
      <w:r w:rsidRPr="001662AC">
        <w:rPr>
          <w:rFonts w:ascii="Simplified Arabic" w:eastAsia="Simplified Arabic" w:hAnsi="Simplified Arabic" w:cs="Simplified Arabic"/>
          <w:sz w:val="28"/>
          <w:szCs w:val="28"/>
          <w:rtl/>
        </w:rPr>
        <w:t xml:space="preserve"> للتوصية بالخطوات العملية اللازمة لتحقيق التنفيذ التام للقرارات المختصة التي اتخذتها الجمعية العامة، و</w:t>
      </w:r>
      <w:r>
        <w:rPr>
          <w:rFonts w:ascii="Simplified Arabic" w:eastAsia="Simplified Arabic" w:hAnsi="Simplified Arabic" w:cs="Simplified Arabic" w:hint="cs"/>
          <w:sz w:val="28"/>
          <w:szCs w:val="28"/>
          <w:rtl/>
        </w:rPr>
        <w:t>ال</w:t>
      </w:r>
      <w:r w:rsidRPr="001662AC">
        <w:rPr>
          <w:rFonts w:ascii="Simplified Arabic" w:eastAsia="Simplified Arabic" w:hAnsi="Simplified Arabic" w:cs="Simplified Arabic"/>
          <w:sz w:val="28"/>
          <w:szCs w:val="28"/>
          <w:rtl/>
        </w:rPr>
        <w:t xml:space="preserve">قيام </w:t>
      </w:r>
      <w:r>
        <w:rPr>
          <w:rFonts w:ascii="Simplified Arabic" w:eastAsia="Simplified Arabic" w:hAnsi="Simplified Arabic" w:cs="Simplified Arabic" w:hint="cs"/>
          <w:sz w:val="28"/>
          <w:szCs w:val="28"/>
          <w:rtl/>
        </w:rPr>
        <w:t>ب</w:t>
      </w:r>
      <w:r w:rsidRPr="001662AC">
        <w:rPr>
          <w:rFonts w:ascii="Simplified Arabic" w:eastAsia="Simplified Arabic" w:hAnsi="Simplified Arabic" w:cs="Simplified Arabic"/>
          <w:sz w:val="28"/>
          <w:szCs w:val="28"/>
          <w:rtl/>
        </w:rPr>
        <w:t xml:space="preserve">اشتراك الأمم المتحدة في </w:t>
      </w:r>
      <w:r w:rsidRPr="001662AC">
        <w:rPr>
          <w:rFonts w:ascii="Simplified Arabic" w:eastAsia="Simplified Arabic" w:hAnsi="Simplified Arabic" w:cs="Simplified Arabic" w:hint="cs"/>
          <w:sz w:val="28"/>
          <w:szCs w:val="28"/>
          <w:rtl/>
        </w:rPr>
        <w:t>الإعداد</w:t>
      </w:r>
      <w:r w:rsidRPr="001662AC">
        <w:rPr>
          <w:rFonts w:ascii="Simplified Arabic" w:eastAsia="Simplified Arabic" w:hAnsi="Simplified Arabic" w:cs="Simplified Arabic"/>
          <w:sz w:val="28"/>
          <w:szCs w:val="28"/>
          <w:rtl/>
        </w:rPr>
        <w:t xml:space="preserve"> للاستفتاء والإشراف عليه، وبتقديم تقرير اليه في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قرب وقت ممكن </w:t>
      </w:r>
      <w:r w:rsidRPr="001662AC">
        <w:rPr>
          <w:rFonts w:ascii="Simplified Arabic" w:eastAsia="Simplified Arabic" w:hAnsi="Simplified Arabic" w:cs="Simplified Arabic" w:hint="cs"/>
          <w:sz w:val="28"/>
          <w:szCs w:val="28"/>
          <w:rtl/>
        </w:rPr>
        <w:t>لإحالته</w:t>
      </w:r>
      <w:r w:rsidRPr="001662AC">
        <w:rPr>
          <w:rFonts w:ascii="Simplified Arabic" w:eastAsia="Simplified Arabic" w:hAnsi="Simplified Arabic" w:cs="Simplified Arabic"/>
          <w:sz w:val="28"/>
          <w:szCs w:val="28"/>
          <w:rtl/>
        </w:rPr>
        <w:t xml:space="preserve"> إلى اللجنة الخاصة،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تطلب من اللجنة الخاصة مواصلة نظرها في الحالة القائمة في إقليمي إيفني والصحراء ال</w:t>
      </w:r>
      <w:r w:rsidRPr="001662AC">
        <w:rPr>
          <w:rFonts w:ascii="Simplified Arabic" w:eastAsia="Simplified Arabic" w:hAnsi="Simplified Arabic" w:cs="Simplified Arabic" w:hint="cs"/>
          <w:sz w:val="28"/>
          <w:szCs w:val="28"/>
          <w:rtl/>
        </w:rPr>
        <w:t>غربية</w:t>
      </w:r>
      <w:r w:rsidRPr="001662AC">
        <w:rPr>
          <w:rFonts w:ascii="Simplified Arabic" w:eastAsia="Simplified Arabic" w:hAnsi="Simplified Arabic" w:cs="Simplified Arabic"/>
          <w:sz w:val="28"/>
          <w:szCs w:val="28"/>
          <w:rtl/>
        </w:rPr>
        <w:t>، وإبلاغ الجمعية العامة عن ذلك في دورتها الثانية والعشرين</w:t>
      </w:r>
      <w:r>
        <w:rPr>
          <w:rFonts w:ascii="Simplified Arabic" w:eastAsia="Simplified Arabic" w:hAnsi="Simplified Arabic" w:cs="Simplified Arabic" w:hint="cs"/>
          <w:sz w:val="28"/>
          <w:szCs w:val="28"/>
          <w:rtl/>
        </w:rPr>
        <w:t xml:space="preserve"> من كانون الأول 1966 </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غالي وآخرون، 1976، ص227).</w:t>
      </w:r>
      <w:r w:rsidRPr="001662AC">
        <w:rPr>
          <w:rFonts w:ascii="Simplified Arabic" w:eastAsia="Simplified Arabic" w:hAnsi="Simplified Arabic" w:cs="Simplified Arabic" w:hint="cs"/>
          <w:sz w:val="28"/>
          <w:szCs w:val="28"/>
          <w:rtl/>
        </w:rPr>
        <w:t xml:space="preserve"> يتضح مما سبق، أن إسبانيا كانت تناور وتماطل للبقاء أطول مدة في الصحراء الغربية لاستغلال مواردها والمساومة على ما تبقى من الأراضي التي تسيطر عليها مع المغرب لنيل </w:t>
      </w:r>
      <w:proofErr w:type="gramStart"/>
      <w:r w:rsidRPr="001662AC">
        <w:rPr>
          <w:rFonts w:ascii="Simplified Arabic" w:eastAsia="Simplified Arabic" w:hAnsi="Simplified Arabic" w:cs="Simplified Arabic" w:hint="cs"/>
          <w:sz w:val="28"/>
          <w:szCs w:val="28"/>
          <w:rtl/>
        </w:rPr>
        <w:t>اكبر</w:t>
      </w:r>
      <w:proofErr w:type="gramEnd"/>
      <w:r w:rsidRPr="001662AC">
        <w:rPr>
          <w:rFonts w:ascii="Simplified Arabic" w:eastAsia="Simplified Arabic" w:hAnsi="Simplified Arabic" w:cs="Simplified Arabic" w:hint="cs"/>
          <w:sz w:val="28"/>
          <w:szCs w:val="28"/>
          <w:rtl/>
        </w:rPr>
        <w:t xml:space="preserve"> من المصالح الاقتصادية، ومع ذلك سعت الأمم المتحدة إلى إيجاد حل لمشكلة الصحراء الغربية عبر اتخاذ عدد من القرارات والآليات التي بإمكانها إنهاء حالة الاحتلال بصورة جدية ونقل السلطات التي تمتلكها إسبانيا في الصحراء الغربية إلى سكانها الأصليين بالدرجة الأساس.</w:t>
      </w:r>
    </w:p>
    <w:p w14:paraId="101F5577" w14:textId="77777777" w:rsidR="0041641D"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تصاعدت قضية الصحراء الغربية بعد قرار لجنة تصفية الاستعمار بمنح الاستقلال للشعوب المستعمرة،</w:t>
      </w:r>
      <w:r w:rsidRPr="001662AC">
        <w:rPr>
          <w:rFonts w:ascii="Simplified Arabic" w:eastAsia="Simplified Arabic" w:hAnsi="Simplified Arabic" w:cs="Simplified Arabic" w:hint="cs"/>
          <w:sz w:val="28"/>
          <w:szCs w:val="28"/>
          <w:rtl/>
        </w:rPr>
        <w:t xml:space="preserve"> حيث </w:t>
      </w:r>
      <w:r w:rsidRPr="001662AC">
        <w:rPr>
          <w:rFonts w:ascii="Simplified Arabic" w:eastAsia="Simplified Arabic" w:hAnsi="Simplified Arabic" w:cs="Simplified Arabic"/>
          <w:sz w:val="28"/>
          <w:szCs w:val="28"/>
          <w:rtl/>
        </w:rPr>
        <w:t>قدم المغرب الحجج التاريخية والأدلة القانونية التي تثبت حقه في الإقليم الصحراوي، و</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نه جزء لا يتجزأ من التراب المغربي، </w:t>
      </w:r>
      <w:r w:rsidRPr="001662AC">
        <w:rPr>
          <w:rFonts w:ascii="Simplified Arabic" w:eastAsia="Simplified Arabic" w:hAnsi="Simplified Arabic" w:cs="Simplified Arabic" w:hint="cs"/>
          <w:sz w:val="28"/>
          <w:szCs w:val="28"/>
          <w:rtl/>
        </w:rPr>
        <w:t>فقد</w:t>
      </w:r>
      <w:r w:rsidRPr="001662AC">
        <w:rPr>
          <w:rFonts w:ascii="Simplified Arabic" w:eastAsia="Simplified Arabic" w:hAnsi="Simplified Arabic" w:cs="Simplified Arabic"/>
          <w:sz w:val="28"/>
          <w:szCs w:val="28"/>
          <w:rtl/>
        </w:rPr>
        <w:t xml:space="preserve"> استجابت الجمعية العامة للأمم المتحدة بشكل إيجابي لمطالب المغرب، ودعت إسبانيا على منح الاستقلال للصحراء الغربية بالقرار </w:t>
      </w:r>
      <w:proofErr w:type="gramStart"/>
      <w:r w:rsidRPr="001662AC">
        <w:rPr>
          <w:rFonts w:ascii="Simplified Arabic" w:eastAsia="Simplified Arabic" w:hAnsi="Simplified Arabic" w:cs="Simplified Arabic"/>
          <w:sz w:val="28"/>
          <w:szCs w:val="28"/>
          <w:rtl/>
        </w:rPr>
        <w:t>رقم(</w:t>
      </w:r>
      <w:proofErr w:type="gramEnd"/>
      <w:r w:rsidRPr="001662AC">
        <w:rPr>
          <w:rFonts w:ascii="Simplified Arabic" w:eastAsia="Simplified Arabic" w:hAnsi="Simplified Arabic" w:cs="Simplified Arabic"/>
          <w:sz w:val="28"/>
          <w:szCs w:val="28"/>
          <w:rtl/>
        </w:rPr>
        <w:t>2072)</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في 16 كانون الأول 1965، وهو القرار الذي وضع الصحراء الغربية على قائمة مناطق تصفية الاستعمار (داهش، 2011، ص113).</w:t>
      </w:r>
      <w:r w:rsidRPr="001662AC">
        <w:rPr>
          <w:rFonts w:ascii="Simplified Arabic" w:eastAsia="Simplified Arabic" w:hAnsi="Simplified Arabic" w:cs="Simplified Arabic" w:hint="cs"/>
          <w:sz w:val="28"/>
          <w:szCs w:val="28"/>
          <w:rtl/>
        </w:rPr>
        <w:t xml:space="preserve"> يظهر مما سبق، أن المغرب كان قد بذل جهوداً كبيرة في سبيل استرجاع الأراضي المحتلة من إسبانيا، لذلك لجأ إلى الأمم المتحدة وقدم الأدلة التي تؤيد موقفه من الصحراء وتبعية تلك الأراضي له.</w:t>
      </w:r>
    </w:p>
    <w:p w14:paraId="1D1E6177"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كما</w:t>
      </w:r>
      <w:r w:rsidRPr="001662AC">
        <w:rPr>
          <w:rFonts w:ascii="Simplified Arabic" w:eastAsia="Simplified Arabic" w:hAnsi="Simplified Arabic" w:cs="Simplified Arabic"/>
          <w:sz w:val="28"/>
          <w:szCs w:val="28"/>
          <w:rtl/>
        </w:rPr>
        <w:t xml:space="preserve"> اعتمدت الجمعية العامة التابعة للأمم المتحدة، القرار رقم </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2229</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في</w:t>
      </w:r>
      <w:r>
        <w:rPr>
          <w:rFonts w:ascii="Simplified Arabic" w:eastAsia="Simplified Arabic" w:hAnsi="Simplified Arabic" w:cs="Simplified Arabic" w:hint="cs"/>
          <w:sz w:val="28"/>
          <w:szCs w:val="28"/>
          <w:rtl/>
        </w:rPr>
        <w:t xml:space="preserve"> 20</w:t>
      </w:r>
      <w:r w:rsidRPr="001662AC">
        <w:rPr>
          <w:rFonts w:ascii="Simplified Arabic" w:eastAsia="Simplified Arabic" w:hAnsi="Simplified Arabic" w:cs="Simplified Arabic"/>
          <w:sz w:val="28"/>
          <w:szCs w:val="28"/>
          <w:rtl/>
        </w:rPr>
        <w:t xml:space="preserve"> كانون الأول 1966،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الذي نص على أن إسبانيا لم تطبق المبادئ التي تضمنها القرار رقم </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1514</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بشان الصحراء الإسبانية وايفني، ودعا القرار الحكومة الإسبانية إلى التشاور مع حكومتي المغرب وموريتانيا واي طرف معني، بوضع الترتيبات اللازمة لإجراء استفتاء يجري تحت إشراف الأمم </w:t>
      </w:r>
      <w:r w:rsidRPr="001662AC">
        <w:rPr>
          <w:rFonts w:ascii="Simplified Arabic" w:eastAsia="Simplified Arabic" w:hAnsi="Simplified Arabic" w:cs="Simplified Arabic"/>
          <w:sz w:val="28"/>
          <w:szCs w:val="28"/>
          <w:rtl/>
        </w:rPr>
        <w:lastRenderedPageBreak/>
        <w:t xml:space="preserve">المتحدة، لإتاحة فرصة للسكان في الصحراء الإسبانية بممارسة حقهم في تقرير </w:t>
      </w:r>
      <w:proofErr w:type="gramStart"/>
      <w:r w:rsidRPr="001662AC">
        <w:rPr>
          <w:rFonts w:ascii="Simplified Arabic" w:eastAsia="Simplified Arabic" w:hAnsi="Simplified Arabic" w:cs="Simplified Arabic"/>
          <w:sz w:val="28"/>
          <w:szCs w:val="28"/>
          <w:rtl/>
        </w:rPr>
        <w:t>المصير(</w:t>
      </w:r>
      <w:proofErr w:type="gramEnd"/>
      <w:r w:rsidRPr="001662AC">
        <w:rPr>
          <w:rFonts w:ascii="Simplified Arabic" w:eastAsia="Simplified Arabic" w:hAnsi="Simplified Arabic" w:cs="Simplified Arabic"/>
          <w:sz w:val="28"/>
          <w:szCs w:val="28"/>
          <w:rtl/>
        </w:rPr>
        <w:t xml:space="preserve">تونسي، 1982، </w:t>
      </w:r>
      <w:r>
        <w:rPr>
          <w:rFonts w:ascii="Simplified Arabic" w:eastAsia="Simplified Arabic" w:hAnsi="Simplified Arabic" w:cs="Simplified Arabic" w:hint="cs"/>
          <w:sz w:val="28"/>
          <w:szCs w:val="28"/>
          <w:rtl/>
        </w:rPr>
        <w:t xml:space="preserve">ص </w:t>
      </w:r>
      <w:r w:rsidRPr="001662AC">
        <w:rPr>
          <w:rFonts w:ascii="Simplified Arabic" w:eastAsia="Simplified Arabic" w:hAnsi="Simplified Arabic" w:cs="Simplified Arabic"/>
          <w:sz w:val="28"/>
          <w:szCs w:val="28"/>
          <w:rtl/>
        </w:rPr>
        <w:t>ص196-197).</w:t>
      </w:r>
    </w:p>
    <w:p w14:paraId="318DE4A7"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proofErr w:type="gramStart"/>
      <w:r w:rsidRPr="001662AC">
        <w:rPr>
          <w:rFonts w:ascii="Simplified Arabic" w:eastAsia="Simplified Arabic" w:hAnsi="Simplified Arabic" w:cs="Simplified Arabic" w:hint="cs"/>
          <w:sz w:val="28"/>
          <w:szCs w:val="28"/>
          <w:rtl/>
        </w:rPr>
        <w:t>يلاحظ  أنه</w:t>
      </w:r>
      <w:proofErr w:type="gramEnd"/>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عند النظر في إيفني والصحراء الإسبانية من خلال تقارير اللجنة المخصصة المعنية بحالة تنفيذ إعلان منح الاستقلال للدول والشعوب المستعمرة التي أشارت إلى إعلان منح الاستقلال للبلدان والشعوب المستعمرة (غالي وآخرون، 1976، ص226).</w:t>
      </w:r>
    </w:p>
    <w:p w14:paraId="2B89AD04"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 أكدت الجمعية </w:t>
      </w:r>
      <w:r w:rsidRPr="001662AC">
        <w:rPr>
          <w:rFonts w:ascii="Simplified Arabic" w:eastAsia="Simplified Arabic" w:hAnsi="Simplified Arabic" w:cs="Simplified Arabic" w:hint="cs"/>
          <w:sz w:val="28"/>
          <w:szCs w:val="28"/>
          <w:rtl/>
        </w:rPr>
        <w:t xml:space="preserve">العامة مرة أخرى </w:t>
      </w:r>
      <w:r w:rsidRPr="001662AC">
        <w:rPr>
          <w:rFonts w:ascii="Simplified Arabic" w:eastAsia="Simplified Arabic" w:hAnsi="Simplified Arabic" w:cs="Simplified Arabic"/>
          <w:sz w:val="28"/>
          <w:szCs w:val="28"/>
          <w:rtl/>
        </w:rPr>
        <w:t>على توفر المناخ السياسي المناسب لإجراء ال</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 xml:space="preserve">ستفتاء على أسس حرة وديمقراطية، بما يسمح بعودة المنفيين من الإقليم، اتخاذ الإجراءات اللازمة لضمان مشاركة سكان الإقليم فقط في الاستفتاء، الكف عن أي محاولة لعرقلة عملية تصفية الاستعمار في الصحراء الغربية،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توفير التسهيلات الممكنة للجنة الأمم المتحدة للمشاركة الفعالة في تنظيم وإجراء الاستفاء، إعداد المناخ المناسب، ومحاولة استمالة الجمعية العامة للصحراء</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أو ما عرف </w:t>
      </w:r>
      <w:r w:rsidRPr="001662AC">
        <w:rPr>
          <w:rFonts w:ascii="Simplified Arabic" w:eastAsia="Simplified Arabic" w:hAnsi="Simplified Arabic" w:cs="Simplified Arabic" w:hint="cs"/>
          <w:sz w:val="28"/>
          <w:szCs w:val="28"/>
          <w:rtl/>
        </w:rPr>
        <w:t>بـ</w:t>
      </w:r>
      <w:r w:rsidRPr="001662AC">
        <w:rPr>
          <w:rFonts w:ascii="Simplified Arabic" w:eastAsia="Simplified Arabic" w:hAnsi="Simplified Arabic" w:cs="Simplified Arabic"/>
          <w:sz w:val="28"/>
          <w:szCs w:val="28"/>
          <w:rtl/>
        </w:rPr>
        <w:t>(الجماعة)، لتحقيق استمرارية وجودها ونفوذها ومصالحها في الصحراء ا</w:t>
      </w:r>
      <w:r w:rsidRPr="001662AC">
        <w:rPr>
          <w:rFonts w:ascii="Simplified Arabic" w:eastAsia="Simplified Arabic" w:hAnsi="Simplified Arabic" w:cs="Simplified Arabic" w:hint="cs"/>
          <w:sz w:val="28"/>
          <w:szCs w:val="28"/>
          <w:rtl/>
        </w:rPr>
        <w:t>ل</w:t>
      </w:r>
      <w:r w:rsidRPr="001662AC">
        <w:rPr>
          <w:rFonts w:ascii="Simplified Arabic" w:eastAsia="Simplified Arabic" w:hAnsi="Simplified Arabic" w:cs="Simplified Arabic"/>
          <w:sz w:val="28"/>
          <w:szCs w:val="28"/>
          <w:rtl/>
        </w:rPr>
        <w:t>غربية</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(داهش، 2011، </w:t>
      </w:r>
      <w:r>
        <w:rPr>
          <w:rFonts w:ascii="Simplified Arabic" w:eastAsia="Simplified Arabic" w:hAnsi="Simplified Arabic" w:cs="Simplified Arabic" w:hint="cs"/>
          <w:sz w:val="28"/>
          <w:szCs w:val="28"/>
          <w:rtl/>
        </w:rPr>
        <w:t xml:space="preserve">ص </w:t>
      </w:r>
      <w:r w:rsidRPr="001662AC">
        <w:rPr>
          <w:rFonts w:ascii="Simplified Arabic" w:eastAsia="Simplified Arabic" w:hAnsi="Simplified Arabic" w:cs="Simplified Arabic"/>
          <w:sz w:val="28"/>
          <w:szCs w:val="28"/>
          <w:rtl/>
        </w:rPr>
        <w:t>ص113-114).</w:t>
      </w:r>
    </w:p>
    <w:p w14:paraId="5BBF3DD4"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لقد حثت الأمم المتحدة، اسبانيا على اتخاذ خطوات فعالة نحو تنفيذ الاستفتاء الذي ترعاه الأمم المتحدة لتمكين السكان الأصليين في الصحراء الغربية من تحقيق حقهم في تقرير المصير(</w:t>
      </w:r>
      <w:proofErr w:type="spellStart"/>
      <w:r w:rsidRPr="001662AC">
        <w:rPr>
          <w:rFonts w:ascii="Simplified Arabic" w:eastAsia="Simplified Arabic" w:hAnsi="Simplified Arabic" w:cs="Simplified Arabic"/>
          <w:sz w:val="28"/>
          <w:szCs w:val="28"/>
          <w:lang w:val="en-GB"/>
        </w:rPr>
        <w:t>Daadaoui</w:t>
      </w:r>
      <w:proofErr w:type="spellEnd"/>
      <w:r w:rsidRPr="001662AC">
        <w:rPr>
          <w:rFonts w:ascii="Simplified Arabic" w:eastAsia="Simplified Arabic" w:hAnsi="Simplified Arabic" w:cs="Simplified Arabic"/>
          <w:sz w:val="28"/>
          <w:szCs w:val="28"/>
          <w:lang w:val="en-GB"/>
        </w:rPr>
        <w:t>, 2008, p.148</w:t>
      </w:r>
      <w:r>
        <w:rPr>
          <w:rFonts w:ascii="Simplified Arabic" w:eastAsia="Simplified Arabic" w:hAnsi="Simplified Arabic" w:cs="Simplified Arabic" w:hint="cs"/>
          <w:sz w:val="28"/>
          <w:szCs w:val="28"/>
          <w:rtl/>
          <w:lang w:val="en-GB" w:bidi="ar-IQ"/>
        </w:rPr>
        <w:t>)، اذ</w:t>
      </w:r>
      <w:r w:rsidRPr="001662AC">
        <w:rPr>
          <w:rFonts w:ascii="Simplified Arabic" w:eastAsia="Simplified Arabic" w:hAnsi="Simplified Arabic" w:cs="Simplified Arabic"/>
          <w:sz w:val="28"/>
          <w:szCs w:val="28"/>
          <w:rtl/>
        </w:rPr>
        <w:t xml:space="preserve"> عادت إسبانيا إلى رفض القرار الذي طلب منها السماح للسكان بممارسة حقهم في تقرير المصير بكامل الحرية، والموافقة على أن تقوم به بعثة تابعة للأمم المتحدة بالتوجه إلى الموقع للمشاركة عمليا</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في تنظيم وإجراء عملية الاستفتاء، فاثبت من جديد أن مناورة الاستفتاء هي سلاح إسبانيا تستعمله لمنع اتخاذ قرارات بشأن مستقبل الصحراء الغربية(عنان، 1975، ص50).</w:t>
      </w:r>
    </w:p>
    <w:p w14:paraId="52B3E3E1"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أبلغ وزير الخارجية المغربي </w:t>
      </w:r>
      <w:r w:rsidRPr="001662AC">
        <w:rPr>
          <w:rFonts w:ascii="Simplified Arabic" w:eastAsia="Simplified Arabic" w:hAnsi="Simplified Arabic" w:cs="Simplified Arabic" w:hint="cs"/>
          <w:sz w:val="28"/>
          <w:szCs w:val="28"/>
          <w:rtl/>
        </w:rPr>
        <w:t xml:space="preserve">من جانبه، </w:t>
      </w:r>
      <w:r w:rsidRPr="001662AC">
        <w:rPr>
          <w:rFonts w:ascii="Simplified Arabic" w:eastAsia="Simplified Arabic" w:hAnsi="Simplified Arabic" w:cs="Simplified Arabic"/>
          <w:sz w:val="28"/>
          <w:szCs w:val="28"/>
          <w:rtl/>
        </w:rPr>
        <w:t>الجمعية العامة أن حكومته لا تعارض الاقتراح الإسباني المتعلق بتطبيق مبدأ تقرير المصير على الصحراء، وأضاف أن المفاوضات المؤدية إلى ممارسة حق تقرير المصير ينبغي إلا تجرى بين الدولة ال</w:t>
      </w:r>
      <w:r>
        <w:rPr>
          <w:rFonts w:ascii="Simplified Arabic" w:eastAsia="Simplified Arabic" w:hAnsi="Simplified Arabic" w:cs="Simplified Arabic" w:hint="cs"/>
          <w:sz w:val="28"/>
          <w:szCs w:val="28"/>
          <w:rtl/>
        </w:rPr>
        <w:t>محتلة</w:t>
      </w:r>
      <w:r w:rsidRPr="001662AC">
        <w:rPr>
          <w:rFonts w:ascii="Simplified Arabic" w:eastAsia="Simplified Arabic" w:hAnsi="Simplified Arabic" w:cs="Simplified Arabic"/>
          <w:sz w:val="28"/>
          <w:szCs w:val="28"/>
          <w:rtl/>
        </w:rPr>
        <w:t xml:space="preserve"> وسكان الإقليم على انفراد وفقا للممارسات السليمة التي اعتمدتها الأمم المتحدة سابقا في أقاليم أخرى، التي من شأنها أن تمكن الأهالي المعنيين الإعراب عن رغباتهم تحت إشراف </w:t>
      </w:r>
      <w:proofErr w:type="gramStart"/>
      <w:r w:rsidRPr="001662AC">
        <w:rPr>
          <w:rFonts w:ascii="Simplified Arabic" w:eastAsia="Simplified Arabic" w:hAnsi="Simplified Arabic" w:cs="Simplified Arabic"/>
          <w:sz w:val="28"/>
          <w:szCs w:val="28"/>
          <w:rtl/>
        </w:rPr>
        <w:t>دولي(</w:t>
      </w:r>
      <w:proofErr w:type="gramEnd"/>
      <w:r w:rsidRPr="001662AC">
        <w:rPr>
          <w:rFonts w:ascii="Simplified Arabic" w:eastAsia="Simplified Arabic" w:hAnsi="Simplified Arabic" w:cs="Simplified Arabic"/>
          <w:sz w:val="28"/>
          <w:szCs w:val="28"/>
          <w:rtl/>
        </w:rPr>
        <w:t>الراوي، 1987، ص105).</w:t>
      </w:r>
    </w:p>
    <w:p w14:paraId="5A39FDDC" w14:textId="77777777" w:rsidR="0041641D" w:rsidRPr="001662AC" w:rsidRDefault="0041641D" w:rsidP="0041641D">
      <w:pPr>
        <w:spacing w:after="0"/>
        <w:ind w:left="-7"/>
        <w:jc w:val="both"/>
        <w:rPr>
          <w:rFonts w:ascii="Simplified Arabic" w:eastAsia="Simplified Arabic" w:hAnsi="Simplified Arabic" w:cs="Simplified Arabic"/>
          <w:sz w:val="28"/>
          <w:szCs w:val="28"/>
          <w:rtl/>
          <w:lang w:val="en-GB" w:bidi="ar-IQ"/>
        </w:rPr>
      </w:pPr>
      <w:r>
        <w:rPr>
          <w:rFonts w:ascii="Simplified Arabic" w:eastAsia="Simplified Arabic" w:hAnsi="Simplified Arabic" w:cs="Simplified Arabic" w:hint="cs"/>
          <w:sz w:val="28"/>
          <w:szCs w:val="28"/>
          <w:rtl/>
        </w:rPr>
        <w:lastRenderedPageBreak/>
        <w:t xml:space="preserve">        </w:t>
      </w:r>
      <w:r w:rsidRPr="001662AC">
        <w:rPr>
          <w:rFonts w:ascii="Simplified Arabic" w:eastAsia="Simplified Arabic" w:hAnsi="Simplified Arabic" w:cs="Simplified Arabic"/>
          <w:sz w:val="28"/>
          <w:szCs w:val="28"/>
          <w:rtl/>
        </w:rPr>
        <w:t xml:space="preserve"> بادر حزب الاستقلال</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بإصدار مجلة أسبوعية تسمى(الصحراء)، بهدف نشر </w:t>
      </w:r>
      <w:proofErr w:type="gramStart"/>
      <w:r w:rsidRPr="001662AC">
        <w:rPr>
          <w:rFonts w:ascii="Simplified Arabic" w:eastAsia="Simplified Arabic" w:hAnsi="Simplified Arabic" w:cs="Simplified Arabic"/>
          <w:sz w:val="28"/>
          <w:szCs w:val="28"/>
          <w:rtl/>
        </w:rPr>
        <w:t>مطالب(</w:t>
      </w:r>
      <w:proofErr w:type="gramEnd"/>
      <w:r w:rsidRPr="001662AC">
        <w:rPr>
          <w:rFonts w:ascii="Simplified Arabic" w:eastAsia="Simplified Arabic" w:hAnsi="Simplified Arabic" w:cs="Simplified Arabic"/>
          <w:sz w:val="28"/>
          <w:szCs w:val="28"/>
          <w:rtl/>
        </w:rPr>
        <w:t xml:space="preserve">المغرب الكبير) عن طريق الأبحاث التي </w:t>
      </w:r>
      <w:r>
        <w:rPr>
          <w:rFonts w:ascii="Simplified Arabic" w:eastAsia="Simplified Arabic" w:hAnsi="Simplified Arabic" w:cs="Simplified Arabic" w:hint="cs"/>
          <w:sz w:val="28"/>
          <w:szCs w:val="28"/>
          <w:rtl/>
        </w:rPr>
        <w:t>ت</w:t>
      </w:r>
      <w:r w:rsidRPr="001662AC">
        <w:rPr>
          <w:rFonts w:ascii="Simplified Arabic" w:eastAsia="Simplified Arabic" w:hAnsi="Simplified Arabic" w:cs="Simplified Arabic"/>
          <w:sz w:val="28"/>
          <w:szCs w:val="28"/>
          <w:rtl/>
        </w:rPr>
        <w:t xml:space="preserve">ثبت ارتباط تلك المناطق بالمملكة المغربية الأم تاريخيا واجتماعيا ودينيا(العمري، 2017، </w:t>
      </w:r>
      <w:r w:rsidRPr="001662AC">
        <w:rPr>
          <w:rFonts w:ascii="Simplified Arabic" w:eastAsia="Simplified Arabic" w:hAnsi="Simplified Arabic" w:cs="Simplified Arabic" w:hint="cs"/>
          <w:sz w:val="28"/>
          <w:szCs w:val="28"/>
          <w:rtl/>
        </w:rPr>
        <w:t xml:space="preserve">ص71؛ </w:t>
      </w:r>
      <w:proofErr w:type="spellStart"/>
      <w:r w:rsidRPr="001662AC">
        <w:rPr>
          <w:rFonts w:ascii="Simplified Arabic" w:eastAsia="Simplified Arabic" w:hAnsi="Simplified Arabic" w:cs="Simplified Arabic"/>
          <w:sz w:val="28"/>
          <w:szCs w:val="28"/>
          <w:lang w:val="en-GB"/>
        </w:rPr>
        <w:t>Daadaoui</w:t>
      </w:r>
      <w:proofErr w:type="spellEnd"/>
      <w:r w:rsidRPr="001662AC">
        <w:rPr>
          <w:rFonts w:ascii="Simplified Arabic" w:eastAsia="Simplified Arabic" w:hAnsi="Simplified Arabic" w:cs="Simplified Arabic"/>
          <w:sz w:val="28"/>
          <w:szCs w:val="28"/>
          <w:lang w:val="en-GB"/>
        </w:rPr>
        <w:t>, 2008, p.148</w:t>
      </w:r>
      <w:r w:rsidRPr="001662AC">
        <w:rPr>
          <w:rFonts w:ascii="Simplified Arabic" w:eastAsia="Simplified Arabic" w:hAnsi="Simplified Arabic" w:cs="Simplified Arabic" w:hint="cs"/>
          <w:sz w:val="28"/>
          <w:szCs w:val="28"/>
          <w:rtl/>
          <w:lang w:val="en-GB" w:bidi="ar-IQ"/>
        </w:rPr>
        <w:t>).</w:t>
      </w:r>
    </w:p>
    <w:p w14:paraId="7DCCD9ED" w14:textId="77777777" w:rsidR="0041641D" w:rsidRPr="001662AC" w:rsidRDefault="0041641D" w:rsidP="0041641D">
      <w:pPr>
        <w:spacing w:after="0"/>
        <w:ind w:left="26" w:firstLine="694"/>
        <w:jc w:val="both"/>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Pr="001662AC">
        <w:rPr>
          <w:rFonts w:ascii="Simplified Arabic" w:eastAsia="Simplified Arabic" w:hAnsi="Simplified Arabic" w:cs="Simplified Arabic" w:hint="cs"/>
          <w:spacing w:val="-6"/>
          <w:sz w:val="28"/>
          <w:szCs w:val="28"/>
          <w:rtl/>
        </w:rPr>
        <w:t xml:space="preserve">لقد </w:t>
      </w:r>
      <w:r w:rsidRPr="001662AC">
        <w:rPr>
          <w:rFonts w:ascii="Simplified Arabic" w:eastAsia="Simplified Arabic" w:hAnsi="Simplified Arabic" w:cs="Simplified Arabic"/>
          <w:spacing w:val="-6"/>
          <w:sz w:val="28"/>
          <w:szCs w:val="28"/>
          <w:rtl/>
        </w:rPr>
        <w:t xml:space="preserve">جاء إعلان الحكومة الإسبانية عن سياسة التهجير ومجموعة من البرامج التنموية والاقتصادية في المنطقة، وفي عام 1966 أقدمت الحكومة الإسبانية على إرغام الصحراويين على تجديد وثيقة الحماية لرفض مبدأ تقرير المصير الذي تطالب به الأمم </w:t>
      </w:r>
      <w:proofErr w:type="gramStart"/>
      <w:r w:rsidRPr="001662AC">
        <w:rPr>
          <w:rFonts w:ascii="Simplified Arabic" w:eastAsia="Simplified Arabic" w:hAnsi="Simplified Arabic" w:cs="Simplified Arabic"/>
          <w:spacing w:val="-6"/>
          <w:sz w:val="28"/>
          <w:szCs w:val="28"/>
          <w:rtl/>
        </w:rPr>
        <w:t>المتحدة.(</w:t>
      </w:r>
      <w:proofErr w:type="gramEnd"/>
      <w:r w:rsidRPr="001662AC">
        <w:rPr>
          <w:rFonts w:ascii="Simplified Arabic" w:eastAsia="Simplified Arabic" w:hAnsi="Simplified Arabic" w:cs="Simplified Arabic"/>
          <w:spacing w:val="-6"/>
          <w:sz w:val="28"/>
          <w:szCs w:val="28"/>
          <w:rtl/>
        </w:rPr>
        <w:t>العمري، 2017، ص71).</w:t>
      </w:r>
    </w:p>
    <w:p w14:paraId="36D166B7"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تؤكد المصادر المغربية أن بلادهم</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تمكن</w:t>
      </w:r>
      <w:r>
        <w:rPr>
          <w:rFonts w:ascii="Simplified Arabic" w:eastAsia="Simplified Arabic" w:hAnsi="Simplified Arabic" w:cs="Simplified Arabic" w:hint="cs"/>
          <w:sz w:val="28"/>
          <w:szCs w:val="28"/>
          <w:rtl/>
        </w:rPr>
        <w:t>ت</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من تغير فكرة ال</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سبنة والضم النهائي إلى فكرة تقرير المصير، ولكن بما يضمن مصالحها وينسجم مع استراتيجيتها، </w:t>
      </w:r>
      <w:r>
        <w:rPr>
          <w:rFonts w:ascii="Simplified Arabic" w:eastAsia="Simplified Arabic" w:hAnsi="Simplified Arabic" w:cs="Simplified Arabic" w:hint="cs"/>
          <w:sz w:val="28"/>
          <w:szCs w:val="28"/>
          <w:rtl/>
        </w:rPr>
        <w:t xml:space="preserve">اذ </w:t>
      </w:r>
      <w:r w:rsidRPr="001662AC">
        <w:rPr>
          <w:rFonts w:ascii="Simplified Arabic" w:eastAsia="Simplified Arabic" w:hAnsi="Simplified Arabic" w:cs="Simplified Arabic"/>
          <w:sz w:val="28"/>
          <w:szCs w:val="28"/>
          <w:rtl/>
        </w:rPr>
        <w:t xml:space="preserve">جمعت توقيع 800 زعيم صحراوي يمثلون 6947 خيمة بالإكراه ويطالبون بالتحالف مع إسبانيا التي ادعت بأن هذا العدد يمثل91% من السكان، وسعت أيضا لتهجير المعمرين الإسبان حتى أصبحت اعدادهم في الصحراء تساوي العنصر </w:t>
      </w:r>
      <w:proofErr w:type="gramStart"/>
      <w:r w:rsidRPr="001662AC">
        <w:rPr>
          <w:rFonts w:ascii="Simplified Arabic" w:eastAsia="Simplified Arabic" w:hAnsi="Simplified Arabic" w:cs="Simplified Arabic"/>
          <w:sz w:val="28"/>
          <w:szCs w:val="28"/>
          <w:rtl/>
        </w:rPr>
        <w:t>العربي(</w:t>
      </w:r>
      <w:proofErr w:type="gramEnd"/>
      <w:r w:rsidRPr="001662AC">
        <w:rPr>
          <w:rFonts w:ascii="Simplified Arabic" w:eastAsia="Simplified Arabic" w:hAnsi="Simplified Arabic" w:cs="Simplified Arabic"/>
          <w:sz w:val="28"/>
          <w:szCs w:val="28"/>
          <w:rtl/>
        </w:rPr>
        <w:t>سليمان، 1995، ص55).</w:t>
      </w:r>
    </w:p>
    <w:p w14:paraId="1A5E39A6"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فيما أكد</w:t>
      </w:r>
      <w:r w:rsidRPr="001662AC">
        <w:rPr>
          <w:rFonts w:ascii="Simplified Arabic" w:eastAsia="Simplified Arabic" w:hAnsi="Simplified Arabic" w:cs="Simplified Arabic"/>
          <w:sz w:val="28"/>
          <w:szCs w:val="28"/>
          <w:rtl/>
        </w:rPr>
        <w:t xml:space="preserve"> بعضهم</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أن قضية الصحراء الغربية، </w:t>
      </w:r>
      <w:r w:rsidRPr="001662AC">
        <w:rPr>
          <w:rFonts w:ascii="Simplified Arabic" w:eastAsia="Simplified Arabic" w:hAnsi="Simplified Arabic" w:cs="Simplified Arabic" w:hint="cs"/>
          <w:sz w:val="28"/>
          <w:szCs w:val="28"/>
          <w:rtl/>
        </w:rPr>
        <w:t xml:space="preserve">كانت </w:t>
      </w:r>
      <w:r w:rsidRPr="001662AC">
        <w:rPr>
          <w:rFonts w:ascii="Simplified Arabic" w:eastAsia="Simplified Arabic" w:hAnsi="Simplified Arabic" w:cs="Simplified Arabic"/>
          <w:sz w:val="28"/>
          <w:szCs w:val="28"/>
          <w:rtl/>
        </w:rPr>
        <w:t>تأتي ضمن المسلسل العام الذي يقف منها حزب التقدم والاشتراكية موقفا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مبدئيا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ووصفها قضية وطنية لا ينبغي أن يكون حولها النزاع، بالرغم من تناقضاته في بداية طرح مشكلة الصحراء والتي استمرت في النهاية على "</w:t>
      </w:r>
      <w:r w:rsidRPr="001662AC">
        <w:rPr>
          <w:rFonts w:ascii="Simplified Arabic" w:eastAsia="Simplified Arabic" w:hAnsi="Simplified Arabic" w:cs="Simplified Arabic"/>
          <w:b/>
          <w:bCs/>
          <w:sz w:val="28"/>
          <w:szCs w:val="28"/>
          <w:rtl/>
        </w:rPr>
        <w:t xml:space="preserve">أن الخطوات التاريخية أبانت عن فشل وتفاهة واستهتار جميع الحلول التي كانت لا تتفق والحل الذي وضعه المواطنون أمام أعينهم منذ البداية إلا وهو التحرير التام للصحراء المغربية وإرجاعها إلى الوطن الأم بدون </w:t>
      </w:r>
      <w:proofErr w:type="gramStart"/>
      <w:r w:rsidRPr="001662AC">
        <w:rPr>
          <w:rFonts w:ascii="Simplified Arabic" w:eastAsia="Simplified Arabic" w:hAnsi="Simplified Arabic" w:cs="Simplified Arabic"/>
          <w:b/>
          <w:bCs/>
          <w:sz w:val="28"/>
          <w:szCs w:val="28"/>
          <w:rtl/>
        </w:rPr>
        <w:t>ادنى</w:t>
      </w:r>
      <w:proofErr w:type="gramEnd"/>
      <w:r w:rsidRPr="001662AC">
        <w:rPr>
          <w:rFonts w:ascii="Simplified Arabic" w:eastAsia="Simplified Arabic" w:hAnsi="Simplified Arabic" w:cs="Simplified Arabic"/>
          <w:b/>
          <w:bCs/>
          <w:sz w:val="28"/>
          <w:szCs w:val="28"/>
          <w:rtl/>
        </w:rPr>
        <w:t xml:space="preserve"> مساومة أو تنازل"</w:t>
      </w:r>
      <w:r w:rsidRPr="001662AC">
        <w:rPr>
          <w:rFonts w:ascii="Simplified Arabic" w:eastAsia="Simplified Arabic" w:hAnsi="Simplified Arabic" w:cs="Simplified Arabic"/>
          <w:sz w:val="28"/>
          <w:szCs w:val="28"/>
          <w:rtl/>
        </w:rPr>
        <w:t>(عبدالغني، 1975، ص97)</w:t>
      </w:r>
    </w:p>
    <w:p w14:paraId="2BD64D81"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عرض</w:t>
      </w:r>
      <w:r w:rsidRPr="001662AC">
        <w:rPr>
          <w:rFonts w:ascii="Simplified Arabic" w:eastAsia="Simplified Arabic" w:hAnsi="Simplified Arabic" w:cs="Simplified Arabic"/>
          <w:sz w:val="28"/>
          <w:szCs w:val="28"/>
          <w:rtl/>
        </w:rPr>
        <w:t xml:space="preserve"> المغرب</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مشكلة الصحراء</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لحل أزمة النظام بعد مرحلة من التواطؤ والتآمر السري مع إسبانيا، وفي محاولة مكشوفة لتقسيم موارد المنطقة الصحراوية بين الطرفين، نظام استعماري ونظام تبعي تربطها التبعية الكاملة لل</w:t>
      </w:r>
      <w:r w:rsidRPr="001662AC">
        <w:rPr>
          <w:rFonts w:ascii="Simplified Arabic" w:eastAsia="Simplified Arabic" w:hAnsi="Simplified Arabic" w:cs="Simplified Arabic" w:hint="cs"/>
          <w:sz w:val="28"/>
          <w:szCs w:val="28"/>
          <w:rtl/>
        </w:rPr>
        <w:t>غرب</w:t>
      </w:r>
      <w:r w:rsidRPr="001662AC">
        <w:rPr>
          <w:rFonts w:ascii="Simplified Arabic" w:eastAsia="Simplified Arabic" w:hAnsi="Simplified Arabic" w:cs="Simplified Arabic"/>
          <w:sz w:val="28"/>
          <w:szCs w:val="28"/>
          <w:rtl/>
        </w:rPr>
        <w:t xml:space="preserve"> وأن الصراعات الظاهرية التي حدثت على المستوى الديبلوماسي بين النظامين فرضتها ظروف سياسية في محاولة لتغير ميزان القوى وتفاوض من مركز أقوى وفرض مجموعة من الشروط لإثبات الشرعية</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lang w:val="en-GB"/>
        </w:rPr>
        <w:t>Hoh, 2010, p.3</w:t>
      </w:r>
      <w:r w:rsidRPr="001662AC">
        <w:rPr>
          <w:rFonts w:ascii="Simplified Arabic" w:eastAsia="Simplified Arabic" w:hAnsi="Simplified Arabic" w:cs="Simplified Arabic" w:hint="cs"/>
          <w:sz w:val="28"/>
          <w:szCs w:val="28"/>
          <w:rtl/>
          <w:lang w:val="en-GB" w:bidi="ar-IQ"/>
        </w:rPr>
        <w:t>)</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لأن </w:t>
      </w:r>
      <w:r w:rsidRPr="001662AC">
        <w:rPr>
          <w:rFonts w:ascii="Simplified Arabic" w:eastAsia="Simplified Arabic" w:hAnsi="Simplified Arabic" w:cs="Simplified Arabic"/>
          <w:sz w:val="28"/>
          <w:szCs w:val="28"/>
          <w:rtl/>
        </w:rPr>
        <w:t>الوفود المزيفة سواء من طرف النظام المغربي أو النظام الإسباني في عام 1966 إلى الأمم المتحدة</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كانت تحاول تجاوز إرادة ال</w:t>
      </w:r>
      <w:r w:rsidRPr="001662AC">
        <w:rPr>
          <w:rFonts w:ascii="Simplified Arabic" w:eastAsia="Simplified Arabic" w:hAnsi="Simplified Arabic" w:cs="Simplified Arabic" w:hint="cs"/>
          <w:sz w:val="28"/>
          <w:szCs w:val="28"/>
          <w:rtl/>
        </w:rPr>
        <w:t>صحراويين</w:t>
      </w:r>
      <w:r w:rsidRPr="001662AC">
        <w:rPr>
          <w:rFonts w:ascii="Simplified Arabic" w:eastAsia="Simplified Arabic" w:hAnsi="Simplified Arabic" w:cs="Simplified Arabic"/>
          <w:sz w:val="28"/>
          <w:szCs w:val="28"/>
          <w:rtl/>
        </w:rPr>
        <w:t>، وفرض واقع</w:t>
      </w:r>
      <w:r>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 xml:space="preserve"> مزيف</w:t>
      </w:r>
      <w:r>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 xml:space="preserve"> من طرف النظامين المتنافسين، من أجل كسب المزيد من الوقت، أما إسبانيا </w:t>
      </w:r>
      <w:r w:rsidRPr="001662AC">
        <w:rPr>
          <w:rFonts w:ascii="Simplified Arabic" w:eastAsia="Simplified Arabic" w:hAnsi="Simplified Arabic" w:cs="Simplified Arabic" w:hint="cs"/>
          <w:sz w:val="28"/>
          <w:szCs w:val="28"/>
          <w:rtl/>
        </w:rPr>
        <w:t>فكانت</w:t>
      </w:r>
      <w:r w:rsidRPr="001662AC">
        <w:rPr>
          <w:rFonts w:ascii="Simplified Arabic" w:eastAsia="Simplified Arabic" w:hAnsi="Simplified Arabic" w:cs="Simplified Arabic"/>
          <w:sz w:val="28"/>
          <w:szCs w:val="28"/>
          <w:rtl/>
        </w:rPr>
        <w:t xml:space="preserve"> تعمل على إيجاد ركائز عميلة </w:t>
      </w:r>
      <w:r w:rsidRPr="001662AC">
        <w:rPr>
          <w:rFonts w:ascii="Simplified Arabic" w:eastAsia="Simplified Arabic" w:hAnsi="Simplified Arabic" w:cs="Simplified Arabic" w:hint="cs"/>
          <w:sz w:val="28"/>
          <w:szCs w:val="28"/>
          <w:rtl/>
        </w:rPr>
        <w:t xml:space="preserve">من </w:t>
      </w:r>
      <w:r>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hint="cs"/>
          <w:sz w:val="28"/>
          <w:szCs w:val="28"/>
          <w:rtl/>
        </w:rPr>
        <w:t>جل</w:t>
      </w:r>
      <w:r w:rsidRPr="001662AC">
        <w:rPr>
          <w:rFonts w:ascii="Simplified Arabic" w:eastAsia="Simplified Arabic" w:hAnsi="Simplified Arabic" w:cs="Simplified Arabic"/>
          <w:sz w:val="28"/>
          <w:szCs w:val="28"/>
          <w:rtl/>
        </w:rPr>
        <w:t xml:space="preserve"> الشروط الذاتية </w:t>
      </w:r>
      <w:r w:rsidRPr="001662AC">
        <w:rPr>
          <w:rFonts w:ascii="Simplified Arabic" w:eastAsia="Simplified Arabic" w:hAnsi="Simplified Arabic" w:cs="Simplified Arabic"/>
          <w:sz w:val="28"/>
          <w:szCs w:val="28"/>
          <w:rtl/>
        </w:rPr>
        <w:lastRenderedPageBreak/>
        <w:t xml:space="preserve">والموضوعية، ولتحضير مشروع </w:t>
      </w:r>
      <w:r w:rsidRPr="001662AC">
        <w:rPr>
          <w:rFonts w:ascii="Simplified Arabic" w:eastAsia="Simplified Arabic" w:hAnsi="Simplified Arabic" w:cs="Simplified Arabic" w:hint="cs"/>
          <w:sz w:val="28"/>
          <w:szCs w:val="28"/>
          <w:rtl/>
        </w:rPr>
        <w:t>استقلال ذاتي تحت الهيمنة الإسبانية، تعتمد في ذلك على العامل الاقتصادي وتوفير</w:t>
      </w:r>
      <w:r w:rsidRPr="001662AC">
        <w:rPr>
          <w:rFonts w:ascii="Simplified Arabic" w:eastAsia="Simplified Arabic" w:hAnsi="Simplified Arabic" w:cs="Simplified Arabic"/>
          <w:sz w:val="28"/>
          <w:szCs w:val="28"/>
          <w:rtl/>
        </w:rPr>
        <w:t xml:space="preserve"> إمكانيات مالية للتمكن من أحكام السيطرة(عبدالغني، 1975، ص97).</w:t>
      </w:r>
    </w:p>
    <w:p w14:paraId="57680A2E" w14:textId="77777777" w:rsidR="0041641D" w:rsidRPr="001662AC" w:rsidRDefault="0041641D" w:rsidP="0041641D">
      <w:pPr>
        <w:spacing w:after="0"/>
        <w:ind w:left="26" w:firstLine="694"/>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Pr>
          <w:rFonts w:ascii="Simplified Arabic" w:eastAsia="Simplified Arabic" w:hAnsi="Simplified Arabic" w:cs="Simplified Arabic" w:hint="cs"/>
          <w:spacing w:val="-4"/>
          <w:sz w:val="28"/>
          <w:szCs w:val="28"/>
          <w:rtl/>
        </w:rPr>
        <w:t>من جانبه،</w:t>
      </w:r>
      <w:r w:rsidRPr="001662AC">
        <w:rPr>
          <w:rFonts w:ascii="Simplified Arabic" w:eastAsia="Simplified Arabic" w:hAnsi="Simplified Arabic" w:cs="Simplified Arabic"/>
          <w:spacing w:val="-4"/>
          <w:sz w:val="28"/>
          <w:szCs w:val="28"/>
          <w:rtl/>
        </w:rPr>
        <w:t xml:space="preserve"> أعلن الملك المغربي عن رغبته في استرجاع الصحراء الغربية ال</w:t>
      </w:r>
      <w:r w:rsidRPr="001662AC">
        <w:rPr>
          <w:rFonts w:ascii="Simplified Arabic" w:eastAsia="Simplified Arabic" w:hAnsi="Simplified Arabic" w:cs="Simplified Arabic" w:hint="cs"/>
          <w:spacing w:val="-4"/>
          <w:sz w:val="28"/>
          <w:szCs w:val="28"/>
          <w:rtl/>
        </w:rPr>
        <w:t>واقعة</w:t>
      </w:r>
      <w:r w:rsidRPr="001662AC">
        <w:rPr>
          <w:rFonts w:ascii="Simplified Arabic" w:eastAsia="Simplified Arabic" w:hAnsi="Simplified Arabic" w:cs="Simplified Arabic"/>
          <w:spacing w:val="-4"/>
          <w:sz w:val="28"/>
          <w:szCs w:val="28"/>
          <w:rtl/>
        </w:rPr>
        <w:t xml:space="preserve"> تحت الاحتلال الإسباني، حيث واجه معارضة ليس فقط من طرف إسبانيا، ولكن أيضا</w:t>
      </w:r>
      <w:r w:rsidRPr="001662AC">
        <w:rPr>
          <w:rFonts w:ascii="Simplified Arabic" w:eastAsia="Simplified Arabic" w:hAnsi="Simplified Arabic" w:cs="Simplified Arabic" w:hint="cs"/>
          <w:spacing w:val="-4"/>
          <w:sz w:val="28"/>
          <w:szCs w:val="28"/>
          <w:rtl/>
        </w:rPr>
        <w:t>ً</w:t>
      </w:r>
      <w:r w:rsidRPr="001662AC">
        <w:rPr>
          <w:rFonts w:ascii="Simplified Arabic" w:eastAsia="Simplified Arabic" w:hAnsi="Simplified Arabic" w:cs="Simplified Arabic"/>
          <w:spacing w:val="-4"/>
          <w:sz w:val="28"/>
          <w:szCs w:val="28"/>
          <w:rtl/>
        </w:rPr>
        <w:t xml:space="preserve"> من طرف موريتانيا، التي </w:t>
      </w:r>
      <w:r w:rsidRPr="001662AC">
        <w:rPr>
          <w:rFonts w:ascii="Simplified Arabic" w:eastAsia="Simplified Arabic" w:hAnsi="Simplified Arabic" w:cs="Simplified Arabic" w:hint="cs"/>
          <w:spacing w:val="-4"/>
          <w:sz w:val="28"/>
          <w:szCs w:val="28"/>
          <w:rtl/>
        </w:rPr>
        <w:t>عدّها</w:t>
      </w:r>
      <w:r w:rsidRPr="001662AC">
        <w:rPr>
          <w:rFonts w:ascii="Simplified Arabic" w:eastAsia="Simplified Arabic" w:hAnsi="Simplified Arabic" w:cs="Simplified Arabic"/>
          <w:spacing w:val="-4"/>
          <w:sz w:val="28"/>
          <w:szCs w:val="28"/>
          <w:rtl/>
        </w:rPr>
        <w:t xml:space="preserve"> القرار الصادر عن الجمعية العامة للأمم المتحدة في 20 كانون الأول 1966 طرفا</w:t>
      </w:r>
      <w:r w:rsidRPr="001662AC">
        <w:rPr>
          <w:rFonts w:ascii="Simplified Arabic" w:eastAsia="Simplified Arabic" w:hAnsi="Simplified Arabic" w:cs="Simplified Arabic" w:hint="cs"/>
          <w:spacing w:val="-4"/>
          <w:sz w:val="28"/>
          <w:szCs w:val="28"/>
          <w:rtl/>
        </w:rPr>
        <w:t>ً</w:t>
      </w:r>
      <w:r w:rsidRPr="001662AC">
        <w:rPr>
          <w:rFonts w:ascii="Simplified Arabic" w:eastAsia="Simplified Arabic" w:hAnsi="Simplified Arabic" w:cs="Simplified Arabic"/>
          <w:spacing w:val="-4"/>
          <w:sz w:val="28"/>
          <w:szCs w:val="28"/>
          <w:rtl/>
        </w:rPr>
        <w:t xml:space="preserve"> معنيا</w:t>
      </w:r>
      <w:r w:rsidRPr="001662AC">
        <w:rPr>
          <w:rFonts w:ascii="Simplified Arabic" w:eastAsia="Simplified Arabic" w:hAnsi="Simplified Arabic" w:cs="Simplified Arabic" w:hint="cs"/>
          <w:spacing w:val="-4"/>
          <w:sz w:val="28"/>
          <w:szCs w:val="28"/>
          <w:rtl/>
        </w:rPr>
        <w:t>ً</w:t>
      </w:r>
      <w:r w:rsidRPr="001662AC">
        <w:rPr>
          <w:rFonts w:ascii="Simplified Arabic" w:eastAsia="Simplified Arabic" w:hAnsi="Simplified Arabic" w:cs="Simplified Arabic"/>
          <w:spacing w:val="-4"/>
          <w:sz w:val="28"/>
          <w:szCs w:val="28"/>
          <w:rtl/>
        </w:rPr>
        <w:t xml:space="preserve"> بتصفية الاستعمار في المنطقة إلى جانب المغرب، فضلاً عن ذلك، فقد برزت تدريجيا</w:t>
      </w:r>
      <w:r w:rsidRPr="001662AC">
        <w:rPr>
          <w:rFonts w:ascii="Simplified Arabic" w:eastAsia="Simplified Arabic" w:hAnsi="Simplified Arabic" w:cs="Simplified Arabic" w:hint="cs"/>
          <w:spacing w:val="-4"/>
          <w:sz w:val="28"/>
          <w:szCs w:val="28"/>
          <w:rtl/>
        </w:rPr>
        <w:t>ً</w:t>
      </w:r>
      <w:r w:rsidRPr="001662AC">
        <w:rPr>
          <w:rFonts w:ascii="Simplified Arabic" w:eastAsia="Simplified Arabic" w:hAnsi="Simplified Arabic" w:cs="Simplified Arabic"/>
          <w:spacing w:val="-4"/>
          <w:sz w:val="28"/>
          <w:szCs w:val="28"/>
          <w:rtl/>
        </w:rPr>
        <w:t xml:space="preserve"> معارضة الجزائر التي عدَّت دائما نفسها مهتمة بما يحدث في </w:t>
      </w:r>
      <w:proofErr w:type="gramStart"/>
      <w:r w:rsidRPr="001662AC">
        <w:rPr>
          <w:rFonts w:ascii="Simplified Arabic" w:eastAsia="Simplified Arabic" w:hAnsi="Simplified Arabic" w:cs="Simplified Arabic"/>
          <w:spacing w:val="-4"/>
          <w:sz w:val="28"/>
          <w:szCs w:val="28"/>
          <w:rtl/>
        </w:rPr>
        <w:t>المنطقة(</w:t>
      </w:r>
      <w:proofErr w:type="gramEnd"/>
      <w:r w:rsidRPr="001662AC">
        <w:rPr>
          <w:rFonts w:ascii="Simplified Arabic" w:eastAsia="Simplified Arabic" w:hAnsi="Simplified Arabic" w:cs="Simplified Arabic"/>
          <w:spacing w:val="-4"/>
          <w:sz w:val="28"/>
          <w:szCs w:val="28"/>
          <w:rtl/>
        </w:rPr>
        <w:t>بوقنطار، 1997، ص ص120-121).</w:t>
      </w:r>
    </w:p>
    <w:p w14:paraId="4D5B6904"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واصلت الجزائر دعمها لقضية الصحراء، إذ عبر ممثل الجزائر في جلسة التصويت على القرار قائلا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w:t>
      </w:r>
      <w:r w:rsidRPr="001662AC">
        <w:rPr>
          <w:rFonts w:ascii="Simplified Arabic" w:eastAsia="Simplified Arabic" w:hAnsi="Simplified Arabic" w:cs="Simplified Arabic"/>
          <w:b/>
          <w:bCs/>
          <w:sz w:val="28"/>
          <w:szCs w:val="28"/>
          <w:rtl/>
        </w:rPr>
        <w:t>ان الجزائر المتضامنة مع أي كفاح يقود شعبا ما إلى الحرية، وستبتهج لحصول شعب الصحراء الغربية على استقلاله في الصحراء الغربية، ويعيش سكان تربطنا معهم علاقات دم وحضارة وجوار</w:t>
      </w:r>
      <w:r w:rsidRPr="001662AC">
        <w:rPr>
          <w:rFonts w:ascii="Simplified Arabic" w:eastAsia="Simplified Arabic" w:hAnsi="Simplified Arabic" w:cs="Simplified Arabic"/>
          <w:sz w:val="28"/>
          <w:szCs w:val="28"/>
          <w:rtl/>
        </w:rPr>
        <w:t xml:space="preserve">"، يدل تصريح المندوب الجزائري على أن هناك </w:t>
      </w:r>
      <w:r w:rsidRPr="001662AC">
        <w:rPr>
          <w:rFonts w:ascii="Simplified Arabic" w:eastAsia="Simplified Arabic" w:hAnsi="Simplified Arabic" w:cs="Simplified Arabic" w:hint="cs"/>
          <w:sz w:val="28"/>
          <w:szCs w:val="28"/>
          <w:rtl/>
        </w:rPr>
        <w:t>علاقات</w:t>
      </w:r>
      <w:r w:rsidRPr="001662AC">
        <w:rPr>
          <w:rFonts w:ascii="Simplified Arabic" w:eastAsia="Simplified Arabic" w:hAnsi="Simplified Arabic" w:cs="Simplified Arabic"/>
          <w:sz w:val="28"/>
          <w:szCs w:val="28"/>
          <w:rtl/>
        </w:rPr>
        <w:t xml:space="preserve"> بين الجزائر والصحراويين، فضلاً عن الحضارة المشتركة بين الطرفين، وكذلك </w:t>
      </w:r>
      <w:r w:rsidRPr="001662AC">
        <w:rPr>
          <w:rFonts w:ascii="Simplified Arabic" w:eastAsia="Simplified Arabic" w:hAnsi="Simplified Arabic" w:cs="Simplified Arabic" w:hint="cs"/>
          <w:sz w:val="28"/>
          <w:szCs w:val="28"/>
          <w:rtl/>
        </w:rPr>
        <w:t>ال</w:t>
      </w:r>
      <w:r w:rsidRPr="001662AC">
        <w:rPr>
          <w:rFonts w:ascii="Simplified Arabic" w:eastAsia="Simplified Arabic" w:hAnsi="Simplified Arabic" w:cs="Simplified Arabic"/>
          <w:sz w:val="28"/>
          <w:szCs w:val="28"/>
          <w:rtl/>
        </w:rPr>
        <w:t xml:space="preserve">حدود </w:t>
      </w:r>
      <w:r w:rsidRPr="001662AC">
        <w:rPr>
          <w:rFonts w:ascii="Simplified Arabic" w:eastAsia="Simplified Arabic" w:hAnsi="Simplified Arabic" w:cs="Simplified Arabic" w:hint="cs"/>
          <w:sz w:val="28"/>
          <w:szCs w:val="28"/>
          <w:rtl/>
        </w:rPr>
        <w:t>ال</w:t>
      </w:r>
      <w:r w:rsidRPr="001662AC">
        <w:rPr>
          <w:rFonts w:ascii="Simplified Arabic" w:eastAsia="Simplified Arabic" w:hAnsi="Simplified Arabic" w:cs="Simplified Arabic"/>
          <w:sz w:val="28"/>
          <w:szCs w:val="28"/>
          <w:rtl/>
        </w:rPr>
        <w:t xml:space="preserve">مشتركة، لذلك حاولت الجزائر </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بعاد الخطر عن حدودها، من خلال تصفية الاستعمار في منطقة المغرب العربي، و</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ن الموقف في إطار الأمم المتحدة في عهد الرئيس هواري بومدين كان واضحا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في داخل منظمة الأمم المتحدة، لاسيما بعد حرب الرمال</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إذ</w:t>
      </w:r>
      <w:r w:rsidRPr="001662AC">
        <w:rPr>
          <w:rFonts w:ascii="Simplified Arabic" w:eastAsia="Simplified Arabic" w:hAnsi="Simplified Arabic" w:cs="Simplified Arabic"/>
          <w:sz w:val="28"/>
          <w:szCs w:val="28"/>
          <w:rtl/>
        </w:rPr>
        <w:t xml:space="preserve"> كرست جهودها في الدفاع عن تلك القضية(سعيد، 2020، </w:t>
      </w:r>
      <w:r>
        <w:rPr>
          <w:rFonts w:ascii="Simplified Arabic" w:eastAsia="Simplified Arabic" w:hAnsi="Simplified Arabic" w:cs="Simplified Arabic" w:hint="cs"/>
          <w:sz w:val="28"/>
          <w:szCs w:val="28"/>
          <w:rtl/>
        </w:rPr>
        <w:t xml:space="preserve">ص </w:t>
      </w:r>
      <w:r w:rsidRPr="001662AC">
        <w:rPr>
          <w:rFonts w:ascii="Simplified Arabic" w:eastAsia="Simplified Arabic" w:hAnsi="Simplified Arabic" w:cs="Simplified Arabic"/>
          <w:sz w:val="28"/>
          <w:szCs w:val="28"/>
          <w:rtl/>
        </w:rPr>
        <w:t>ص86-87).</w:t>
      </w:r>
    </w:p>
    <w:p w14:paraId="46D8A448"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امتنع المغرب</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عن التصويت في موضوع الصحراء لتسجيل موقفه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نه لا يريد التصويت على مسالة لم تستطع المنظمة الدولية تنفيذ المقررات التي اتخذتها في ش</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نها، لكن المغرب اشترط أن يكون الاستفتاء الذي قبله خاضعا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للضمانات الآتية انسحاب القوات الإسبانية من الساقية الحمراء ووادي الذهب، </w:t>
      </w:r>
      <w:r>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ال</w:t>
      </w:r>
      <w:r w:rsidRPr="001662AC">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حتف</w:t>
      </w:r>
      <w:r w:rsidRPr="001662AC">
        <w:rPr>
          <w:rFonts w:ascii="Simplified Arabic" w:eastAsia="Simplified Arabic" w:hAnsi="Simplified Arabic" w:cs="Simplified Arabic" w:hint="cs"/>
          <w:sz w:val="28"/>
          <w:szCs w:val="28"/>
          <w:rtl/>
        </w:rPr>
        <w:t>ا</w:t>
      </w:r>
      <w:r w:rsidRPr="001662AC">
        <w:rPr>
          <w:rFonts w:ascii="Simplified Arabic" w:eastAsia="Simplified Arabic" w:hAnsi="Simplified Arabic" w:cs="Simplified Arabic"/>
          <w:sz w:val="28"/>
          <w:szCs w:val="28"/>
          <w:rtl/>
        </w:rPr>
        <w:t xml:space="preserve">ظ فقط بقوات الشرطة التي تراها الأمم المتحدة ضرورية للمحافظة على الأمن، </w:t>
      </w:r>
      <w:r>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انسحاب الإدارة الإسبانية بحيث لا تكون أداة تأثير على السكان الصحراويين، </w:t>
      </w:r>
      <w:r>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عودة اللاجئين والمنفيين الصحراويين إلى مناطقهم، وحصر حق التصويت في الصحراويين فقط ل</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ن إسبانيا كانت تريد إشراك الإسبانيين المولودين في الصحراء(رمضان، 1974، ص12).</w:t>
      </w:r>
    </w:p>
    <w:p w14:paraId="0023323B"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الجدير بالذكر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ن الجانب الإسباني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تخذ خطوة</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وضعت المغرب أمام اختيارين صعبين، حينما أحاطت الحكومة الإسبانية المغرب بعزمها على إقامة دولة مستقلة في إقليمي الساقية الحمراء ووادي الذهب، </w:t>
      </w:r>
      <w:r w:rsidRPr="001662AC">
        <w:rPr>
          <w:rFonts w:ascii="Simplified Arabic" w:eastAsia="Simplified Arabic" w:hAnsi="Simplified Arabic" w:cs="Simplified Arabic" w:hint="cs"/>
          <w:sz w:val="28"/>
          <w:szCs w:val="28"/>
          <w:rtl/>
        </w:rPr>
        <w:t xml:space="preserve">وكان </w:t>
      </w:r>
      <w:r w:rsidRPr="001662AC">
        <w:rPr>
          <w:rFonts w:ascii="Simplified Arabic" w:eastAsia="Simplified Arabic" w:hAnsi="Simplified Arabic" w:cs="Simplified Arabic"/>
          <w:sz w:val="28"/>
          <w:szCs w:val="28"/>
          <w:rtl/>
        </w:rPr>
        <w:t xml:space="preserve">الاختياران السكوت على قيام دولة الصحراء، كما سكت في الماضي ثم </w:t>
      </w:r>
      <w:r w:rsidRPr="001662AC">
        <w:rPr>
          <w:rFonts w:ascii="Simplified Arabic" w:eastAsia="Simplified Arabic" w:hAnsi="Simplified Arabic" w:cs="Simplified Arabic"/>
          <w:sz w:val="28"/>
          <w:szCs w:val="28"/>
          <w:rtl/>
        </w:rPr>
        <w:lastRenderedPageBreak/>
        <w:t xml:space="preserve">اعترف بموريتانيا التي </w:t>
      </w:r>
      <w:r w:rsidRPr="001662AC">
        <w:rPr>
          <w:rFonts w:ascii="Simplified Arabic" w:eastAsia="Simplified Arabic" w:hAnsi="Simplified Arabic" w:cs="Simplified Arabic" w:hint="cs"/>
          <w:sz w:val="28"/>
          <w:szCs w:val="28"/>
          <w:rtl/>
        </w:rPr>
        <w:t xml:space="preserve">كان المغرب يطالب بها، أو الحرب </w:t>
      </w:r>
      <w:r w:rsidRPr="001662AC">
        <w:rPr>
          <w:rFonts w:ascii="Simplified Arabic" w:eastAsia="Simplified Arabic" w:hAnsi="Simplified Arabic" w:cs="Simplified Arabic"/>
          <w:sz w:val="28"/>
          <w:szCs w:val="28"/>
          <w:rtl/>
        </w:rPr>
        <w:t xml:space="preserve">ضد إسبانيا لاستعادة </w:t>
      </w:r>
      <w:r w:rsidRPr="001662AC">
        <w:rPr>
          <w:rFonts w:ascii="Simplified Arabic" w:eastAsia="Simplified Arabic" w:hAnsi="Simplified Arabic" w:cs="Simplified Arabic" w:hint="cs"/>
          <w:sz w:val="28"/>
          <w:szCs w:val="28"/>
          <w:rtl/>
        </w:rPr>
        <w:t xml:space="preserve">الصحراء </w:t>
      </w:r>
      <w:proofErr w:type="gramStart"/>
      <w:r w:rsidRPr="001662AC">
        <w:rPr>
          <w:rFonts w:ascii="Simplified Arabic" w:eastAsia="Simplified Arabic" w:hAnsi="Simplified Arabic" w:cs="Simplified Arabic" w:hint="cs"/>
          <w:sz w:val="28"/>
          <w:szCs w:val="28"/>
          <w:rtl/>
        </w:rPr>
        <w:t>الغربية</w:t>
      </w:r>
      <w:r w:rsidRPr="001662AC">
        <w:rPr>
          <w:rFonts w:ascii="Simplified Arabic" w:eastAsia="Simplified Arabic" w:hAnsi="Simplified Arabic" w:cs="Simplified Arabic"/>
          <w:sz w:val="28"/>
          <w:szCs w:val="28"/>
          <w:rtl/>
        </w:rPr>
        <w:t>(</w:t>
      </w:r>
      <w:proofErr w:type="gramEnd"/>
      <w:r w:rsidRPr="001662AC">
        <w:rPr>
          <w:rFonts w:ascii="Simplified Arabic" w:eastAsia="Simplified Arabic" w:hAnsi="Simplified Arabic" w:cs="Simplified Arabic"/>
          <w:sz w:val="28"/>
          <w:szCs w:val="28"/>
          <w:rtl/>
        </w:rPr>
        <w:t>رمـضـان، 1974، ص12).</w:t>
      </w:r>
    </w:p>
    <w:p w14:paraId="614AAD44"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كما أكد</w:t>
      </w:r>
      <w:r w:rsidRPr="001662AC">
        <w:rPr>
          <w:rFonts w:ascii="Simplified Arabic" w:eastAsia="Simplified Arabic" w:hAnsi="Simplified Arabic" w:cs="Simplified Arabic" w:hint="cs"/>
          <w:sz w:val="28"/>
          <w:szCs w:val="28"/>
          <w:rtl/>
        </w:rPr>
        <w:t xml:space="preserve"> مصدر مغربي أنه</w:t>
      </w:r>
      <w:r w:rsidRPr="001662AC">
        <w:rPr>
          <w:rFonts w:ascii="Simplified Arabic" w:eastAsia="Simplified Arabic" w:hAnsi="Simplified Arabic" w:cs="Simplified Arabic"/>
          <w:sz w:val="28"/>
          <w:szCs w:val="28"/>
          <w:rtl/>
        </w:rPr>
        <w:t xml:space="preserve"> لم يعد أمام المغرب خيار التزام الصمت والتراجع عن التصلب الذي يبديه في مطالبته بالصحراء، </w:t>
      </w:r>
      <w:r w:rsidRPr="001662AC">
        <w:rPr>
          <w:rFonts w:ascii="Simplified Arabic" w:eastAsia="Simplified Arabic" w:hAnsi="Simplified Arabic" w:cs="Simplified Arabic" w:hint="cs"/>
          <w:sz w:val="28"/>
          <w:szCs w:val="28"/>
          <w:rtl/>
        </w:rPr>
        <w:t>لأن ا</w:t>
      </w:r>
      <w:r w:rsidRPr="001662AC">
        <w:rPr>
          <w:rFonts w:ascii="Simplified Arabic" w:eastAsia="Simplified Arabic" w:hAnsi="Simplified Arabic" w:cs="Simplified Arabic"/>
          <w:sz w:val="28"/>
          <w:szCs w:val="28"/>
          <w:rtl/>
        </w:rPr>
        <w:t xml:space="preserve">لتعبئة الداخلية </w:t>
      </w:r>
      <w:r w:rsidRPr="001662AC">
        <w:rPr>
          <w:rFonts w:ascii="Simplified Arabic" w:eastAsia="Simplified Arabic" w:hAnsi="Simplified Arabic" w:cs="Simplified Arabic" w:hint="cs"/>
          <w:sz w:val="28"/>
          <w:szCs w:val="28"/>
          <w:rtl/>
        </w:rPr>
        <w:t>كانت</w:t>
      </w:r>
      <w:r w:rsidRPr="001662AC">
        <w:rPr>
          <w:rFonts w:ascii="Simplified Arabic" w:eastAsia="Simplified Arabic" w:hAnsi="Simplified Arabic" w:cs="Simplified Arabic"/>
          <w:sz w:val="28"/>
          <w:szCs w:val="28"/>
          <w:rtl/>
        </w:rPr>
        <w:t xml:space="preserve"> منتظرة منذ الاستقلال من جانب المغاربة، على الرغم من كل هذ</w:t>
      </w:r>
      <w:r>
        <w:rPr>
          <w:rFonts w:ascii="Simplified Arabic" w:eastAsia="Simplified Arabic" w:hAnsi="Simplified Arabic" w:cs="Simplified Arabic" w:hint="cs"/>
          <w:sz w:val="28"/>
          <w:szCs w:val="28"/>
          <w:rtl/>
        </w:rPr>
        <w:t>ه</w:t>
      </w:r>
      <w:r w:rsidRPr="001662AC">
        <w:rPr>
          <w:rFonts w:ascii="Simplified Arabic" w:eastAsia="Simplified Arabic" w:hAnsi="Simplified Arabic" w:cs="Simplified Arabic"/>
          <w:sz w:val="28"/>
          <w:szCs w:val="28"/>
          <w:rtl/>
        </w:rPr>
        <w:t xml:space="preserve"> المظاهر الضاغطة سياسيا على إسبانيا، وعلى الرغم من بدء بث إذاعات موجهة بالإسبانية إلى الراي العام الإسباني، ومنها الإذاعة الجديدة الموجهة من أغادير إلى القوات الإسبانية في الصحراء، تتميز العلاقات بين المغرب وإسبانيا بالوفاق أكثر مما يميزها </w:t>
      </w:r>
      <w:proofErr w:type="gramStart"/>
      <w:r w:rsidRPr="001662AC">
        <w:rPr>
          <w:rFonts w:ascii="Simplified Arabic" w:eastAsia="Simplified Arabic" w:hAnsi="Simplified Arabic" w:cs="Simplified Arabic"/>
          <w:sz w:val="28"/>
          <w:szCs w:val="28"/>
          <w:rtl/>
        </w:rPr>
        <w:t>بالشقاق(</w:t>
      </w:r>
      <w:proofErr w:type="gramEnd"/>
      <w:r w:rsidRPr="001662AC">
        <w:rPr>
          <w:rFonts w:ascii="Simplified Arabic" w:eastAsia="Simplified Arabic" w:hAnsi="Simplified Arabic" w:cs="Simplified Arabic"/>
          <w:sz w:val="28"/>
          <w:szCs w:val="28"/>
          <w:rtl/>
        </w:rPr>
        <w:t>رمضان، 1974، ص12).</w:t>
      </w:r>
    </w:p>
    <w:p w14:paraId="08E5ED83"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أوضحت وثيقة السيادة الإسبانية على الصحراء الغربية،</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أنهم </w:t>
      </w:r>
      <w:r>
        <w:rPr>
          <w:rFonts w:ascii="Simplified Arabic" w:eastAsia="Simplified Arabic" w:hAnsi="Simplified Arabic" w:cs="Simplified Arabic" w:hint="cs"/>
          <w:sz w:val="28"/>
          <w:szCs w:val="28"/>
          <w:rtl/>
        </w:rPr>
        <w:t>كانوا يمثلون</w:t>
      </w:r>
      <w:r w:rsidRPr="001662AC">
        <w:rPr>
          <w:rFonts w:ascii="Simplified Arabic" w:eastAsia="Simplified Arabic" w:hAnsi="Simplified Arabic" w:cs="Simplified Arabic"/>
          <w:sz w:val="28"/>
          <w:szCs w:val="28"/>
          <w:rtl/>
        </w:rPr>
        <w:t xml:space="preserve"> سكان الصحراء الغربية، ونصت الوثيقة على أن قرار الجمعية العامة هو عديم التأثير في حالة الصحراء،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الشعب الصحراوي لم يكن محتلا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من قبل إسبانيا، ولكنه جزء من ذلك الوطن وذلك بإرادته الحرة ويتمتع بجميع حقوقه المتعلقة بالدين والقانون، وأن إسبانيا منذ أن وضعت قدمها على تلك المنطقة لم تقف أمام إرادة سكانها، وقد استعملت القوة فقط لحماية تلك الأراضي من الأجانب، و</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ن المجتمع الإسلامي موجود في إقليم الصحراء الإسبانية ويعيش إلى جانب المسيحين في جو </w:t>
      </w:r>
      <w:r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خوي، وتتمتع الصحراء ب</w:t>
      </w:r>
      <w:r w:rsidRPr="001662AC">
        <w:rPr>
          <w:rFonts w:ascii="Simplified Arabic" w:eastAsia="Simplified Arabic" w:hAnsi="Simplified Arabic" w:cs="Simplified Arabic" w:hint="cs"/>
          <w:sz w:val="28"/>
          <w:szCs w:val="28"/>
          <w:rtl/>
        </w:rPr>
        <w:t>إ</w:t>
      </w:r>
      <w:r w:rsidRPr="001662AC">
        <w:rPr>
          <w:rFonts w:ascii="Simplified Arabic" w:eastAsia="Simplified Arabic" w:hAnsi="Simplified Arabic" w:cs="Simplified Arabic"/>
          <w:sz w:val="28"/>
          <w:szCs w:val="28"/>
          <w:rtl/>
        </w:rPr>
        <w:t>ستقلال محلي وإداري ويستغل ثرواته الطبيعية(فنيتير، 1997، ص ص73-74).</w:t>
      </w:r>
    </w:p>
    <w:p w14:paraId="77D57A5A"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وأكدت الوثيقة أن</w:t>
      </w:r>
      <w:r w:rsidRPr="001662AC">
        <w:rPr>
          <w:rFonts w:ascii="Simplified Arabic" w:eastAsia="Simplified Arabic" w:hAnsi="Simplified Arabic" w:cs="Simplified Arabic"/>
          <w:sz w:val="28"/>
          <w:szCs w:val="28"/>
          <w:rtl/>
        </w:rPr>
        <w:t xml:space="preserve"> إسبانيا </w:t>
      </w:r>
      <w:r w:rsidRPr="001662AC">
        <w:rPr>
          <w:rFonts w:ascii="Simplified Arabic" w:eastAsia="Simplified Arabic" w:hAnsi="Simplified Arabic" w:cs="Simplified Arabic" w:hint="cs"/>
          <w:sz w:val="28"/>
          <w:szCs w:val="28"/>
          <w:rtl/>
        </w:rPr>
        <w:t xml:space="preserve">قدمت </w:t>
      </w:r>
      <w:r w:rsidRPr="001662AC">
        <w:rPr>
          <w:rFonts w:ascii="Simplified Arabic" w:eastAsia="Simplified Arabic" w:hAnsi="Simplified Arabic" w:cs="Simplified Arabic"/>
          <w:sz w:val="28"/>
          <w:szCs w:val="28"/>
          <w:rtl/>
        </w:rPr>
        <w:t>المساعدة في المجالات العامة و</w:t>
      </w:r>
      <w:r w:rsidRPr="001662AC">
        <w:rPr>
          <w:rFonts w:ascii="Simplified Arabic" w:eastAsia="Simplified Arabic" w:hAnsi="Simplified Arabic" w:cs="Simplified Arabic" w:hint="cs"/>
          <w:sz w:val="28"/>
          <w:szCs w:val="28"/>
          <w:rtl/>
        </w:rPr>
        <w:t>عملت</w:t>
      </w:r>
      <w:r w:rsidRPr="001662AC">
        <w:rPr>
          <w:rFonts w:ascii="Simplified Arabic" w:eastAsia="Simplified Arabic" w:hAnsi="Simplified Arabic" w:cs="Simplified Arabic"/>
          <w:sz w:val="28"/>
          <w:szCs w:val="28"/>
          <w:rtl/>
        </w:rPr>
        <w:t xml:space="preserve"> على تطوير مجالات الثقافة والصحة والشغل في المنطقة، ولذلك فإن الشعب الصحراوي يعبر عن ولائه لوطنه إسبانيا والوحدة والاندماج في الدولة الإسبانية، ورفض المطالب ال</w:t>
      </w:r>
      <w:r w:rsidRPr="001662AC">
        <w:rPr>
          <w:rFonts w:ascii="Simplified Arabic" w:eastAsia="Simplified Arabic" w:hAnsi="Simplified Arabic" w:cs="Simplified Arabic" w:hint="cs"/>
          <w:sz w:val="28"/>
          <w:szCs w:val="28"/>
          <w:rtl/>
        </w:rPr>
        <w:t>مغربية</w:t>
      </w:r>
      <w:r w:rsidRPr="001662AC">
        <w:rPr>
          <w:rFonts w:ascii="Simplified Arabic" w:eastAsia="Simplified Arabic" w:hAnsi="Simplified Arabic" w:cs="Simplified Arabic"/>
          <w:sz w:val="28"/>
          <w:szCs w:val="28"/>
          <w:rtl/>
        </w:rPr>
        <w:t xml:space="preserve"> واستنكارها، ولذلك طلب ممثلو سكان الصحراء من الأمم المتحدة الحرص والحفاظ على وحدته الترابية، وأشاروا </w:t>
      </w:r>
      <w:r w:rsidRPr="001662AC">
        <w:rPr>
          <w:rFonts w:ascii="Simplified Arabic" w:eastAsia="Simplified Arabic" w:hAnsi="Simplified Arabic" w:cs="Simplified Arabic" w:hint="cs"/>
          <w:sz w:val="28"/>
          <w:szCs w:val="28"/>
          <w:rtl/>
        </w:rPr>
        <w:t>أنهم</w:t>
      </w:r>
      <w:r w:rsidRPr="001662AC">
        <w:rPr>
          <w:rFonts w:ascii="Simplified Arabic" w:eastAsia="Simplified Arabic" w:hAnsi="Simplified Arabic" w:cs="Simplified Arabic"/>
          <w:sz w:val="28"/>
          <w:szCs w:val="28"/>
          <w:rtl/>
        </w:rPr>
        <w:t xml:space="preserve"> إذ اردنا يوماً من الأيام تحقيق الاستقلال ذلك إلى جانب إسبانيا </w:t>
      </w:r>
      <w:proofErr w:type="gramStart"/>
      <w:r w:rsidRPr="001662AC">
        <w:rPr>
          <w:rFonts w:ascii="Simplified Arabic" w:eastAsia="Simplified Arabic" w:hAnsi="Simplified Arabic" w:cs="Simplified Arabic"/>
          <w:sz w:val="28"/>
          <w:szCs w:val="28"/>
          <w:rtl/>
        </w:rPr>
        <w:t>وحدها(</w:t>
      </w:r>
      <w:proofErr w:type="gramEnd"/>
      <w:r w:rsidRPr="001662AC">
        <w:rPr>
          <w:rFonts w:ascii="Simplified Arabic" w:eastAsia="Simplified Arabic" w:hAnsi="Simplified Arabic" w:cs="Simplified Arabic"/>
          <w:sz w:val="28"/>
          <w:szCs w:val="28"/>
          <w:rtl/>
        </w:rPr>
        <w:t>السامرائي، 2020، ص220).</w:t>
      </w:r>
    </w:p>
    <w:p w14:paraId="53C3BEA3" w14:textId="77777777" w:rsidR="0041641D" w:rsidRPr="001662AC" w:rsidRDefault="0041641D" w:rsidP="0041641D">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من جهتها</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شعرت إسبانيا بأن الأمر لم يكن في صالحها، وأن العديد من الدول، بما في ذلك دول أمريكا اللاتينية،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بدات تعارض السياسة الإسبانية في الأقاليم الجنوبية المغربية، لذلك أكدت الحكومة الإسبانية للجنة تصفية الاستعمار على عزمها قبول تطبيق مبدأ تقرير المصير في الصحراء، وأثناء مناقشة تلك القضية في الجمعية العامة للأمم المتحدة، التي تم التداول فيها ست جلسات، والتي بدأت أعمالها في السادس من كانون الأول 1966، وأكدت </w:t>
      </w:r>
      <w:r w:rsidRPr="001662AC">
        <w:rPr>
          <w:rFonts w:ascii="Simplified Arabic" w:eastAsia="Simplified Arabic" w:hAnsi="Simplified Arabic" w:cs="Simplified Arabic" w:hint="cs"/>
          <w:sz w:val="28"/>
          <w:szCs w:val="28"/>
          <w:rtl/>
        </w:rPr>
        <w:t>المغرب</w:t>
      </w:r>
      <w:r w:rsidRPr="001662AC">
        <w:rPr>
          <w:rFonts w:ascii="Simplified Arabic" w:eastAsia="Simplified Arabic" w:hAnsi="Simplified Arabic" w:cs="Simplified Arabic"/>
          <w:sz w:val="28"/>
          <w:szCs w:val="28"/>
          <w:rtl/>
        </w:rPr>
        <w:t xml:space="preserve"> على الإجراءات التي اتخذتها إسبانيا والغرض منها سيطرتها على الصحراء الغربية بإقامة القوا</w:t>
      </w:r>
      <w:r w:rsidRPr="001662AC">
        <w:rPr>
          <w:rFonts w:ascii="Simplified Arabic" w:eastAsia="Simplified Arabic" w:hAnsi="Simplified Arabic" w:cs="Simplified Arabic" w:hint="cs"/>
          <w:sz w:val="28"/>
          <w:szCs w:val="28"/>
          <w:rtl/>
        </w:rPr>
        <w:t>عد</w:t>
      </w:r>
      <w:r w:rsidRPr="001662AC">
        <w:rPr>
          <w:rFonts w:ascii="Simplified Arabic" w:eastAsia="Simplified Arabic" w:hAnsi="Simplified Arabic" w:cs="Simplified Arabic"/>
          <w:sz w:val="28"/>
          <w:szCs w:val="28"/>
          <w:rtl/>
        </w:rPr>
        <w:t xml:space="preserve"> العسكرية </w:t>
      </w:r>
      <w:r w:rsidRPr="001662AC">
        <w:rPr>
          <w:rFonts w:ascii="Simplified Arabic" w:eastAsia="Simplified Arabic" w:hAnsi="Simplified Arabic" w:cs="Simplified Arabic"/>
          <w:sz w:val="28"/>
          <w:szCs w:val="28"/>
          <w:rtl/>
        </w:rPr>
        <w:lastRenderedPageBreak/>
        <w:t>واستغلال للثروات والزيادة في توطين رعاياها هناك وتهجير وترحيل مغاربة الصحراء المعارضين لسياسات إسبانيا الاستعمارية(السامرائي، 2020، ص224).</w:t>
      </w:r>
    </w:p>
    <w:p w14:paraId="17755B71" w14:textId="77777777" w:rsidR="0041641D" w:rsidRPr="00807A6A" w:rsidRDefault="0041641D" w:rsidP="0041641D">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أصدرت الجمعية العامة للأمم المتحدة في</w:t>
      </w:r>
      <w:r>
        <w:rPr>
          <w:rFonts w:ascii="Simplified Arabic" w:eastAsia="Simplified Arabic" w:hAnsi="Simplified Arabic" w:cs="Simplified Arabic" w:hint="cs"/>
          <w:sz w:val="28"/>
          <w:szCs w:val="28"/>
          <w:rtl/>
        </w:rPr>
        <w:t xml:space="preserve"> 20</w:t>
      </w:r>
      <w:r w:rsidRPr="001662AC">
        <w:rPr>
          <w:rFonts w:ascii="Simplified Arabic" w:eastAsia="Simplified Arabic" w:hAnsi="Simplified Arabic" w:cs="Simplified Arabic"/>
          <w:sz w:val="28"/>
          <w:szCs w:val="28"/>
          <w:rtl/>
        </w:rPr>
        <w:t xml:space="preserve"> من كانون الأول 1966 قرارها بشأن الصحراء الغربية، </w:t>
      </w:r>
      <w:r w:rsidRPr="001662AC">
        <w:rPr>
          <w:rFonts w:ascii="Simplified Arabic" w:eastAsia="Simplified Arabic" w:hAnsi="Simplified Arabic" w:cs="Simplified Arabic" w:hint="cs"/>
          <w:sz w:val="28"/>
          <w:szCs w:val="28"/>
          <w:rtl/>
        </w:rPr>
        <w:t>و</w:t>
      </w:r>
      <w:r w:rsidRPr="001662AC">
        <w:rPr>
          <w:rFonts w:ascii="Simplified Arabic" w:eastAsia="Simplified Arabic" w:hAnsi="Simplified Arabic" w:cs="Simplified Arabic"/>
          <w:sz w:val="28"/>
          <w:szCs w:val="28"/>
          <w:rtl/>
        </w:rPr>
        <w:t xml:space="preserve">الذي دعت فيه إسبانيا أن تقرر في اقرب وقت ممكن للتشاور مع الحكومة المغربية بالإجراءات التي يتوجب القيام بالاستفتاء تحت إشراف الأمم المتحدة لتسيير الممارسة الحرة لحق تقرير المصير للسكان الصحراويين مع إقامة حوار مناسب وديمقراطي، وذلك بالسماح بعودة اللاجئين إلى مناطقهم وتمكين بعثة الأمم المتحدة من التسهيلات اللازمة لتنظيم عملية الاستفتاء </w:t>
      </w:r>
      <w:proofErr w:type="gramStart"/>
      <w:r w:rsidRPr="001662AC">
        <w:rPr>
          <w:rFonts w:ascii="Simplified Arabic" w:eastAsia="Simplified Arabic" w:hAnsi="Simplified Arabic" w:cs="Simplified Arabic"/>
          <w:sz w:val="28"/>
          <w:szCs w:val="28"/>
          <w:rtl/>
        </w:rPr>
        <w:t>بالصحراء(</w:t>
      </w:r>
      <w:proofErr w:type="gramEnd"/>
      <w:r w:rsidRPr="001662AC">
        <w:rPr>
          <w:rFonts w:ascii="Simplified Arabic" w:eastAsia="Simplified Arabic" w:hAnsi="Simplified Arabic" w:cs="Simplified Arabic"/>
          <w:sz w:val="28"/>
          <w:szCs w:val="28"/>
          <w:rtl/>
        </w:rPr>
        <w:t>السامرائي، 2020، ص225).</w:t>
      </w:r>
      <w:r w:rsidRPr="001662AC">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hint="cs"/>
          <w:sz w:val="28"/>
          <w:szCs w:val="28"/>
          <w:rtl/>
        </w:rPr>
        <w:t xml:space="preserve">استناداً </w:t>
      </w:r>
      <w:r w:rsidRPr="001662AC">
        <w:rPr>
          <w:rFonts w:ascii="Simplified Arabic" w:eastAsia="Simplified Arabic" w:hAnsi="Simplified Arabic" w:cs="Simplified Arabic" w:hint="cs"/>
          <w:sz w:val="28"/>
          <w:szCs w:val="28"/>
          <w:rtl/>
        </w:rPr>
        <w:t xml:space="preserve">على ما تقدم، أن جهود الأمم المتحدة </w:t>
      </w:r>
      <w:r>
        <w:rPr>
          <w:rFonts w:ascii="Simplified Arabic" w:eastAsia="Simplified Arabic" w:hAnsi="Simplified Arabic" w:cs="Simplified Arabic" w:hint="cs"/>
          <w:sz w:val="28"/>
          <w:szCs w:val="28"/>
          <w:rtl/>
        </w:rPr>
        <w:t xml:space="preserve">في </w:t>
      </w:r>
      <w:r w:rsidRPr="001662AC">
        <w:rPr>
          <w:rFonts w:ascii="Simplified Arabic" w:eastAsia="Simplified Arabic" w:hAnsi="Simplified Arabic" w:cs="Simplified Arabic" w:hint="cs"/>
          <w:sz w:val="28"/>
          <w:szCs w:val="28"/>
          <w:rtl/>
        </w:rPr>
        <w:t>إنهاء ملف الصحراء الغربية كان قد أرهق إسبانيا ووضعها في زاوية حرجة عن طريق الدعوات المستمرة للإلتزام بقراراتها والدعوة للتحاور والتفاهم مع المغرب بشأن تنظيم عملية إعادة اللاجئين وبعثة الأمم المتحدة لحسم القضايا العالقة بين الأطراف المتصارعة.</w:t>
      </w:r>
    </w:p>
    <w:p w14:paraId="0C41CAEE" w14:textId="77777777" w:rsidR="0041641D" w:rsidRPr="001662AC" w:rsidRDefault="0041641D" w:rsidP="0041641D">
      <w:pPr>
        <w:spacing w:after="0"/>
        <w:ind w:left="26" w:firstLine="694"/>
        <w:jc w:val="both"/>
        <w:rPr>
          <w:rFonts w:ascii="Simplified Arabic" w:eastAsia="Simplified Arabic" w:hAnsi="Simplified Arabic" w:cs="Simplified Arabic"/>
          <w:b/>
          <w:sz w:val="28"/>
          <w:szCs w:val="28"/>
          <w:rtl/>
          <w:lang w:val="en-GB"/>
        </w:rPr>
      </w:pPr>
      <w:r w:rsidRPr="001662AC">
        <w:rPr>
          <w:rFonts w:ascii="Simplified Arabic" w:eastAsia="Simplified Arabic" w:hAnsi="Simplified Arabic" w:cs="Simplified Arabic" w:hint="cs"/>
          <w:b/>
          <w:sz w:val="28"/>
          <w:szCs w:val="28"/>
          <w:rtl/>
        </w:rPr>
        <w:t xml:space="preserve"> كما أدت خطوة اقتراب </w:t>
      </w:r>
      <w:r>
        <w:rPr>
          <w:rFonts w:ascii="Simplified Arabic" w:eastAsia="Simplified Arabic" w:hAnsi="Simplified Arabic" w:cs="Simplified Arabic" w:hint="cs"/>
          <w:b/>
          <w:sz w:val="28"/>
          <w:szCs w:val="28"/>
          <w:rtl/>
        </w:rPr>
        <w:t>الإ</w:t>
      </w:r>
      <w:r w:rsidRPr="001662AC">
        <w:rPr>
          <w:rFonts w:ascii="Simplified Arabic" w:eastAsia="Simplified Arabic" w:hAnsi="Simplified Arabic" w:cs="Simplified Arabic" w:hint="cs"/>
          <w:b/>
          <w:sz w:val="28"/>
          <w:szCs w:val="28"/>
          <w:rtl/>
        </w:rPr>
        <w:t xml:space="preserve">نسحاب الإسباني في الأراضي الصحراوية إلى اشتداد الصراع حول تلك المناطق، </w:t>
      </w:r>
      <w:r w:rsidRPr="001662AC">
        <w:rPr>
          <w:rFonts w:ascii="Simplified Arabic" w:eastAsia="Simplified Arabic" w:hAnsi="Simplified Arabic" w:cs="Simplified Arabic" w:hint="cs"/>
          <w:sz w:val="28"/>
          <w:szCs w:val="28"/>
          <w:rtl/>
        </w:rPr>
        <w:t>بين</w:t>
      </w:r>
      <w:r w:rsidRPr="001662AC">
        <w:rPr>
          <w:rFonts w:ascii="Simplified Arabic" w:eastAsia="Simplified Arabic" w:hAnsi="Simplified Arabic" w:cs="Simplified Arabic" w:hint="cs"/>
          <w:b/>
          <w:sz w:val="28"/>
          <w:szCs w:val="28"/>
          <w:rtl/>
        </w:rPr>
        <w:t xml:space="preserve"> </w:t>
      </w:r>
      <w:r w:rsidRPr="001662AC">
        <w:rPr>
          <w:rFonts w:ascii="Simplified Arabic" w:eastAsia="Simplified Arabic" w:hAnsi="Simplified Arabic" w:cs="Simplified Arabic" w:hint="cs"/>
          <w:sz w:val="28"/>
          <w:szCs w:val="28"/>
          <w:rtl/>
        </w:rPr>
        <w:t>الإدعاءات</w:t>
      </w:r>
      <w:r w:rsidRPr="001662AC">
        <w:rPr>
          <w:rFonts w:ascii="Simplified Arabic" w:eastAsia="Simplified Arabic" w:hAnsi="Simplified Arabic" w:cs="Simplified Arabic" w:hint="cs"/>
          <w:b/>
          <w:sz w:val="28"/>
          <w:szCs w:val="28"/>
          <w:rtl/>
        </w:rPr>
        <w:t xml:space="preserve"> المغربية بإن الصحراء هي أرض مغربية تاريخية، وبين أسبانيا التي أكدت مراراً إنها ستعيد تلك </w:t>
      </w:r>
      <w:r w:rsidRPr="001662AC">
        <w:rPr>
          <w:rFonts w:ascii="Simplified Arabic" w:eastAsia="Simplified Arabic" w:hAnsi="Simplified Arabic" w:cs="Simplified Arabic" w:hint="cs"/>
          <w:sz w:val="28"/>
          <w:szCs w:val="28"/>
          <w:rtl/>
        </w:rPr>
        <w:t>المناطق</w:t>
      </w:r>
      <w:r w:rsidRPr="001662AC">
        <w:rPr>
          <w:rFonts w:ascii="Simplified Arabic" w:eastAsia="Simplified Arabic" w:hAnsi="Simplified Arabic" w:cs="Simplified Arabic" w:hint="cs"/>
          <w:b/>
          <w:sz w:val="28"/>
          <w:szCs w:val="28"/>
          <w:rtl/>
        </w:rPr>
        <w:t xml:space="preserve"> لسكانها الأصليين، وحتى أن موريتانيا تدخلت هي الآخرى في مسألة الصراع على الصحراء الغربية، ولا يمكن إ</w:t>
      </w:r>
      <w:r>
        <w:rPr>
          <w:rFonts w:ascii="Simplified Arabic" w:eastAsia="Simplified Arabic" w:hAnsi="Simplified Arabic" w:cs="Simplified Arabic" w:hint="cs"/>
          <w:b/>
          <w:sz w:val="28"/>
          <w:szCs w:val="28"/>
          <w:rtl/>
        </w:rPr>
        <w:t>غف</w:t>
      </w:r>
      <w:r w:rsidRPr="001662AC">
        <w:rPr>
          <w:rFonts w:ascii="Simplified Arabic" w:eastAsia="Simplified Arabic" w:hAnsi="Simplified Arabic" w:cs="Simplified Arabic" w:hint="cs"/>
          <w:b/>
          <w:sz w:val="28"/>
          <w:szCs w:val="28"/>
          <w:rtl/>
        </w:rPr>
        <w:t>ال الدور الجزائري الواضح في هذه المسألة، كل ذلك دفعت القضية الصحراوية إلى المزيد من التعقيد والتشابك، لتبدأ الصحراء الغربية مرحلة جديدة كان من ابرز مظاهرها، انسحاب اسبانيا في بعض مناطق الصحراء لاحقاً.</w:t>
      </w:r>
    </w:p>
    <w:p w14:paraId="135BBE99" w14:textId="77777777" w:rsidR="0041641D" w:rsidRDefault="0041641D" w:rsidP="00B43994">
      <w:pPr>
        <w:spacing w:after="0"/>
        <w:jc w:val="both"/>
        <w:rPr>
          <w:rFonts w:ascii="Simplified Arabic" w:eastAsia="Simplified Arabic" w:hAnsi="Simplified Arabic" w:cs="Sultan bold"/>
          <w:sz w:val="32"/>
          <w:szCs w:val="32"/>
          <w:rtl/>
        </w:rPr>
      </w:pPr>
    </w:p>
    <w:p w14:paraId="370C7680" w14:textId="77777777" w:rsidR="0041641D" w:rsidRDefault="0041641D" w:rsidP="009E2493">
      <w:pPr>
        <w:spacing w:after="0"/>
        <w:ind w:left="-7"/>
        <w:jc w:val="both"/>
        <w:rPr>
          <w:rFonts w:ascii="Simplified Arabic" w:hAnsi="Simplified Arabic" w:cs="Simplified Arabic"/>
          <w:sz w:val="24"/>
          <w:szCs w:val="24"/>
          <w:rtl/>
        </w:rPr>
      </w:pPr>
    </w:p>
    <w:p w14:paraId="4FEA89EE" w14:textId="77777777" w:rsidR="00387BB7" w:rsidRDefault="00387BB7" w:rsidP="009E2493">
      <w:pPr>
        <w:spacing w:after="0"/>
        <w:ind w:left="-7"/>
        <w:jc w:val="both"/>
        <w:rPr>
          <w:rFonts w:ascii="Simplified Arabic" w:hAnsi="Simplified Arabic" w:cs="Simplified Arabic"/>
          <w:sz w:val="24"/>
          <w:szCs w:val="24"/>
          <w:rtl/>
        </w:rPr>
      </w:pPr>
    </w:p>
    <w:p w14:paraId="5046D65B" w14:textId="77777777" w:rsidR="00387BB7" w:rsidRDefault="00387BB7" w:rsidP="009E2493">
      <w:pPr>
        <w:spacing w:after="0"/>
        <w:ind w:left="-7"/>
        <w:jc w:val="both"/>
        <w:rPr>
          <w:rFonts w:ascii="Simplified Arabic" w:hAnsi="Simplified Arabic" w:cs="Simplified Arabic"/>
          <w:sz w:val="24"/>
          <w:szCs w:val="24"/>
          <w:rtl/>
        </w:rPr>
      </w:pPr>
    </w:p>
    <w:p w14:paraId="5F092447" w14:textId="77777777" w:rsidR="00387BB7" w:rsidRDefault="00387BB7" w:rsidP="009E2493">
      <w:pPr>
        <w:spacing w:after="0"/>
        <w:ind w:left="-7"/>
        <w:jc w:val="both"/>
        <w:rPr>
          <w:rFonts w:ascii="Simplified Arabic" w:hAnsi="Simplified Arabic" w:cs="Simplified Arabic"/>
          <w:sz w:val="24"/>
          <w:szCs w:val="24"/>
          <w:rtl/>
        </w:rPr>
      </w:pPr>
    </w:p>
    <w:p w14:paraId="2BE823E6" w14:textId="77777777" w:rsidR="00387BB7" w:rsidRDefault="00387BB7" w:rsidP="009E2493">
      <w:pPr>
        <w:spacing w:after="0"/>
        <w:ind w:left="-7"/>
        <w:jc w:val="both"/>
        <w:rPr>
          <w:rFonts w:ascii="Simplified Arabic" w:hAnsi="Simplified Arabic" w:cs="Simplified Arabic"/>
          <w:sz w:val="24"/>
          <w:szCs w:val="24"/>
          <w:rtl/>
        </w:rPr>
      </w:pPr>
    </w:p>
    <w:p w14:paraId="79C8D839" w14:textId="77777777" w:rsidR="00387BB7" w:rsidRDefault="00387BB7" w:rsidP="009E2493">
      <w:pPr>
        <w:spacing w:after="0"/>
        <w:ind w:left="-7"/>
        <w:jc w:val="both"/>
        <w:rPr>
          <w:rFonts w:ascii="Simplified Arabic" w:hAnsi="Simplified Arabic" w:cs="Simplified Arabic"/>
          <w:sz w:val="24"/>
          <w:szCs w:val="24"/>
          <w:rtl/>
        </w:rPr>
      </w:pPr>
    </w:p>
    <w:p w14:paraId="30135423" w14:textId="77777777" w:rsidR="00387BB7" w:rsidRPr="00387BB7" w:rsidRDefault="00387BB7" w:rsidP="009E2493">
      <w:pPr>
        <w:spacing w:after="0"/>
        <w:ind w:left="-7"/>
        <w:jc w:val="both"/>
        <w:rPr>
          <w:rFonts w:ascii="Simplified Arabic" w:hAnsi="Simplified Arabic" w:cs="Simplified Arabic"/>
          <w:sz w:val="24"/>
          <w:szCs w:val="24"/>
          <w:rtl/>
        </w:rPr>
      </w:pPr>
    </w:p>
    <w:p w14:paraId="2B2CDC4A" w14:textId="77777777" w:rsidR="0041641D" w:rsidRDefault="0041641D" w:rsidP="009E2493">
      <w:pPr>
        <w:spacing w:after="0"/>
        <w:ind w:left="-7"/>
        <w:jc w:val="both"/>
        <w:rPr>
          <w:rFonts w:ascii="Simplified Arabic" w:eastAsia="Simplified Arabic" w:hAnsi="Simplified Arabic" w:cs="Sultan bold"/>
          <w:sz w:val="32"/>
          <w:szCs w:val="32"/>
          <w:rtl/>
        </w:rPr>
      </w:pPr>
    </w:p>
    <w:p w14:paraId="0F151342" w14:textId="77777777" w:rsidR="00807BF2" w:rsidRDefault="00807BF2" w:rsidP="00396EDC">
      <w:pPr>
        <w:spacing w:after="0"/>
        <w:jc w:val="both"/>
        <w:rPr>
          <w:rFonts w:ascii="Simplified Arabic" w:eastAsia="Simplified Arabic" w:hAnsi="Simplified Arabic" w:cs="Sultan bold"/>
          <w:sz w:val="32"/>
          <w:szCs w:val="32"/>
          <w:rtl/>
        </w:rPr>
      </w:pPr>
      <w:bookmarkStart w:id="27" w:name="_3rdcrjn" w:colFirst="0" w:colLast="0"/>
      <w:bookmarkEnd w:id="26"/>
      <w:bookmarkEnd w:id="27"/>
    </w:p>
    <w:p w14:paraId="3438E660" w14:textId="459F65E6" w:rsidR="00C723B0" w:rsidRPr="001662AC" w:rsidRDefault="00396EDC" w:rsidP="00396EDC">
      <w:pPr>
        <w:spacing w:after="0"/>
        <w:jc w:val="both"/>
        <w:rPr>
          <w:rFonts w:ascii="Simplified Arabic" w:eastAsia="Simplified Arabic" w:hAnsi="Simplified Arabic" w:cs="Sultan bold"/>
          <w:sz w:val="32"/>
          <w:szCs w:val="32"/>
        </w:rPr>
      </w:pPr>
      <w:r>
        <w:rPr>
          <w:rFonts w:ascii="Simplified Arabic" w:eastAsia="Simplified Arabic" w:hAnsi="Simplified Arabic" w:cs="Sultan bold" w:hint="cs"/>
          <w:sz w:val="32"/>
          <w:szCs w:val="32"/>
          <w:rtl/>
        </w:rPr>
        <w:lastRenderedPageBreak/>
        <w:t xml:space="preserve"> </w:t>
      </w:r>
      <w:r w:rsidR="003C3CC1" w:rsidRPr="001662AC">
        <w:rPr>
          <w:rFonts w:ascii="Simplified Arabic" w:eastAsia="Simplified Arabic" w:hAnsi="Simplified Arabic" w:cs="Sultan bold"/>
          <w:sz w:val="32"/>
          <w:szCs w:val="32"/>
          <w:rtl/>
        </w:rPr>
        <w:t xml:space="preserve">المبحث الرابع: انسحاب إسبانيا من </w:t>
      </w:r>
      <w:proofErr w:type="gramStart"/>
      <w:r w:rsidR="00E10D25" w:rsidRPr="001662AC">
        <w:rPr>
          <w:rFonts w:ascii="Simplified Arabic" w:eastAsia="Simplified Arabic" w:hAnsi="Simplified Arabic" w:cs="Sultan bold" w:hint="cs"/>
          <w:sz w:val="32"/>
          <w:szCs w:val="32"/>
          <w:rtl/>
        </w:rPr>
        <w:t>إ</w:t>
      </w:r>
      <w:r w:rsidR="003C3CC1" w:rsidRPr="001662AC">
        <w:rPr>
          <w:rFonts w:ascii="Simplified Arabic" w:eastAsia="Simplified Arabic" w:hAnsi="Simplified Arabic" w:cs="Sultan bold"/>
          <w:sz w:val="32"/>
          <w:szCs w:val="32"/>
          <w:rtl/>
        </w:rPr>
        <w:t>يفني(</w:t>
      </w:r>
      <w:proofErr w:type="gramEnd"/>
      <w:r w:rsidR="003C3CC1" w:rsidRPr="001662AC">
        <w:rPr>
          <w:rFonts w:ascii="Simplified Arabic" w:eastAsia="Simplified Arabic" w:hAnsi="Simplified Arabic" w:cs="Sultan bold"/>
          <w:sz w:val="32"/>
          <w:szCs w:val="32"/>
          <w:rtl/>
        </w:rPr>
        <w:t>1967-1969)</w:t>
      </w:r>
    </w:p>
    <w:p w14:paraId="2911948E" w14:textId="77777777" w:rsidR="00BE1561" w:rsidRDefault="00AC171D" w:rsidP="007A669F">
      <w:pPr>
        <w:spacing w:after="0"/>
        <w:ind w:left="26" w:firstLine="694"/>
        <w:jc w:val="both"/>
        <w:rPr>
          <w:rFonts w:ascii="Simplified Arabic" w:eastAsia="Simplified Arabic" w:hAnsi="Simplified Arabic" w:cs="Simplified Arabic"/>
          <w:spacing w:val="-4"/>
          <w:sz w:val="28"/>
          <w:szCs w:val="28"/>
          <w:rtl/>
        </w:rPr>
      </w:pPr>
      <w:r>
        <w:rPr>
          <w:rFonts w:ascii="Simplified Arabic" w:eastAsia="Simplified Arabic" w:hAnsi="Simplified Arabic" w:cs="Simplified Arabic" w:hint="cs"/>
          <w:spacing w:val="-4"/>
          <w:sz w:val="28"/>
          <w:szCs w:val="28"/>
          <w:rtl/>
        </w:rPr>
        <w:t>عرفت</w:t>
      </w:r>
      <w:r w:rsidR="009E2493">
        <w:rPr>
          <w:rFonts w:ascii="Simplified Arabic" w:eastAsia="Simplified Arabic" w:hAnsi="Simplified Arabic" w:cs="Simplified Arabic" w:hint="cs"/>
          <w:spacing w:val="-4"/>
          <w:sz w:val="28"/>
          <w:szCs w:val="28"/>
          <w:rtl/>
        </w:rPr>
        <w:t xml:space="preserve"> القضية الصحراوية منعطفاً مهماً</w:t>
      </w:r>
      <w:r>
        <w:rPr>
          <w:rFonts w:ascii="Simplified Arabic" w:eastAsia="Simplified Arabic" w:hAnsi="Simplified Arabic" w:cs="Simplified Arabic" w:hint="cs"/>
          <w:spacing w:val="-4"/>
          <w:sz w:val="28"/>
          <w:szCs w:val="28"/>
          <w:rtl/>
        </w:rPr>
        <w:t xml:space="preserve"> تمثل بانسحاب إسبانيا من إيفني، حيث</w:t>
      </w:r>
      <w:r w:rsidR="001474B0"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دعا قرار الجمعية العامة لهيئة ال</w:t>
      </w:r>
      <w:r w:rsidR="00772A34" w:rsidRPr="001662AC">
        <w:rPr>
          <w:rFonts w:ascii="Simplified Arabic" w:eastAsia="Simplified Arabic" w:hAnsi="Simplified Arabic" w:cs="Simplified Arabic"/>
          <w:spacing w:val="-4"/>
          <w:sz w:val="28"/>
          <w:szCs w:val="28"/>
          <w:rtl/>
        </w:rPr>
        <w:t>أمم</w:t>
      </w:r>
      <w:r w:rsidR="003C3CC1" w:rsidRPr="001662AC">
        <w:rPr>
          <w:rFonts w:ascii="Simplified Arabic" w:eastAsia="Simplified Arabic" w:hAnsi="Simplified Arabic" w:cs="Simplified Arabic"/>
          <w:spacing w:val="-4"/>
          <w:sz w:val="28"/>
          <w:szCs w:val="28"/>
          <w:rtl/>
        </w:rPr>
        <w:t xml:space="preserve"> المتحدة رقم</w:t>
      </w:r>
      <w:r w:rsidR="00C26699" w:rsidRPr="001662AC">
        <w:rPr>
          <w:rFonts w:ascii="Simplified Arabic" w:eastAsia="Simplified Arabic" w:hAnsi="Simplified Arabic" w:cs="Simplified Arabic"/>
          <w:spacing w:val="-4"/>
          <w:sz w:val="28"/>
          <w:szCs w:val="28"/>
          <w:rtl/>
        </w:rPr>
        <w:t>(</w:t>
      </w:r>
      <w:r w:rsidR="003E4C86">
        <w:rPr>
          <w:rFonts w:ascii="Simplified Arabic" w:eastAsia="Simplified Arabic" w:hAnsi="Simplified Arabic" w:cs="Simplified Arabic" w:hint="cs"/>
          <w:spacing w:val="-4"/>
          <w:sz w:val="28"/>
          <w:szCs w:val="28"/>
          <w:rtl/>
        </w:rPr>
        <w:t>2354</w:t>
      </w:r>
      <w:r w:rsidR="00C26699" w:rsidRPr="001662AC">
        <w:rPr>
          <w:rFonts w:ascii="Simplified Arabic" w:eastAsia="Simplified Arabic" w:hAnsi="Simplified Arabic" w:cs="Simplified Arabic"/>
          <w:spacing w:val="-4"/>
          <w:sz w:val="28"/>
          <w:szCs w:val="28"/>
          <w:rtl/>
        </w:rPr>
        <w:t>)</w:t>
      </w:r>
      <w:r w:rsidR="007E790F" w:rsidRPr="001662AC">
        <w:rPr>
          <w:rFonts w:ascii="Simplified Arabic" w:eastAsia="Simplified Arabic" w:hAnsi="Simplified Arabic" w:cs="Simplified Arabic" w:hint="cs"/>
          <w:spacing w:val="-4"/>
          <w:sz w:val="28"/>
          <w:szCs w:val="28"/>
          <w:rtl/>
        </w:rPr>
        <w:t xml:space="preserve"> </w:t>
      </w:r>
      <w:r w:rsidR="001056FB">
        <w:rPr>
          <w:rFonts w:ascii="Simplified Arabic" w:eastAsia="Simplified Arabic" w:hAnsi="Simplified Arabic" w:cs="Simplified Arabic" w:hint="cs"/>
          <w:spacing w:val="-4"/>
          <w:sz w:val="28"/>
          <w:szCs w:val="28"/>
          <w:rtl/>
        </w:rPr>
        <w:t>في</w:t>
      </w:r>
      <w:r w:rsidR="003C3CC1" w:rsidRPr="001662AC">
        <w:rPr>
          <w:rFonts w:ascii="Simplified Arabic" w:eastAsia="Simplified Arabic" w:hAnsi="Simplified Arabic" w:cs="Simplified Arabic"/>
          <w:spacing w:val="-4"/>
          <w:sz w:val="28"/>
          <w:szCs w:val="28"/>
          <w:rtl/>
        </w:rPr>
        <w:t xml:space="preserve"> 19 كانون الأول 1967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إجراء استفتاء في الصحراء الغربية، </w:t>
      </w:r>
      <w:r w:rsidR="003E4C86">
        <w:rPr>
          <w:rFonts w:ascii="Simplified Arabic" w:eastAsia="Simplified Arabic" w:hAnsi="Simplified Arabic" w:cs="Simplified Arabic" w:hint="cs"/>
          <w:spacing w:val="-4"/>
          <w:sz w:val="28"/>
          <w:szCs w:val="28"/>
          <w:rtl/>
        </w:rPr>
        <w:t>وقد</w:t>
      </w:r>
      <w:r w:rsidR="003C3CC1" w:rsidRPr="001662AC">
        <w:rPr>
          <w:rFonts w:ascii="Simplified Arabic" w:eastAsia="Simplified Arabic" w:hAnsi="Simplified Arabic" w:cs="Simplified Arabic"/>
          <w:spacing w:val="-4"/>
          <w:sz w:val="28"/>
          <w:szCs w:val="28"/>
          <w:rtl/>
        </w:rPr>
        <w:t xml:space="preserve"> تتابعت القرارات اللاحقة </w:t>
      </w:r>
      <w:r w:rsidR="003E4C86">
        <w:rPr>
          <w:rFonts w:ascii="Simplified Arabic" w:eastAsia="Simplified Arabic" w:hAnsi="Simplified Arabic" w:cs="Simplified Arabic" w:hint="cs"/>
          <w:spacing w:val="-4"/>
          <w:sz w:val="28"/>
          <w:szCs w:val="28"/>
          <w:rtl/>
        </w:rPr>
        <w:t xml:space="preserve">التي تؤكد على الإستفتاء </w:t>
      </w:r>
      <w:r w:rsidR="001056FB">
        <w:rPr>
          <w:rFonts w:ascii="Simplified Arabic" w:eastAsia="Simplified Arabic" w:hAnsi="Simplified Arabic" w:cs="Simplified Arabic" w:hint="cs"/>
          <w:spacing w:val="-4"/>
          <w:sz w:val="28"/>
          <w:szCs w:val="28"/>
          <w:rtl/>
        </w:rPr>
        <w:t>في</w:t>
      </w:r>
      <w:r w:rsidR="003C3CC1" w:rsidRPr="001662AC">
        <w:rPr>
          <w:rFonts w:ascii="Simplified Arabic" w:eastAsia="Simplified Arabic" w:hAnsi="Simplified Arabic" w:cs="Simplified Arabic"/>
          <w:spacing w:val="-4"/>
          <w:sz w:val="28"/>
          <w:szCs w:val="28"/>
          <w:rtl/>
        </w:rPr>
        <w:t xml:space="preserve"> 18 كانون الأول 1968 و 16 كانون الأول 1969، لتؤكد قرار إجراء الاستفتاء في الصحراء من أجل تقرير المصير</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بركات، 2019، ص53)،</w:t>
      </w:r>
      <w:r w:rsidR="001474B0" w:rsidRPr="001662AC">
        <w:rPr>
          <w:rFonts w:ascii="Simplified Arabic" w:eastAsia="Simplified Arabic" w:hAnsi="Simplified Arabic" w:cs="Simplified Arabic"/>
          <w:spacing w:val="-4"/>
          <w:sz w:val="28"/>
          <w:szCs w:val="28"/>
          <w:rtl/>
        </w:rPr>
        <w:t xml:space="preserve"> </w:t>
      </w:r>
      <w:r w:rsidR="00BE1561">
        <w:rPr>
          <w:rFonts w:ascii="Simplified Arabic" w:eastAsia="Simplified Arabic" w:hAnsi="Simplified Arabic" w:cs="Simplified Arabic" w:hint="cs"/>
          <w:spacing w:val="-4"/>
          <w:sz w:val="28"/>
          <w:szCs w:val="28"/>
          <w:rtl/>
        </w:rPr>
        <w:t xml:space="preserve">في الوقت الذي </w:t>
      </w:r>
      <w:r w:rsidR="003C3CC1" w:rsidRPr="001662AC">
        <w:rPr>
          <w:rFonts w:ascii="Simplified Arabic" w:eastAsia="Simplified Arabic" w:hAnsi="Simplified Arabic" w:cs="Simplified Arabic"/>
          <w:spacing w:val="-4"/>
          <w:sz w:val="28"/>
          <w:szCs w:val="28"/>
          <w:rtl/>
        </w:rPr>
        <w:t xml:space="preserve">لم تتوقف المناوشات الحدودية بين الجزائر والمغرب </w:t>
      </w:r>
      <w:r w:rsidR="00602EA4" w:rsidRPr="001662AC">
        <w:rPr>
          <w:rFonts w:ascii="Simplified Arabic" w:eastAsia="Simplified Arabic" w:hAnsi="Simplified Arabic" w:cs="Simplified Arabic" w:hint="cs"/>
          <w:spacing w:val="-4"/>
          <w:sz w:val="28"/>
          <w:szCs w:val="28"/>
          <w:rtl/>
        </w:rPr>
        <w:t>أوزارها</w:t>
      </w:r>
      <w:r w:rsidR="003C3CC1" w:rsidRPr="001662AC">
        <w:rPr>
          <w:rFonts w:ascii="Simplified Arabic" w:eastAsia="Simplified Arabic" w:hAnsi="Simplified Arabic" w:cs="Simplified Arabic"/>
          <w:spacing w:val="-4"/>
          <w:sz w:val="28"/>
          <w:szCs w:val="28"/>
          <w:rtl/>
        </w:rPr>
        <w:t xml:space="preserve"> إلا بعد </w:t>
      </w:r>
      <w:r w:rsidR="00602EA4" w:rsidRPr="001662AC">
        <w:rPr>
          <w:rFonts w:ascii="Simplified Arabic" w:eastAsia="Simplified Arabic" w:hAnsi="Simplified Arabic" w:cs="Simplified Arabic" w:hint="cs"/>
          <w:spacing w:val="-4"/>
          <w:sz w:val="28"/>
          <w:szCs w:val="28"/>
          <w:rtl/>
        </w:rPr>
        <w:t>إبرام</w:t>
      </w:r>
      <w:r w:rsidR="003C3CC1" w:rsidRPr="001662AC">
        <w:rPr>
          <w:rFonts w:ascii="Simplified Arabic" w:eastAsia="Simplified Arabic" w:hAnsi="Simplified Arabic" w:cs="Simplified Arabic"/>
          <w:spacing w:val="-4"/>
          <w:sz w:val="28"/>
          <w:szCs w:val="28"/>
          <w:rtl/>
        </w:rPr>
        <w:t xml:space="preserve"> اتفاقية التضامن والتعاون بايفران عام 1969، </w:t>
      </w:r>
      <w:r w:rsidR="00BE1561">
        <w:rPr>
          <w:rFonts w:ascii="Simplified Arabic" w:eastAsia="Simplified Arabic" w:hAnsi="Simplified Arabic" w:cs="Simplified Arabic" w:hint="cs"/>
          <w:spacing w:val="-4"/>
          <w:sz w:val="28"/>
          <w:szCs w:val="28"/>
          <w:rtl/>
        </w:rPr>
        <w:t>اذ</w:t>
      </w:r>
      <w:r w:rsidR="003C3CC1" w:rsidRPr="001662AC">
        <w:rPr>
          <w:rFonts w:ascii="Simplified Arabic" w:eastAsia="Simplified Arabic" w:hAnsi="Simplified Arabic" w:cs="Simplified Arabic"/>
          <w:spacing w:val="-4"/>
          <w:sz w:val="28"/>
          <w:szCs w:val="28"/>
          <w:rtl/>
        </w:rPr>
        <w:t xml:space="preserve"> وضعت حدا</w:t>
      </w:r>
      <w:r w:rsidR="00BE1561">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مبدئيا لمشكلة الحدود الجزائرية المغربية</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الأخضر، 2021، ص70).</w:t>
      </w:r>
      <w:r w:rsidR="00E10D25" w:rsidRPr="001662AC">
        <w:rPr>
          <w:rFonts w:ascii="Simplified Arabic" w:eastAsia="Simplified Arabic" w:hAnsi="Simplified Arabic" w:cs="Simplified Arabic" w:hint="cs"/>
          <w:spacing w:val="-4"/>
          <w:sz w:val="28"/>
          <w:szCs w:val="28"/>
          <w:rtl/>
        </w:rPr>
        <w:t xml:space="preserve"> </w:t>
      </w:r>
    </w:p>
    <w:p w14:paraId="71F5BC3B" w14:textId="0926BB28" w:rsidR="003C3CC1" w:rsidRPr="001662AC" w:rsidRDefault="00BE1561" w:rsidP="00BE1561">
      <w:pPr>
        <w:spacing w:after="0"/>
        <w:ind w:left="26" w:firstLine="694"/>
        <w:jc w:val="both"/>
        <w:rPr>
          <w:rFonts w:ascii="Simplified Arabic" w:eastAsia="Simplified Arabic" w:hAnsi="Simplified Arabic" w:cs="Simplified Arabic"/>
          <w:spacing w:val="-4"/>
          <w:sz w:val="28"/>
          <w:szCs w:val="28"/>
        </w:rPr>
      </w:pPr>
      <w:r>
        <w:rPr>
          <w:rFonts w:ascii="Simplified Arabic" w:eastAsia="Simplified Arabic" w:hAnsi="Simplified Arabic" w:cs="Simplified Arabic" w:hint="cs"/>
          <w:spacing w:val="-4"/>
          <w:sz w:val="28"/>
          <w:szCs w:val="28"/>
          <w:rtl/>
        </w:rPr>
        <w:t xml:space="preserve">ومن </w:t>
      </w:r>
      <w:r w:rsidR="003C3CC1" w:rsidRPr="001662AC">
        <w:rPr>
          <w:rFonts w:ascii="Simplified Arabic" w:eastAsia="Simplified Arabic" w:hAnsi="Simplified Arabic" w:cs="Simplified Arabic"/>
          <w:spacing w:val="-4"/>
          <w:sz w:val="28"/>
          <w:szCs w:val="28"/>
          <w:rtl/>
        </w:rPr>
        <w:t>الجدير بالذكر</w:t>
      </w:r>
      <w:r w:rsidR="00E10D25" w:rsidRPr="001662AC">
        <w:rPr>
          <w:rFonts w:ascii="Simplified Arabic" w:eastAsia="Simplified Arabic" w:hAnsi="Simplified Arabic" w:cs="Simplified Arabic" w:hint="cs"/>
          <w:spacing w:val="-4"/>
          <w:sz w:val="28"/>
          <w:szCs w:val="28"/>
          <w:rtl/>
        </w:rPr>
        <w:t xml:space="preserve"> </w:t>
      </w:r>
      <w:r w:rsidR="00DF5CD3">
        <w:rPr>
          <w:rFonts w:ascii="Simplified Arabic" w:eastAsia="Simplified Arabic" w:hAnsi="Simplified Arabic" w:cs="Simplified Arabic" w:hint="cs"/>
          <w:spacing w:val="-4"/>
          <w:sz w:val="28"/>
          <w:szCs w:val="28"/>
          <w:rtl/>
        </w:rPr>
        <w:t>أ</w:t>
      </w:r>
      <w:r w:rsidR="00E10D25" w:rsidRPr="001662AC">
        <w:rPr>
          <w:rFonts w:ascii="Simplified Arabic" w:eastAsia="Simplified Arabic" w:hAnsi="Simplified Arabic" w:cs="Simplified Arabic" w:hint="cs"/>
          <w:spacing w:val="-4"/>
          <w:sz w:val="28"/>
          <w:szCs w:val="28"/>
          <w:rtl/>
        </w:rPr>
        <w:t>يضاً</w:t>
      </w:r>
      <w:r w:rsidR="003C3CC1" w:rsidRPr="001662AC">
        <w:rPr>
          <w:rFonts w:ascii="Simplified Arabic" w:eastAsia="Simplified Arabic" w:hAnsi="Simplified Arabic" w:cs="Simplified Arabic"/>
          <w:spacing w:val="-4"/>
          <w:sz w:val="28"/>
          <w:szCs w:val="28"/>
          <w:rtl/>
        </w:rPr>
        <w:t xml:space="preserve"> </w:t>
      </w:r>
      <w:r w:rsidR="00A710B8" w:rsidRPr="001662AC">
        <w:rPr>
          <w:rFonts w:ascii="Simplified Arabic" w:eastAsia="Simplified Arabic" w:hAnsi="Simplified Arabic" w:cs="Simplified Arabic" w:hint="cs"/>
          <w:spacing w:val="-4"/>
          <w:sz w:val="28"/>
          <w:szCs w:val="28"/>
          <w:rtl/>
        </w:rPr>
        <w:t>أ</w:t>
      </w:r>
      <w:r w:rsidR="003C3CC1" w:rsidRPr="001662AC">
        <w:rPr>
          <w:rFonts w:ascii="Simplified Arabic" w:eastAsia="Simplified Arabic" w:hAnsi="Simplified Arabic" w:cs="Simplified Arabic"/>
          <w:spacing w:val="-4"/>
          <w:sz w:val="28"/>
          <w:szCs w:val="28"/>
          <w:rtl/>
        </w:rPr>
        <w:t xml:space="preserve">نه جرى لقاء بين الرئيس هواري بومدين، والرئيس الموريتاني المختار ولد </w:t>
      </w:r>
      <w:proofErr w:type="gramStart"/>
      <w:r w:rsidR="003C3CC1" w:rsidRPr="001662AC">
        <w:rPr>
          <w:rFonts w:ascii="Simplified Arabic" w:eastAsia="Simplified Arabic" w:hAnsi="Simplified Arabic" w:cs="Simplified Arabic"/>
          <w:spacing w:val="-4"/>
          <w:sz w:val="28"/>
          <w:szCs w:val="28"/>
          <w:rtl/>
        </w:rPr>
        <w:t>داد</w:t>
      </w:r>
      <w:r w:rsidR="00B43994">
        <w:rPr>
          <w:rFonts w:ascii="Simplified Arabic" w:eastAsia="Simplified Arabic" w:hAnsi="Simplified Arabic" w:cs="Simplified Arabic" w:hint="cs"/>
          <w:spacing w:val="-4"/>
          <w:sz w:val="28"/>
          <w:szCs w:val="28"/>
          <w:rtl/>
        </w:rPr>
        <w:t>ه</w:t>
      </w:r>
      <w:r w:rsidR="00B43994" w:rsidRPr="00B43994">
        <w:rPr>
          <w:rFonts w:ascii="Simplified Arabic" w:eastAsia="Simplified Arabic" w:hAnsi="Simplified Arabic" w:cs="Simplified Arabic" w:hint="cs"/>
          <w:spacing w:val="-4"/>
          <w:sz w:val="28"/>
          <w:szCs w:val="28"/>
          <w:vertAlign w:val="superscript"/>
          <w:rtl/>
        </w:rPr>
        <w:t>(</w:t>
      </w:r>
      <w:proofErr w:type="gramEnd"/>
      <w:r w:rsidR="00B43994">
        <w:rPr>
          <w:rStyle w:val="a7"/>
          <w:rFonts w:ascii="Simplified Arabic" w:eastAsia="Simplified Arabic" w:hAnsi="Simplified Arabic" w:cs="Simplified Arabic"/>
          <w:spacing w:val="-4"/>
          <w:sz w:val="28"/>
          <w:szCs w:val="28"/>
          <w:rtl/>
        </w:rPr>
        <w:footnoteReference w:id="55"/>
      </w:r>
      <w:r w:rsidR="00B43994">
        <w:rPr>
          <w:rFonts w:ascii="Simplified Arabic" w:eastAsia="Simplified Arabic" w:hAnsi="Simplified Arabic" w:cs="Simplified Arabic" w:hint="cs"/>
          <w:spacing w:val="-4"/>
          <w:sz w:val="28"/>
          <w:szCs w:val="28"/>
          <w:vertAlign w:val="superscript"/>
          <w:rtl/>
        </w:rPr>
        <w:t>)</w:t>
      </w:r>
      <w:r w:rsidR="003C3CC1" w:rsidRPr="001662AC">
        <w:rPr>
          <w:rFonts w:ascii="Simplified Arabic" w:eastAsia="Simplified Arabic" w:hAnsi="Simplified Arabic" w:cs="Simplified Arabic"/>
          <w:spacing w:val="-4"/>
          <w:sz w:val="28"/>
          <w:szCs w:val="28"/>
          <w:rtl/>
        </w:rPr>
        <w:t xml:space="preserve"> يومي 22-23 آذار 1967، صدر على أثره بيان مشترك جاء فيه:</w:t>
      </w:r>
      <w:r w:rsidR="00150F18" w:rsidRPr="001662AC">
        <w:rPr>
          <w:rFonts w:ascii="Simplified Arabic" w:eastAsia="Simplified Arabic" w:hAnsi="Simplified Arabic" w:cs="Simplified Arabic"/>
          <w:bCs/>
          <w:spacing w:val="-4"/>
          <w:sz w:val="28"/>
          <w:szCs w:val="28"/>
          <w:rtl/>
        </w:rPr>
        <w:t xml:space="preserve"> </w:t>
      </w:r>
      <w:r w:rsidR="00150F18" w:rsidRPr="001662AC">
        <w:rPr>
          <w:rFonts w:ascii="Simplified Arabic" w:eastAsia="Simplified Arabic" w:hAnsi="Simplified Arabic" w:cs="Simplified Arabic"/>
          <w:spacing w:val="-4"/>
          <w:sz w:val="28"/>
          <w:szCs w:val="28"/>
          <w:rtl/>
        </w:rPr>
        <w:t>"</w:t>
      </w:r>
      <w:r w:rsidR="001474B0"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b/>
          <w:bCs/>
          <w:spacing w:val="-4"/>
          <w:sz w:val="28"/>
          <w:szCs w:val="28"/>
          <w:rtl/>
        </w:rPr>
        <w:t>اتفاق الطرفين على حل مشكلة الصحراء والمناطق المتنازع عليها في الصحراء باهتمام مشترك</w:t>
      </w:r>
      <w:r w:rsidR="00150F18" w:rsidRPr="001662AC">
        <w:rPr>
          <w:rFonts w:ascii="Simplified Arabic" w:eastAsia="Simplified Arabic" w:hAnsi="Simplified Arabic" w:cs="Simplified Arabic"/>
          <w:spacing w:val="-4"/>
          <w:sz w:val="28"/>
          <w:szCs w:val="28"/>
        </w:rPr>
        <w:t xml:space="preserve"> </w:t>
      </w:r>
      <w:r w:rsidR="00150F18" w:rsidRPr="001662AC">
        <w:rPr>
          <w:rFonts w:ascii="Simplified Arabic" w:eastAsia="Simplified Arabic" w:hAnsi="Simplified Arabic" w:cs="Simplified Arabic"/>
          <w:spacing w:val="-4"/>
          <w:sz w:val="28"/>
          <w:szCs w:val="28"/>
          <w:rtl/>
        </w:rPr>
        <w:t>"</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رمضان وعبدالعزيز، 2015، ص230).</w:t>
      </w:r>
      <w:r w:rsidR="00602EA4" w:rsidRPr="001662AC">
        <w:rPr>
          <w:rFonts w:ascii="Simplified Arabic" w:eastAsia="Simplified Arabic" w:hAnsi="Simplified Arabic" w:cs="Simplified Arabic" w:hint="cs"/>
          <w:spacing w:val="-4"/>
          <w:sz w:val="28"/>
          <w:szCs w:val="28"/>
          <w:rtl/>
        </w:rPr>
        <w:t xml:space="preserve"> </w:t>
      </w:r>
      <w:r w:rsidR="00F568C9" w:rsidRPr="001662AC">
        <w:rPr>
          <w:rFonts w:ascii="Simplified Arabic" w:eastAsia="Simplified Arabic" w:hAnsi="Simplified Arabic" w:cs="Simplified Arabic" w:hint="cs"/>
          <w:spacing w:val="-4"/>
          <w:sz w:val="28"/>
          <w:szCs w:val="28"/>
          <w:rtl/>
        </w:rPr>
        <w:t>يلاحظ</w:t>
      </w:r>
      <w:r w:rsidR="00FA58EC" w:rsidRPr="001662AC">
        <w:rPr>
          <w:rFonts w:ascii="Simplified Arabic" w:eastAsia="Simplified Arabic" w:hAnsi="Simplified Arabic" w:cs="Simplified Arabic" w:hint="cs"/>
          <w:spacing w:val="-4"/>
          <w:sz w:val="28"/>
          <w:szCs w:val="28"/>
          <w:rtl/>
        </w:rPr>
        <w:t xml:space="preserve"> مما </w:t>
      </w:r>
      <w:r w:rsidR="00F568C9" w:rsidRPr="001662AC">
        <w:rPr>
          <w:rFonts w:ascii="Simplified Arabic" w:eastAsia="Simplified Arabic" w:hAnsi="Simplified Arabic" w:cs="Simplified Arabic" w:hint="cs"/>
          <w:spacing w:val="-4"/>
          <w:sz w:val="28"/>
          <w:szCs w:val="28"/>
          <w:rtl/>
        </w:rPr>
        <w:t>تقدم</w:t>
      </w:r>
      <w:r w:rsidR="00FA58EC" w:rsidRPr="001662AC">
        <w:rPr>
          <w:rFonts w:ascii="Simplified Arabic" w:eastAsia="Simplified Arabic" w:hAnsi="Simplified Arabic" w:cs="Simplified Arabic" w:hint="cs"/>
          <w:spacing w:val="-4"/>
          <w:sz w:val="28"/>
          <w:szCs w:val="28"/>
          <w:rtl/>
        </w:rPr>
        <w:t>، أن بدايات ال</w:t>
      </w:r>
      <w:r w:rsidR="00E10D25" w:rsidRPr="001662AC">
        <w:rPr>
          <w:rFonts w:ascii="Simplified Arabic" w:eastAsia="Simplified Arabic" w:hAnsi="Simplified Arabic" w:cs="Simplified Arabic" w:hint="cs"/>
          <w:spacing w:val="-4"/>
          <w:sz w:val="28"/>
          <w:szCs w:val="28"/>
          <w:rtl/>
        </w:rPr>
        <w:t>إ</w:t>
      </w:r>
      <w:r w:rsidR="00FA58EC" w:rsidRPr="001662AC">
        <w:rPr>
          <w:rFonts w:ascii="Simplified Arabic" w:eastAsia="Simplified Arabic" w:hAnsi="Simplified Arabic" w:cs="Simplified Arabic" w:hint="cs"/>
          <w:spacing w:val="-4"/>
          <w:sz w:val="28"/>
          <w:szCs w:val="28"/>
          <w:rtl/>
        </w:rPr>
        <w:t xml:space="preserve">نفراج السياسي </w:t>
      </w:r>
      <w:r w:rsidR="00E10D25" w:rsidRPr="001662AC">
        <w:rPr>
          <w:rFonts w:ascii="Simplified Arabic" w:eastAsia="Simplified Arabic" w:hAnsi="Simplified Arabic" w:cs="Simplified Arabic" w:hint="cs"/>
          <w:spacing w:val="-4"/>
          <w:sz w:val="28"/>
          <w:szCs w:val="28"/>
          <w:rtl/>
        </w:rPr>
        <w:t xml:space="preserve">كانت </w:t>
      </w:r>
      <w:r w:rsidR="00FA58EC" w:rsidRPr="001662AC">
        <w:rPr>
          <w:rFonts w:ascii="Simplified Arabic" w:eastAsia="Simplified Arabic" w:hAnsi="Simplified Arabic" w:cs="Simplified Arabic" w:hint="cs"/>
          <w:spacing w:val="-4"/>
          <w:sz w:val="28"/>
          <w:szCs w:val="28"/>
          <w:rtl/>
        </w:rPr>
        <w:t xml:space="preserve">قد بدأت بين الأطراف المعنية </w:t>
      </w:r>
      <w:r w:rsidR="008F0ED8" w:rsidRPr="001662AC">
        <w:rPr>
          <w:rFonts w:ascii="Simplified Arabic" w:eastAsia="Simplified Arabic" w:hAnsi="Simplified Arabic" w:cs="Simplified Arabic" w:hint="cs"/>
          <w:spacing w:val="-4"/>
          <w:sz w:val="28"/>
          <w:szCs w:val="28"/>
          <w:rtl/>
        </w:rPr>
        <w:t>ب</w:t>
      </w:r>
      <w:r w:rsidR="00FA58EC" w:rsidRPr="001662AC">
        <w:rPr>
          <w:rFonts w:ascii="Simplified Arabic" w:eastAsia="Simplified Arabic" w:hAnsi="Simplified Arabic" w:cs="Simplified Arabic" w:hint="cs"/>
          <w:spacing w:val="-4"/>
          <w:sz w:val="28"/>
          <w:szCs w:val="28"/>
          <w:rtl/>
        </w:rPr>
        <w:t>الصحراء</w:t>
      </w:r>
      <w:r w:rsidR="008F0ED8" w:rsidRPr="001662AC">
        <w:rPr>
          <w:rFonts w:ascii="Simplified Arabic" w:eastAsia="Simplified Arabic" w:hAnsi="Simplified Arabic" w:cs="Simplified Arabic" w:hint="cs"/>
          <w:spacing w:val="-4"/>
          <w:sz w:val="28"/>
          <w:szCs w:val="28"/>
          <w:rtl/>
        </w:rPr>
        <w:t>،</w:t>
      </w:r>
      <w:r w:rsidR="00FA58EC" w:rsidRPr="001662AC">
        <w:rPr>
          <w:rFonts w:ascii="Simplified Arabic" w:eastAsia="Simplified Arabic" w:hAnsi="Simplified Arabic" w:cs="Simplified Arabic" w:hint="cs"/>
          <w:spacing w:val="-4"/>
          <w:sz w:val="28"/>
          <w:szCs w:val="28"/>
          <w:rtl/>
        </w:rPr>
        <w:t xml:space="preserve"> الجزائر وموريتانيا عبر اللقاءات بين الرؤساء </w:t>
      </w:r>
      <w:r w:rsidR="00134B43" w:rsidRPr="001662AC">
        <w:rPr>
          <w:rFonts w:ascii="Simplified Arabic" w:eastAsia="Simplified Arabic" w:hAnsi="Simplified Arabic" w:cs="Simplified Arabic" w:hint="cs"/>
          <w:spacing w:val="-4"/>
          <w:sz w:val="28"/>
          <w:szCs w:val="28"/>
          <w:rtl/>
        </w:rPr>
        <w:t>لتحديد الأطر المناسبة للخروج بأقل الخسائر والاستثمار الفعلي للصحراء بين الدول الثلاثة</w:t>
      </w:r>
      <w:r>
        <w:rPr>
          <w:rFonts w:ascii="Simplified Arabic" w:eastAsia="Simplified Arabic" w:hAnsi="Simplified Arabic" w:cs="Simplified Arabic" w:hint="cs"/>
          <w:spacing w:val="-4"/>
          <w:sz w:val="28"/>
          <w:szCs w:val="28"/>
          <w:rtl/>
        </w:rPr>
        <w:t>، وقد</w:t>
      </w:r>
      <w:r w:rsidR="008F0ED8"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اعترفت موريتانيا </w:t>
      </w:r>
      <w:r w:rsidR="005D07BD">
        <w:rPr>
          <w:rFonts w:ascii="Simplified Arabic" w:eastAsia="Simplified Arabic" w:hAnsi="Simplified Arabic" w:cs="Simplified Arabic" w:hint="cs"/>
          <w:spacing w:val="-4"/>
          <w:sz w:val="28"/>
          <w:szCs w:val="28"/>
          <w:rtl/>
        </w:rPr>
        <w:t xml:space="preserve">بدورها </w:t>
      </w:r>
      <w:r w:rsidR="003C3CC1" w:rsidRPr="001662AC">
        <w:rPr>
          <w:rFonts w:ascii="Simplified Arabic" w:eastAsia="Simplified Arabic" w:hAnsi="Simplified Arabic" w:cs="Simplified Arabic"/>
          <w:spacing w:val="-4"/>
          <w:sz w:val="28"/>
          <w:szCs w:val="28"/>
          <w:rtl/>
        </w:rPr>
        <w:t xml:space="preserve">ضمنيا بحق الجزائر في ابداء الرأي فيما يخص أية تسوية للمناطق المتنازع عليها مع المغرب، ومن ضمنها نقل المعادن من جنوب الجزائر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ساحل المحيط ال</w:t>
      </w:r>
      <w:r w:rsidR="006E53C9" w:rsidRPr="001662AC">
        <w:rPr>
          <w:rFonts w:ascii="Simplified Arabic" w:eastAsia="Simplified Arabic" w:hAnsi="Simplified Arabic" w:cs="Simplified Arabic"/>
          <w:spacing w:val="-4"/>
          <w:sz w:val="28"/>
          <w:szCs w:val="28"/>
          <w:rtl/>
        </w:rPr>
        <w:t>أطلس</w:t>
      </w:r>
      <w:r w:rsidR="003C3CC1" w:rsidRPr="001662AC">
        <w:rPr>
          <w:rFonts w:ascii="Simplified Arabic" w:eastAsia="Simplified Arabic" w:hAnsi="Simplified Arabic" w:cs="Simplified Arabic"/>
          <w:spacing w:val="-4"/>
          <w:sz w:val="28"/>
          <w:szCs w:val="28"/>
          <w:rtl/>
        </w:rPr>
        <w:t xml:space="preserve">ي لتصديرها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الخارج</w:t>
      </w:r>
      <w:r w:rsidR="00F2361F">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ولد أباه، 1995، ص15).</w:t>
      </w:r>
    </w:p>
    <w:p w14:paraId="7B430C1B" w14:textId="7D368306"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9E6E01" w:rsidRPr="001662AC">
        <w:rPr>
          <w:rFonts w:ascii="Simplified Arabic" w:eastAsia="Simplified Arabic" w:hAnsi="Simplified Arabic" w:cs="Simplified Arabic" w:hint="cs"/>
          <w:sz w:val="28"/>
          <w:szCs w:val="28"/>
          <w:rtl/>
        </w:rPr>
        <w:t xml:space="preserve"> </w:t>
      </w:r>
      <w:r w:rsidR="00ED19F2">
        <w:rPr>
          <w:rFonts w:ascii="Simplified Arabic" w:eastAsia="Simplified Arabic" w:hAnsi="Simplified Arabic" w:cs="Simplified Arabic" w:hint="cs"/>
          <w:sz w:val="28"/>
          <w:szCs w:val="28"/>
          <w:rtl/>
        </w:rPr>
        <w:t>الا ان</w:t>
      </w:r>
      <w:r w:rsidR="003C3CC1" w:rsidRPr="001662AC">
        <w:rPr>
          <w:rFonts w:ascii="Simplified Arabic" w:eastAsia="Simplified Arabic" w:hAnsi="Simplified Arabic" w:cs="Simplified Arabic"/>
          <w:sz w:val="28"/>
          <w:szCs w:val="28"/>
          <w:rtl/>
        </w:rPr>
        <w:t xml:space="preserve"> المغرب</w:t>
      </w:r>
      <w:r w:rsidR="00ED19F2">
        <w:rPr>
          <w:rFonts w:ascii="Simplified Arabic" w:eastAsia="Simplified Arabic" w:hAnsi="Simplified Arabic" w:cs="Simplified Arabic" w:hint="cs"/>
          <w:sz w:val="28"/>
          <w:szCs w:val="28"/>
          <w:rtl/>
        </w:rPr>
        <w:t xml:space="preserve"> تخفظ</w:t>
      </w:r>
      <w:r w:rsidR="003C3CC1" w:rsidRPr="001662AC">
        <w:rPr>
          <w:rFonts w:ascii="Simplified Arabic" w:eastAsia="Simplified Arabic" w:hAnsi="Simplified Arabic" w:cs="Simplified Arabic"/>
          <w:sz w:val="28"/>
          <w:szCs w:val="28"/>
          <w:rtl/>
        </w:rPr>
        <w:t xml:space="preserve"> إزاء</w:t>
      </w:r>
      <w:r w:rsidR="008F0ED8" w:rsidRPr="001662AC">
        <w:rPr>
          <w:rFonts w:ascii="Simplified Arabic" w:eastAsia="Simplified Arabic" w:hAnsi="Simplified Arabic" w:cs="Simplified Arabic" w:hint="cs"/>
          <w:sz w:val="28"/>
          <w:szCs w:val="28"/>
          <w:rtl/>
        </w:rPr>
        <w:t xml:space="preserve"> ما سبق،</w:t>
      </w:r>
      <w:r w:rsidR="003C3CC1" w:rsidRPr="001662AC">
        <w:rPr>
          <w:rFonts w:ascii="Simplified Arabic" w:eastAsia="Simplified Arabic" w:hAnsi="Simplified Arabic" w:cs="Simplified Arabic"/>
          <w:sz w:val="28"/>
          <w:szCs w:val="28"/>
          <w:rtl/>
        </w:rPr>
        <w:t xml:space="preserve"> إذ عدَّ ب</w:t>
      </w:r>
      <w:r w:rsidR="008F0ED8"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 المعنيين بالأمر هم السكان</w:t>
      </w:r>
      <w:r w:rsidR="008F0ED8"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ثم المغرب وإسبانيا، </w:t>
      </w:r>
      <w:r w:rsidR="008F0ED8" w:rsidRPr="001662AC">
        <w:rPr>
          <w:rFonts w:ascii="Simplified Arabic" w:eastAsia="Simplified Arabic" w:hAnsi="Simplified Arabic" w:cs="Simplified Arabic" w:hint="cs"/>
          <w:sz w:val="28"/>
          <w:szCs w:val="28"/>
          <w:rtl/>
        </w:rPr>
        <w:t xml:space="preserve">ويلاحظ أنه </w:t>
      </w:r>
      <w:r w:rsidR="003C3CC1" w:rsidRPr="001662AC">
        <w:rPr>
          <w:rFonts w:ascii="Simplified Arabic" w:eastAsia="Simplified Arabic" w:hAnsi="Simplified Arabic" w:cs="Simplified Arabic"/>
          <w:sz w:val="28"/>
          <w:szCs w:val="28"/>
          <w:rtl/>
        </w:rPr>
        <w:t>على الرغم من قبول إسبانيا بالمبدأ فإنها كانت تخطط في الواقع لتهريب</w:t>
      </w:r>
      <w:r w:rsidR="006E2AD4">
        <w:rPr>
          <w:rFonts w:ascii="Simplified Arabic" w:eastAsia="Simplified Arabic" w:hAnsi="Simplified Arabic" w:cs="Simplified Arabic" w:hint="cs"/>
          <w:sz w:val="28"/>
          <w:szCs w:val="28"/>
          <w:rtl/>
        </w:rPr>
        <w:t xml:space="preserve"> خيرات</w:t>
      </w:r>
      <w:r w:rsidR="003C3CC1" w:rsidRPr="001662AC">
        <w:rPr>
          <w:rFonts w:ascii="Simplified Arabic" w:eastAsia="Simplified Arabic" w:hAnsi="Simplified Arabic" w:cs="Simplified Arabic"/>
          <w:sz w:val="28"/>
          <w:szCs w:val="28"/>
          <w:rtl/>
        </w:rPr>
        <w:t xml:space="preserve"> الصحراء وخلق وضعية فيها تسمح في المستقبل باستثمارها وابتزاز خيراتها، بل وبالارتباط بها </w:t>
      </w:r>
      <w:r w:rsidR="00134B43" w:rsidRPr="001662AC">
        <w:rPr>
          <w:rFonts w:ascii="Simplified Arabic" w:eastAsia="Simplified Arabic" w:hAnsi="Simplified Arabic" w:cs="Simplified Arabic"/>
          <w:sz w:val="28"/>
          <w:szCs w:val="28"/>
          <w:rtl/>
        </w:rPr>
        <w:t>بشكل دائم تحت ستار الحكم الذاتي</w:t>
      </w:r>
      <w:r w:rsidR="003C3CC1" w:rsidRPr="001662AC">
        <w:rPr>
          <w:rFonts w:ascii="Simplified Arabic" w:eastAsia="Simplified Arabic" w:hAnsi="Simplified Arabic" w:cs="Simplified Arabic"/>
          <w:sz w:val="28"/>
          <w:szCs w:val="28"/>
          <w:rtl/>
        </w:rPr>
        <w:t xml:space="preserve">، وفي كانون الثاني 1967 قررت الحكومة </w:t>
      </w:r>
      <w:r w:rsidR="002A479F">
        <w:rPr>
          <w:rFonts w:ascii="Simplified Arabic" w:eastAsia="Simplified Arabic" w:hAnsi="Simplified Arabic" w:cs="Simplified Arabic" w:hint="cs"/>
          <w:sz w:val="28"/>
          <w:szCs w:val="28"/>
          <w:rtl/>
        </w:rPr>
        <w:t xml:space="preserve">الاسبانية </w:t>
      </w:r>
      <w:r w:rsidR="003C3CC1" w:rsidRPr="001662AC">
        <w:rPr>
          <w:rFonts w:ascii="Simplified Arabic" w:eastAsia="Simplified Arabic" w:hAnsi="Simplified Arabic" w:cs="Simplified Arabic"/>
          <w:sz w:val="28"/>
          <w:szCs w:val="28"/>
          <w:rtl/>
        </w:rPr>
        <w:t xml:space="preserve">إجراء انتخابات في الصحراء </w:t>
      </w:r>
      <w:r w:rsidR="000E66DC" w:rsidRPr="001662AC">
        <w:rPr>
          <w:rFonts w:ascii="Simplified Arabic" w:eastAsia="Simplified Arabic" w:hAnsi="Simplified Arabic" w:cs="Simplified Arabic" w:hint="cs"/>
          <w:sz w:val="28"/>
          <w:szCs w:val="28"/>
          <w:rtl/>
        </w:rPr>
        <w:t xml:space="preserve">الغربية </w:t>
      </w:r>
      <w:r w:rsidR="003C3CC1" w:rsidRPr="001662AC">
        <w:rPr>
          <w:rFonts w:ascii="Simplified Arabic" w:eastAsia="Simplified Arabic" w:hAnsi="Simplified Arabic" w:cs="Simplified Arabic"/>
          <w:sz w:val="28"/>
          <w:szCs w:val="28"/>
          <w:rtl/>
        </w:rPr>
        <w:t>لتكوين مجلس تشريعي بها</w:t>
      </w:r>
      <w:r w:rsidR="000E66DC"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فمانعت إسبانيا في استقبال لجنة </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ية لتقصي الحقائق</w:t>
      </w:r>
      <w:r w:rsidR="000E66DC"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ثم كانت المفاجأة حينما صودق على القانون الأساسي الإسباني في 14 كانون </w:t>
      </w:r>
      <w:r w:rsidR="003C3CC1" w:rsidRPr="001662AC">
        <w:rPr>
          <w:rFonts w:ascii="Simplified Arabic" w:eastAsia="Simplified Arabic" w:hAnsi="Simplified Arabic" w:cs="Simplified Arabic"/>
          <w:sz w:val="28"/>
          <w:szCs w:val="28"/>
          <w:rtl/>
        </w:rPr>
        <w:lastRenderedPageBreak/>
        <w:t>الأول 1967 في استفتاء عام والذي نص على وجود ممثلين عن سبتة ومليلة والصحراء في مجلس الكورتيس</w:t>
      </w:r>
      <w:r w:rsidR="000E66DC" w:rsidRPr="001662AC">
        <w:rPr>
          <w:rFonts w:ascii="Simplified Arabic" w:eastAsia="Simplified Arabic" w:hAnsi="Simplified Arabic" w:cs="Simplified Arabic" w:hint="cs"/>
          <w:sz w:val="28"/>
          <w:szCs w:val="28"/>
          <w:rtl/>
        </w:rPr>
        <w:t xml:space="preserve"> الأسباني</w:t>
      </w:r>
      <w:r w:rsidR="003C3CC1" w:rsidRPr="001662AC">
        <w:rPr>
          <w:rFonts w:ascii="Simplified Arabic" w:eastAsia="Simplified Arabic" w:hAnsi="Simplified Arabic" w:cs="Simplified Arabic"/>
          <w:sz w:val="28"/>
          <w:szCs w:val="28"/>
          <w:rtl/>
        </w:rPr>
        <w:t xml:space="preserve">، </w:t>
      </w:r>
      <w:r w:rsidR="000E66DC" w:rsidRPr="001662AC">
        <w:rPr>
          <w:rFonts w:ascii="Simplified Arabic" w:eastAsia="Simplified Arabic" w:hAnsi="Simplified Arabic" w:cs="Simplified Arabic" w:hint="cs"/>
          <w:sz w:val="28"/>
          <w:szCs w:val="28"/>
          <w:rtl/>
        </w:rPr>
        <w:t xml:space="preserve">حيث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ت إسبانيا بذلك أن تظاهرها بالقبول لم يكن غير مناورة تستهدف الإلهاء</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عنان، 1975، ص29).</w:t>
      </w:r>
    </w:p>
    <w:p w14:paraId="56345E92" w14:textId="474F1AC7" w:rsidR="003C3CC1" w:rsidRDefault="001474B0" w:rsidP="007A669F">
      <w:pPr>
        <w:spacing w:after="0"/>
        <w:ind w:left="26" w:firstLine="694"/>
        <w:jc w:val="both"/>
        <w:rPr>
          <w:rFonts w:ascii="Simplified Arabic" w:eastAsia="Simplified Arabic" w:hAnsi="Simplified Arabic" w:cs="Simplified Arabic"/>
          <w:spacing w:val="-4"/>
          <w:sz w:val="28"/>
          <w:szCs w:val="28"/>
          <w:rtl/>
        </w:rPr>
      </w:pPr>
      <w:r w:rsidRPr="001662AC">
        <w:rPr>
          <w:rFonts w:ascii="Simplified Arabic" w:eastAsia="Simplified Arabic" w:hAnsi="Simplified Arabic" w:cs="Simplified Arabic"/>
          <w:sz w:val="28"/>
          <w:szCs w:val="28"/>
          <w:rtl/>
        </w:rPr>
        <w:t xml:space="preserve"> </w:t>
      </w:r>
      <w:r w:rsidR="005628C5" w:rsidRPr="001662AC">
        <w:rPr>
          <w:rFonts w:ascii="Simplified Arabic" w:eastAsia="Simplified Arabic" w:hAnsi="Simplified Arabic" w:cs="Simplified Arabic" w:hint="cs"/>
          <w:spacing w:val="-4"/>
          <w:sz w:val="28"/>
          <w:szCs w:val="28"/>
          <w:rtl/>
        </w:rPr>
        <w:t xml:space="preserve">كما كان متوقعاً، </w:t>
      </w:r>
      <w:r w:rsidR="003C3CC1" w:rsidRPr="001662AC">
        <w:rPr>
          <w:rFonts w:ascii="Simplified Arabic" w:eastAsia="Simplified Arabic" w:hAnsi="Simplified Arabic" w:cs="Simplified Arabic"/>
          <w:spacing w:val="-4"/>
          <w:sz w:val="28"/>
          <w:szCs w:val="28"/>
          <w:rtl/>
        </w:rPr>
        <w:t>شكَّلَ الصحراويون عدداً من التنظيمات السياسية أهمها كان في عام 1967</w:t>
      </w:r>
      <w:r w:rsidR="001A0349"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المنظمة ال</w:t>
      </w:r>
      <w:r w:rsidR="00643076" w:rsidRPr="001662AC">
        <w:rPr>
          <w:rFonts w:ascii="Simplified Arabic" w:eastAsia="Simplified Arabic" w:hAnsi="Simplified Arabic" w:cs="Simplified Arabic"/>
          <w:spacing w:val="-4"/>
          <w:sz w:val="28"/>
          <w:szCs w:val="28"/>
          <w:rtl/>
        </w:rPr>
        <w:t>إسلام</w:t>
      </w:r>
      <w:r w:rsidR="003C3CC1" w:rsidRPr="001662AC">
        <w:rPr>
          <w:rFonts w:ascii="Simplified Arabic" w:eastAsia="Simplified Arabic" w:hAnsi="Simplified Arabic" w:cs="Simplified Arabic"/>
          <w:spacing w:val="-4"/>
          <w:sz w:val="28"/>
          <w:szCs w:val="28"/>
          <w:rtl/>
        </w:rPr>
        <w:t xml:space="preserve">ية لتحرير الصحراء بزعامة الصحفي </w:t>
      </w:r>
      <w:proofErr w:type="gramStart"/>
      <w:r w:rsidR="00C34FBA" w:rsidRPr="00705309">
        <w:rPr>
          <w:rFonts w:ascii="Simplified Arabic" w:eastAsia="Simplified Arabic" w:hAnsi="Simplified Arabic" w:cs="Simplified Arabic" w:hint="cs"/>
          <w:spacing w:val="-4"/>
          <w:sz w:val="28"/>
          <w:szCs w:val="28"/>
          <w:rtl/>
        </w:rPr>
        <w:t xml:space="preserve">( </w:t>
      </w:r>
      <w:r w:rsidR="003C3CC1" w:rsidRPr="00705309">
        <w:rPr>
          <w:rFonts w:ascii="Simplified Arabic" w:eastAsia="Simplified Arabic" w:hAnsi="Simplified Arabic" w:cs="Simplified Arabic"/>
          <w:spacing w:val="-4"/>
          <w:sz w:val="28"/>
          <w:szCs w:val="28"/>
          <w:rtl/>
        </w:rPr>
        <w:t>محمد</w:t>
      </w:r>
      <w:proofErr w:type="gramEnd"/>
      <w:r w:rsidR="003C3CC1" w:rsidRPr="00705309">
        <w:rPr>
          <w:rFonts w:ascii="Simplified Arabic" w:eastAsia="Simplified Arabic" w:hAnsi="Simplified Arabic" w:cs="Simplified Arabic"/>
          <w:spacing w:val="-4"/>
          <w:sz w:val="28"/>
          <w:szCs w:val="28"/>
          <w:rtl/>
        </w:rPr>
        <w:t xml:space="preserve"> إبراهيم البصيري</w:t>
      </w:r>
      <w:r w:rsidR="00C34FBA" w:rsidRPr="00705309">
        <w:rPr>
          <w:rFonts w:ascii="Simplified Arabic" w:eastAsia="Simplified Arabic" w:hAnsi="Simplified Arabic" w:cs="Simplified Arabic" w:hint="cs"/>
          <w:spacing w:val="-4"/>
          <w:sz w:val="28"/>
          <w:szCs w:val="28"/>
          <w:rtl/>
        </w:rPr>
        <w:t>)</w:t>
      </w:r>
      <w:r w:rsidR="009D49F7" w:rsidRPr="009D49F7">
        <w:rPr>
          <w:rFonts w:ascii="Simplified Arabic" w:eastAsia="Simplified Arabic" w:hAnsi="Simplified Arabic" w:cs="Simplified Arabic" w:hint="cs"/>
          <w:spacing w:val="-4"/>
          <w:sz w:val="28"/>
          <w:szCs w:val="28"/>
          <w:vertAlign w:val="superscript"/>
          <w:rtl/>
        </w:rPr>
        <w:t>(</w:t>
      </w:r>
      <w:r w:rsidR="009D49F7">
        <w:rPr>
          <w:rStyle w:val="a7"/>
          <w:rFonts w:ascii="Simplified Arabic" w:eastAsia="Simplified Arabic" w:hAnsi="Simplified Arabic" w:cs="Simplified Arabic"/>
          <w:spacing w:val="-4"/>
          <w:sz w:val="28"/>
          <w:szCs w:val="28"/>
          <w:rtl/>
        </w:rPr>
        <w:footnoteReference w:id="56"/>
      </w:r>
      <w:r w:rsidR="009D49F7">
        <w:rPr>
          <w:rFonts w:ascii="Simplified Arabic" w:eastAsia="Simplified Arabic" w:hAnsi="Simplified Arabic" w:cs="Simplified Arabic" w:hint="cs"/>
          <w:spacing w:val="-4"/>
          <w:sz w:val="28"/>
          <w:szCs w:val="28"/>
          <w:vertAlign w:val="superscript"/>
          <w:rtl/>
        </w:rPr>
        <w:t>)</w:t>
      </w:r>
      <w:r w:rsidR="00C34FBA" w:rsidRPr="00705309">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 xml:space="preserve">1943-1970)، وقد </w:t>
      </w:r>
      <w:r w:rsidR="007F6154" w:rsidRPr="001662AC">
        <w:rPr>
          <w:rFonts w:ascii="Simplified Arabic" w:eastAsia="Simplified Arabic" w:hAnsi="Simplified Arabic" w:cs="Simplified Arabic" w:hint="cs"/>
          <w:spacing w:val="-4"/>
          <w:sz w:val="28"/>
          <w:szCs w:val="28"/>
          <w:rtl/>
        </w:rPr>
        <w:t>أ</w:t>
      </w:r>
      <w:r w:rsidR="003C3CC1" w:rsidRPr="001662AC">
        <w:rPr>
          <w:rFonts w:ascii="Simplified Arabic" w:eastAsia="Simplified Arabic" w:hAnsi="Simplified Arabic" w:cs="Simplified Arabic"/>
          <w:spacing w:val="-4"/>
          <w:sz w:val="28"/>
          <w:szCs w:val="28"/>
          <w:rtl/>
        </w:rPr>
        <w:t>طلق الإسبان على هذ</w:t>
      </w:r>
      <w:r w:rsidR="00C34FBA">
        <w:rPr>
          <w:rFonts w:ascii="Simplified Arabic" w:eastAsia="Simplified Arabic" w:hAnsi="Simplified Arabic" w:cs="Simplified Arabic" w:hint="cs"/>
          <w:spacing w:val="-4"/>
          <w:sz w:val="28"/>
          <w:szCs w:val="28"/>
          <w:rtl/>
        </w:rPr>
        <w:t>ه</w:t>
      </w:r>
      <w:r w:rsidR="003C3CC1" w:rsidRPr="001662AC">
        <w:rPr>
          <w:rFonts w:ascii="Simplified Arabic" w:eastAsia="Simplified Arabic" w:hAnsi="Simplified Arabic" w:cs="Simplified Arabic"/>
          <w:spacing w:val="-4"/>
          <w:sz w:val="28"/>
          <w:szCs w:val="28"/>
          <w:rtl/>
        </w:rPr>
        <w:t xml:space="preserve"> المنظمة اسم</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الحزب المسلم) أو(حزب ال</w:t>
      </w:r>
      <w:r w:rsidR="00643076" w:rsidRPr="001662AC">
        <w:rPr>
          <w:rFonts w:ascii="Simplified Arabic" w:eastAsia="Simplified Arabic" w:hAnsi="Simplified Arabic" w:cs="Simplified Arabic"/>
          <w:spacing w:val="-4"/>
          <w:sz w:val="28"/>
          <w:szCs w:val="28"/>
          <w:rtl/>
        </w:rPr>
        <w:t>إسلام</w:t>
      </w:r>
      <w:r w:rsidR="003C3CC1" w:rsidRPr="001662AC">
        <w:rPr>
          <w:rFonts w:ascii="Simplified Arabic" w:eastAsia="Simplified Arabic" w:hAnsi="Simplified Arabic" w:cs="Simplified Arabic"/>
          <w:spacing w:val="-4"/>
          <w:sz w:val="28"/>
          <w:szCs w:val="28"/>
          <w:rtl/>
        </w:rPr>
        <w:t>)، و</w:t>
      </w:r>
      <w:r w:rsidR="00772A34" w:rsidRPr="001662AC">
        <w:rPr>
          <w:rFonts w:ascii="Simplified Arabic" w:eastAsia="Simplified Arabic" w:hAnsi="Simplified Arabic" w:cs="Simplified Arabic"/>
          <w:spacing w:val="-4"/>
          <w:sz w:val="28"/>
          <w:szCs w:val="28"/>
          <w:rtl/>
        </w:rPr>
        <w:t>أعلن</w:t>
      </w:r>
      <w:r w:rsidR="003C3CC1" w:rsidRPr="001662AC">
        <w:rPr>
          <w:rFonts w:ascii="Simplified Arabic" w:eastAsia="Simplified Arabic" w:hAnsi="Simplified Arabic" w:cs="Simplified Arabic"/>
          <w:spacing w:val="-4"/>
          <w:sz w:val="28"/>
          <w:szCs w:val="28"/>
          <w:rtl/>
        </w:rPr>
        <w:t>ت المنظمة ثلاثة أهداف</w:t>
      </w:r>
      <w:r w:rsidR="007F6154" w:rsidRPr="001662AC">
        <w:rPr>
          <w:rFonts w:ascii="Simplified Arabic" w:eastAsia="Simplified Arabic" w:hAnsi="Simplified Arabic" w:cs="Simplified Arabic" w:hint="cs"/>
          <w:spacing w:val="-4"/>
          <w:sz w:val="28"/>
          <w:szCs w:val="28"/>
          <w:rtl/>
        </w:rPr>
        <w:t xml:space="preserve"> هي</w:t>
      </w:r>
      <w:r w:rsidR="003C3CC1" w:rsidRPr="001662AC">
        <w:rPr>
          <w:rFonts w:ascii="Simplified Arabic" w:eastAsia="Simplified Arabic" w:hAnsi="Simplified Arabic" w:cs="Simplified Arabic"/>
          <w:spacing w:val="-4"/>
          <w:sz w:val="28"/>
          <w:szCs w:val="28"/>
          <w:rtl/>
        </w:rPr>
        <w:t xml:space="preserve"> تحرير الصحراء من الوجود الإسباني، </w:t>
      </w:r>
      <w:r w:rsidR="00C34FBA">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 xml:space="preserve">طريق التحرير هي الحرب المسلحة المعتمدة على جيش وطني من السكان، </w:t>
      </w:r>
      <w:r w:rsidR="00C34FBA">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 xml:space="preserve">الانضمام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المملكة المغربية</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داهش، 2015، ص74).</w:t>
      </w:r>
    </w:p>
    <w:p w14:paraId="3E175854" w14:textId="46B9AE76" w:rsidR="00C34FBA" w:rsidRPr="00C34FBA" w:rsidRDefault="0012759B" w:rsidP="00C34FBA">
      <w:pPr>
        <w:spacing w:after="0"/>
        <w:ind w:left="26" w:firstLine="694"/>
        <w:jc w:val="both"/>
        <w:rPr>
          <w:rFonts w:ascii="Simplified Arabic" w:eastAsia="Simplified Arabic" w:hAnsi="Simplified Arabic" w:cs="Simplified Arabic"/>
          <w:spacing w:val="-6"/>
          <w:sz w:val="28"/>
          <w:szCs w:val="28"/>
        </w:rPr>
      </w:pPr>
      <w:r>
        <w:rPr>
          <w:rFonts w:ascii="Simplified Arabic" w:eastAsia="Simplified Arabic" w:hAnsi="Simplified Arabic" w:cs="Simplified Arabic" w:hint="cs"/>
          <w:sz w:val="28"/>
          <w:szCs w:val="28"/>
          <w:rtl/>
        </w:rPr>
        <w:t>و</w:t>
      </w:r>
      <w:r w:rsidR="00C34FBA" w:rsidRPr="001662AC">
        <w:rPr>
          <w:rFonts w:ascii="Simplified Arabic" w:eastAsia="Simplified Arabic" w:hAnsi="Simplified Arabic" w:cs="Simplified Arabic" w:hint="cs"/>
          <w:sz w:val="28"/>
          <w:szCs w:val="28"/>
          <w:rtl/>
        </w:rPr>
        <w:t xml:space="preserve">في ضوء </w:t>
      </w:r>
      <w:r w:rsidR="00C34FBA">
        <w:rPr>
          <w:rFonts w:ascii="Simplified Arabic" w:eastAsia="Simplified Arabic" w:hAnsi="Simplified Arabic" w:cs="Simplified Arabic" w:hint="cs"/>
          <w:sz w:val="28"/>
          <w:szCs w:val="28"/>
          <w:rtl/>
        </w:rPr>
        <w:t xml:space="preserve">تلك </w:t>
      </w:r>
      <w:r w:rsidR="00C34FBA" w:rsidRPr="001662AC">
        <w:rPr>
          <w:rFonts w:ascii="Simplified Arabic" w:eastAsia="Simplified Arabic" w:hAnsi="Simplified Arabic" w:cs="Simplified Arabic" w:hint="cs"/>
          <w:sz w:val="28"/>
          <w:szCs w:val="28"/>
          <w:rtl/>
        </w:rPr>
        <w:t>الأحداث</w:t>
      </w:r>
      <w:r w:rsidR="00C34FBA">
        <w:rPr>
          <w:rFonts w:ascii="Simplified Arabic" w:eastAsia="Simplified Arabic" w:hAnsi="Simplified Arabic" w:cs="Simplified Arabic" w:hint="cs"/>
          <w:sz w:val="28"/>
          <w:szCs w:val="28"/>
          <w:rtl/>
        </w:rPr>
        <w:t xml:space="preserve"> المهمة</w:t>
      </w:r>
      <w:r w:rsidR="00C34FBA" w:rsidRPr="001662AC">
        <w:rPr>
          <w:rFonts w:ascii="Simplified Arabic" w:eastAsia="Simplified Arabic" w:hAnsi="Simplified Arabic" w:cs="Simplified Arabic" w:hint="cs"/>
          <w:sz w:val="28"/>
          <w:szCs w:val="28"/>
          <w:rtl/>
        </w:rPr>
        <w:t xml:space="preserve">، </w:t>
      </w:r>
      <w:r w:rsidR="00C34FBA" w:rsidRPr="001662AC">
        <w:rPr>
          <w:rFonts w:ascii="Simplified Arabic" w:eastAsia="Simplified Arabic" w:hAnsi="Simplified Arabic" w:cs="Simplified Arabic"/>
          <w:sz w:val="28"/>
          <w:szCs w:val="28"/>
          <w:rtl/>
        </w:rPr>
        <w:t>أنشئت</w:t>
      </w:r>
      <w:r w:rsidR="00C34FBA">
        <w:rPr>
          <w:rFonts w:ascii="Simplified Arabic" w:eastAsia="Simplified Arabic" w:hAnsi="Simplified Arabic" w:cs="Simplified Arabic" w:hint="cs"/>
          <w:sz w:val="28"/>
          <w:szCs w:val="28"/>
          <w:rtl/>
        </w:rPr>
        <w:t xml:space="preserve"> </w:t>
      </w:r>
      <w:r w:rsidR="00C34FBA" w:rsidRPr="001662AC">
        <w:rPr>
          <w:rFonts w:ascii="Simplified Arabic" w:eastAsia="Simplified Arabic" w:hAnsi="Simplified Arabic" w:cs="Simplified Arabic"/>
          <w:sz w:val="28"/>
          <w:szCs w:val="28"/>
          <w:rtl/>
        </w:rPr>
        <w:t>(الجماعة) في عام 1967، وعلى الرغم من أن</w:t>
      </w:r>
      <w:r w:rsidR="00C34FBA" w:rsidRPr="001662AC">
        <w:rPr>
          <w:rFonts w:ascii="Simplified Arabic" w:eastAsia="Simplified Arabic" w:hAnsi="Simplified Arabic" w:cs="Simplified Arabic" w:hint="cs"/>
          <w:sz w:val="28"/>
          <w:szCs w:val="28"/>
          <w:rtl/>
        </w:rPr>
        <w:t>ها</w:t>
      </w:r>
      <w:r w:rsidR="00C34FBA" w:rsidRPr="001662AC">
        <w:rPr>
          <w:rFonts w:ascii="Simplified Arabic" w:eastAsia="Simplified Arabic" w:hAnsi="Simplified Arabic" w:cs="Simplified Arabic"/>
          <w:sz w:val="28"/>
          <w:szCs w:val="28"/>
          <w:rtl/>
        </w:rPr>
        <w:t xml:space="preserve"> لم تنتخب ديمقراطيا</w:t>
      </w:r>
      <w:r w:rsidR="00C34FBA" w:rsidRPr="001662AC">
        <w:rPr>
          <w:rFonts w:ascii="Simplified Arabic" w:eastAsia="Simplified Arabic" w:hAnsi="Simplified Arabic" w:cs="Simplified Arabic" w:hint="cs"/>
          <w:sz w:val="28"/>
          <w:szCs w:val="28"/>
          <w:rtl/>
        </w:rPr>
        <w:t>ً</w:t>
      </w:r>
      <w:r w:rsidR="00C34FBA" w:rsidRPr="001662AC">
        <w:rPr>
          <w:rFonts w:ascii="Simplified Arabic" w:eastAsia="Simplified Arabic" w:hAnsi="Simplified Arabic" w:cs="Simplified Arabic"/>
          <w:sz w:val="28"/>
          <w:szCs w:val="28"/>
          <w:rtl/>
        </w:rPr>
        <w:t xml:space="preserve"> ولم تتمتع بوظيفة تشريعية حقيقة، إلا أن وجودها ومناقشتها للمشاكل الاجتماعية والاقتصادية مثلت دعما</w:t>
      </w:r>
      <w:r w:rsidR="00C34FBA" w:rsidRPr="001662AC">
        <w:rPr>
          <w:rFonts w:ascii="Simplified Arabic" w:eastAsia="Simplified Arabic" w:hAnsi="Simplified Arabic" w:cs="Simplified Arabic" w:hint="cs"/>
          <w:sz w:val="28"/>
          <w:szCs w:val="28"/>
          <w:rtl/>
        </w:rPr>
        <w:t>ً</w:t>
      </w:r>
      <w:r w:rsidR="00C34FBA" w:rsidRPr="001662AC">
        <w:rPr>
          <w:rFonts w:ascii="Simplified Arabic" w:eastAsia="Simplified Arabic" w:hAnsi="Simplified Arabic" w:cs="Simplified Arabic"/>
          <w:sz w:val="28"/>
          <w:szCs w:val="28"/>
          <w:rtl/>
        </w:rPr>
        <w:t xml:space="preserve"> لشعور الصحراويين المتنامي بهوية وطنية قطرية فوق قبلية، </w:t>
      </w:r>
      <w:r w:rsidR="00C34FBA" w:rsidRPr="001662AC">
        <w:rPr>
          <w:rFonts w:ascii="Simplified Arabic" w:eastAsia="Simplified Arabic" w:hAnsi="Simplified Arabic" w:cs="Simplified Arabic" w:hint="cs"/>
          <w:sz w:val="28"/>
          <w:szCs w:val="28"/>
          <w:rtl/>
        </w:rPr>
        <w:t>و</w:t>
      </w:r>
      <w:r w:rsidR="00C34FBA" w:rsidRPr="001662AC">
        <w:rPr>
          <w:rFonts w:ascii="Simplified Arabic" w:eastAsia="Simplified Arabic" w:hAnsi="Simplified Arabic" w:cs="Simplified Arabic"/>
          <w:sz w:val="28"/>
          <w:szCs w:val="28"/>
          <w:rtl/>
        </w:rPr>
        <w:t xml:space="preserve">ان الصحراء الغربية ظلت الإقليم الوحيد في المنطقة </w:t>
      </w:r>
      <w:r w:rsidR="00C34FBA" w:rsidRPr="00A27636">
        <w:rPr>
          <w:rFonts w:ascii="Simplified Arabic" w:eastAsia="Simplified Arabic" w:hAnsi="Simplified Arabic" w:cs="Simplified Arabic"/>
          <w:spacing w:val="-6"/>
          <w:sz w:val="28"/>
          <w:szCs w:val="28"/>
          <w:rtl/>
        </w:rPr>
        <w:t>الموجود الخاضعة للسيطرة الأوربية، و</w:t>
      </w:r>
      <w:r w:rsidR="00C34FBA" w:rsidRPr="00A27636">
        <w:rPr>
          <w:rFonts w:ascii="Simplified Arabic" w:eastAsia="Simplified Arabic" w:hAnsi="Simplified Arabic" w:cs="Simplified Arabic" w:hint="cs"/>
          <w:spacing w:val="-6"/>
          <w:sz w:val="28"/>
          <w:szCs w:val="28"/>
          <w:rtl/>
        </w:rPr>
        <w:t xml:space="preserve">بذلك </w:t>
      </w:r>
      <w:r w:rsidR="00C34FBA" w:rsidRPr="00A27636">
        <w:rPr>
          <w:rFonts w:ascii="Simplified Arabic" w:eastAsia="Simplified Arabic" w:hAnsi="Simplified Arabic" w:cs="Simplified Arabic"/>
          <w:spacing w:val="-6"/>
          <w:sz w:val="28"/>
          <w:szCs w:val="28"/>
          <w:rtl/>
        </w:rPr>
        <w:t xml:space="preserve">عاش الصحراويون تجربة استعمارية فريدة من </w:t>
      </w:r>
      <w:proofErr w:type="gramStart"/>
      <w:r w:rsidR="00C34FBA" w:rsidRPr="00A27636">
        <w:rPr>
          <w:rFonts w:ascii="Simplified Arabic" w:eastAsia="Simplified Arabic" w:hAnsi="Simplified Arabic" w:cs="Simplified Arabic"/>
          <w:spacing w:val="-6"/>
          <w:sz w:val="28"/>
          <w:szCs w:val="28"/>
          <w:rtl/>
        </w:rPr>
        <w:t>نوعها(</w:t>
      </w:r>
      <w:proofErr w:type="gramEnd"/>
      <w:r w:rsidR="00C34FBA" w:rsidRPr="00A27636">
        <w:rPr>
          <w:rFonts w:ascii="Simplified Arabic" w:eastAsia="Simplified Arabic" w:hAnsi="Simplified Arabic" w:cs="Simplified Arabic"/>
          <w:spacing w:val="-6"/>
          <w:sz w:val="28"/>
          <w:szCs w:val="28"/>
          <w:rtl/>
        </w:rPr>
        <w:t>رحيمة، 2020، ص287).</w:t>
      </w:r>
    </w:p>
    <w:p w14:paraId="321CDD22" w14:textId="03A687FA"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لم تكن السلطات الإسبانية راضية عن أداء المجالس المحلية المنتخبة</w:t>
      </w:r>
      <w:r w:rsidR="00C26699" w:rsidRPr="001662AC">
        <w:rPr>
          <w:rFonts w:ascii="Simplified Arabic" w:eastAsia="Simplified Arabic" w:hAnsi="Simplified Arabic" w:cs="Simplified Arabic" w:hint="cs"/>
          <w:spacing w:val="-4"/>
          <w:sz w:val="28"/>
          <w:szCs w:val="28"/>
          <w:rtl/>
        </w:rPr>
        <w:t>(</w:t>
      </w:r>
      <w:proofErr w:type="spellStart"/>
      <w:r w:rsidR="003C3CC1" w:rsidRPr="001662AC">
        <w:rPr>
          <w:rFonts w:ascii="Simplified Arabic" w:eastAsia="Simplified Arabic" w:hAnsi="Simplified Arabic" w:cs="Simplified Arabic"/>
          <w:spacing w:val="-4"/>
          <w:sz w:val="28"/>
          <w:szCs w:val="28"/>
        </w:rPr>
        <w:t>C</w:t>
      </w:r>
      <w:r w:rsidR="003C3CC1" w:rsidRPr="001662AC">
        <w:rPr>
          <w:rFonts w:asciiTheme="majorBidi" w:eastAsia="Simplified Arabic" w:hAnsiTheme="majorBidi" w:cstheme="majorBidi"/>
          <w:spacing w:val="-4"/>
          <w:sz w:val="28"/>
          <w:szCs w:val="28"/>
        </w:rPr>
        <w:t>abidldo</w:t>
      </w:r>
      <w:proofErr w:type="spellEnd"/>
      <w:r w:rsidR="003C3CC1" w:rsidRPr="001662AC">
        <w:rPr>
          <w:rFonts w:asciiTheme="majorBidi" w:eastAsia="Simplified Arabic" w:hAnsiTheme="majorBidi" w:cstheme="majorBidi"/>
          <w:spacing w:val="-4"/>
          <w:sz w:val="28"/>
          <w:szCs w:val="28"/>
        </w:rPr>
        <w:t xml:space="preserve"> provincial</w:t>
      </w:r>
      <w:r w:rsidR="003C3CC1" w:rsidRPr="001662AC">
        <w:rPr>
          <w:rFonts w:ascii="Simplified Arabic" w:eastAsia="Simplified Arabic" w:hAnsi="Simplified Arabic" w:cs="Simplified Arabic"/>
          <w:spacing w:val="-4"/>
          <w:sz w:val="28"/>
          <w:szCs w:val="28"/>
          <w:rtl/>
        </w:rPr>
        <w:t xml:space="preserve">) في </w:t>
      </w:r>
      <w:r w:rsidR="007F6154" w:rsidRPr="001662AC">
        <w:rPr>
          <w:rFonts w:ascii="Simplified Arabic" w:eastAsia="Simplified Arabic" w:hAnsi="Simplified Arabic" w:cs="Simplified Arabic" w:hint="cs"/>
          <w:spacing w:val="-4"/>
          <w:sz w:val="28"/>
          <w:szCs w:val="28"/>
          <w:rtl/>
        </w:rPr>
        <w:t>أ</w:t>
      </w:r>
      <w:r w:rsidR="003C3CC1" w:rsidRPr="001662AC">
        <w:rPr>
          <w:rFonts w:ascii="Simplified Arabic" w:eastAsia="Simplified Arabic" w:hAnsi="Simplified Arabic" w:cs="Simplified Arabic"/>
          <w:spacing w:val="-4"/>
          <w:sz w:val="28"/>
          <w:szCs w:val="28"/>
          <w:rtl/>
        </w:rPr>
        <w:t>يار 1967</w:t>
      </w:r>
      <w:r w:rsidR="007F6154"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والتي كانت تضم ستة صحراويين فقط مقابل ثمانية إسبان</w:t>
      </w:r>
      <w:r w:rsidR="0012759B">
        <w:rPr>
          <w:rFonts w:ascii="Simplified Arabic" w:eastAsia="Simplified Arabic" w:hAnsi="Simplified Arabic" w:cs="Simplified Arabic" w:hint="cs"/>
          <w:spacing w:val="-4"/>
          <w:sz w:val="28"/>
          <w:szCs w:val="28"/>
          <w:rtl/>
        </w:rPr>
        <w:t xml:space="preserve">، اذ عدت </w:t>
      </w:r>
      <w:r w:rsidR="00536BB8">
        <w:rPr>
          <w:rFonts w:ascii="Simplified Arabic" w:eastAsia="Simplified Arabic" w:hAnsi="Simplified Arabic" w:cs="Simplified Arabic" w:hint="cs"/>
          <w:spacing w:val="-4"/>
          <w:sz w:val="28"/>
          <w:szCs w:val="28"/>
          <w:rtl/>
        </w:rPr>
        <w:t>ان المثيل</w:t>
      </w:r>
      <w:r w:rsidR="003C3CC1" w:rsidRPr="001662AC">
        <w:rPr>
          <w:rFonts w:ascii="Simplified Arabic" w:eastAsia="Simplified Arabic" w:hAnsi="Simplified Arabic" w:cs="Simplified Arabic"/>
          <w:spacing w:val="-4"/>
          <w:sz w:val="28"/>
          <w:szCs w:val="28"/>
          <w:rtl/>
        </w:rPr>
        <w:t xml:space="preserve"> لم يكن ملائما</w:t>
      </w:r>
      <w:r w:rsidR="007F6154"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في نظر شيوخ ورؤساء القبائل الصحراوية، لأنَّ الإسبان على علم بانهم لا يستطيعون الاستمرار في سياستهم الاستيطانية والتعليمية من دون إرضاء شيوخ ورؤساء القبائل التقليديين في الصحراء الغربية، وهذا التخوف </w:t>
      </w:r>
      <w:r w:rsidR="0082719B" w:rsidRPr="001662AC">
        <w:rPr>
          <w:rFonts w:ascii="Simplified Arabic" w:eastAsia="Simplified Arabic" w:hAnsi="Simplified Arabic" w:cs="Simplified Arabic" w:hint="cs"/>
          <w:spacing w:val="-4"/>
          <w:sz w:val="28"/>
          <w:szCs w:val="28"/>
          <w:rtl/>
        </w:rPr>
        <w:t>أ</w:t>
      </w:r>
      <w:r w:rsidR="003C3CC1" w:rsidRPr="001662AC">
        <w:rPr>
          <w:rFonts w:ascii="Simplified Arabic" w:eastAsia="Simplified Arabic" w:hAnsi="Simplified Arabic" w:cs="Simplified Arabic"/>
          <w:spacing w:val="-4"/>
          <w:sz w:val="28"/>
          <w:szCs w:val="28"/>
          <w:rtl/>
        </w:rPr>
        <w:t xml:space="preserve">بدته السلطات الإسبانية في المجالس الإقليمية، بوصفه ليس بالقناة المناسبة للتواصل مع شعب الصحراء الغربية، </w:t>
      </w:r>
      <w:r w:rsidR="0082719B" w:rsidRPr="001662AC">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بموجب مرسوم 11 ايار 1967، تم إنشاء المجلس العام للصحـراء</w:t>
      </w:r>
      <w:r w:rsidR="00C26699" w:rsidRPr="001662AC">
        <w:rPr>
          <w:rFonts w:ascii="Simplified Arabic" w:eastAsia="Simplified Arabic" w:hAnsi="Simplified Arabic" w:cs="Simplified Arabic"/>
          <w:spacing w:val="-4"/>
          <w:sz w:val="28"/>
          <w:szCs w:val="28"/>
          <w:rtl/>
        </w:rPr>
        <w:t>(</w:t>
      </w:r>
      <w:r w:rsidR="00DC59BC" w:rsidRPr="001662AC">
        <w:rPr>
          <w:rFonts w:ascii="Simplified Arabic" w:eastAsia="Simplified Arabic" w:hAnsi="Simplified Arabic" w:cs="Simplified Arabic" w:hint="cs"/>
          <w:spacing w:val="-4"/>
          <w:sz w:val="28"/>
          <w:szCs w:val="28"/>
          <w:rtl/>
          <w:lang w:bidi="ar-IQ"/>
        </w:rPr>
        <w:t>الجماعة</w:t>
      </w:r>
      <w:r w:rsidR="003C3CC1" w:rsidRPr="001662AC">
        <w:rPr>
          <w:rFonts w:ascii="Simplified Arabic" w:eastAsia="Simplified Arabic" w:hAnsi="Simplified Arabic" w:cs="Simplified Arabic"/>
          <w:spacing w:val="-4"/>
          <w:sz w:val="28"/>
          <w:szCs w:val="28"/>
          <w:rtl/>
        </w:rPr>
        <w:t xml:space="preserve">)، </w:t>
      </w:r>
      <w:r w:rsidR="00DC59BC" w:rsidRPr="001662AC">
        <w:rPr>
          <w:rFonts w:ascii="Simplified Arabic" w:eastAsia="Simplified Arabic" w:hAnsi="Simplified Arabic" w:cs="Simplified Arabic" w:hint="cs"/>
          <w:spacing w:val="-4"/>
          <w:sz w:val="28"/>
          <w:szCs w:val="28"/>
          <w:rtl/>
        </w:rPr>
        <w:t>واتبع</w:t>
      </w:r>
      <w:r w:rsidR="00DC59BC" w:rsidRPr="001662AC">
        <w:rPr>
          <w:rFonts w:ascii="Simplified Arabic" w:eastAsia="Simplified Arabic" w:hAnsi="Simplified Arabic" w:cs="Simplified Arabic" w:hint="cs"/>
          <w:sz w:val="28"/>
          <w:szCs w:val="28"/>
          <w:rtl/>
        </w:rPr>
        <w:t xml:space="preserve"> قي تنظيمه المؤسسات التقليدية لشعب الصحراء الغربية</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ش</w:t>
      </w:r>
      <w:r w:rsidR="00DC59BC" w:rsidRPr="001662AC">
        <w:rPr>
          <w:rFonts w:ascii="Simplified Arabic" w:eastAsia="Simplified Arabic" w:hAnsi="Simplified Arabic" w:cs="Simplified Arabic" w:hint="cs"/>
          <w:sz w:val="28"/>
          <w:szCs w:val="28"/>
          <w:rtl/>
        </w:rPr>
        <w:t>عنان</w:t>
      </w:r>
      <w:r w:rsidR="003C3CC1" w:rsidRPr="001662AC">
        <w:rPr>
          <w:rFonts w:ascii="Simplified Arabic" w:eastAsia="Simplified Arabic" w:hAnsi="Simplified Arabic" w:cs="Simplified Arabic"/>
          <w:sz w:val="28"/>
          <w:szCs w:val="28"/>
          <w:rtl/>
        </w:rPr>
        <w:t>، 2007</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ص84).</w:t>
      </w:r>
    </w:p>
    <w:p w14:paraId="23A58C01" w14:textId="7764A011" w:rsidR="003C3CC1" w:rsidRPr="00A27636" w:rsidRDefault="00945230" w:rsidP="007A669F">
      <w:pPr>
        <w:spacing w:after="0"/>
        <w:ind w:left="26" w:firstLine="694"/>
        <w:jc w:val="both"/>
        <w:rPr>
          <w:rFonts w:ascii="Simplified Arabic" w:eastAsia="Simplified Arabic" w:hAnsi="Simplified Arabic" w:cs="Simplified Arabic"/>
          <w:spacing w:val="-6"/>
          <w:sz w:val="28"/>
          <w:szCs w:val="28"/>
        </w:rPr>
      </w:pPr>
      <w:r w:rsidRPr="00A27636">
        <w:rPr>
          <w:rFonts w:ascii="Simplified Arabic" w:eastAsia="Simplified Arabic" w:hAnsi="Simplified Arabic" w:cs="Simplified Arabic" w:hint="cs"/>
          <w:spacing w:val="-6"/>
          <w:sz w:val="28"/>
          <w:szCs w:val="28"/>
          <w:rtl/>
        </w:rPr>
        <w:lastRenderedPageBreak/>
        <w:t xml:space="preserve">في الواقع، </w:t>
      </w:r>
      <w:r w:rsidR="003C3CC1" w:rsidRPr="00A27636">
        <w:rPr>
          <w:rFonts w:ascii="Simplified Arabic" w:eastAsia="Simplified Arabic" w:hAnsi="Simplified Arabic" w:cs="Simplified Arabic"/>
          <w:spacing w:val="-6"/>
          <w:sz w:val="28"/>
          <w:szCs w:val="28"/>
          <w:rtl/>
        </w:rPr>
        <w:t>لم يكن لمجلس</w:t>
      </w:r>
      <w:r w:rsidR="00E4791D">
        <w:rPr>
          <w:rFonts w:ascii="Simplified Arabic" w:eastAsia="Simplified Arabic" w:hAnsi="Simplified Arabic" w:cs="Simplified Arabic" w:hint="cs"/>
          <w:spacing w:val="-6"/>
          <w:sz w:val="28"/>
          <w:szCs w:val="28"/>
          <w:rtl/>
        </w:rPr>
        <w:t xml:space="preserve"> الجماعة</w:t>
      </w:r>
      <w:r w:rsidR="003C3CC1" w:rsidRPr="00A27636">
        <w:rPr>
          <w:rFonts w:ascii="Simplified Arabic" w:eastAsia="Simplified Arabic" w:hAnsi="Simplified Arabic" w:cs="Simplified Arabic"/>
          <w:spacing w:val="-6"/>
          <w:sz w:val="28"/>
          <w:szCs w:val="28"/>
          <w:rtl/>
        </w:rPr>
        <w:t xml:space="preserve"> سلطة تشريع</w:t>
      </w:r>
      <w:r w:rsidR="00E4791D">
        <w:rPr>
          <w:rFonts w:ascii="Simplified Arabic" w:eastAsia="Simplified Arabic" w:hAnsi="Simplified Arabic" w:cs="Simplified Arabic" w:hint="cs"/>
          <w:spacing w:val="-6"/>
          <w:sz w:val="28"/>
          <w:szCs w:val="28"/>
          <w:rtl/>
        </w:rPr>
        <w:t>ي</w:t>
      </w:r>
      <w:r w:rsidR="003C3CC1" w:rsidRPr="00A27636">
        <w:rPr>
          <w:rFonts w:ascii="Simplified Arabic" w:eastAsia="Simplified Arabic" w:hAnsi="Simplified Arabic" w:cs="Simplified Arabic"/>
          <w:spacing w:val="-6"/>
          <w:sz w:val="28"/>
          <w:szCs w:val="28"/>
          <w:rtl/>
        </w:rPr>
        <w:t xml:space="preserve">ة حقيقية، ولم يتم انتخاب أعضائه </w:t>
      </w:r>
      <w:proofErr w:type="gramStart"/>
      <w:r w:rsidR="003C3CC1" w:rsidRPr="00A27636">
        <w:rPr>
          <w:rFonts w:ascii="Simplified Arabic" w:eastAsia="Simplified Arabic" w:hAnsi="Simplified Arabic" w:cs="Simplified Arabic"/>
          <w:spacing w:val="-6"/>
          <w:sz w:val="28"/>
          <w:szCs w:val="28"/>
          <w:rtl/>
        </w:rPr>
        <w:t>ال</w:t>
      </w:r>
      <w:r w:rsidRPr="00A27636">
        <w:rPr>
          <w:rFonts w:ascii="Simplified Arabic" w:eastAsia="Simplified Arabic" w:hAnsi="Simplified Arabic" w:cs="Simplified Arabic" w:hint="cs"/>
          <w:spacing w:val="-6"/>
          <w:sz w:val="28"/>
          <w:szCs w:val="28"/>
          <w:rtl/>
        </w:rPr>
        <w:t>أ</w:t>
      </w:r>
      <w:r w:rsidR="003C3CC1" w:rsidRPr="00A27636">
        <w:rPr>
          <w:rFonts w:ascii="Simplified Arabic" w:eastAsia="Simplified Arabic" w:hAnsi="Simplified Arabic" w:cs="Simplified Arabic"/>
          <w:spacing w:val="-6"/>
          <w:sz w:val="28"/>
          <w:szCs w:val="28"/>
          <w:rtl/>
        </w:rPr>
        <w:t>ثنين</w:t>
      </w:r>
      <w:proofErr w:type="gramEnd"/>
      <w:r w:rsidR="003C3CC1" w:rsidRPr="00A27636">
        <w:rPr>
          <w:rFonts w:ascii="Simplified Arabic" w:eastAsia="Simplified Arabic" w:hAnsi="Simplified Arabic" w:cs="Simplified Arabic"/>
          <w:spacing w:val="-6"/>
          <w:sz w:val="28"/>
          <w:szCs w:val="28"/>
          <w:rtl/>
        </w:rPr>
        <w:t xml:space="preserve"> والثمانون</w:t>
      </w:r>
      <w:r w:rsidRPr="00A27636">
        <w:rPr>
          <w:rFonts w:ascii="Simplified Arabic" w:eastAsia="Simplified Arabic" w:hAnsi="Simplified Arabic" w:cs="Simplified Arabic" w:hint="cs"/>
          <w:spacing w:val="-6"/>
          <w:sz w:val="28"/>
          <w:szCs w:val="28"/>
          <w:rtl/>
        </w:rPr>
        <w:t xml:space="preserve"> </w:t>
      </w:r>
      <w:r w:rsidR="003C3CC1" w:rsidRPr="00A27636">
        <w:rPr>
          <w:rFonts w:ascii="Simplified Arabic" w:eastAsia="Simplified Arabic" w:hAnsi="Simplified Arabic" w:cs="Simplified Arabic"/>
          <w:spacing w:val="-6"/>
          <w:sz w:val="28"/>
          <w:szCs w:val="28"/>
          <w:rtl/>
        </w:rPr>
        <w:t>ديمقراطيا، بل تم اختيارهم من الوجهاء أو من طرف الجماعة حسب التنوع القبلي، وبالنسبة ل</w:t>
      </w:r>
      <w:r w:rsidR="00E4791D">
        <w:rPr>
          <w:rFonts w:ascii="Simplified Arabic" w:eastAsia="Simplified Arabic" w:hAnsi="Simplified Arabic" w:cs="Simplified Arabic" w:hint="cs"/>
          <w:spacing w:val="-6"/>
          <w:sz w:val="28"/>
          <w:szCs w:val="28"/>
          <w:rtl/>
        </w:rPr>
        <w:t>لت</w:t>
      </w:r>
      <w:r w:rsidR="003C3CC1" w:rsidRPr="00A27636">
        <w:rPr>
          <w:rFonts w:ascii="Simplified Arabic" w:eastAsia="Simplified Arabic" w:hAnsi="Simplified Arabic" w:cs="Simplified Arabic"/>
          <w:spacing w:val="-6"/>
          <w:sz w:val="28"/>
          <w:szCs w:val="28"/>
          <w:rtl/>
        </w:rPr>
        <w:t xml:space="preserve">مثيل القبلي </w:t>
      </w:r>
      <w:r w:rsidRPr="00A27636">
        <w:rPr>
          <w:rFonts w:ascii="Simplified Arabic" w:eastAsia="Simplified Arabic" w:hAnsi="Simplified Arabic" w:cs="Simplified Arabic" w:hint="cs"/>
          <w:spacing w:val="-6"/>
          <w:sz w:val="28"/>
          <w:szCs w:val="28"/>
          <w:rtl/>
        </w:rPr>
        <w:t>يلاحظ</w:t>
      </w:r>
      <w:r w:rsidR="003C3CC1" w:rsidRPr="00A27636">
        <w:rPr>
          <w:rFonts w:ascii="Simplified Arabic" w:eastAsia="Simplified Arabic" w:hAnsi="Simplified Arabic" w:cs="Simplified Arabic"/>
          <w:spacing w:val="-6"/>
          <w:sz w:val="28"/>
          <w:szCs w:val="28"/>
          <w:rtl/>
        </w:rPr>
        <w:t xml:space="preserve"> أن دستور 1967 </w:t>
      </w:r>
      <w:r w:rsidR="00920C53" w:rsidRPr="00A27636">
        <w:rPr>
          <w:rFonts w:ascii="Simplified Arabic" w:eastAsia="Simplified Arabic" w:hAnsi="Simplified Arabic" w:cs="Simplified Arabic"/>
          <w:spacing w:val="-6"/>
          <w:sz w:val="28"/>
          <w:szCs w:val="28"/>
          <w:rtl/>
        </w:rPr>
        <w:t>أكد</w:t>
      </w:r>
      <w:r w:rsidR="003C3CC1" w:rsidRPr="00A27636">
        <w:rPr>
          <w:rFonts w:ascii="Simplified Arabic" w:eastAsia="Simplified Arabic" w:hAnsi="Simplified Arabic" w:cs="Simplified Arabic"/>
          <w:spacing w:val="-6"/>
          <w:sz w:val="28"/>
          <w:szCs w:val="28"/>
          <w:rtl/>
        </w:rPr>
        <w:t xml:space="preserve"> على التمثيل الدائم لقبائل الرقيبات التي تسيطر على </w:t>
      </w:r>
      <w:r w:rsidR="00DC59BC" w:rsidRPr="00A27636">
        <w:rPr>
          <w:rFonts w:ascii="Simplified Arabic" w:eastAsia="Simplified Arabic" w:hAnsi="Simplified Arabic" w:cs="Simplified Arabic"/>
          <w:spacing w:val="-6"/>
          <w:sz w:val="28"/>
          <w:szCs w:val="28"/>
          <w:rtl/>
        </w:rPr>
        <w:t>45 مقعداً، فيما يملك أولاد دليم</w:t>
      </w:r>
      <w:r w:rsidR="003C3CC1" w:rsidRPr="00A27636">
        <w:rPr>
          <w:rFonts w:ascii="Simplified Arabic" w:eastAsia="Simplified Arabic" w:hAnsi="Simplified Arabic" w:cs="Simplified Arabic"/>
          <w:spacing w:val="-6"/>
          <w:sz w:val="28"/>
          <w:szCs w:val="28"/>
          <w:rtl/>
        </w:rPr>
        <w:t xml:space="preserve"> 12 مقعداً</w:t>
      </w:r>
      <w:r w:rsidRPr="00A27636">
        <w:rPr>
          <w:rFonts w:ascii="Simplified Arabic" w:eastAsia="Simplified Arabic" w:hAnsi="Simplified Arabic" w:cs="Simplified Arabic" w:hint="cs"/>
          <w:spacing w:val="-6"/>
          <w:sz w:val="28"/>
          <w:szCs w:val="28"/>
          <w:rtl/>
        </w:rPr>
        <w:t>،</w:t>
      </w:r>
      <w:r w:rsidR="003C3CC1" w:rsidRPr="00A27636">
        <w:rPr>
          <w:rFonts w:ascii="Simplified Arabic" w:eastAsia="Simplified Arabic" w:hAnsi="Simplified Arabic" w:cs="Simplified Arabic"/>
          <w:spacing w:val="-6"/>
          <w:sz w:val="28"/>
          <w:szCs w:val="28"/>
          <w:rtl/>
        </w:rPr>
        <w:t xml:space="preserve"> وأبناء شيخ ماء العينين لهم مقعدان فقط</w:t>
      </w:r>
      <w:r w:rsidR="006129BD" w:rsidRPr="00A27636">
        <w:rPr>
          <w:rFonts w:ascii="Simplified Arabic" w:eastAsia="Simplified Arabic" w:hAnsi="Simplified Arabic" w:cs="Simplified Arabic" w:hint="cs"/>
          <w:spacing w:val="-6"/>
          <w:sz w:val="28"/>
          <w:szCs w:val="28"/>
          <w:rtl/>
        </w:rPr>
        <w:t xml:space="preserve"> </w:t>
      </w:r>
      <w:r w:rsidR="00C26699" w:rsidRPr="00A27636">
        <w:rPr>
          <w:rFonts w:ascii="Simplified Arabic" w:eastAsia="Simplified Arabic" w:hAnsi="Simplified Arabic" w:cs="Simplified Arabic"/>
          <w:spacing w:val="-6"/>
          <w:sz w:val="28"/>
          <w:szCs w:val="28"/>
          <w:rtl/>
        </w:rPr>
        <w:t>(</w:t>
      </w:r>
      <w:r w:rsidR="003C3CC1" w:rsidRPr="00A27636">
        <w:rPr>
          <w:rFonts w:ascii="Simplified Arabic" w:eastAsia="Simplified Arabic" w:hAnsi="Simplified Arabic" w:cs="Simplified Arabic"/>
          <w:spacing w:val="-6"/>
          <w:sz w:val="28"/>
          <w:szCs w:val="28"/>
          <w:rtl/>
        </w:rPr>
        <w:t>محمد، 2021، ص72)</w:t>
      </w:r>
      <w:r w:rsidR="00C26699" w:rsidRPr="00A27636">
        <w:rPr>
          <w:rFonts w:ascii="Simplified Arabic" w:eastAsia="Simplified Arabic" w:hAnsi="Simplified Arabic" w:cs="Simplified Arabic"/>
          <w:spacing w:val="-6"/>
          <w:sz w:val="28"/>
          <w:szCs w:val="28"/>
          <w:rtl/>
        </w:rPr>
        <w:t>.</w:t>
      </w:r>
      <w:r w:rsidR="003C3CC1" w:rsidRPr="00A27636">
        <w:rPr>
          <w:rFonts w:ascii="Simplified Arabic" w:eastAsia="Simplified Arabic" w:hAnsi="Simplified Arabic" w:cs="Simplified Arabic"/>
          <w:spacing w:val="-6"/>
          <w:sz w:val="28"/>
          <w:szCs w:val="28"/>
          <w:rtl/>
        </w:rPr>
        <w:t xml:space="preserve"> </w:t>
      </w:r>
    </w:p>
    <w:p w14:paraId="20F8BDDC" w14:textId="7A3E636A" w:rsidR="003C3CC1" w:rsidRPr="00A27636" w:rsidRDefault="001474B0" w:rsidP="007A669F">
      <w:pPr>
        <w:spacing w:after="0"/>
        <w:ind w:left="26" w:firstLine="694"/>
        <w:jc w:val="both"/>
        <w:rPr>
          <w:rFonts w:ascii="Simplified Arabic" w:eastAsia="Simplified Arabic" w:hAnsi="Simplified Arabic" w:cs="Simplified Arabic"/>
          <w:spacing w:val="-6"/>
          <w:sz w:val="28"/>
          <w:szCs w:val="28"/>
        </w:rPr>
      </w:pPr>
      <w:r w:rsidRPr="00A27636">
        <w:rPr>
          <w:rFonts w:ascii="Simplified Arabic" w:eastAsia="Simplified Arabic" w:hAnsi="Simplified Arabic" w:cs="Simplified Arabic"/>
          <w:spacing w:val="-6"/>
          <w:sz w:val="28"/>
          <w:szCs w:val="28"/>
          <w:rtl/>
        </w:rPr>
        <w:t xml:space="preserve"> </w:t>
      </w:r>
      <w:r w:rsidR="00777BC7">
        <w:rPr>
          <w:rFonts w:ascii="Simplified Arabic" w:eastAsia="Simplified Arabic" w:hAnsi="Simplified Arabic" w:cs="Simplified Arabic" w:hint="cs"/>
          <w:spacing w:val="-6"/>
          <w:sz w:val="28"/>
          <w:szCs w:val="28"/>
          <w:rtl/>
        </w:rPr>
        <w:t>أشار</w:t>
      </w:r>
      <w:r w:rsidR="009E5024" w:rsidRPr="00A27636">
        <w:rPr>
          <w:rFonts w:ascii="Simplified Arabic" w:eastAsia="Simplified Arabic" w:hAnsi="Simplified Arabic" w:cs="Simplified Arabic" w:hint="cs"/>
          <w:spacing w:val="-6"/>
          <w:sz w:val="28"/>
          <w:szCs w:val="28"/>
          <w:rtl/>
        </w:rPr>
        <w:t xml:space="preserve"> الصحراويون</w:t>
      </w:r>
      <w:r w:rsidR="00AD4CF9" w:rsidRPr="00A27636">
        <w:rPr>
          <w:rFonts w:ascii="Simplified Arabic" w:eastAsia="Simplified Arabic" w:hAnsi="Simplified Arabic" w:cs="Simplified Arabic" w:hint="cs"/>
          <w:spacing w:val="-6"/>
          <w:sz w:val="28"/>
          <w:szCs w:val="28"/>
          <w:rtl/>
        </w:rPr>
        <w:t xml:space="preserve"> </w:t>
      </w:r>
      <w:r w:rsidR="00945230" w:rsidRPr="00A27636">
        <w:rPr>
          <w:rFonts w:ascii="Simplified Arabic" w:eastAsia="Simplified Arabic" w:hAnsi="Simplified Arabic" w:cs="Simplified Arabic" w:hint="cs"/>
          <w:spacing w:val="-6"/>
          <w:sz w:val="28"/>
          <w:szCs w:val="28"/>
          <w:rtl/>
        </w:rPr>
        <w:t xml:space="preserve">أنه </w:t>
      </w:r>
      <w:r w:rsidR="003C3CC1" w:rsidRPr="00A27636">
        <w:rPr>
          <w:rFonts w:ascii="Simplified Arabic" w:eastAsia="Simplified Arabic" w:hAnsi="Simplified Arabic" w:cs="Simplified Arabic"/>
          <w:spacing w:val="-6"/>
          <w:sz w:val="28"/>
          <w:szCs w:val="28"/>
          <w:rtl/>
        </w:rPr>
        <w:t xml:space="preserve">على الرغم من </w:t>
      </w:r>
      <w:r w:rsidR="0096040E" w:rsidRPr="00A27636">
        <w:rPr>
          <w:rFonts w:ascii="Simplified Arabic" w:eastAsia="Simplified Arabic" w:hAnsi="Simplified Arabic" w:cs="Simplified Arabic" w:hint="cs"/>
          <w:spacing w:val="-6"/>
          <w:sz w:val="28"/>
          <w:szCs w:val="28"/>
          <w:rtl/>
        </w:rPr>
        <w:t>إ</w:t>
      </w:r>
      <w:r w:rsidR="003C3CC1" w:rsidRPr="00A27636">
        <w:rPr>
          <w:rFonts w:ascii="Simplified Arabic" w:eastAsia="Simplified Arabic" w:hAnsi="Simplified Arabic" w:cs="Simplified Arabic"/>
          <w:spacing w:val="-6"/>
          <w:sz w:val="28"/>
          <w:szCs w:val="28"/>
          <w:rtl/>
        </w:rPr>
        <w:t xml:space="preserve">دعاءات المغرب وموريتانيا، إلا أنَّه لا أحد من البلدين </w:t>
      </w:r>
      <w:r w:rsidR="0096040E" w:rsidRPr="00A27636">
        <w:rPr>
          <w:rFonts w:ascii="Simplified Arabic" w:eastAsia="Simplified Arabic" w:hAnsi="Simplified Arabic" w:cs="Simplified Arabic" w:hint="cs"/>
          <w:spacing w:val="-6"/>
          <w:sz w:val="28"/>
          <w:szCs w:val="28"/>
          <w:rtl/>
        </w:rPr>
        <w:t xml:space="preserve">كان </w:t>
      </w:r>
      <w:r w:rsidR="003C3CC1" w:rsidRPr="00A27636">
        <w:rPr>
          <w:rFonts w:ascii="Simplified Arabic" w:eastAsia="Simplified Arabic" w:hAnsi="Simplified Arabic" w:cs="Simplified Arabic"/>
          <w:spacing w:val="-6"/>
          <w:sz w:val="28"/>
          <w:szCs w:val="28"/>
          <w:rtl/>
        </w:rPr>
        <w:t>له دور يذكر في ميلاد حركة الكفاح ضد الاستعمار والحكم الإسباني في الصحراء الغربية، ولذلك بدأ ينمو بين الصحراويين شعور منافي للاستعمار مطالبين بالاستقلال، وذلك في منتصف الستينيات، و</w:t>
      </w:r>
      <w:r w:rsidR="00777BC7">
        <w:rPr>
          <w:rFonts w:ascii="Simplified Arabic" w:eastAsia="Simplified Arabic" w:hAnsi="Simplified Arabic" w:cs="Simplified Arabic" w:hint="cs"/>
          <w:spacing w:val="-6"/>
          <w:sz w:val="28"/>
          <w:szCs w:val="28"/>
          <w:rtl/>
        </w:rPr>
        <w:t xml:space="preserve">قد </w:t>
      </w:r>
      <w:r w:rsidR="003C3CC1" w:rsidRPr="00A27636">
        <w:rPr>
          <w:rFonts w:ascii="Simplified Arabic" w:eastAsia="Simplified Arabic" w:hAnsi="Simplified Arabic" w:cs="Simplified Arabic"/>
          <w:spacing w:val="-6"/>
          <w:sz w:val="28"/>
          <w:szCs w:val="28"/>
          <w:rtl/>
        </w:rPr>
        <w:t xml:space="preserve">بدأ الصحراويون ينظمون انفسهم فلجاوا </w:t>
      </w:r>
      <w:r w:rsidR="004D5288" w:rsidRPr="00A27636">
        <w:rPr>
          <w:rFonts w:ascii="Simplified Arabic" w:eastAsia="Simplified Arabic" w:hAnsi="Simplified Arabic" w:cs="Simplified Arabic"/>
          <w:spacing w:val="-6"/>
          <w:sz w:val="28"/>
          <w:szCs w:val="28"/>
          <w:rtl/>
        </w:rPr>
        <w:t>إلى</w:t>
      </w:r>
      <w:r w:rsidR="003C3CC1" w:rsidRPr="00A27636">
        <w:rPr>
          <w:rFonts w:ascii="Simplified Arabic" w:eastAsia="Simplified Arabic" w:hAnsi="Simplified Arabic" w:cs="Simplified Arabic"/>
          <w:spacing w:val="-6"/>
          <w:sz w:val="28"/>
          <w:szCs w:val="28"/>
          <w:rtl/>
        </w:rPr>
        <w:t xml:space="preserve"> الجزائر ول</w:t>
      </w:r>
      <w:r w:rsidR="00777BC7">
        <w:rPr>
          <w:rFonts w:ascii="Simplified Arabic" w:eastAsia="Simplified Arabic" w:hAnsi="Simplified Arabic" w:cs="Simplified Arabic" w:hint="cs"/>
          <w:spacing w:val="-6"/>
          <w:sz w:val="28"/>
          <w:szCs w:val="28"/>
          <w:rtl/>
        </w:rPr>
        <w:t>يبي</w:t>
      </w:r>
      <w:r w:rsidR="003C3CC1" w:rsidRPr="00A27636">
        <w:rPr>
          <w:rFonts w:ascii="Simplified Arabic" w:eastAsia="Simplified Arabic" w:hAnsi="Simplified Arabic" w:cs="Simplified Arabic"/>
          <w:spacing w:val="-6"/>
          <w:sz w:val="28"/>
          <w:szCs w:val="28"/>
          <w:rtl/>
        </w:rPr>
        <w:t>ا</w:t>
      </w:r>
      <w:r w:rsidR="00B47AB2" w:rsidRPr="00A27636">
        <w:rPr>
          <w:rFonts w:ascii="Simplified Arabic" w:eastAsia="Simplified Arabic" w:hAnsi="Simplified Arabic" w:cs="Simplified Arabic" w:hint="cs"/>
          <w:spacing w:val="-6"/>
          <w:sz w:val="28"/>
          <w:szCs w:val="28"/>
          <w:rtl/>
        </w:rPr>
        <w:t>،</w:t>
      </w:r>
      <w:r w:rsidR="003C3CC1" w:rsidRPr="00A27636">
        <w:rPr>
          <w:rFonts w:ascii="Simplified Arabic" w:eastAsia="Simplified Arabic" w:hAnsi="Simplified Arabic" w:cs="Simplified Arabic"/>
          <w:spacing w:val="-6"/>
          <w:sz w:val="28"/>
          <w:szCs w:val="28"/>
          <w:rtl/>
        </w:rPr>
        <w:t xml:space="preserve"> طالبين المساعدة بدلا من المغرب وموريتانيا، </w:t>
      </w:r>
      <w:r w:rsidR="00B47AB2" w:rsidRPr="00A27636">
        <w:rPr>
          <w:rFonts w:ascii="Simplified Arabic" w:eastAsia="Simplified Arabic" w:hAnsi="Simplified Arabic" w:cs="Simplified Arabic" w:hint="cs"/>
          <w:spacing w:val="-6"/>
          <w:sz w:val="28"/>
          <w:szCs w:val="28"/>
          <w:rtl/>
        </w:rPr>
        <w:t>و</w:t>
      </w:r>
      <w:r w:rsidR="00DD6645">
        <w:rPr>
          <w:rFonts w:ascii="Simplified Arabic" w:eastAsia="Simplified Arabic" w:hAnsi="Simplified Arabic" w:cs="Simplified Arabic" w:hint="cs"/>
          <w:spacing w:val="-6"/>
          <w:sz w:val="28"/>
          <w:szCs w:val="28"/>
          <w:rtl/>
        </w:rPr>
        <w:t>كان</w:t>
      </w:r>
      <w:r w:rsidR="003C3CC1" w:rsidRPr="00A27636">
        <w:rPr>
          <w:rFonts w:ascii="Simplified Arabic" w:eastAsia="Simplified Arabic" w:hAnsi="Simplified Arabic" w:cs="Simplified Arabic"/>
          <w:spacing w:val="-6"/>
          <w:sz w:val="28"/>
          <w:szCs w:val="28"/>
          <w:rtl/>
        </w:rPr>
        <w:t xml:space="preserve"> الاعتماد على النفس شكل خاصية من خصائص حرية التحرر الوطني الصحراوي ضد الاستعمار، التي ذاع صيتها مع نهاية الستينات القرن الماضي، وكان الصحراويون على </w:t>
      </w:r>
      <w:r w:rsidR="00B47AB2" w:rsidRPr="00A27636">
        <w:rPr>
          <w:rFonts w:ascii="Simplified Arabic" w:eastAsia="Simplified Arabic" w:hAnsi="Simplified Arabic" w:cs="Simplified Arabic" w:hint="cs"/>
          <w:spacing w:val="-6"/>
          <w:sz w:val="28"/>
          <w:szCs w:val="28"/>
          <w:rtl/>
        </w:rPr>
        <w:t>دراية</w:t>
      </w:r>
      <w:r w:rsidR="003C3CC1" w:rsidRPr="00A27636">
        <w:rPr>
          <w:rFonts w:ascii="Simplified Arabic" w:eastAsia="Simplified Arabic" w:hAnsi="Simplified Arabic" w:cs="Simplified Arabic"/>
          <w:spacing w:val="-6"/>
          <w:sz w:val="28"/>
          <w:szCs w:val="28"/>
          <w:rtl/>
        </w:rPr>
        <w:t xml:space="preserve"> ب</w:t>
      </w:r>
      <w:r w:rsidR="00B47AB2" w:rsidRPr="00A27636">
        <w:rPr>
          <w:rFonts w:ascii="Simplified Arabic" w:eastAsia="Simplified Arabic" w:hAnsi="Simplified Arabic" w:cs="Simplified Arabic" w:hint="cs"/>
          <w:spacing w:val="-6"/>
          <w:sz w:val="28"/>
          <w:szCs w:val="28"/>
          <w:rtl/>
        </w:rPr>
        <w:t>أ</w:t>
      </w:r>
      <w:r w:rsidR="003C3CC1" w:rsidRPr="00A27636">
        <w:rPr>
          <w:rFonts w:ascii="Simplified Arabic" w:eastAsia="Simplified Arabic" w:hAnsi="Simplified Arabic" w:cs="Simplified Arabic"/>
          <w:spacing w:val="-6"/>
          <w:sz w:val="28"/>
          <w:szCs w:val="28"/>
          <w:rtl/>
        </w:rPr>
        <w:t>ن ال</w:t>
      </w:r>
      <w:r w:rsidR="00772A34" w:rsidRPr="00A27636">
        <w:rPr>
          <w:rFonts w:ascii="Simplified Arabic" w:eastAsia="Simplified Arabic" w:hAnsi="Simplified Arabic" w:cs="Simplified Arabic"/>
          <w:spacing w:val="-6"/>
          <w:sz w:val="28"/>
          <w:szCs w:val="28"/>
          <w:rtl/>
        </w:rPr>
        <w:t>أمم</w:t>
      </w:r>
      <w:r w:rsidR="003C3CC1" w:rsidRPr="00A27636">
        <w:rPr>
          <w:rFonts w:ascii="Simplified Arabic" w:eastAsia="Simplified Arabic" w:hAnsi="Simplified Arabic" w:cs="Simplified Arabic"/>
          <w:spacing w:val="-6"/>
          <w:sz w:val="28"/>
          <w:szCs w:val="28"/>
          <w:rtl/>
        </w:rPr>
        <w:t xml:space="preserve"> المتحدة ومنظمة الوحدة الأفريقية كانتا مؤيدتين لمبدأ تقرير المصير بالنسبة لشعب الصحراء الغربية</w:t>
      </w:r>
      <w:r w:rsidR="00C26699" w:rsidRPr="00A27636">
        <w:rPr>
          <w:rFonts w:ascii="Simplified Arabic" w:eastAsia="Simplified Arabic" w:hAnsi="Simplified Arabic" w:cs="Simplified Arabic"/>
          <w:spacing w:val="-6"/>
          <w:sz w:val="28"/>
          <w:szCs w:val="28"/>
          <w:rtl/>
        </w:rPr>
        <w:t>(</w:t>
      </w:r>
      <w:r w:rsidR="003C3CC1" w:rsidRPr="00A27636">
        <w:rPr>
          <w:rFonts w:ascii="Simplified Arabic" w:eastAsia="Simplified Arabic" w:hAnsi="Simplified Arabic" w:cs="Simplified Arabic"/>
          <w:spacing w:val="-6"/>
          <w:sz w:val="28"/>
          <w:szCs w:val="28"/>
          <w:rtl/>
        </w:rPr>
        <w:t>محمد، 2021، ص85).</w:t>
      </w:r>
    </w:p>
    <w:p w14:paraId="01985CF2" w14:textId="7BB07CFA" w:rsidR="003C3CC1" w:rsidRPr="00A27636" w:rsidRDefault="001474B0" w:rsidP="007A669F">
      <w:pPr>
        <w:spacing w:after="0"/>
        <w:ind w:left="26" w:firstLine="694"/>
        <w:jc w:val="both"/>
        <w:rPr>
          <w:rFonts w:ascii="Simplified Arabic" w:eastAsia="Simplified Arabic" w:hAnsi="Simplified Arabic" w:cs="Simplified Arabic"/>
          <w:spacing w:val="-6"/>
          <w:sz w:val="28"/>
          <w:szCs w:val="28"/>
        </w:rPr>
      </w:pPr>
      <w:r w:rsidRPr="00A27636">
        <w:rPr>
          <w:rFonts w:ascii="Simplified Arabic" w:eastAsia="Simplified Arabic" w:hAnsi="Simplified Arabic" w:cs="Simplified Arabic"/>
          <w:spacing w:val="-6"/>
          <w:sz w:val="28"/>
          <w:szCs w:val="28"/>
          <w:rtl/>
        </w:rPr>
        <w:t xml:space="preserve"> </w:t>
      </w:r>
      <w:r w:rsidR="003C3CC1" w:rsidRPr="00A27636">
        <w:rPr>
          <w:rFonts w:ascii="Simplified Arabic" w:eastAsia="Simplified Arabic" w:hAnsi="Simplified Arabic" w:cs="Simplified Arabic"/>
          <w:spacing w:val="-6"/>
          <w:sz w:val="28"/>
          <w:szCs w:val="28"/>
          <w:rtl/>
        </w:rPr>
        <w:t xml:space="preserve"> </w:t>
      </w:r>
      <w:r w:rsidR="009611F6">
        <w:rPr>
          <w:rFonts w:ascii="Simplified Arabic" w:eastAsia="Simplified Arabic" w:hAnsi="Simplified Arabic" w:cs="Simplified Arabic" w:hint="cs"/>
          <w:spacing w:val="-6"/>
          <w:sz w:val="28"/>
          <w:szCs w:val="28"/>
          <w:rtl/>
        </w:rPr>
        <w:t>من جانب آخر تمت ال</w:t>
      </w:r>
      <w:r w:rsidR="00AD4CF9" w:rsidRPr="00A27636">
        <w:rPr>
          <w:rFonts w:ascii="Simplified Arabic" w:eastAsia="Simplified Arabic" w:hAnsi="Simplified Arabic" w:cs="Simplified Arabic" w:hint="cs"/>
          <w:spacing w:val="-6"/>
          <w:sz w:val="28"/>
          <w:szCs w:val="28"/>
          <w:rtl/>
        </w:rPr>
        <w:t>إ</w:t>
      </w:r>
      <w:r w:rsidR="003C3CC1" w:rsidRPr="00A27636">
        <w:rPr>
          <w:rFonts w:ascii="Simplified Arabic" w:eastAsia="Simplified Arabic" w:hAnsi="Simplified Arabic" w:cs="Simplified Arabic"/>
          <w:spacing w:val="-6"/>
          <w:sz w:val="28"/>
          <w:szCs w:val="28"/>
          <w:rtl/>
        </w:rPr>
        <w:t xml:space="preserve">شارة </w:t>
      </w:r>
      <w:r w:rsidR="004D5288" w:rsidRPr="00A27636">
        <w:rPr>
          <w:rFonts w:ascii="Simplified Arabic" w:eastAsia="Simplified Arabic" w:hAnsi="Simplified Arabic" w:cs="Simplified Arabic"/>
          <w:spacing w:val="-6"/>
          <w:sz w:val="28"/>
          <w:szCs w:val="28"/>
          <w:rtl/>
        </w:rPr>
        <w:t>إلى</w:t>
      </w:r>
      <w:r w:rsidR="003C3CC1" w:rsidRPr="00A27636">
        <w:rPr>
          <w:rFonts w:ascii="Simplified Arabic" w:eastAsia="Simplified Arabic" w:hAnsi="Simplified Arabic" w:cs="Simplified Arabic"/>
          <w:spacing w:val="-6"/>
          <w:sz w:val="28"/>
          <w:szCs w:val="28"/>
          <w:rtl/>
        </w:rPr>
        <w:t xml:space="preserve"> القرار الذي اتخذه مؤتمر رؤساء الدول والحكومات لمنظمة الوحدة الأفريقية في دورته العادية الثالثة، المنعقد في أديس ابابا من 5-9 تشرين الثاني 1966 بشأن الأقاليم الخاضعة للإدارة الإسبانية، وتسجل ال</w:t>
      </w:r>
      <w:r w:rsidR="00D67089" w:rsidRPr="00A27636">
        <w:rPr>
          <w:rFonts w:ascii="Simplified Arabic" w:eastAsia="Simplified Arabic" w:hAnsi="Simplified Arabic" w:cs="Simplified Arabic"/>
          <w:spacing w:val="-6"/>
          <w:sz w:val="28"/>
          <w:szCs w:val="28"/>
          <w:rtl/>
        </w:rPr>
        <w:t>إعلان</w:t>
      </w:r>
      <w:r w:rsidR="003C3CC1" w:rsidRPr="00A27636">
        <w:rPr>
          <w:rFonts w:ascii="Simplified Arabic" w:eastAsia="Simplified Arabic" w:hAnsi="Simplified Arabic" w:cs="Simplified Arabic"/>
          <w:spacing w:val="-6"/>
          <w:sz w:val="28"/>
          <w:szCs w:val="28"/>
          <w:rtl/>
        </w:rPr>
        <w:t xml:space="preserve"> الصادر من الدولة القائمة بالإدارة في 7 كانون الأول 1966 بش</w:t>
      </w:r>
      <w:r w:rsidR="00C1373A" w:rsidRPr="00A27636">
        <w:rPr>
          <w:rFonts w:ascii="Simplified Arabic" w:eastAsia="Simplified Arabic" w:hAnsi="Simplified Arabic" w:cs="Simplified Arabic" w:hint="cs"/>
          <w:spacing w:val="-6"/>
          <w:sz w:val="28"/>
          <w:szCs w:val="28"/>
          <w:rtl/>
        </w:rPr>
        <w:t>أ</w:t>
      </w:r>
      <w:r w:rsidR="003C3CC1" w:rsidRPr="00A27636">
        <w:rPr>
          <w:rFonts w:ascii="Simplified Arabic" w:eastAsia="Simplified Arabic" w:hAnsi="Simplified Arabic" w:cs="Simplified Arabic"/>
          <w:spacing w:val="-6"/>
          <w:sz w:val="28"/>
          <w:szCs w:val="28"/>
          <w:rtl/>
        </w:rPr>
        <w:t xml:space="preserve">ن الصحراء الإسبانية، </w:t>
      </w:r>
      <w:r w:rsidR="00880BE8">
        <w:rPr>
          <w:rFonts w:ascii="Simplified Arabic" w:eastAsia="Simplified Arabic" w:hAnsi="Simplified Arabic" w:cs="Simplified Arabic" w:hint="cs"/>
          <w:spacing w:val="-6"/>
          <w:sz w:val="28"/>
          <w:szCs w:val="28"/>
          <w:rtl/>
        </w:rPr>
        <w:t xml:space="preserve">اذ </w:t>
      </w:r>
      <w:r w:rsidR="00880BE8" w:rsidRPr="00A27636">
        <w:rPr>
          <w:rFonts w:ascii="Simplified Arabic" w:eastAsia="Simplified Arabic" w:hAnsi="Simplified Arabic" w:cs="Simplified Arabic" w:hint="cs"/>
          <w:spacing w:val="-6"/>
          <w:sz w:val="28"/>
          <w:szCs w:val="28"/>
          <w:rtl/>
        </w:rPr>
        <w:t>جرى التأكيد على</w:t>
      </w:r>
      <w:r w:rsidR="00880BE8" w:rsidRPr="00A27636">
        <w:rPr>
          <w:rFonts w:ascii="Simplified Arabic" w:eastAsia="Simplified Arabic" w:hAnsi="Simplified Arabic" w:cs="Simplified Arabic"/>
          <w:spacing w:val="-6"/>
          <w:sz w:val="28"/>
          <w:szCs w:val="28"/>
          <w:rtl/>
        </w:rPr>
        <w:t xml:space="preserve"> قرارها(2354)</w:t>
      </w:r>
      <w:r w:rsidR="00880BE8" w:rsidRPr="00A27636">
        <w:rPr>
          <w:rFonts w:ascii="Simplified Arabic" w:eastAsia="Simplified Arabic" w:hAnsi="Simplified Arabic" w:cs="Simplified Arabic" w:hint="cs"/>
          <w:spacing w:val="-6"/>
          <w:sz w:val="28"/>
          <w:szCs w:val="28"/>
          <w:rtl/>
        </w:rPr>
        <w:t xml:space="preserve"> </w:t>
      </w:r>
      <w:r w:rsidR="00880BE8" w:rsidRPr="00A27636">
        <w:rPr>
          <w:rFonts w:ascii="Simplified Arabic" w:eastAsia="Simplified Arabic" w:hAnsi="Simplified Arabic" w:cs="Simplified Arabic"/>
          <w:spacing w:val="-6"/>
          <w:sz w:val="28"/>
          <w:szCs w:val="28"/>
          <w:rtl/>
        </w:rPr>
        <w:t>الدورة 32 المتخذ في 19 كانون الأول 1967</w:t>
      </w:r>
      <w:r w:rsidR="00880BE8">
        <w:rPr>
          <w:rFonts w:ascii="Simplified Arabic" w:eastAsia="Simplified Arabic" w:hAnsi="Simplified Arabic" w:cs="Simplified Arabic" w:hint="cs"/>
          <w:spacing w:val="-6"/>
          <w:sz w:val="28"/>
          <w:szCs w:val="28"/>
          <w:rtl/>
        </w:rPr>
        <w:t xml:space="preserve">، </w:t>
      </w:r>
      <w:r w:rsidR="003C3CC1" w:rsidRPr="00A27636">
        <w:rPr>
          <w:rFonts w:ascii="Simplified Arabic" w:eastAsia="Simplified Arabic" w:hAnsi="Simplified Arabic" w:cs="Simplified Arabic"/>
          <w:spacing w:val="-6"/>
          <w:sz w:val="28"/>
          <w:szCs w:val="28"/>
          <w:rtl/>
        </w:rPr>
        <w:t>لاسيما فيما يتعلق بإرسال بعثة خاصة تابعة لل</w:t>
      </w:r>
      <w:r w:rsidR="00772A34" w:rsidRPr="00A27636">
        <w:rPr>
          <w:rFonts w:ascii="Simplified Arabic" w:eastAsia="Simplified Arabic" w:hAnsi="Simplified Arabic" w:cs="Simplified Arabic"/>
          <w:spacing w:val="-6"/>
          <w:sz w:val="28"/>
          <w:szCs w:val="28"/>
          <w:rtl/>
        </w:rPr>
        <w:t>أمم</w:t>
      </w:r>
      <w:r w:rsidR="003C3CC1" w:rsidRPr="00A27636">
        <w:rPr>
          <w:rFonts w:ascii="Simplified Arabic" w:eastAsia="Simplified Arabic" w:hAnsi="Simplified Arabic" w:cs="Simplified Arabic"/>
          <w:spacing w:val="-6"/>
          <w:sz w:val="28"/>
          <w:szCs w:val="28"/>
          <w:rtl/>
        </w:rPr>
        <w:t xml:space="preserve"> المتحدة </w:t>
      </w:r>
      <w:r w:rsidR="004D5288" w:rsidRPr="00A27636">
        <w:rPr>
          <w:rFonts w:ascii="Simplified Arabic" w:eastAsia="Simplified Arabic" w:hAnsi="Simplified Arabic" w:cs="Simplified Arabic"/>
          <w:spacing w:val="-6"/>
          <w:sz w:val="28"/>
          <w:szCs w:val="28"/>
          <w:rtl/>
        </w:rPr>
        <w:t>إلى</w:t>
      </w:r>
      <w:r w:rsidR="003C3CC1" w:rsidRPr="00A27636">
        <w:rPr>
          <w:rFonts w:ascii="Simplified Arabic" w:eastAsia="Simplified Arabic" w:hAnsi="Simplified Arabic" w:cs="Simplified Arabic"/>
          <w:spacing w:val="-6"/>
          <w:sz w:val="28"/>
          <w:szCs w:val="28"/>
          <w:rtl/>
        </w:rPr>
        <w:t xml:space="preserve"> الإقليم وعودة المنفيين والممارسة الحرة للأهالي الأصليين لحقهم في تقرير المصي</w:t>
      </w:r>
      <w:r w:rsidR="001A0349" w:rsidRPr="00A27636">
        <w:rPr>
          <w:rFonts w:ascii="Simplified Arabic" w:eastAsia="Simplified Arabic" w:hAnsi="Simplified Arabic" w:cs="Simplified Arabic" w:hint="cs"/>
          <w:spacing w:val="-6"/>
          <w:sz w:val="28"/>
          <w:szCs w:val="28"/>
          <w:rtl/>
        </w:rPr>
        <w:t>ر،</w:t>
      </w:r>
      <w:r w:rsidR="003C3CC1" w:rsidRPr="00A27636">
        <w:rPr>
          <w:rFonts w:ascii="Simplified Arabic" w:eastAsia="Simplified Arabic" w:hAnsi="Simplified Arabic" w:cs="Simplified Arabic"/>
          <w:spacing w:val="-6"/>
          <w:sz w:val="28"/>
          <w:szCs w:val="28"/>
          <w:rtl/>
        </w:rPr>
        <w:t xml:space="preserve"> وتسجل من جهة </w:t>
      </w:r>
      <w:r w:rsidR="00CC172C" w:rsidRPr="00A27636">
        <w:rPr>
          <w:rFonts w:ascii="Simplified Arabic" w:eastAsia="Simplified Arabic" w:hAnsi="Simplified Arabic" w:cs="Simplified Arabic"/>
          <w:spacing w:val="-6"/>
          <w:sz w:val="28"/>
          <w:szCs w:val="28"/>
          <w:rtl/>
        </w:rPr>
        <w:t>أخرى</w:t>
      </w:r>
      <w:r w:rsidR="003C3CC1" w:rsidRPr="00A27636">
        <w:rPr>
          <w:rFonts w:ascii="Simplified Arabic" w:eastAsia="Simplified Arabic" w:hAnsi="Simplified Arabic" w:cs="Simplified Arabic"/>
          <w:spacing w:val="-6"/>
          <w:sz w:val="28"/>
          <w:szCs w:val="28"/>
          <w:rtl/>
        </w:rPr>
        <w:t xml:space="preserve"> ال</w:t>
      </w:r>
      <w:r w:rsidR="00D67089" w:rsidRPr="00A27636">
        <w:rPr>
          <w:rFonts w:ascii="Simplified Arabic" w:eastAsia="Simplified Arabic" w:hAnsi="Simplified Arabic" w:cs="Simplified Arabic"/>
          <w:spacing w:val="-6"/>
          <w:sz w:val="28"/>
          <w:szCs w:val="28"/>
          <w:rtl/>
        </w:rPr>
        <w:t>إعلان</w:t>
      </w:r>
      <w:r w:rsidR="003C3CC1" w:rsidRPr="00A27636">
        <w:rPr>
          <w:rFonts w:ascii="Simplified Arabic" w:eastAsia="Simplified Arabic" w:hAnsi="Simplified Arabic" w:cs="Simplified Arabic"/>
          <w:spacing w:val="-6"/>
          <w:sz w:val="28"/>
          <w:szCs w:val="28"/>
          <w:rtl/>
        </w:rPr>
        <w:t xml:space="preserve"> الصادر من المندوب الدائم للدولة القائمة بالإدارة في 29 تشرين الثاني 1968 بشأن سفر وفد إسباني رسمي </w:t>
      </w:r>
      <w:r w:rsidR="004D5288" w:rsidRPr="00A27636">
        <w:rPr>
          <w:rFonts w:ascii="Simplified Arabic" w:eastAsia="Simplified Arabic" w:hAnsi="Simplified Arabic" w:cs="Simplified Arabic"/>
          <w:spacing w:val="-6"/>
          <w:sz w:val="28"/>
          <w:szCs w:val="28"/>
          <w:rtl/>
        </w:rPr>
        <w:t>إلى</w:t>
      </w:r>
      <w:r w:rsidR="003C3CC1" w:rsidRPr="00A27636">
        <w:rPr>
          <w:rFonts w:ascii="Simplified Arabic" w:eastAsia="Simplified Arabic" w:hAnsi="Simplified Arabic" w:cs="Simplified Arabic"/>
          <w:spacing w:val="-6"/>
          <w:sz w:val="28"/>
          <w:szCs w:val="28"/>
          <w:rtl/>
        </w:rPr>
        <w:t xml:space="preserve"> الرباط في المستقبل من أجل توقيع معاهدة مع الحكومة المغربية حول النقل الفوري لإقليم إيفني </w:t>
      </w:r>
      <w:r w:rsidR="004D5288" w:rsidRPr="00A27636">
        <w:rPr>
          <w:rFonts w:ascii="Simplified Arabic" w:eastAsia="Simplified Arabic" w:hAnsi="Simplified Arabic" w:cs="Simplified Arabic"/>
          <w:spacing w:val="-6"/>
          <w:sz w:val="28"/>
          <w:szCs w:val="28"/>
          <w:rtl/>
        </w:rPr>
        <w:t>إلى</w:t>
      </w:r>
      <w:r w:rsidR="003C3CC1" w:rsidRPr="00A27636">
        <w:rPr>
          <w:rFonts w:ascii="Simplified Arabic" w:eastAsia="Simplified Arabic" w:hAnsi="Simplified Arabic" w:cs="Simplified Arabic"/>
          <w:spacing w:val="-6"/>
          <w:sz w:val="28"/>
          <w:szCs w:val="28"/>
          <w:rtl/>
        </w:rPr>
        <w:t xml:space="preserve"> المغرب، و</w:t>
      </w:r>
      <w:r w:rsidR="00DB4B35">
        <w:rPr>
          <w:rFonts w:ascii="Simplified Arabic" w:eastAsia="Simplified Arabic" w:hAnsi="Simplified Arabic" w:cs="Simplified Arabic" w:hint="cs"/>
          <w:spacing w:val="-6"/>
          <w:sz w:val="28"/>
          <w:szCs w:val="28"/>
          <w:rtl/>
        </w:rPr>
        <w:t xml:space="preserve">التي </w:t>
      </w:r>
      <w:r w:rsidR="003C3CC1" w:rsidRPr="00A27636">
        <w:rPr>
          <w:rFonts w:ascii="Simplified Arabic" w:eastAsia="Simplified Arabic" w:hAnsi="Simplified Arabic" w:cs="Simplified Arabic"/>
          <w:spacing w:val="-6"/>
          <w:sz w:val="28"/>
          <w:szCs w:val="28"/>
          <w:rtl/>
        </w:rPr>
        <w:t xml:space="preserve">تشير </w:t>
      </w:r>
      <w:r w:rsidR="004D5288" w:rsidRPr="00A27636">
        <w:rPr>
          <w:rFonts w:ascii="Simplified Arabic" w:eastAsia="Simplified Arabic" w:hAnsi="Simplified Arabic" w:cs="Simplified Arabic"/>
          <w:spacing w:val="-6"/>
          <w:sz w:val="28"/>
          <w:szCs w:val="28"/>
          <w:rtl/>
        </w:rPr>
        <w:t>إلى</w:t>
      </w:r>
      <w:r w:rsidR="003C3CC1" w:rsidRPr="00A27636">
        <w:rPr>
          <w:rFonts w:ascii="Simplified Arabic" w:eastAsia="Simplified Arabic" w:hAnsi="Simplified Arabic" w:cs="Simplified Arabic"/>
          <w:spacing w:val="-6"/>
          <w:sz w:val="28"/>
          <w:szCs w:val="28"/>
          <w:rtl/>
        </w:rPr>
        <w:t xml:space="preserve"> اختلاف الوضع القانوني لكل من الاقلييمين، وإجراءات تصفية الاستعمار وفقا لقرار 2354 الدورة 22، الصادر من الجمعية العامة فيما يتعلق بهذين الإقليمين</w:t>
      </w:r>
      <w:r w:rsidR="00C26699" w:rsidRPr="00A27636">
        <w:rPr>
          <w:rFonts w:ascii="Simplified Arabic" w:eastAsia="Simplified Arabic" w:hAnsi="Simplified Arabic" w:cs="Simplified Arabic"/>
          <w:spacing w:val="-6"/>
          <w:sz w:val="28"/>
          <w:szCs w:val="28"/>
          <w:rtl/>
        </w:rPr>
        <w:t>(</w:t>
      </w:r>
      <w:r w:rsidR="003C3CC1" w:rsidRPr="00A27636">
        <w:rPr>
          <w:rFonts w:ascii="Simplified Arabic" w:eastAsia="Simplified Arabic" w:hAnsi="Simplified Arabic" w:cs="Simplified Arabic"/>
          <w:spacing w:val="-6"/>
          <w:sz w:val="28"/>
          <w:szCs w:val="28"/>
          <w:rtl/>
        </w:rPr>
        <w:t>غالي و</w:t>
      </w:r>
      <w:r w:rsidR="004B5A64" w:rsidRPr="00A27636">
        <w:rPr>
          <w:rFonts w:ascii="Simplified Arabic" w:eastAsia="Simplified Arabic" w:hAnsi="Simplified Arabic" w:cs="Simplified Arabic"/>
          <w:spacing w:val="-6"/>
          <w:sz w:val="28"/>
          <w:szCs w:val="28"/>
          <w:rtl/>
        </w:rPr>
        <w:t>آخرون</w:t>
      </w:r>
      <w:r w:rsidR="003C3CC1" w:rsidRPr="00A27636">
        <w:rPr>
          <w:rFonts w:ascii="Simplified Arabic" w:eastAsia="Simplified Arabic" w:hAnsi="Simplified Arabic" w:cs="Simplified Arabic"/>
          <w:spacing w:val="-6"/>
          <w:sz w:val="28"/>
          <w:szCs w:val="28"/>
          <w:rtl/>
        </w:rPr>
        <w:t>، 1976، ص228).</w:t>
      </w:r>
    </w:p>
    <w:p w14:paraId="4D324FFC" w14:textId="69077975" w:rsidR="003C3CC1" w:rsidRPr="00A27636" w:rsidRDefault="00DF5CD3" w:rsidP="000466E9">
      <w:pPr>
        <w:spacing w:after="0"/>
        <w:jc w:val="both"/>
        <w:rPr>
          <w:rFonts w:ascii="Simplified Arabic" w:eastAsia="Simplified Arabic" w:hAnsi="Simplified Arabic" w:cs="Simplified Arabic"/>
          <w:spacing w:val="-6"/>
          <w:sz w:val="28"/>
          <w:szCs w:val="28"/>
        </w:rPr>
      </w:pPr>
      <w:bookmarkStart w:id="28" w:name="_26in1rg" w:colFirst="0" w:colLast="0"/>
      <w:bookmarkEnd w:id="28"/>
      <w:r w:rsidRPr="00A27636">
        <w:rPr>
          <w:rFonts w:ascii="Simplified Arabic" w:eastAsia="Simplified Arabic" w:hAnsi="Simplified Arabic" w:cs="Simplified Arabic" w:hint="cs"/>
          <w:spacing w:val="-6"/>
          <w:sz w:val="28"/>
          <w:szCs w:val="28"/>
          <w:rtl/>
        </w:rPr>
        <w:lastRenderedPageBreak/>
        <w:t xml:space="preserve">     </w:t>
      </w:r>
      <w:r w:rsidR="001474B0" w:rsidRPr="00A27636">
        <w:rPr>
          <w:rFonts w:ascii="Simplified Arabic" w:eastAsia="Simplified Arabic" w:hAnsi="Simplified Arabic" w:cs="Simplified Arabic"/>
          <w:spacing w:val="-6"/>
          <w:sz w:val="28"/>
          <w:szCs w:val="28"/>
          <w:rtl/>
        </w:rPr>
        <w:t xml:space="preserve"> </w:t>
      </w:r>
      <w:r w:rsidR="00DB4B35">
        <w:rPr>
          <w:rFonts w:ascii="Simplified Arabic" w:eastAsia="Simplified Arabic" w:hAnsi="Simplified Arabic" w:cs="Simplified Arabic" w:hint="cs"/>
          <w:spacing w:val="-6"/>
          <w:sz w:val="28"/>
          <w:szCs w:val="28"/>
          <w:rtl/>
        </w:rPr>
        <w:t>و</w:t>
      </w:r>
      <w:r w:rsidR="00C1373A" w:rsidRPr="00A27636">
        <w:rPr>
          <w:rFonts w:ascii="Simplified Arabic" w:eastAsia="Simplified Arabic" w:hAnsi="Simplified Arabic" w:cs="Simplified Arabic" w:hint="cs"/>
          <w:spacing w:val="-6"/>
          <w:sz w:val="28"/>
          <w:szCs w:val="28"/>
          <w:rtl/>
        </w:rPr>
        <w:t xml:space="preserve">قد </w:t>
      </w:r>
      <w:r w:rsidR="003C3CC1" w:rsidRPr="00A27636">
        <w:rPr>
          <w:rFonts w:ascii="Simplified Arabic" w:eastAsia="Simplified Arabic" w:hAnsi="Simplified Arabic" w:cs="Simplified Arabic"/>
          <w:spacing w:val="-6"/>
          <w:sz w:val="28"/>
          <w:szCs w:val="28"/>
          <w:rtl/>
        </w:rPr>
        <w:t>عقد اجتماع للجنة الأربعة والعشرين التابعة لل</w:t>
      </w:r>
      <w:r w:rsidR="00772A34" w:rsidRPr="00A27636">
        <w:rPr>
          <w:rFonts w:ascii="Simplified Arabic" w:eastAsia="Simplified Arabic" w:hAnsi="Simplified Arabic" w:cs="Simplified Arabic"/>
          <w:spacing w:val="-6"/>
          <w:sz w:val="28"/>
          <w:szCs w:val="28"/>
          <w:rtl/>
        </w:rPr>
        <w:t>أمم</w:t>
      </w:r>
      <w:r w:rsidR="003C3CC1" w:rsidRPr="00A27636">
        <w:rPr>
          <w:rFonts w:ascii="Simplified Arabic" w:eastAsia="Simplified Arabic" w:hAnsi="Simplified Arabic" w:cs="Simplified Arabic"/>
          <w:spacing w:val="-6"/>
          <w:sz w:val="28"/>
          <w:szCs w:val="28"/>
          <w:rtl/>
        </w:rPr>
        <w:t xml:space="preserve"> </w:t>
      </w:r>
      <w:proofErr w:type="gramStart"/>
      <w:r w:rsidR="003C3CC1" w:rsidRPr="00A27636">
        <w:rPr>
          <w:rFonts w:ascii="Simplified Arabic" w:eastAsia="Simplified Arabic" w:hAnsi="Simplified Arabic" w:cs="Simplified Arabic"/>
          <w:spacing w:val="-6"/>
          <w:sz w:val="28"/>
          <w:szCs w:val="28"/>
          <w:rtl/>
        </w:rPr>
        <w:t>المتحدة</w:t>
      </w:r>
      <w:r w:rsidR="00C26699" w:rsidRPr="00A27636">
        <w:rPr>
          <w:rFonts w:ascii="Simplified Arabic" w:eastAsia="Simplified Arabic" w:hAnsi="Simplified Arabic" w:cs="Simplified Arabic"/>
          <w:spacing w:val="-6"/>
          <w:sz w:val="28"/>
          <w:szCs w:val="28"/>
          <w:rtl/>
        </w:rPr>
        <w:t>(</w:t>
      </w:r>
      <w:proofErr w:type="gramEnd"/>
      <w:r w:rsidR="003C3CC1" w:rsidRPr="00A27636">
        <w:rPr>
          <w:rFonts w:ascii="Simplified Arabic" w:eastAsia="Simplified Arabic" w:hAnsi="Simplified Arabic" w:cs="Simplified Arabic"/>
          <w:spacing w:val="-6"/>
          <w:sz w:val="28"/>
          <w:szCs w:val="28"/>
          <w:rtl/>
        </w:rPr>
        <w:t>لجنة تصفية الاستعمار) في</w:t>
      </w:r>
      <w:r w:rsidR="005451E1" w:rsidRPr="00A27636">
        <w:rPr>
          <w:rFonts w:ascii="Simplified Arabic" w:eastAsia="Simplified Arabic" w:hAnsi="Simplified Arabic" w:cs="Simplified Arabic"/>
          <w:spacing w:val="-6"/>
          <w:sz w:val="28"/>
          <w:szCs w:val="28"/>
          <w:rtl/>
        </w:rPr>
        <w:t xml:space="preserve"> أيلول 1967</w:t>
      </w:r>
      <w:r w:rsidR="00C1373A" w:rsidRPr="00A27636">
        <w:rPr>
          <w:rFonts w:ascii="Simplified Arabic" w:eastAsia="Simplified Arabic" w:hAnsi="Simplified Arabic" w:cs="Simplified Arabic" w:hint="cs"/>
          <w:spacing w:val="-6"/>
          <w:sz w:val="28"/>
          <w:szCs w:val="28"/>
          <w:rtl/>
        </w:rPr>
        <w:t>،</w:t>
      </w:r>
      <w:r w:rsidR="005451E1" w:rsidRPr="00A27636">
        <w:rPr>
          <w:rFonts w:ascii="Simplified Arabic" w:eastAsia="Simplified Arabic" w:hAnsi="Simplified Arabic" w:cs="Simplified Arabic"/>
          <w:spacing w:val="-6"/>
          <w:sz w:val="28"/>
          <w:szCs w:val="28"/>
          <w:rtl/>
        </w:rPr>
        <w:t xml:space="preserve"> </w:t>
      </w:r>
      <w:r w:rsidR="00C1373A" w:rsidRPr="00A27636">
        <w:rPr>
          <w:rFonts w:ascii="Simplified Arabic" w:eastAsia="Simplified Arabic" w:hAnsi="Simplified Arabic" w:cs="Simplified Arabic" w:hint="cs"/>
          <w:spacing w:val="-6"/>
          <w:sz w:val="28"/>
          <w:szCs w:val="28"/>
          <w:rtl/>
        </w:rPr>
        <w:t>و</w:t>
      </w:r>
      <w:r w:rsidR="005451E1" w:rsidRPr="00A27636">
        <w:rPr>
          <w:rFonts w:ascii="Simplified Arabic" w:eastAsia="Simplified Arabic" w:hAnsi="Simplified Arabic" w:cs="Simplified Arabic"/>
          <w:spacing w:val="-6"/>
          <w:sz w:val="28"/>
          <w:szCs w:val="28"/>
          <w:rtl/>
        </w:rPr>
        <w:t>أسفر عن صدور بيان</w:t>
      </w:r>
      <w:r w:rsidR="005451E1" w:rsidRPr="00A27636">
        <w:rPr>
          <w:rFonts w:ascii="Simplified Arabic" w:eastAsia="Simplified Arabic" w:hAnsi="Simplified Arabic" w:cs="Simplified Arabic" w:hint="cs"/>
          <w:spacing w:val="-6"/>
          <w:sz w:val="28"/>
          <w:szCs w:val="28"/>
          <w:rtl/>
        </w:rPr>
        <w:t xml:space="preserve"> </w:t>
      </w:r>
      <w:r w:rsidR="003C3CC1" w:rsidRPr="00A27636">
        <w:rPr>
          <w:rFonts w:ascii="Simplified Arabic" w:eastAsia="Simplified Arabic" w:hAnsi="Simplified Arabic" w:cs="Simplified Arabic"/>
          <w:spacing w:val="-6"/>
          <w:sz w:val="28"/>
          <w:szCs w:val="28"/>
          <w:rtl/>
        </w:rPr>
        <w:t>عبر فيه اللجنة المذكورة عن</w:t>
      </w:r>
      <w:r w:rsidR="00022C80" w:rsidRPr="00A27636">
        <w:rPr>
          <w:rFonts w:ascii="Simplified Arabic" w:eastAsia="Simplified Arabic" w:hAnsi="Simplified Arabic" w:cs="Simplified Arabic" w:hint="cs"/>
          <w:spacing w:val="-6"/>
          <w:sz w:val="28"/>
          <w:szCs w:val="28"/>
          <w:rtl/>
        </w:rPr>
        <w:t xml:space="preserve"> </w:t>
      </w:r>
      <w:r w:rsidR="00022C80" w:rsidRPr="00A27636">
        <w:rPr>
          <w:rFonts w:ascii="Simplified Arabic" w:eastAsia="Simplified Arabic" w:hAnsi="Simplified Arabic" w:cs="Simplified Arabic"/>
          <w:spacing w:val="-6"/>
          <w:sz w:val="28"/>
          <w:szCs w:val="28"/>
          <w:rtl/>
        </w:rPr>
        <w:t>“</w:t>
      </w:r>
      <w:r w:rsidR="003C3CC1" w:rsidRPr="00A27636">
        <w:rPr>
          <w:rFonts w:ascii="Simplified Arabic" w:eastAsia="Simplified Arabic" w:hAnsi="Simplified Arabic" w:cs="Simplified Arabic"/>
          <w:bCs/>
          <w:spacing w:val="-6"/>
          <w:sz w:val="28"/>
          <w:szCs w:val="28"/>
          <w:rtl/>
        </w:rPr>
        <w:t xml:space="preserve">اسفها لعدم تنفيذ إسبانيا ما تضمنه القرار الصادر عن الجمعية العامة في كانون الأول 1965 </w:t>
      </w:r>
      <w:bookmarkStart w:id="29" w:name="_Hlk161676600"/>
      <w:r w:rsidR="003C3CC1" w:rsidRPr="00A27636">
        <w:rPr>
          <w:rFonts w:ascii="Simplified Arabic" w:eastAsia="Simplified Arabic" w:hAnsi="Simplified Arabic" w:cs="Simplified Arabic"/>
          <w:spacing w:val="-6"/>
          <w:sz w:val="28"/>
          <w:szCs w:val="28"/>
          <w:rtl/>
        </w:rPr>
        <w:t>“</w:t>
      </w:r>
      <w:bookmarkEnd w:id="29"/>
      <w:r w:rsidR="00C26699" w:rsidRPr="00A27636">
        <w:rPr>
          <w:rFonts w:ascii="Simplified Arabic" w:eastAsia="Simplified Arabic" w:hAnsi="Simplified Arabic" w:cs="Simplified Arabic"/>
          <w:spacing w:val="-6"/>
          <w:sz w:val="28"/>
          <w:szCs w:val="28"/>
          <w:rtl/>
        </w:rPr>
        <w:t>(</w:t>
      </w:r>
      <w:r w:rsidR="003C3CC1" w:rsidRPr="00A27636">
        <w:rPr>
          <w:rFonts w:ascii="Simplified Arabic" w:eastAsia="Simplified Arabic" w:hAnsi="Simplified Arabic" w:cs="Simplified Arabic"/>
          <w:spacing w:val="-6"/>
          <w:sz w:val="28"/>
          <w:szCs w:val="28"/>
          <w:rtl/>
        </w:rPr>
        <w:t>الأصفهاني، 1975، ص147).</w:t>
      </w:r>
    </w:p>
    <w:p w14:paraId="7CBDF43F" w14:textId="01E68008" w:rsidR="00ED499E" w:rsidRPr="001662AC" w:rsidRDefault="001474B0" w:rsidP="007A669F">
      <w:pPr>
        <w:spacing w:after="0"/>
        <w:ind w:left="26" w:firstLine="694"/>
        <w:jc w:val="both"/>
        <w:rPr>
          <w:rFonts w:ascii="Simplified Arabic" w:eastAsia="Simplified Arabic" w:hAnsi="Simplified Arabic" w:cs="Simplified Arabic"/>
          <w:sz w:val="28"/>
          <w:szCs w:val="28"/>
          <w:rtl/>
        </w:rPr>
      </w:pPr>
      <w:r w:rsidRPr="00A27636">
        <w:rPr>
          <w:rFonts w:ascii="Simplified Arabic" w:eastAsia="Simplified Arabic" w:hAnsi="Simplified Arabic" w:cs="Simplified Arabic"/>
          <w:spacing w:val="-6"/>
          <w:sz w:val="28"/>
          <w:szCs w:val="28"/>
          <w:rtl/>
        </w:rPr>
        <w:t xml:space="preserve"> </w:t>
      </w:r>
      <w:r w:rsidR="003C3CC1" w:rsidRPr="00A27636">
        <w:rPr>
          <w:rFonts w:ascii="Simplified Arabic" w:eastAsia="Simplified Arabic" w:hAnsi="Simplified Arabic" w:cs="Simplified Arabic"/>
          <w:spacing w:val="-6"/>
          <w:sz w:val="28"/>
          <w:szCs w:val="28"/>
          <w:rtl/>
        </w:rPr>
        <w:t>لم تمضِ</w:t>
      </w:r>
      <w:r w:rsidR="003C3CC1" w:rsidRPr="001662AC">
        <w:rPr>
          <w:rFonts w:ascii="Simplified Arabic" w:eastAsia="Simplified Arabic" w:hAnsi="Simplified Arabic" w:cs="Simplified Arabic"/>
          <w:sz w:val="28"/>
          <w:szCs w:val="28"/>
          <w:rtl/>
        </w:rPr>
        <w:t xml:space="preserve"> أيام حتى قام وزير الخارجية المغربي أحمد </w:t>
      </w:r>
      <w:proofErr w:type="gramStart"/>
      <w:r w:rsidR="003C3CC1" w:rsidRPr="001662AC">
        <w:rPr>
          <w:rFonts w:ascii="Simplified Arabic" w:eastAsia="Simplified Arabic" w:hAnsi="Simplified Arabic" w:cs="Simplified Arabic"/>
          <w:sz w:val="28"/>
          <w:szCs w:val="28"/>
          <w:rtl/>
        </w:rPr>
        <w:t>العراقي</w:t>
      </w:r>
      <w:r w:rsidR="00643076" w:rsidRPr="001662AC">
        <w:rPr>
          <w:rFonts w:ascii="Simplified Arabic" w:eastAsia="Simplified Arabic" w:hAnsi="Simplified Arabic" w:cs="Simplified Arabic"/>
          <w:sz w:val="24"/>
          <w:szCs w:val="24"/>
          <w:vertAlign w:val="superscript"/>
          <w:rtl/>
        </w:rPr>
        <w:t>(</w:t>
      </w:r>
      <w:proofErr w:type="gramEnd"/>
      <w:r w:rsidR="00643076" w:rsidRPr="001662AC">
        <w:rPr>
          <w:rFonts w:ascii="Simplified Arabic" w:eastAsia="Simplified Arabic" w:hAnsi="Simplified Arabic" w:cs="Simplified Arabic"/>
          <w:sz w:val="24"/>
          <w:szCs w:val="24"/>
          <w:vertAlign w:val="superscript"/>
          <w:rtl/>
        </w:rPr>
        <w:footnoteReference w:id="57"/>
      </w:r>
      <w:r w:rsidR="00643076"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 بزيارة لمدريد، لبحث مستقبل الأقاليم الإسبانية في شمال أفريقيا، ثم </w:t>
      </w:r>
      <w:r w:rsidR="00D62704" w:rsidRPr="001662AC">
        <w:rPr>
          <w:rFonts w:ascii="Simplified Arabic" w:eastAsia="Simplified Arabic" w:hAnsi="Simplified Arabic" w:cs="Simplified Arabic"/>
          <w:sz w:val="28"/>
          <w:szCs w:val="28"/>
          <w:rtl/>
        </w:rPr>
        <w:t>أصدر</w:t>
      </w:r>
      <w:r w:rsidR="003C3CC1" w:rsidRPr="001662AC">
        <w:rPr>
          <w:rFonts w:ascii="Simplified Arabic" w:eastAsia="Simplified Arabic" w:hAnsi="Simplified Arabic" w:cs="Simplified Arabic"/>
          <w:sz w:val="28"/>
          <w:szCs w:val="28"/>
          <w:rtl/>
        </w:rPr>
        <w:t>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في كانون الأول التالي قرارا</w:t>
      </w:r>
      <w:r w:rsidR="00DF5CD3">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جديدا</w:t>
      </w:r>
      <w:r w:rsidR="005451E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حثت فيه إسبانيا على أن تنظم بالتشاور مع المغرب وموريتانيا وتحت رعاية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استفتاء يسمح لشعب إيفني والصحراء أن يتحرك نحو تقرير مصيره، واقترحت فيه أن يعين السكرتير العام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بعثة خاصة لزيارة الأقاليم المتنازع عليها</w:t>
      </w:r>
      <w:r w:rsidR="00093473"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وبحث الوضع السائد هناك</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الأصفهاني، 1975، ص147).</w:t>
      </w:r>
      <w:r w:rsidR="00E052A0" w:rsidRPr="001662AC">
        <w:rPr>
          <w:rFonts w:ascii="Simplified Arabic" w:eastAsia="Simplified Arabic" w:hAnsi="Simplified Arabic" w:cs="Simplified Arabic" w:hint="cs"/>
          <w:sz w:val="28"/>
          <w:szCs w:val="28"/>
          <w:rtl/>
        </w:rPr>
        <w:t xml:space="preserve"> </w:t>
      </w:r>
      <w:r w:rsidR="005451E1" w:rsidRPr="001662AC">
        <w:rPr>
          <w:rFonts w:ascii="Simplified Arabic" w:eastAsia="Simplified Arabic" w:hAnsi="Simplified Arabic" w:cs="Simplified Arabic" w:hint="cs"/>
          <w:sz w:val="28"/>
          <w:szCs w:val="28"/>
          <w:rtl/>
        </w:rPr>
        <w:t>ي</w:t>
      </w:r>
      <w:r w:rsidR="00042EEB" w:rsidRPr="001662AC">
        <w:rPr>
          <w:rFonts w:ascii="Simplified Arabic" w:eastAsia="Simplified Arabic" w:hAnsi="Simplified Arabic" w:cs="Simplified Arabic" w:hint="cs"/>
          <w:sz w:val="28"/>
          <w:szCs w:val="28"/>
          <w:rtl/>
        </w:rPr>
        <w:t>ستنتج</w:t>
      </w:r>
      <w:r w:rsidR="005451E1" w:rsidRPr="001662AC">
        <w:rPr>
          <w:rFonts w:ascii="Simplified Arabic" w:eastAsia="Simplified Arabic" w:hAnsi="Simplified Arabic" w:cs="Simplified Arabic" w:hint="cs"/>
          <w:sz w:val="28"/>
          <w:szCs w:val="28"/>
          <w:rtl/>
        </w:rPr>
        <w:t xml:space="preserve"> مما سبق، أن </w:t>
      </w:r>
      <w:r w:rsidR="00F27574" w:rsidRPr="001662AC">
        <w:rPr>
          <w:rFonts w:ascii="Simplified Arabic" w:eastAsia="Simplified Arabic" w:hAnsi="Simplified Arabic" w:cs="Simplified Arabic" w:hint="cs"/>
          <w:sz w:val="28"/>
          <w:szCs w:val="28"/>
          <w:rtl/>
        </w:rPr>
        <w:t>الأمم</w:t>
      </w:r>
      <w:r w:rsidR="005451E1" w:rsidRPr="001662AC">
        <w:rPr>
          <w:rFonts w:ascii="Simplified Arabic" w:eastAsia="Simplified Arabic" w:hAnsi="Simplified Arabic" w:cs="Simplified Arabic" w:hint="cs"/>
          <w:sz w:val="28"/>
          <w:szCs w:val="28"/>
          <w:rtl/>
        </w:rPr>
        <w:t xml:space="preserve"> المتحدة </w:t>
      </w:r>
      <w:r w:rsidR="00093473" w:rsidRPr="001662AC">
        <w:rPr>
          <w:rFonts w:ascii="Simplified Arabic" w:eastAsia="Simplified Arabic" w:hAnsi="Simplified Arabic" w:cs="Simplified Arabic" w:hint="cs"/>
          <w:sz w:val="28"/>
          <w:szCs w:val="28"/>
          <w:rtl/>
        </w:rPr>
        <w:t>أصبحت تدرك ت</w:t>
      </w:r>
      <w:r w:rsidR="00031524" w:rsidRPr="001662AC">
        <w:rPr>
          <w:rFonts w:ascii="Simplified Arabic" w:eastAsia="Simplified Arabic" w:hAnsi="Simplified Arabic" w:cs="Simplified Arabic" w:hint="cs"/>
          <w:sz w:val="28"/>
          <w:szCs w:val="28"/>
          <w:rtl/>
        </w:rPr>
        <w:t>عن</w:t>
      </w:r>
      <w:r w:rsidR="00093473" w:rsidRPr="001662AC">
        <w:rPr>
          <w:rFonts w:ascii="Simplified Arabic" w:eastAsia="Simplified Arabic" w:hAnsi="Simplified Arabic" w:cs="Simplified Arabic" w:hint="cs"/>
          <w:sz w:val="28"/>
          <w:szCs w:val="28"/>
          <w:rtl/>
        </w:rPr>
        <w:t>ت</w:t>
      </w:r>
      <w:r w:rsidR="005451E1" w:rsidRPr="001662AC">
        <w:rPr>
          <w:rFonts w:ascii="Simplified Arabic" w:eastAsia="Simplified Arabic" w:hAnsi="Simplified Arabic" w:cs="Simplified Arabic" w:hint="cs"/>
          <w:sz w:val="28"/>
          <w:szCs w:val="28"/>
          <w:rtl/>
        </w:rPr>
        <w:t xml:space="preserve"> إسباني</w:t>
      </w:r>
      <w:r w:rsidR="00E052A0" w:rsidRPr="001662AC">
        <w:rPr>
          <w:rFonts w:ascii="Simplified Arabic" w:eastAsia="Simplified Arabic" w:hAnsi="Simplified Arabic" w:cs="Simplified Arabic" w:hint="cs"/>
          <w:sz w:val="28"/>
          <w:szCs w:val="28"/>
          <w:rtl/>
        </w:rPr>
        <w:t>ا</w:t>
      </w:r>
      <w:r w:rsidR="005451E1" w:rsidRPr="001662AC">
        <w:rPr>
          <w:rFonts w:ascii="Simplified Arabic" w:eastAsia="Simplified Arabic" w:hAnsi="Simplified Arabic" w:cs="Simplified Arabic" w:hint="cs"/>
          <w:sz w:val="28"/>
          <w:szCs w:val="28"/>
          <w:rtl/>
        </w:rPr>
        <w:t xml:space="preserve"> و</w:t>
      </w:r>
      <w:r w:rsidR="00754643">
        <w:rPr>
          <w:rFonts w:ascii="Simplified Arabic" w:eastAsia="Simplified Arabic" w:hAnsi="Simplified Arabic" w:cs="Simplified Arabic" w:hint="cs"/>
          <w:sz w:val="28"/>
          <w:szCs w:val="28"/>
          <w:rtl/>
        </w:rPr>
        <w:t>مراوغتها</w:t>
      </w:r>
      <w:r w:rsidR="005451E1" w:rsidRPr="001662AC">
        <w:rPr>
          <w:rFonts w:ascii="Simplified Arabic" w:eastAsia="Simplified Arabic" w:hAnsi="Simplified Arabic" w:cs="Simplified Arabic" w:hint="cs"/>
          <w:sz w:val="28"/>
          <w:szCs w:val="28"/>
          <w:rtl/>
        </w:rPr>
        <w:t xml:space="preserve"> في تسليم الصحراء، لذلك قررت إجراء استفتاء للسكان لحسم مسألة إدارتها بين إسبانيا أ</w:t>
      </w:r>
      <w:r w:rsidR="00F27574" w:rsidRPr="001662AC">
        <w:rPr>
          <w:rFonts w:ascii="Simplified Arabic" w:eastAsia="Simplified Arabic" w:hAnsi="Simplified Arabic" w:cs="Simplified Arabic" w:hint="cs"/>
          <w:sz w:val="28"/>
          <w:szCs w:val="28"/>
          <w:rtl/>
        </w:rPr>
        <w:t>و الدول المعنية بملف الصح</w:t>
      </w:r>
      <w:r w:rsidR="005451E1" w:rsidRPr="001662AC">
        <w:rPr>
          <w:rFonts w:ascii="Simplified Arabic" w:eastAsia="Simplified Arabic" w:hAnsi="Simplified Arabic" w:cs="Simplified Arabic" w:hint="cs"/>
          <w:sz w:val="28"/>
          <w:szCs w:val="28"/>
          <w:rtl/>
        </w:rPr>
        <w:t>راء</w:t>
      </w:r>
      <w:r w:rsidR="00F27574" w:rsidRPr="001662AC">
        <w:rPr>
          <w:rFonts w:ascii="Simplified Arabic" w:eastAsia="Simplified Arabic" w:hAnsi="Simplified Arabic" w:cs="Simplified Arabic" w:hint="cs"/>
          <w:sz w:val="28"/>
          <w:szCs w:val="28"/>
          <w:rtl/>
        </w:rPr>
        <w:t>.</w:t>
      </w:r>
    </w:p>
    <w:p w14:paraId="1E50140B" w14:textId="5BAFCC04"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E052A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جرى الفصل بين قضيتي إيفني والصحراء الغربية في القرار رقم 2354 الصادر عن الدورة الثانية والعشرين للجمعية العامة في 19 كانون الأول 1967، ففي قضية إيفني دعا القرار إسبانيا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r w:rsidR="00EB41D2" w:rsidRPr="001662AC">
        <w:rPr>
          <w:rFonts w:ascii="Simplified Arabic" w:eastAsia="Simplified Arabic" w:hAnsi="Simplified Arabic" w:cs="Simplified Arabic"/>
          <w:sz w:val="28"/>
          <w:szCs w:val="28"/>
          <w:rtl/>
        </w:rPr>
        <w:t>إنهاء</w:t>
      </w:r>
      <w:r w:rsidR="003C3CC1" w:rsidRPr="001662AC">
        <w:rPr>
          <w:rFonts w:ascii="Simplified Arabic" w:eastAsia="Simplified Arabic" w:hAnsi="Simplified Arabic" w:cs="Simplified Arabic"/>
          <w:sz w:val="28"/>
          <w:szCs w:val="28"/>
          <w:rtl/>
        </w:rPr>
        <w:t xml:space="preserve"> الاستعـمـار وبـدء </w:t>
      </w:r>
      <w:r w:rsidR="00F27574" w:rsidRPr="001662AC">
        <w:rPr>
          <w:rFonts w:ascii="Simplified Arabic" w:eastAsia="Simplified Arabic" w:hAnsi="Simplified Arabic" w:cs="Simplified Arabic"/>
          <w:sz w:val="28"/>
          <w:szCs w:val="28"/>
          <w:rtl/>
        </w:rPr>
        <w:t>بالمفاوضات</w:t>
      </w:r>
      <w:r w:rsidR="00F27574" w:rsidRPr="001662AC">
        <w:rPr>
          <w:rFonts w:ascii="Simplified Arabic" w:eastAsia="Simplified Arabic" w:hAnsi="Simplified Arabic" w:cs="Simplified Arabic" w:hint="cs"/>
          <w:sz w:val="28"/>
          <w:szCs w:val="28"/>
          <w:rtl/>
        </w:rPr>
        <w:t xml:space="preserve"> مع الحكومة </w:t>
      </w:r>
      <w:r w:rsidR="00F27574" w:rsidRPr="001662AC">
        <w:rPr>
          <w:rFonts w:ascii="Simplified Arabic" w:eastAsia="Simplified Arabic" w:hAnsi="Simplified Arabic" w:cs="Simplified Arabic"/>
          <w:sz w:val="28"/>
          <w:szCs w:val="28"/>
          <w:rtl/>
        </w:rPr>
        <w:t>الم</w:t>
      </w:r>
      <w:r w:rsidR="00F27574" w:rsidRPr="001662AC">
        <w:rPr>
          <w:rFonts w:ascii="Simplified Arabic" w:eastAsia="Simplified Arabic" w:hAnsi="Simplified Arabic" w:cs="Simplified Arabic" w:hint="cs"/>
          <w:sz w:val="28"/>
          <w:szCs w:val="28"/>
          <w:rtl/>
        </w:rPr>
        <w:t>غ</w:t>
      </w:r>
      <w:r w:rsidR="00F27574" w:rsidRPr="001662AC">
        <w:rPr>
          <w:rFonts w:ascii="Simplified Arabic" w:eastAsia="Simplified Arabic" w:hAnsi="Simplified Arabic" w:cs="Simplified Arabic"/>
          <w:sz w:val="28"/>
          <w:szCs w:val="28"/>
          <w:rtl/>
        </w:rPr>
        <w:t>رب</w:t>
      </w:r>
      <w:r w:rsidR="00F27574"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ة حـول </w:t>
      </w:r>
      <w:r w:rsidR="00F27574" w:rsidRPr="001662AC">
        <w:rPr>
          <w:rFonts w:ascii="Simplified Arabic" w:eastAsia="Simplified Arabic" w:hAnsi="Simplified Arabic" w:cs="Simplified Arabic" w:hint="cs"/>
          <w:sz w:val="28"/>
          <w:szCs w:val="28"/>
          <w:rtl/>
        </w:rPr>
        <w:t>نقل السلطات</w:t>
      </w:r>
      <w:r w:rsidR="00F27574" w:rsidRPr="001662AC">
        <w:rPr>
          <w:rFonts w:ascii="Simplified Arabic" w:eastAsia="Simplified Arabic" w:hAnsi="Simplified Arabic" w:cs="Simplified Arabic"/>
          <w:sz w:val="28"/>
          <w:szCs w:val="28"/>
          <w:rtl/>
        </w:rPr>
        <w:t>، وب</w:t>
      </w:r>
      <w:r w:rsidR="00631C2E" w:rsidRPr="001662AC">
        <w:rPr>
          <w:rFonts w:ascii="Simplified Arabic" w:eastAsia="Simplified Arabic" w:hAnsi="Simplified Arabic" w:cs="Simplified Arabic"/>
          <w:sz w:val="28"/>
          <w:szCs w:val="28"/>
          <w:rtl/>
        </w:rPr>
        <w:t>النسبة لإقليم الصحراء طالب القرار بالموقف نف</w:t>
      </w:r>
      <w:r w:rsidR="00631C2E" w:rsidRPr="001662AC">
        <w:rPr>
          <w:rFonts w:ascii="Simplified Arabic" w:eastAsia="Simplified Arabic" w:hAnsi="Simplified Arabic" w:cs="Simplified Arabic" w:hint="cs"/>
          <w:sz w:val="28"/>
          <w:szCs w:val="28"/>
          <w:rtl/>
        </w:rPr>
        <w:t>س</w:t>
      </w:r>
      <w:r w:rsidR="00631C2E" w:rsidRPr="001662AC">
        <w:rPr>
          <w:rFonts w:ascii="Simplified Arabic" w:eastAsia="Simplified Arabic" w:hAnsi="Simplified Arabic" w:cs="Simplified Arabic"/>
          <w:sz w:val="28"/>
          <w:szCs w:val="28"/>
          <w:rtl/>
        </w:rPr>
        <w:t>ه الذي ن</w:t>
      </w:r>
      <w:r w:rsidR="003C3CC1" w:rsidRPr="001662AC">
        <w:rPr>
          <w:rFonts w:ascii="Simplified Arabic" w:eastAsia="Simplified Arabic" w:hAnsi="Simplified Arabic" w:cs="Simplified Arabic"/>
          <w:sz w:val="28"/>
          <w:szCs w:val="28"/>
          <w:rtl/>
        </w:rPr>
        <w:t xml:space="preserve">صَّ </w:t>
      </w:r>
      <w:r w:rsidR="00631C2E" w:rsidRPr="001662AC">
        <w:rPr>
          <w:rFonts w:ascii="Simplified Arabic" w:eastAsia="Simplified Arabic" w:hAnsi="Simplified Arabic" w:cs="Simplified Arabic" w:hint="cs"/>
          <w:sz w:val="28"/>
          <w:szCs w:val="28"/>
          <w:rtl/>
        </w:rPr>
        <w:t>عليه</w:t>
      </w:r>
      <w:r w:rsidR="00631C2E" w:rsidRPr="001662AC">
        <w:rPr>
          <w:rFonts w:ascii="Simplified Arabic" w:eastAsia="Simplified Arabic" w:hAnsi="Simplified Arabic" w:cs="Simplified Arabic"/>
          <w:sz w:val="28"/>
          <w:szCs w:val="28"/>
          <w:rtl/>
        </w:rPr>
        <w:t xml:space="preserve"> القرار الس</w:t>
      </w:r>
      <w:r w:rsidR="00631C2E" w:rsidRPr="001662AC">
        <w:rPr>
          <w:rFonts w:ascii="Simplified Arabic" w:eastAsia="Simplified Arabic" w:hAnsi="Simplified Arabic" w:cs="Simplified Arabic" w:hint="cs"/>
          <w:sz w:val="28"/>
          <w:szCs w:val="28"/>
          <w:rtl/>
        </w:rPr>
        <w:t>ا</w:t>
      </w:r>
      <w:r w:rsidR="00631C2E" w:rsidRPr="001662AC">
        <w:rPr>
          <w:rFonts w:ascii="Simplified Arabic" w:eastAsia="Simplified Arabic" w:hAnsi="Simplified Arabic" w:cs="Simplified Arabic"/>
          <w:sz w:val="28"/>
          <w:szCs w:val="28"/>
          <w:rtl/>
        </w:rPr>
        <w:t>ب</w:t>
      </w:r>
      <w:r w:rsidR="003C3CC1" w:rsidRPr="001662AC">
        <w:rPr>
          <w:rFonts w:ascii="Simplified Arabic" w:eastAsia="Simplified Arabic" w:hAnsi="Simplified Arabic" w:cs="Simplified Arabic"/>
          <w:sz w:val="28"/>
          <w:szCs w:val="28"/>
          <w:rtl/>
        </w:rPr>
        <w:t>ق 2229، وكذلك نص على إجراءات تنظيم الاستفتاء تحت إشراف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على النحو التالي</w:t>
      </w:r>
      <w:r w:rsidR="00E052A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تهيئة </w:t>
      </w:r>
      <w:r w:rsidR="00631C2E" w:rsidRPr="001662AC">
        <w:rPr>
          <w:rFonts w:ascii="Simplified Arabic" w:eastAsia="Simplified Arabic" w:hAnsi="Simplified Arabic" w:cs="Simplified Arabic" w:hint="cs"/>
          <w:sz w:val="28"/>
          <w:szCs w:val="28"/>
          <w:rtl/>
        </w:rPr>
        <w:t>الأجواء</w:t>
      </w:r>
      <w:r w:rsidR="00E72C18" w:rsidRPr="001662AC">
        <w:rPr>
          <w:rFonts w:ascii="Simplified Arabic" w:eastAsia="Simplified Arabic" w:hAnsi="Simplified Arabic" w:cs="Simplified Arabic"/>
          <w:sz w:val="28"/>
          <w:szCs w:val="28"/>
          <w:rtl/>
        </w:rPr>
        <w:t xml:space="preserve"> السياسية الملائمة ل</w:t>
      </w:r>
      <w:r w:rsidR="00E72C18" w:rsidRPr="001662AC">
        <w:rPr>
          <w:rFonts w:ascii="Simplified Arabic" w:eastAsia="Simplified Arabic" w:hAnsi="Simplified Arabic" w:cs="Simplified Arabic" w:hint="cs"/>
          <w:sz w:val="28"/>
          <w:szCs w:val="28"/>
          <w:rtl/>
        </w:rPr>
        <w:t>إ</w:t>
      </w:r>
      <w:r w:rsidR="00E72C18" w:rsidRPr="001662AC">
        <w:rPr>
          <w:rFonts w:ascii="Simplified Arabic" w:eastAsia="Simplified Arabic" w:hAnsi="Simplified Arabic" w:cs="Simplified Arabic"/>
          <w:sz w:val="28"/>
          <w:szCs w:val="28"/>
          <w:rtl/>
        </w:rPr>
        <w:t>جر</w:t>
      </w:r>
      <w:r w:rsidR="00E72C18" w:rsidRPr="001662AC">
        <w:rPr>
          <w:rFonts w:ascii="Simplified Arabic" w:eastAsia="Simplified Arabic" w:hAnsi="Simplified Arabic" w:cs="Simplified Arabic" w:hint="cs"/>
          <w:sz w:val="28"/>
          <w:szCs w:val="28"/>
          <w:rtl/>
        </w:rPr>
        <w:t>اء</w:t>
      </w:r>
      <w:r w:rsidR="003C3CC1" w:rsidRPr="001662AC">
        <w:rPr>
          <w:rFonts w:ascii="Simplified Arabic" w:eastAsia="Simplified Arabic" w:hAnsi="Simplified Arabic" w:cs="Simplified Arabic"/>
          <w:sz w:val="28"/>
          <w:szCs w:val="28"/>
          <w:rtl/>
        </w:rPr>
        <w:t xml:space="preserve"> الاستفتاء على أساس الحرية الكاملة والديمقراطية والنزاهة، مع السماح بعودة المبعدين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الإقليم، اتخاذ الإجراءات اللازمة لضمان مشاركة سكان المنطقة الأصليين فقط في الاستفتاء، الامتناع عن أي عمل من شانه أن يؤخر عملية تصفية الاستعمار في الصحراء الغربية، منح التسهيلات اللازمة لبعثة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حتى تستطيع أن تشارك فعليا</w:t>
      </w:r>
      <w:r w:rsidR="00DF5CD3">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في تنظيم وإجراء الاستفتاء في الصحراء</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سليمان، 1995، ص79).</w:t>
      </w:r>
    </w:p>
    <w:p w14:paraId="121071CF" w14:textId="2B2E9547" w:rsidR="00116DF9" w:rsidRPr="001662AC" w:rsidRDefault="001474B0" w:rsidP="00A17A03">
      <w:pPr>
        <w:spacing w:after="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DF5CD3">
        <w:rPr>
          <w:rFonts w:ascii="Simplified Arabic" w:eastAsia="Simplified Arabic" w:hAnsi="Simplified Arabic" w:cs="Simplified Arabic" w:hint="cs"/>
          <w:sz w:val="28"/>
          <w:szCs w:val="28"/>
          <w:rtl/>
        </w:rPr>
        <w:t xml:space="preserve">     </w:t>
      </w:r>
      <w:r w:rsidR="005A21F8">
        <w:rPr>
          <w:rFonts w:ascii="Simplified Arabic" w:eastAsia="Simplified Arabic" w:hAnsi="Simplified Arabic" w:cs="Simplified Arabic" w:hint="cs"/>
          <w:sz w:val="28"/>
          <w:szCs w:val="28"/>
          <w:rtl/>
        </w:rPr>
        <w:t xml:space="preserve">  </w:t>
      </w:r>
      <w:r w:rsidR="00754643">
        <w:rPr>
          <w:rFonts w:ascii="Simplified Arabic" w:eastAsia="Simplified Arabic" w:hAnsi="Simplified Arabic" w:cs="Simplified Arabic" w:hint="cs"/>
          <w:sz w:val="28"/>
          <w:szCs w:val="28"/>
          <w:rtl/>
        </w:rPr>
        <w:t>من جانب آخر</w:t>
      </w:r>
      <w:r w:rsidR="00E052A0" w:rsidRPr="001662AC">
        <w:rPr>
          <w:rFonts w:ascii="Simplified Arabic" w:eastAsia="Simplified Arabic" w:hAnsi="Simplified Arabic" w:cs="Simplified Arabic" w:hint="cs"/>
          <w:sz w:val="28"/>
          <w:szCs w:val="28"/>
          <w:rtl/>
        </w:rPr>
        <w:t xml:space="preserve"> أ</w:t>
      </w:r>
      <w:r w:rsidR="003C3CC1" w:rsidRPr="001662AC">
        <w:rPr>
          <w:rFonts w:ascii="Simplified Arabic" w:eastAsia="Simplified Arabic" w:hAnsi="Simplified Arabic" w:cs="Simplified Arabic"/>
          <w:sz w:val="28"/>
          <w:szCs w:val="28"/>
          <w:rtl/>
        </w:rPr>
        <w:t>جريت مفاوضات طويلة بين مدريد والرباط لعدة اشهر حول إقليم ايفني، إذ مارس المغرب باستمرار ضغوطا</w:t>
      </w:r>
      <w:r w:rsidR="00E052A0"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على إسبانيا في العقدين ال</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 xml:space="preserve">ين للجلاء عن الإقليم، ومن ناحية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فقد طالبت الجمعية العامة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في شهر كانون الأول 1968 إسبانيا أن تسرع بإزالة صبغة الاستعمار عن منطقة </w:t>
      </w:r>
      <w:proofErr w:type="gramStart"/>
      <w:r w:rsidR="003C3CC1" w:rsidRPr="001662AC">
        <w:rPr>
          <w:rFonts w:ascii="Simplified Arabic" w:eastAsia="Simplified Arabic" w:hAnsi="Simplified Arabic" w:cs="Simplified Arabic"/>
          <w:sz w:val="28"/>
          <w:szCs w:val="28"/>
          <w:rtl/>
        </w:rPr>
        <w:t>ايفني</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عبدالشهيد، 1969، ص ص122-123)</w:t>
      </w:r>
    </w:p>
    <w:p w14:paraId="27D651A9" w14:textId="296C6ACD" w:rsidR="009963DC"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E052A0" w:rsidRPr="001662AC">
        <w:rPr>
          <w:rFonts w:ascii="Simplified Arabic" w:eastAsia="Simplified Arabic" w:hAnsi="Simplified Arabic" w:cs="Simplified Arabic" w:hint="cs"/>
          <w:sz w:val="28"/>
          <w:szCs w:val="28"/>
          <w:rtl/>
        </w:rPr>
        <w:t>جرى تأكيد</w:t>
      </w:r>
      <w:r w:rsidR="003C3CC1" w:rsidRPr="001662AC">
        <w:rPr>
          <w:rFonts w:ascii="Simplified Arabic" w:eastAsia="Simplified Arabic" w:hAnsi="Simplified Arabic" w:cs="Simplified Arabic"/>
          <w:sz w:val="28"/>
          <w:szCs w:val="28"/>
          <w:rtl/>
        </w:rPr>
        <w:t xml:space="preserve"> </w:t>
      </w:r>
      <w:r w:rsidR="00335318" w:rsidRPr="001662AC">
        <w:rPr>
          <w:rFonts w:ascii="Simplified Arabic" w:eastAsia="Simplified Arabic" w:hAnsi="Simplified Arabic" w:cs="Simplified Arabic" w:hint="cs"/>
          <w:sz w:val="28"/>
          <w:szCs w:val="28"/>
          <w:rtl/>
        </w:rPr>
        <w:t xml:space="preserve">تلك </w:t>
      </w:r>
      <w:r w:rsidR="003C3CC1" w:rsidRPr="001662AC">
        <w:rPr>
          <w:rFonts w:ascii="Simplified Arabic" w:eastAsia="Simplified Arabic" w:hAnsi="Simplified Arabic" w:cs="Simplified Arabic"/>
          <w:sz w:val="28"/>
          <w:szCs w:val="28"/>
          <w:rtl/>
        </w:rPr>
        <w:t>القرارات</w:t>
      </w:r>
      <w:r w:rsidR="0033531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نفسها في القرار </w:t>
      </w:r>
      <w:proofErr w:type="gramStart"/>
      <w:r w:rsidR="003C3CC1" w:rsidRPr="001662AC">
        <w:rPr>
          <w:rFonts w:ascii="Simplified Arabic" w:eastAsia="Simplified Arabic" w:hAnsi="Simplified Arabic" w:cs="Simplified Arabic"/>
          <w:sz w:val="28"/>
          <w:szCs w:val="28"/>
          <w:rtl/>
        </w:rPr>
        <w:t>رقم</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2428</w:t>
      </w:r>
      <w:r w:rsidR="00C26699" w:rsidRPr="001662AC">
        <w:rPr>
          <w:rFonts w:ascii="Simplified Arabic" w:eastAsia="Simplified Arabic" w:hAnsi="Simplified Arabic" w:cs="Simplified Arabic"/>
          <w:sz w:val="28"/>
          <w:szCs w:val="28"/>
          <w:rtl/>
        </w:rPr>
        <w:t>)</w:t>
      </w:r>
      <w:r w:rsidR="0033531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الصادر من الدورة الثالث والعشرين للجمعية العامة في 18 كانون الأول 1968</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والقرار رقم 2591 الصادر عن الدورة الرابعة والعشرين في</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16 كانون الأول 1969</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سليمان، 1995، ص79)</w:t>
      </w:r>
      <w:r w:rsidR="00C26699" w:rsidRPr="001662AC">
        <w:rPr>
          <w:rFonts w:ascii="Simplified Arabic" w:eastAsia="Simplified Arabic" w:hAnsi="Simplified Arabic" w:cs="Simplified Arabic"/>
          <w:sz w:val="28"/>
          <w:szCs w:val="28"/>
          <w:rtl/>
        </w:rPr>
        <w:t>.</w:t>
      </w:r>
    </w:p>
    <w:p w14:paraId="3C973C64" w14:textId="6EEE1392" w:rsidR="00CC4586" w:rsidRPr="001662AC" w:rsidRDefault="001474B0" w:rsidP="007A669F">
      <w:pPr>
        <w:spacing w:after="0"/>
        <w:ind w:left="26" w:firstLine="694"/>
        <w:jc w:val="both"/>
        <w:rPr>
          <w:rFonts w:ascii="Simplified Arabic" w:eastAsia="Simplified Arabic" w:hAnsi="Simplified Arabic" w:cs="Simplified Arabic"/>
          <w:spacing w:val="-4"/>
          <w:sz w:val="28"/>
          <w:szCs w:val="28"/>
          <w:rtl/>
        </w:rPr>
      </w:pPr>
      <w:r w:rsidRPr="001662AC">
        <w:rPr>
          <w:rFonts w:ascii="Simplified Arabic" w:eastAsia="Simplified Arabic" w:hAnsi="Simplified Arabic" w:cs="Simplified Arabic" w:hint="cs"/>
          <w:spacing w:val="-4"/>
          <w:sz w:val="28"/>
          <w:szCs w:val="28"/>
          <w:rtl/>
        </w:rPr>
        <w:t xml:space="preserve"> </w:t>
      </w:r>
      <w:r w:rsidR="00C976BE" w:rsidRPr="001662AC">
        <w:rPr>
          <w:rFonts w:ascii="Simplified Arabic" w:eastAsia="Simplified Arabic" w:hAnsi="Simplified Arabic" w:cs="Simplified Arabic" w:hint="cs"/>
          <w:spacing w:val="-4"/>
          <w:sz w:val="28"/>
          <w:szCs w:val="28"/>
          <w:rtl/>
        </w:rPr>
        <w:t xml:space="preserve"> تخلت اسبانيا</w:t>
      </w:r>
      <w:r w:rsidR="00CC4586" w:rsidRPr="001662AC">
        <w:rPr>
          <w:rFonts w:ascii="Simplified Arabic" w:eastAsia="Simplified Arabic" w:hAnsi="Simplified Arabic" w:cs="Simplified Arabic"/>
          <w:spacing w:val="-4"/>
          <w:sz w:val="28"/>
          <w:szCs w:val="28"/>
          <w:rtl/>
        </w:rPr>
        <w:t xml:space="preserve"> عن منطقة إيفني، </w:t>
      </w:r>
      <w:r w:rsidR="00CC4586" w:rsidRPr="001662AC">
        <w:rPr>
          <w:rFonts w:ascii="Simplified Arabic" w:eastAsia="Simplified Arabic" w:hAnsi="Simplified Arabic" w:cs="Simplified Arabic" w:hint="cs"/>
          <w:spacing w:val="-4"/>
          <w:sz w:val="28"/>
          <w:szCs w:val="28"/>
          <w:rtl/>
        </w:rPr>
        <w:t>عبر</w:t>
      </w:r>
      <w:r w:rsidR="00CC4586" w:rsidRPr="001662AC">
        <w:rPr>
          <w:rFonts w:ascii="Simplified Arabic" w:eastAsia="Simplified Arabic" w:hAnsi="Simplified Arabic" w:cs="Simplified Arabic"/>
          <w:spacing w:val="-4"/>
          <w:sz w:val="28"/>
          <w:szCs w:val="28"/>
          <w:rtl/>
        </w:rPr>
        <w:t xml:space="preserve"> توقيع اتفاقية عرفت بمعاهدة</w:t>
      </w:r>
      <w:r w:rsidR="00754643">
        <w:rPr>
          <w:rFonts w:ascii="Simplified Arabic" w:eastAsia="Simplified Arabic" w:hAnsi="Simplified Arabic" w:cs="Simplified Arabic" w:hint="cs"/>
          <w:spacing w:val="-4"/>
          <w:sz w:val="28"/>
          <w:szCs w:val="28"/>
          <w:rtl/>
        </w:rPr>
        <w:t xml:space="preserve"> </w:t>
      </w:r>
      <w:proofErr w:type="gramStart"/>
      <w:r w:rsidR="00754643">
        <w:rPr>
          <w:rFonts w:ascii="Simplified Arabic" w:eastAsia="Simplified Arabic" w:hAnsi="Simplified Arabic" w:cs="Simplified Arabic" w:hint="cs"/>
          <w:spacing w:val="-4"/>
          <w:sz w:val="28"/>
          <w:szCs w:val="28"/>
          <w:rtl/>
        </w:rPr>
        <w:t>(</w:t>
      </w:r>
      <w:r w:rsidR="00CC4586" w:rsidRPr="001662AC">
        <w:rPr>
          <w:rFonts w:ascii="Simplified Arabic" w:eastAsia="Simplified Arabic" w:hAnsi="Simplified Arabic" w:cs="Simplified Arabic"/>
          <w:spacing w:val="-4"/>
          <w:sz w:val="28"/>
          <w:szCs w:val="28"/>
          <w:rtl/>
        </w:rPr>
        <w:t xml:space="preserve"> فاس</w:t>
      </w:r>
      <w:proofErr w:type="gramEnd"/>
      <w:r w:rsidR="00754643">
        <w:rPr>
          <w:rFonts w:ascii="Simplified Arabic" w:eastAsia="Simplified Arabic" w:hAnsi="Simplified Arabic" w:cs="Simplified Arabic" w:hint="cs"/>
          <w:spacing w:val="-4"/>
          <w:sz w:val="28"/>
          <w:szCs w:val="28"/>
          <w:rtl/>
        </w:rPr>
        <w:t xml:space="preserve"> )</w:t>
      </w:r>
      <w:r w:rsidR="00CC4586" w:rsidRPr="001662AC">
        <w:rPr>
          <w:rFonts w:ascii="Simplified Arabic" w:eastAsia="Simplified Arabic" w:hAnsi="Simplified Arabic" w:cs="Simplified Arabic"/>
          <w:spacing w:val="-4"/>
          <w:sz w:val="28"/>
          <w:szCs w:val="28"/>
          <w:rtl/>
        </w:rPr>
        <w:t xml:space="preserve"> في 4 كانون الثاني 1969، وكان </w:t>
      </w:r>
      <w:r w:rsidR="00373AF3">
        <w:rPr>
          <w:rFonts w:ascii="Simplified Arabic" w:eastAsia="Simplified Arabic" w:hAnsi="Simplified Arabic" w:cs="Simplified Arabic" w:hint="cs"/>
          <w:spacing w:val="-4"/>
          <w:sz w:val="28"/>
          <w:szCs w:val="28"/>
          <w:rtl/>
        </w:rPr>
        <w:t xml:space="preserve">الامتياز </w:t>
      </w:r>
      <w:r w:rsidR="00CC4586" w:rsidRPr="001662AC">
        <w:rPr>
          <w:rFonts w:ascii="Simplified Arabic" w:eastAsia="Simplified Arabic" w:hAnsi="Simplified Arabic" w:cs="Simplified Arabic"/>
          <w:spacing w:val="-4"/>
          <w:sz w:val="28"/>
          <w:szCs w:val="28"/>
          <w:rtl/>
        </w:rPr>
        <w:t>الإسباني هو التعاون على تصفية جيش التحرير الصحراوي، وقمع الحركة الوطنية في الساقية الحمراء ووادي الذهب</w:t>
      </w:r>
      <w:r w:rsidR="00C976BE" w:rsidRPr="001662AC">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CC4586" w:rsidRPr="001662AC">
        <w:rPr>
          <w:rFonts w:ascii="Simplified Arabic" w:eastAsia="Simplified Arabic" w:hAnsi="Simplified Arabic" w:cs="Simplified Arabic"/>
          <w:spacing w:val="-4"/>
          <w:sz w:val="28"/>
          <w:szCs w:val="28"/>
          <w:rtl/>
        </w:rPr>
        <w:t>نصيرة، 2014، ص43).</w:t>
      </w:r>
    </w:p>
    <w:p w14:paraId="6B6B4170" w14:textId="56A93647" w:rsidR="008A3E6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237ED4">
        <w:rPr>
          <w:rFonts w:ascii="Simplified Arabic" w:eastAsia="Simplified Arabic" w:hAnsi="Simplified Arabic" w:cs="Simplified Arabic" w:hint="cs"/>
          <w:sz w:val="28"/>
          <w:szCs w:val="28"/>
          <w:rtl/>
        </w:rPr>
        <w:t>و</w:t>
      </w:r>
      <w:r w:rsidR="008A3E61" w:rsidRPr="001662AC">
        <w:rPr>
          <w:rFonts w:ascii="Simplified Arabic" w:eastAsia="Simplified Arabic" w:hAnsi="Simplified Arabic" w:cs="Simplified Arabic" w:hint="cs"/>
          <w:sz w:val="28"/>
          <w:szCs w:val="28"/>
          <w:rtl/>
        </w:rPr>
        <w:t xml:space="preserve">في الإطار ذاته، </w:t>
      </w:r>
      <w:r w:rsidR="008A3E61" w:rsidRPr="001662AC">
        <w:rPr>
          <w:rFonts w:ascii="Simplified Arabic" w:eastAsia="Simplified Arabic" w:hAnsi="Simplified Arabic" w:cs="Simplified Arabic"/>
          <w:sz w:val="28"/>
          <w:szCs w:val="28"/>
          <w:rtl/>
        </w:rPr>
        <w:t>خرج متحدث بإسم الحكومة الإسبانية أثناء التصديق على الاتفاقية</w:t>
      </w:r>
      <w:r w:rsidRPr="001662AC">
        <w:rPr>
          <w:rFonts w:ascii="Simplified Arabic" w:eastAsia="Simplified Arabic" w:hAnsi="Simplified Arabic" w:cs="Simplified Arabic"/>
          <w:sz w:val="28"/>
          <w:szCs w:val="28"/>
          <w:rtl/>
        </w:rPr>
        <w:t xml:space="preserve"> </w:t>
      </w:r>
      <w:r w:rsidR="008A3E61" w:rsidRPr="001662AC">
        <w:rPr>
          <w:rFonts w:ascii="Simplified Arabic" w:eastAsia="Simplified Arabic" w:hAnsi="Simplified Arabic" w:cs="Simplified Arabic"/>
          <w:sz w:val="28"/>
          <w:szCs w:val="28"/>
          <w:rtl/>
        </w:rPr>
        <w:t>المذكورة بعد عملية التنازل تلك بقوله أن إيفني أصبحت تشكل عبئا</w:t>
      </w:r>
      <w:r w:rsidR="005A21F8">
        <w:rPr>
          <w:rFonts w:ascii="Simplified Arabic" w:eastAsia="Simplified Arabic" w:hAnsi="Simplified Arabic" w:cs="Simplified Arabic" w:hint="cs"/>
          <w:sz w:val="28"/>
          <w:szCs w:val="28"/>
          <w:rtl/>
        </w:rPr>
        <w:t>ً</w:t>
      </w:r>
      <w:r w:rsidR="008A3E61" w:rsidRPr="001662AC">
        <w:rPr>
          <w:rFonts w:ascii="Simplified Arabic" w:eastAsia="Simplified Arabic" w:hAnsi="Simplified Arabic" w:cs="Simplified Arabic"/>
          <w:sz w:val="28"/>
          <w:szCs w:val="28"/>
          <w:rtl/>
        </w:rPr>
        <w:t xml:space="preserve"> سياسياً واقتصادياً على </w:t>
      </w:r>
      <w:proofErr w:type="gramStart"/>
      <w:r w:rsidR="008A3E61" w:rsidRPr="001662AC">
        <w:rPr>
          <w:rFonts w:ascii="Simplified Arabic" w:eastAsia="Simplified Arabic" w:hAnsi="Simplified Arabic" w:cs="Simplified Arabic"/>
          <w:sz w:val="28"/>
          <w:szCs w:val="28"/>
          <w:rtl/>
        </w:rPr>
        <w:t>إسبانيا</w:t>
      </w:r>
      <w:r w:rsidR="00C26699" w:rsidRPr="001662AC">
        <w:rPr>
          <w:rFonts w:ascii="Simplified Arabic" w:eastAsia="Simplified Arabic" w:hAnsi="Simplified Arabic" w:cs="Simplified Arabic"/>
          <w:sz w:val="28"/>
          <w:szCs w:val="28"/>
          <w:rtl/>
        </w:rPr>
        <w:t>(</w:t>
      </w:r>
      <w:proofErr w:type="gramEnd"/>
      <w:r w:rsidR="008A3E61" w:rsidRPr="001662AC">
        <w:rPr>
          <w:rFonts w:ascii="Simplified Arabic" w:eastAsia="Simplified Arabic" w:hAnsi="Simplified Arabic" w:cs="Simplified Arabic"/>
          <w:sz w:val="28"/>
          <w:szCs w:val="28"/>
          <w:rtl/>
        </w:rPr>
        <w:t>عبدالشهيد، 1979، ص124).</w:t>
      </w:r>
    </w:p>
    <w:p w14:paraId="22FA1A26" w14:textId="105C7CFA" w:rsidR="00B216B5"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2B7897">
        <w:rPr>
          <w:rFonts w:ascii="Simplified Arabic" w:eastAsia="Simplified Arabic" w:hAnsi="Simplified Arabic" w:cs="Simplified Arabic" w:hint="cs"/>
          <w:sz w:val="28"/>
          <w:szCs w:val="28"/>
          <w:rtl/>
        </w:rPr>
        <w:t xml:space="preserve">أكد المغرب </w:t>
      </w:r>
      <w:r w:rsidR="00C976BE" w:rsidRPr="001662AC">
        <w:rPr>
          <w:rFonts w:ascii="Simplified Arabic" w:eastAsia="Simplified Arabic" w:hAnsi="Simplified Arabic" w:cs="Simplified Arabic" w:hint="cs"/>
          <w:sz w:val="28"/>
          <w:szCs w:val="28"/>
          <w:rtl/>
        </w:rPr>
        <w:t xml:space="preserve">أنه </w:t>
      </w:r>
      <w:r w:rsidR="002B7897">
        <w:rPr>
          <w:rFonts w:ascii="Simplified Arabic" w:eastAsia="Simplified Arabic" w:hAnsi="Simplified Arabic" w:cs="Simplified Arabic" w:hint="cs"/>
          <w:sz w:val="28"/>
          <w:szCs w:val="28"/>
          <w:rtl/>
        </w:rPr>
        <w:t>عبر</w:t>
      </w:r>
      <w:r w:rsidR="00B216B5" w:rsidRPr="001662AC">
        <w:rPr>
          <w:rFonts w:ascii="Simplified Arabic" w:eastAsia="Simplified Arabic" w:hAnsi="Simplified Arabic" w:cs="Simplified Arabic"/>
          <w:sz w:val="28"/>
          <w:szCs w:val="28"/>
          <w:rtl/>
        </w:rPr>
        <w:t xml:space="preserve"> خطة إسبانية تمثلت في تسليم إيفني إلى المغرب عام 1969، تم إنشاء مجلس عام للصحراء يتكون</w:t>
      </w:r>
      <w:r w:rsidR="002B7897">
        <w:rPr>
          <w:rFonts w:ascii="Simplified Arabic" w:eastAsia="Simplified Arabic" w:hAnsi="Simplified Arabic" w:cs="Simplified Arabic" w:hint="cs"/>
          <w:sz w:val="28"/>
          <w:szCs w:val="28"/>
          <w:rtl/>
        </w:rPr>
        <w:t xml:space="preserve"> من</w:t>
      </w:r>
      <w:r w:rsidR="00B216B5" w:rsidRPr="001662AC">
        <w:rPr>
          <w:rFonts w:ascii="Simplified Arabic" w:eastAsia="Simplified Arabic" w:hAnsi="Simplified Arabic" w:cs="Simplified Arabic"/>
          <w:sz w:val="28"/>
          <w:szCs w:val="28"/>
          <w:rtl/>
        </w:rPr>
        <w:t xml:space="preserve"> 42 عضوا</w:t>
      </w:r>
      <w:r w:rsidR="00B216B5" w:rsidRPr="001662AC">
        <w:rPr>
          <w:rFonts w:ascii="Simplified Arabic" w:eastAsia="Simplified Arabic" w:hAnsi="Simplified Arabic" w:cs="Simplified Arabic" w:hint="cs"/>
          <w:sz w:val="28"/>
          <w:szCs w:val="28"/>
          <w:rtl/>
        </w:rPr>
        <w:t>ً</w:t>
      </w:r>
      <w:r w:rsidR="00B216B5" w:rsidRPr="001662AC">
        <w:rPr>
          <w:rFonts w:ascii="Simplified Arabic" w:eastAsia="Simplified Arabic" w:hAnsi="Simplified Arabic" w:cs="Simplified Arabic"/>
          <w:sz w:val="28"/>
          <w:szCs w:val="28"/>
          <w:rtl/>
        </w:rPr>
        <w:t>، وكان الكاتب العام إسباني</w:t>
      </w:r>
      <w:r w:rsidR="005A21F8">
        <w:rPr>
          <w:rFonts w:ascii="Simplified Arabic" w:eastAsia="Simplified Arabic" w:hAnsi="Simplified Arabic" w:cs="Simplified Arabic" w:hint="cs"/>
          <w:sz w:val="28"/>
          <w:szCs w:val="28"/>
          <w:rtl/>
        </w:rPr>
        <w:t>اً</w:t>
      </w:r>
      <w:r w:rsidR="002B7897">
        <w:rPr>
          <w:rFonts w:ascii="Simplified Arabic" w:eastAsia="Simplified Arabic" w:hAnsi="Simplified Arabic" w:cs="Simplified Arabic" w:hint="cs"/>
          <w:sz w:val="28"/>
          <w:szCs w:val="28"/>
          <w:rtl/>
        </w:rPr>
        <w:t>،</w:t>
      </w:r>
      <w:r w:rsidR="00B216B5" w:rsidRPr="001662AC">
        <w:rPr>
          <w:rFonts w:ascii="Simplified Arabic" w:eastAsia="Simplified Arabic" w:hAnsi="Simplified Arabic" w:cs="Simplified Arabic"/>
          <w:sz w:val="28"/>
          <w:szCs w:val="28"/>
          <w:rtl/>
        </w:rPr>
        <w:t xml:space="preserve"> وظهرت خلافات داخل المجلس تسببت في طرد عدد من النواب والتجائهم للمغرب، وبدأت الحركة الوطنية الداعية إلى الوحدة، وجرت </w:t>
      </w:r>
      <w:r w:rsidR="002B7897">
        <w:rPr>
          <w:rFonts w:ascii="Simplified Arabic" w:eastAsia="Simplified Arabic" w:hAnsi="Simplified Arabic" w:cs="Simplified Arabic" w:hint="cs"/>
          <w:sz w:val="28"/>
          <w:szCs w:val="28"/>
          <w:rtl/>
        </w:rPr>
        <w:t>ال</w:t>
      </w:r>
      <w:r w:rsidR="00B216B5" w:rsidRPr="001662AC">
        <w:rPr>
          <w:rFonts w:ascii="Simplified Arabic" w:eastAsia="Simplified Arabic" w:hAnsi="Simplified Arabic" w:cs="Simplified Arabic"/>
          <w:sz w:val="28"/>
          <w:szCs w:val="28"/>
          <w:rtl/>
        </w:rPr>
        <w:t xml:space="preserve">تظاهرات في المغرب وغيرها، ولجأ كثير من الشبان إلى الجبال والأحراش، وأصبح الجيش الإسباني يواجه صعوبات في الحفاظ على الأمن حينما تكررت حوادث مهاجمة أفراده ومراكز </w:t>
      </w:r>
      <w:proofErr w:type="gramStart"/>
      <w:r w:rsidR="00B216B5" w:rsidRPr="001662AC">
        <w:rPr>
          <w:rFonts w:ascii="Simplified Arabic" w:eastAsia="Simplified Arabic" w:hAnsi="Simplified Arabic" w:cs="Simplified Arabic"/>
          <w:sz w:val="28"/>
          <w:szCs w:val="28"/>
          <w:rtl/>
        </w:rPr>
        <w:t>تجمعه</w:t>
      </w:r>
      <w:r w:rsidR="00C26699" w:rsidRPr="001662AC">
        <w:rPr>
          <w:rFonts w:ascii="Simplified Arabic" w:eastAsia="Simplified Arabic" w:hAnsi="Simplified Arabic" w:cs="Simplified Arabic"/>
          <w:sz w:val="28"/>
          <w:szCs w:val="28"/>
          <w:rtl/>
        </w:rPr>
        <w:t>(</w:t>
      </w:r>
      <w:proofErr w:type="gramEnd"/>
      <w:r w:rsidR="00B216B5" w:rsidRPr="001662AC">
        <w:rPr>
          <w:rFonts w:ascii="Simplified Arabic" w:eastAsia="Simplified Arabic" w:hAnsi="Simplified Arabic" w:cs="Simplified Arabic"/>
          <w:sz w:val="28"/>
          <w:szCs w:val="28"/>
          <w:rtl/>
        </w:rPr>
        <w:t>رمضان وعبدالعزيز، 2015، ص230)</w:t>
      </w:r>
      <w:r w:rsidR="00B216B5" w:rsidRPr="001662AC">
        <w:rPr>
          <w:rFonts w:ascii="Simplified Arabic" w:eastAsia="Simplified Arabic" w:hAnsi="Simplified Arabic" w:cs="Simplified Arabic" w:hint="cs"/>
          <w:sz w:val="28"/>
          <w:szCs w:val="28"/>
          <w:rtl/>
        </w:rPr>
        <w:t>.</w:t>
      </w:r>
    </w:p>
    <w:p w14:paraId="6B96B2C3" w14:textId="751E1230" w:rsidR="00853BF4" w:rsidRPr="001662AC" w:rsidRDefault="001474B0" w:rsidP="007A669F">
      <w:pPr>
        <w:spacing w:after="0"/>
        <w:ind w:left="26" w:firstLine="694"/>
        <w:jc w:val="both"/>
        <w:rPr>
          <w:rFonts w:ascii="Simplified Arabic" w:eastAsia="Simplified Arabic" w:hAnsi="Simplified Arabic" w:cs="Simplified Arabic"/>
          <w:spacing w:val="-4"/>
          <w:sz w:val="28"/>
          <w:szCs w:val="28"/>
          <w:rtl/>
        </w:rPr>
      </w:pPr>
      <w:r w:rsidRPr="001662AC">
        <w:rPr>
          <w:rFonts w:ascii="Simplified Arabic" w:eastAsia="Simplified Arabic" w:hAnsi="Simplified Arabic" w:cs="Simplified Arabic"/>
          <w:spacing w:val="-4"/>
          <w:sz w:val="28"/>
          <w:szCs w:val="28"/>
          <w:rtl/>
        </w:rPr>
        <w:t xml:space="preserve"> </w:t>
      </w:r>
      <w:r w:rsidR="00237ED4">
        <w:rPr>
          <w:rFonts w:ascii="Simplified Arabic" w:eastAsia="Simplified Arabic" w:hAnsi="Simplified Arabic" w:cs="Simplified Arabic" w:hint="cs"/>
          <w:spacing w:val="-4"/>
          <w:sz w:val="28"/>
          <w:szCs w:val="28"/>
          <w:rtl/>
        </w:rPr>
        <w:t>من جانب آخر دعى</w:t>
      </w:r>
      <w:r w:rsidR="00853BF4" w:rsidRPr="001662AC">
        <w:rPr>
          <w:rFonts w:ascii="Simplified Arabic" w:eastAsia="Simplified Arabic" w:hAnsi="Simplified Arabic" w:cs="Simplified Arabic"/>
          <w:spacing w:val="-4"/>
          <w:sz w:val="28"/>
          <w:szCs w:val="28"/>
          <w:rtl/>
        </w:rPr>
        <w:t xml:space="preserve"> الرئيس بومدين </w:t>
      </w:r>
      <w:r w:rsidR="004109BA">
        <w:rPr>
          <w:rFonts w:ascii="Simplified Arabic" w:eastAsia="Simplified Arabic" w:hAnsi="Simplified Arabic" w:cs="Simplified Arabic" w:hint="cs"/>
          <w:spacing w:val="-4"/>
          <w:sz w:val="28"/>
          <w:szCs w:val="28"/>
          <w:rtl/>
        </w:rPr>
        <w:t xml:space="preserve">بدوره </w:t>
      </w:r>
      <w:r w:rsidR="00F43A76" w:rsidRPr="001662AC">
        <w:rPr>
          <w:rFonts w:ascii="Simplified Arabic" w:eastAsia="Simplified Arabic" w:hAnsi="Simplified Arabic" w:cs="Simplified Arabic" w:hint="cs"/>
          <w:spacing w:val="-4"/>
          <w:sz w:val="28"/>
          <w:szCs w:val="28"/>
          <w:rtl/>
        </w:rPr>
        <w:t xml:space="preserve">إلى </w:t>
      </w:r>
      <w:r w:rsidR="004109BA">
        <w:rPr>
          <w:rFonts w:ascii="Simplified Arabic" w:eastAsia="Simplified Arabic" w:hAnsi="Simplified Arabic" w:cs="Simplified Arabic" w:hint="cs"/>
          <w:spacing w:val="-4"/>
          <w:sz w:val="28"/>
          <w:szCs w:val="28"/>
          <w:rtl/>
        </w:rPr>
        <w:t xml:space="preserve">استقلال </w:t>
      </w:r>
      <w:r w:rsidR="00853BF4" w:rsidRPr="001662AC">
        <w:rPr>
          <w:rFonts w:ascii="Simplified Arabic" w:eastAsia="Simplified Arabic" w:hAnsi="Simplified Arabic" w:cs="Simplified Arabic"/>
          <w:spacing w:val="-4"/>
          <w:sz w:val="28"/>
          <w:szCs w:val="28"/>
          <w:rtl/>
        </w:rPr>
        <w:t>الصحراء</w:t>
      </w:r>
      <w:r w:rsidR="004109BA">
        <w:rPr>
          <w:rFonts w:ascii="Simplified Arabic" w:eastAsia="Simplified Arabic" w:hAnsi="Simplified Arabic" w:cs="Simplified Arabic" w:hint="cs"/>
          <w:spacing w:val="-4"/>
          <w:sz w:val="28"/>
          <w:szCs w:val="28"/>
          <w:rtl/>
        </w:rPr>
        <w:t xml:space="preserve"> </w:t>
      </w:r>
      <w:r w:rsidR="00853BF4" w:rsidRPr="001662AC">
        <w:rPr>
          <w:rFonts w:ascii="Simplified Arabic" w:eastAsia="Simplified Arabic" w:hAnsi="Simplified Arabic" w:cs="Simplified Arabic"/>
          <w:spacing w:val="-4"/>
          <w:sz w:val="28"/>
          <w:szCs w:val="28"/>
          <w:rtl/>
        </w:rPr>
        <w:t xml:space="preserve">في محاولة جزائرية لربط مصير الصحراء بموريتانيا وربط موريتانيا بشكل استراتيجي مع الجزائر ضد المغرب، ومنح هذا موريتانيا الإعلان عن عدم وجود </w:t>
      </w:r>
      <w:r w:rsidR="005A21F8">
        <w:rPr>
          <w:rFonts w:ascii="Simplified Arabic" w:eastAsia="Simplified Arabic" w:hAnsi="Simplified Arabic" w:cs="Simplified Arabic" w:hint="cs"/>
          <w:spacing w:val="-4"/>
          <w:sz w:val="28"/>
          <w:szCs w:val="28"/>
          <w:rtl/>
        </w:rPr>
        <w:t>أ</w:t>
      </w:r>
      <w:r w:rsidR="00853BF4" w:rsidRPr="001662AC">
        <w:rPr>
          <w:rFonts w:ascii="Simplified Arabic" w:eastAsia="Simplified Arabic" w:hAnsi="Simplified Arabic" w:cs="Simplified Arabic"/>
          <w:spacing w:val="-4"/>
          <w:sz w:val="28"/>
          <w:szCs w:val="28"/>
          <w:rtl/>
        </w:rPr>
        <w:t>ية حقوق مغربية في الصحراء، و</w:t>
      </w:r>
      <w:r w:rsidR="00237ED4">
        <w:rPr>
          <w:rFonts w:ascii="Simplified Arabic" w:eastAsia="Simplified Arabic" w:hAnsi="Simplified Arabic" w:cs="Simplified Arabic" w:hint="cs"/>
          <w:spacing w:val="-4"/>
          <w:sz w:val="28"/>
          <w:szCs w:val="28"/>
          <w:rtl/>
        </w:rPr>
        <w:t xml:space="preserve">قد أدى </w:t>
      </w:r>
      <w:r w:rsidR="00853BF4" w:rsidRPr="001662AC">
        <w:rPr>
          <w:rFonts w:ascii="Simplified Arabic" w:eastAsia="Simplified Arabic" w:hAnsi="Simplified Arabic" w:cs="Simplified Arabic"/>
          <w:spacing w:val="-4"/>
          <w:sz w:val="28"/>
          <w:szCs w:val="28"/>
          <w:rtl/>
        </w:rPr>
        <w:t>التحالف الموريتاني الجزائري ضد المغرب</w:t>
      </w:r>
      <w:r w:rsidR="00237ED4">
        <w:rPr>
          <w:rFonts w:ascii="Simplified Arabic" w:eastAsia="Simplified Arabic" w:hAnsi="Simplified Arabic" w:cs="Simplified Arabic" w:hint="cs"/>
          <w:spacing w:val="-4"/>
          <w:sz w:val="28"/>
          <w:szCs w:val="28"/>
          <w:rtl/>
        </w:rPr>
        <w:t xml:space="preserve"> </w:t>
      </w:r>
      <w:r w:rsidR="00853BF4" w:rsidRPr="001662AC">
        <w:rPr>
          <w:rFonts w:ascii="Simplified Arabic" w:eastAsia="Simplified Arabic" w:hAnsi="Simplified Arabic" w:cs="Simplified Arabic"/>
          <w:spacing w:val="-4"/>
          <w:sz w:val="28"/>
          <w:szCs w:val="28"/>
          <w:rtl/>
        </w:rPr>
        <w:t>إلى عقد معاهدة</w:t>
      </w:r>
      <w:r w:rsidR="00237ED4">
        <w:rPr>
          <w:rFonts w:ascii="Simplified Arabic" w:eastAsia="Simplified Arabic" w:hAnsi="Simplified Arabic" w:cs="Simplified Arabic" w:hint="cs"/>
          <w:spacing w:val="-4"/>
          <w:sz w:val="28"/>
          <w:szCs w:val="28"/>
          <w:rtl/>
        </w:rPr>
        <w:t xml:space="preserve"> (</w:t>
      </w:r>
      <w:r w:rsidR="004109BA">
        <w:rPr>
          <w:rFonts w:ascii="Simplified Arabic" w:eastAsia="Simplified Arabic" w:hAnsi="Simplified Arabic" w:cs="Simplified Arabic" w:hint="cs"/>
          <w:spacing w:val="-4"/>
          <w:sz w:val="28"/>
          <w:szCs w:val="28"/>
          <w:rtl/>
        </w:rPr>
        <w:t xml:space="preserve"> إ</w:t>
      </w:r>
      <w:r w:rsidR="00853BF4" w:rsidRPr="001662AC">
        <w:rPr>
          <w:rFonts w:ascii="Simplified Arabic" w:eastAsia="Simplified Arabic" w:hAnsi="Simplified Arabic" w:cs="Simplified Arabic"/>
          <w:spacing w:val="-4"/>
          <w:sz w:val="28"/>
          <w:szCs w:val="28"/>
          <w:rtl/>
        </w:rPr>
        <w:t xml:space="preserve">يفران </w:t>
      </w:r>
      <w:r w:rsidR="00237ED4">
        <w:rPr>
          <w:rFonts w:ascii="Simplified Arabic" w:eastAsia="Simplified Arabic" w:hAnsi="Simplified Arabic" w:cs="Simplified Arabic" w:hint="cs"/>
          <w:spacing w:val="-4"/>
          <w:sz w:val="28"/>
          <w:szCs w:val="28"/>
          <w:rtl/>
        </w:rPr>
        <w:t xml:space="preserve">) </w:t>
      </w:r>
      <w:r w:rsidR="00F43A76" w:rsidRPr="001662AC">
        <w:rPr>
          <w:rFonts w:ascii="Simplified Arabic" w:eastAsia="Simplified Arabic" w:hAnsi="Simplified Arabic" w:cs="Simplified Arabic" w:hint="cs"/>
          <w:spacing w:val="-4"/>
          <w:sz w:val="28"/>
          <w:szCs w:val="28"/>
          <w:rtl/>
        </w:rPr>
        <w:t>في</w:t>
      </w:r>
      <w:r w:rsidR="00853BF4" w:rsidRPr="001662AC">
        <w:rPr>
          <w:rFonts w:ascii="Simplified Arabic" w:eastAsia="Simplified Arabic" w:hAnsi="Simplified Arabic" w:cs="Simplified Arabic"/>
          <w:spacing w:val="-4"/>
          <w:sz w:val="28"/>
          <w:szCs w:val="28"/>
          <w:rtl/>
        </w:rPr>
        <w:t xml:space="preserve"> 1</w:t>
      </w:r>
      <w:r w:rsidR="004109BA">
        <w:rPr>
          <w:rFonts w:ascii="Simplified Arabic" w:eastAsia="Simplified Arabic" w:hAnsi="Simplified Arabic" w:cs="Simplified Arabic" w:hint="cs"/>
          <w:spacing w:val="-4"/>
          <w:sz w:val="28"/>
          <w:szCs w:val="28"/>
          <w:rtl/>
        </w:rPr>
        <w:t>5</w:t>
      </w:r>
      <w:r w:rsidR="00853BF4" w:rsidRPr="001662AC">
        <w:rPr>
          <w:rFonts w:ascii="Simplified Arabic" w:eastAsia="Simplified Arabic" w:hAnsi="Simplified Arabic" w:cs="Simplified Arabic"/>
          <w:spacing w:val="-4"/>
          <w:sz w:val="28"/>
          <w:szCs w:val="28"/>
          <w:rtl/>
        </w:rPr>
        <w:t xml:space="preserve"> كانون الثاني </w:t>
      </w:r>
      <w:r w:rsidR="00F43A76" w:rsidRPr="001662AC">
        <w:rPr>
          <w:rFonts w:ascii="Simplified Arabic" w:eastAsia="Simplified Arabic" w:hAnsi="Simplified Arabic" w:cs="Simplified Arabic" w:hint="cs"/>
          <w:spacing w:val="-4"/>
          <w:sz w:val="28"/>
          <w:szCs w:val="28"/>
          <w:rtl/>
        </w:rPr>
        <w:t>1969،</w:t>
      </w:r>
      <w:r w:rsidR="00853BF4" w:rsidRPr="001662AC">
        <w:rPr>
          <w:rFonts w:ascii="Simplified Arabic" w:eastAsia="Simplified Arabic" w:hAnsi="Simplified Arabic" w:cs="Simplified Arabic"/>
          <w:spacing w:val="-4"/>
          <w:sz w:val="28"/>
          <w:szCs w:val="28"/>
          <w:rtl/>
        </w:rPr>
        <w:t xml:space="preserve"> </w:t>
      </w:r>
      <w:r w:rsidR="00F43A76" w:rsidRPr="001662AC">
        <w:rPr>
          <w:rFonts w:ascii="Simplified Arabic" w:eastAsia="Simplified Arabic" w:hAnsi="Simplified Arabic" w:cs="Simplified Arabic" w:hint="cs"/>
          <w:spacing w:val="-4"/>
          <w:sz w:val="28"/>
          <w:szCs w:val="28"/>
          <w:rtl/>
        </w:rPr>
        <w:t>و</w:t>
      </w:r>
      <w:r w:rsidR="004109BA">
        <w:rPr>
          <w:rFonts w:ascii="Simplified Arabic" w:eastAsia="Simplified Arabic" w:hAnsi="Simplified Arabic" w:cs="Simplified Arabic" w:hint="cs"/>
          <w:spacing w:val="-4"/>
          <w:sz w:val="28"/>
          <w:szCs w:val="28"/>
          <w:rtl/>
        </w:rPr>
        <w:t xml:space="preserve">التي </w:t>
      </w:r>
      <w:r w:rsidR="00853BF4" w:rsidRPr="001662AC">
        <w:rPr>
          <w:rFonts w:ascii="Simplified Arabic" w:eastAsia="Simplified Arabic" w:hAnsi="Simplified Arabic" w:cs="Simplified Arabic"/>
          <w:spacing w:val="-4"/>
          <w:sz w:val="28"/>
          <w:szCs w:val="28"/>
          <w:rtl/>
        </w:rPr>
        <w:t xml:space="preserve">أدت إلى اعتراف المغرب بشرعية الجمهورية  الموريتانية، </w:t>
      </w:r>
      <w:r w:rsidR="00761940">
        <w:rPr>
          <w:rFonts w:ascii="Simplified Arabic" w:eastAsia="Simplified Arabic" w:hAnsi="Simplified Arabic" w:cs="Simplified Arabic" w:hint="cs"/>
          <w:spacing w:val="-4"/>
          <w:sz w:val="28"/>
          <w:szCs w:val="28"/>
          <w:rtl/>
        </w:rPr>
        <w:t>أ</w:t>
      </w:r>
      <w:r w:rsidR="00853BF4" w:rsidRPr="001662AC">
        <w:rPr>
          <w:rFonts w:ascii="Simplified Arabic" w:eastAsia="Simplified Arabic" w:hAnsi="Simplified Arabic" w:cs="Simplified Arabic"/>
          <w:spacing w:val="-4"/>
          <w:sz w:val="28"/>
          <w:szCs w:val="28"/>
          <w:rtl/>
        </w:rPr>
        <w:t>عقبها تعهد المغرب والجزائر باحترام الحدود الموروثة من الاستعمار</w:t>
      </w:r>
      <w:r w:rsidR="00C26699" w:rsidRPr="001662AC">
        <w:rPr>
          <w:rFonts w:ascii="Simplified Arabic" w:eastAsia="Simplified Arabic" w:hAnsi="Simplified Arabic" w:cs="Simplified Arabic"/>
          <w:spacing w:val="-4"/>
          <w:sz w:val="28"/>
          <w:szCs w:val="28"/>
          <w:rtl/>
        </w:rPr>
        <w:t>(</w:t>
      </w:r>
      <w:r w:rsidR="00853BF4" w:rsidRPr="001662AC">
        <w:rPr>
          <w:rFonts w:ascii="Simplified Arabic" w:eastAsia="Simplified Arabic" w:hAnsi="Simplified Arabic" w:cs="Simplified Arabic"/>
          <w:spacing w:val="-4"/>
          <w:sz w:val="28"/>
          <w:szCs w:val="28"/>
          <w:rtl/>
        </w:rPr>
        <w:t>عمرون و لغزيري، 2017، ص42)</w:t>
      </w:r>
      <w:r w:rsidR="000D0038" w:rsidRPr="001662AC">
        <w:rPr>
          <w:rFonts w:ascii="Simplified Arabic" w:eastAsia="Simplified Arabic" w:hAnsi="Simplified Arabic" w:cs="Simplified Arabic" w:hint="cs"/>
          <w:spacing w:val="-4"/>
          <w:sz w:val="28"/>
          <w:szCs w:val="28"/>
          <w:rtl/>
        </w:rPr>
        <w:t>،</w:t>
      </w:r>
      <w:r w:rsidR="00853BF4" w:rsidRPr="001662AC">
        <w:rPr>
          <w:rFonts w:ascii="Simplified Arabic" w:eastAsia="Simplified Arabic" w:hAnsi="Simplified Arabic" w:cs="Simplified Arabic"/>
          <w:spacing w:val="-4"/>
          <w:sz w:val="28"/>
          <w:szCs w:val="28"/>
          <w:rtl/>
        </w:rPr>
        <w:t xml:space="preserve"> </w:t>
      </w:r>
      <w:r w:rsidR="00853BF4" w:rsidRPr="001662AC">
        <w:rPr>
          <w:rFonts w:ascii="Simplified Arabic" w:eastAsia="Simplified Arabic" w:hAnsi="Simplified Arabic" w:cs="Simplified Arabic" w:hint="cs"/>
          <w:spacing w:val="-4"/>
          <w:sz w:val="28"/>
          <w:szCs w:val="28"/>
          <w:rtl/>
        </w:rPr>
        <w:t xml:space="preserve">كما </w:t>
      </w:r>
      <w:r w:rsidR="00853BF4" w:rsidRPr="001662AC">
        <w:rPr>
          <w:rFonts w:ascii="Simplified Arabic" w:eastAsia="Simplified Arabic" w:hAnsi="Simplified Arabic" w:cs="Simplified Arabic"/>
          <w:spacing w:val="-4"/>
          <w:sz w:val="28"/>
          <w:szCs w:val="28"/>
          <w:rtl/>
        </w:rPr>
        <w:t xml:space="preserve">طالبت منظمة الوحدة الأفريقية في قمة </w:t>
      </w:r>
      <w:r w:rsidR="000D0038" w:rsidRPr="001662AC">
        <w:rPr>
          <w:rFonts w:ascii="Simplified Arabic" w:eastAsia="Simplified Arabic" w:hAnsi="Simplified Arabic" w:cs="Simplified Arabic" w:hint="cs"/>
          <w:spacing w:val="-4"/>
          <w:sz w:val="28"/>
          <w:szCs w:val="28"/>
          <w:rtl/>
        </w:rPr>
        <w:t>1969،</w:t>
      </w:r>
      <w:r w:rsidR="00853BF4" w:rsidRPr="001662AC">
        <w:rPr>
          <w:rFonts w:ascii="Simplified Arabic" w:eastAsia="Simplified Arabic" w:hAnsi="Simplified Arabic" w:cs="Simplified Arabic"/>
          <w:spacing w:val="-4"/>
          <w:sz w:val="28"/>
          <w:szCs w:val="28"/>
          <w:rtl/>
        </w:rPr>
        <w:t xml:space="preserve"> </w:t>
      </w:r>
      <w:r w:rsidR="00853BF4" w:rsidRPr="001662AC">
        <w:rPr>
          <w:rFonts w:ascii="Simplified Arabic" w:eastAsia="Simplified Arabic" w:hAnsi="Simplified Arabic" w:cs="Simplified Arabic"/>
          <w:spacing w:val="-4"/>
          <w:sz w:val="28"/>
          <w:szCs w:val="28"/>
          <w:rtl/>
        </w:rPr>
        <w:lastRenderedPageBreak/>
        <w:t>إسبانيا بتطبيق القرار الأممي</w:t>
      </w:r>
      <w:r w:rsidR="00C26699" w:rsidRPr="001662AC">
        <w:rPr>
          <w:rFonts w:ascii="Simplified Arabic" w:eastAsia="Simplified Arabic" w:hAnsi="Simplified Arabic" w:cs="Simplified Arabic"/>
          <w:spacing w:val="-4"/>
          <w:sz w:val="28"/>
          <w:szCs w:val="28"/>
          <w:rtl/>
        </w:rPr>
        <w:t>(</w:t>
      </w:r>
      <w:r w:rsidR="00853BF4" w:rsidRPr="001662AC">
        <w:rPr>
          <w:rFonts w:ascii="Simplified Arabic" w:eastAsia="Simplified Arabic" w:hAnsi="Simplified Arabic" w:cs="Simplified Arabic"/>
          <w:spacing w:val="-4"/>
          <w:sz w:val="28"/>
          <w:szCs w:val="28"/>
          <w:rtl/>
        </w:rPr>
        <w:t>2428</w:t>
      </w:r>
      <w:r w:rsidR="00C26699" w:rsidRPr="001662AC">
        <w:rPr>
          <w:rFonts w:ascii="Simplified Arabic" w:eastAsia="Simplified Arabic" w:hAnsi="Simplified Arabic" w:cs="Simplified Arabic"/>
          <w:spacing w:val="-4"/>
          <w:sz w:val="28"/>
          <w:szCs w:val="28"/>
          <w:rtl/>
        </w:rPr>
        <w:t>)</w:t>
      </w:r>
      <w:r w:rsidR="00853BF4" w:rsidRPr="001662AC">
        <w:rPr>
          <w:rFonts w:ascii="Simplified Arabic" w:eastAsia="Simplified Arabic" w:hAnsi="Simplified Arabic" w:cs="Simplified Arabic" w:hint="cs"/>
          <w:spacing w:val="-4"/>
          <w:sz w:val="28"/>
          <w:szCs w:val="28"/>
          <w:rtl/>
        </w:rPr>
        <w:t xml:space="preserve"> </w:t>
      </w:r>
      <w:r w:rsidR="00853BF4" w:rsidRPr="001662AC">
        <w:rPr>
          <w:rFonts w:ascii="Simplified Arabic" w:eastAsia="Simplified Arabic" w:hAnsi="Simplified Arabic" w:cs="Simplified Arabic"/>
          <w:spacing w:val="-4"/>
          <w:sz w:val="28"/>
          <w:szCs w:val="28"/>
          <w:rtl/>
        </w:rPr>
        <w:t>الذي ي</w:t>
      </w:r>
      <w:r w:rsidR="00761940">
        <w:rPr>
          <w:rFonts w:ascii="Simplified Arabic" w:eastAsia="Simplified Arabic" w:hAnsi="Simplified Arabic" w:cs="Simplified Arabic" w:hint="cs"/>
          <w:spacing w:val="-4"/>
          <w:sz w:val="28"/>
          <w:szCs w:val="28"/>
          <w:rtl/>
        </w:rPr>
        <w:t>طالب</w:t>
      </w:r>
      <w:r w:rsidR="00853BF4" w:rsidRPr="001662AC">
        <w:rPr>
          <w:rFonts w:ascii="Simplified Arabic" w:eastAsia="Simplified Arabic" w:hAnsi="Simplified Arabic" w:cs="Simplified Arabic"/>
          <w:spacing w:val="-4"/>
          <w:sz w:val="28"/>
          <w:szCs w:val="28"/>
          <w:rtl/>
        </w:rPr>
        <w:t xml:space="preserve"> </w:t>
      </w:r>
      <w:r w:rsidR="00761940">
        <w:rPr>
          <w:rFonts w:ascii="Simplified Arabic" w:eastAsia="Simplified Arabic" w:hAnsi="Simplified Arabic" w:cs="Simplified Arabic" w:hint="cs"/>
          <w:spacing w:val="-4"/>
          <w:sz w:val="28"/>
          <w:szCs w:val="28"/>
          <w:rtl/>
        </w:rPr>
        <w:t>ب</w:t>
      </w:r>
      <w:r w:rsidR="00853BF4" w:rsidRPr="001662AC">
        <w:rPr>
          <w:rFonts w:ascii="Simplified Arabic" w:eastAsia="Simplified Arabic" w:hAnsi="Simplified Arabic" w:cs="Simplified Arabic"/>
          <w:spacing w:val="-4"/>
          <w:sz w:val="28"/>
          <w:szCs w:val="28"/>
          <w:rtl/>
        </w:rPr>
        <w:t>تصفية الاستعمار من الصحراء الغربية</w:t>
      </w:r>
      <w:r w:rsidR="00C26699" w:rsidRPr="001662AC">
        <w:rPr>
          <w:rFonts w:ascii="Simplified Arabic" w:eastAsia="Simplified Arabic" w:hAnsi="Simplified Arabic" w:cs="Simplified Arabic"/>
          <w:spacing w:val="-4"/>
          <w:sz w:val="28"/>
          <w:szCs w:val="28"/>
          <w:rtl/>
        </w:rPr>
        <w:t>(</w:t>
      </w:r>
      <w:r w:rsidR="00853BF4" w:rsidRPr="001662AC">
        <w:rPr>
          <w:rFonts w:ascii="Simplified Arabic" w:eastAsia="Simplified Arabic" w:hAnsi="Simplified Arabic" w:cs="Simplified Arabic"/>
          <w:spacing w:val="-4"/>
          <w:sz w:val="28"/>
          <w:szCs w:val="28"/>
          <w:rtl/>
        </w:rPr>
        <w:t>مريم و فريدة، 2020، ص95).</w:t>
      </w:r>
    </w:p>
    <w:p w14:paraId="11D2F4F3" w14:textId="08EDD076" w:rsidR="00CE2B5D"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CE2B5D" w:rsidRPr="001662AC">
        <w:rPr>
          <w:rFonts w:ascii="Simplified Arabic" w:eastAsia="Simplified Arabic" w:hAnsi="Simplified Arabic" w:cs="Simplified Arabic"/>
          <w:sz w:val="28"/>
          <w:szCs w:val="28"/>
          <w:rtl/>
        </w:rPr>
        <w:t>قام المغرب بنشاط دبلوماسي مهم لتشكيل جبهة قوية في مواجهة المطامع الإسبانية</w:t>
      </w:r>
      <w:r w:rsidR="00CE2B5D" w:rsidRPr="001662AC">
        <w:rPr>
          <w:rFonts w:ascii="Simplified Arabic" w:eastAsia="Simplified Arabic" w:hAnsi="Simplified Arabic" w:cs="Simplified Arabic" w:hint="cs"/>
          <w:sz w:val="28"/>
          <w:szCs w:val="28"/>
          <w:rtl/>
        </w:rPr>
        <w:t>،</w:t>
      </w:r>
      <w:r w:rsidR="00CE2B5D" w:rsidRPr="001662AC">
        <w:rPr>
          <w:rFonts w:ascii="Simplified Arabic" w:eastAsia="Simplified Arabic" w:hAnsi="Simplified Arabic" w:cs="Simplified Arabic"/>
          <w:sz w:val="28"/>
          <w:szCs w:val="28"/>
          <w:rtl/>
        </w:rPr>
        <w:t xml:space="preserve"> </w:t>
      </w:r>
      <w:r w:rsidR="00241766">
        <w:rPr>
          <w:rFonts w:ascii="Simplified Arabic" w:eastAsia="Simplified Arabic" w:hAnsi="Simplified Arabic" w:cs="Simplified Arabic" w:hint="cs"/>
          <w:sz w:val="28"/>
          <w:szCs w:val="28"/>
          <w:rtl/>
        </w:rPr>
        <w:t>ومواجهة</w:t>
      </w:r>
      <w:r w:rsidR="00CE2B5D" w:rsidRPr="001662AC">
        <w:rPr>
          <w:rFonts w:ascii="Simplified Arabic" w:eastAsia="Simplified Arabic" w:hAnsi="Simplified Arabic" w:cs="Simplified Arabic"/>
          <w:sz w:val="28"/>
          <w:szCs w:val="28"/>
          <w:rtl/>
        </w:rPr>
        <w:t xml:space="preserve"> الجزائر</w:t>
      </w:r>
      <w:r w:rsidR="00241766">
        <w:rPr>
          <w:rFonts w:ascii="Simplified Arabic" w:eastAsia="Simplified Arabic" w:hAnsi="Simplified Arabic" w:cs="Simplified Arabic" w:hint="cs"/>
          <w:sz w:val="28"/>
          <w:szCs w:val="28"/>
          <w:rtl/>
        </w:rPr>
        <w:t xml:space="preserve"> و</w:t>
      </w:r>
      <w:r w:rsidR="00CE2B5D" w:rsidRPr="001662AC">
        <w:rPr>
          <w:rFonts w:ascii="Simplified Arabic" w:eastAsia="Simplified Arabic" w:hAnsi="Simplified Arabic" w:cs="Simplified Arabic"/>
          <w:sz w:val="28"/>
          <w:szCs w:val="28"/>
          <w:rtl/>
        </w:rPr>
        <w:t>موريتانيا من ناحية أخرى. وقد أدى هذا النشاط إلى التقارب بين تلك الدول</w:t>
      </w:r>
      <w:r w:rsidR="00241766">
        <w:rPr>
          <w:rFonts w:ascii="Simplified Arabic" w:eastAsia="Simplified Arabic" w:hAnsi="Simplified Arabic" w:cs="Simplified Arabic" w:hint="cs"/>
          <w:sz w:val="28"/>
          <w:szCs w:val="28"/>
          <w:rtl/>
        </w:rPr>
        <w:t>،</w:t>
      </w:r>
      <w:r w:rsidR="00CE2B5D" w:rsidRPr="001662AC">
        <w:rPr>
          <w:rFonts w:ascii="Simplified Arabic" w:eastAsia="Simplified Arabic" w:hAnsi="Simplified Arabic" w:cs="Simplified Arabic"/>
          <w:sz w:val="28"/>
          <w:szCs w:val="28"/>
          <w:rtl/>
        </w:rPr>
        <w:t xml:space="preserve"> فقد انعقد اجتماع بين الملك المغربي ورئيس جمهورية الجزائر وأبرمت معاهدة الإخوة وحسن الجوار والتعاون بين البلديين، وأعلن في البيان المشترك عن ت</w:t>
      </w:r>
      <w:r w:rsidR="000D0038" w:rsidRPr="001662AC">
        <w:rPr>
          <w:rFonts w:ascii="Simplified Arabic" w:eastAsia="Simplified Arabic" w:hAnsi="Simplified Arabic" w:cs="Simplified Arabic" w:hint="cs"/>
          <w:sz w:val="28"/>
          <w:szCs w:val="28"/>
          <w:rtl/>
        </w:rPr>
        <w:t>أييدها</w:t>
      </w:r>
      <w:r w:rsidR="00CE2B5D" w:rsidRPr="001662AC">
        <w:rPr>
          <w:rFonts w:ascii="Simplified Arabic" w:eastAsia="Simplified Arabic" w:hAnsi="Simplified Arabic" w:cs="Simplified Arabic"/>
          <w:sz w:val="28"/>
          <w:szCs w:val="28"/>
          <w:rtl/>
        </w:rPr>
        <w:t xml:space="preserve"> حق الشعوب في تقرير مصيرها دون التطرق إلى قضية </w:t>
      </w:r>
      <w:proofErr w:type="gramStart"/>
      <w:r w:rsidR="00CE2B5D" w:rsidRPr="001662AC">
        <w:rPr>
          <w:rFonts w:ascii="Simplified Arabic" w:eastAsia="Simplified Arabic" w:hAnsi="Simplified Arabic" w:cs="Simplified Arabic"/>
          <w:sz w:val="28"/>
          <w:szCs w:val="28"/>
          <w:rtl/>
        </w:rPr>
        <w:t>الصحراء(</w:t>
      </w:r>
      <w:proofErr w:type="gramEnd"/>
      <w:r w:rsidR="00CE2B5D" w:rsidRPr="001662AC">
        <w:rPr>
          <w:rFonts w:ascii="Simplified Arabic" w:eastAsia="Simplified Arabic" w:hAnsi="Simplified Arabic" w:cs="Simplified Arabic"/>
          <w:sz w:val="28"/>
          <w:szCs w:val="28"/>
          <w:rtl/>
        </w:rPr>
        <w:t>الزهيري، 1991،</w:t>
      </w:r>
      <w:r w:rsidRPr="001662AC">
        <w:rPr>
          <w:rFonts w:ascii="Simplified Arabic" w:eastAsia="Simplified Arabic" w:hAnsi="Simplified Arabic" w:cs="Simplified Arabic"/>
          <w:sz w:val="28"/>
          <w:szCs w:val="28"/>
          <w:rtl/>
        </w:rPr>
        <w:t xml:space="preserve"> </w:t>
      </w:r>
      <w:r w:rsidR="00CE2B5D" w:rsidRPr="001662AC">
        <w:rPr>
          <w:rFonts w:ascii="Simplified Arabic" w:eastAsia="Simplified Arabic" w:hAnsi="Simplified Arabic" w:cs="Simplified Arabic"/>
          <w:sz w:val="28"/>
          <w:szCs w:val="28"/>
          <w:rtl/>
        </w:rPr>
        <w:t>ص142).</w:t>
      </w:r>
    </w:p>
    <w:p w14:paraId="5070E5C7" w14:textId="46E2051B" w:rsidR="00AD4CF9"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3B05A9">
        <w:rPr>
          <w:rFonts w:ascii="Simplified Arabic" w:eastAsia="Simplified Arabic" w:hAnsi="Simplified Arabic" w:cs="Simplified Arabic" w:hint="cs"/>
          <w:sz w:val="28"/>
          <w:szCs w:val="28"/>
          <w:rtl/>
        </w:rPr>
        <w:t>و</w:t>
      </w:r>
      <w:r w:rsidR="007B32F5" w:rsidRPr="001662AC">
        <w:rPr>
          <w:rFonts w:ascii="Simplified Arabic" w:eastAsia="Simplified Arabic" w:hAnsi="Simplified Arabic" w:cs="Simplified Arabic" w:hint="cs"/>
          <w:sz w:val="28"/>
          <w:szCs w:val="28"/>
          <w:rtl/>
        </w:rPr>
        <w:t xml:space="preserve">قد </w:t>
      </w:r>
      <w:r w:rsidR="007B32F5" w:rsidRPr="001662AC">
        <w:rPr>
          <w:rFonts w:ascii="Simplified Arabic" w:eastAsia="Simplified Arabic" w:hAnsi="Simplified Arabic" w:cs="Simplified Arabic"/>
          <w:sz w:val="28"/>
          <w:szCs w:val="28"/>
          <w:rtl/>
        </w:rPr>
        <w:t xml:space="preserve">جرى تسوية النزاع </w:t>
      </w:r>
      <w:r w:rsidR="00EE6332" w:rsidRPr="001662AC">
        <w:rPr>
          <w:rFonts w:ascii="Simplified Arabic" w:eastAsia="Simplified Arabic" w:hAnsi="Simplified Arabic" w:cs="Simplified Arabic" w:hint="cs"/>
          <w:sz w:val="28"/>
          <w:szCs w:val="28"/>
          <w:rtl/>
        </w:rPr>
        <w:t xml:space="preserve">مؤقتاً </w:t>
      </w:r>
      <w:r w:rsidR="007B32F5" w:rsidRPr="001662AC">
        <w:rPr>
          <w:rFonts w:ascii="Simplified Arabic" w:eastAsia="Simplified Arabic" w:hAnsi="Simplified Arabic" w:cs="Simplified Arabic"/>
          <w:sz w:val="28"/>
          <w:szCs w:val="28"/>
          <w:rtl/>
        </w:rPr>
        <w:t xml:space="preserve">عن طريق اتفاق عقد بين الملك الحسن والرئيس هواري بومدين، بعد إجراء مفاوضات سرية بين </w:t>
      </w:r>
      <w:proofErr w:type="gramStart"/>
      <w:r w:rsidR="007B32F5" w:rsidRPr="001662AC">
        <w:rPr>
          <w:rFonts w:ascii="Simplified Arabic" w:eastAsia="Simplified Arabic" w:hAnsi="Simplified Arabic" w:cs="Simplified Arabic"/>
          <w:sz w:val="28"/>
          <w:szCs w:val="28"/>
          <w:rtl/>
        </w:rPr>
        <w:t>الحكومتين</w:t>
      </w:r>
      <w:r w:rsidR="00C26699" w:rsidRPr="001662AC">
        <w:rPr>
          <w:rFonts w:ascii="Simplified Arabic" w:eastAsia="Simplified Arabic" w:hAnsi="Simplified Arabic" w:cs="Simplified Arabic"/>
          <w:sz w:val="28"/>
          <w:szCs w:val="28"/>
          <w:rtl/>
        </w:rPr>
        <w:t>(</w:t>
      </w:r>
      <w:proofErr w:type="gramEnd"/>
      <w:r w:rsidR="007B32F5" w:rsidRPr="001662AC">
        <w:rPr>
          <w:rFonts w:ascii="Simplified Arabic" w:eastAsia="Simplified Arabic" w:hAnsi="Simplified Arabic" w:cs="Simplified Arabic"/>
          <w:sz w:val="28"/>
          <w:szCs w:val="28"/>
          <w:rtl/>
        </w:rPr>
        <w:t>غالي، 1972، ص108)</w:t>
      </w:r>
      <w:r w:rsidR="00D551E0" w:rsidRPr="001662AC">
        <w:rPr>
          <w:rFonts w:ascii="Simplified Arabic" w:eastAsia="Simplified Arabic" w:hAnsi="Simplified Arabic" w:cs="Simplified Arabic" w:hint="cs"/>
          <w:sz w:val="28"/>
          <w:szCs w:val="28"/>
          <w:rtl/>
        </w:rPr>
        <w:t xml:space="preserve">، كما </w:t>
      </w:r>
      <w:r w:rsidR="007B32F5" w:rsidRPr="001662AC">
        <w:rPr>
          <w:rFonts w:ascii="Simplified Arabic" w:eastAsia="Simplified Arabic" w:hAnsi="Simplified Arabic" w:cs="Simplified Arabic"/>
          <w:sz w:val="28"/>
          <w:szCs w:val="28"/>
          <w:rtl/>
        </w:rPr>
        <w:t>أصدرت الجمعية العامة للأمم المتحدة قرارها بالجلاء عن إيفني وتسليمها للمغرب، وبتنظيم استفتاء تحت إشراف الأمم المتحدة بالتشاور مع جيران الصحراء بشرط أن يعود أبناء الصحراء المنفيين بالمغرب وعدد هؤلاء 21 ألف نسمة إلى ديارهم</w:t>
      </w:r>
      <w:r w:rsidR="00C26699" w:rsidRPr="001662AC">
        <w:rPr>
          <w:rFonts w:ascii="Simplified Arabic" w:eastAsia="Simplified Arabic" w:hAnsi="Simplified Arabic" w:cs="Simplified Arabic"/>
          <w:sz w:val="28"/>
          <w:szCs w:val="28"/>
          <w:rtl/>
        </w:rPr>
        <w:t>(</w:t>
      </w:r>
      <w:r w:rsidR="007B32F5" w:rsidRPr="001662AC">
        <w:rPr>
          <w:rFonts w:ascii="Simplified Arabic" w:eastAsia="Simplified Arabic" w:hAnsi="Simplified Arabic" w:cs="Simplified Arabic"/>
          <w:sz w:val="28"/>
          <w:szCs w:val="28"/>
          <w:rtl/>
        </w:rPr>
        <w:t>عنان، 1975، ص29).</w:t>
      </w:r>
      <w:r w:rsidR="003C3CC1" w:rsidRPr="001662AC">
        <w:rPr>
          <w:rFonts w:ascii="Simplified Arabic" w:eastAsia="Simplified Arabic" w:hAnsi="Simplified Arabic" w:cs="Simplified Arabic"/>
          <w:sz w:val="28"/>
          <w:szCs w:val="28"/>
          <w:rtl/>
        </w:rPr>
        <w:t xml:space="preserve"> </w:t>
      </w:r>
    </w:p>
    <w:p w14:paraId="3446A41A" w14:textId="226E9817" w:rsidR="003C3CC1" w:rsidRPr="001662AC" w:rsidRDefault="00952F7B"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وعلى</w:t>
      </w:r>
      <w:r w:rsidR="001474B0" w:rsidRPr="001662AC">
        <w:rPr>
          <w:rFonts w:ascii="Simplified Arabic" w:eastAsia="Simplified Arabic" w:hAnsi="Simplified Arabic" w:cs="Simplified Arabic" w:hint="cs"/>
          <w:sz w:val="28"/>
          <w:szCs w:val="28"/>
          <w:rtl/>
        </w:rPr>
        <w:t xml:space="preserve"> </w:t>
      </w:r>
      <w:r w:rsidR="007526D0" w:rsidRPr="001662AC">
        <w:rPr>
          <w:rFonts w:ascii="Simplified Arabic" w:eastAsia="Simplified Arabic" w:hAnsi="Simplified Arabic" w:cs="Simplified Arabic" w:hint="cs"/>
          <w:sz w:val="28"/>
          <w:szCs w:val="28"/>
          <w:rtl/>
        </w:rPr>
        <w:t xml:space="preserve">أثر </w:t>
      </w:r>
      <w:r w:rsidR="003C3CC1" w:rsidRPr="001662AC">
        <w:rPr>
          <w:rFonts w:ascii="Simplified Arabic" w:eastAsia="Simplified Arabic" w:hAnsi="Simplified Arabic" w:cs="Simplified Arabic"/>
          <w:sz w:val="28"/>
          <w:szCs w:val="28"/>
          <w:rtl/>
        </w:rPr>
        <w:t>عقد ال</w:t>
      </w:r>
      <w:r w:rsidR="00D551E0"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تفاق في مدينة فاس بين الحكومتين المغربية والإسبانية في كانون الثاني 1969 حول إيفني، </w:t>
      </w:r>
      <w:r w:rsidR="007526D0" w:rsidRPr="001662AC">
        <w:rPr>
          <w:rFonts w:ascii="Simplified Arabic" w:eastAsia="Simplified Arabic" w:hAnsi="Simplified Arabic" w:cs="Simplified Arabic" w:hint="cs"/>
          <w:sz w:val="28"/>
          <w:szCs w:val="28"/>
          <w:rtl/>
        </w:rPr>
        <w:t>جرى</w:t>
      </w:r>
      <w:r w:rsidR="003C3CC1" w:rsidRPr="001662AC">
        <w:rPr>
          <w:rFonts w:ascii="Simplified Arabic" w:eastAsia="Simplified Arabic" w:hAnsi="Simplified Arabic" w:cs="Simplified Arabic"/>
          <w:sz w:val="28"/>
          <w:szCs w:val="28"/>
          <w:rtl/>
        </w:rPr>
        <w:t xml:space="preserve"> تبادل إجراءات التصديق عليه بالرباط في 13 ايار بعد أن صدق عليه البرلمان الإسباني في 22 نيسان</w:t>
      </w:r>
      <w:r w:rsidR="00CE2B5D"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وبهذا ال</w:t>
      </w:r>
      <w:r w:rsidR="00D551E0"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تفاق انسحبت إسبانيا من </w:t>
      </w:r>
      <w:r w:rsidR="00D551E0"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يفني، وانتقلت السلطات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الحكومة المغربية. وفي الوقت نفسه، تم التوقيع على اتفاقية بين الحكومتين، تناولت تنظيم الصيد البحري في المنطقة، ولاقت </w:t>
      </w:r>
      <w:r w:rsidR="00F16F5B">
        <w:rPr>
          <w:rFonts w:ascii="Simplified Arabic" w:eastAsia="Simplified Arabic" w:hAnsi="Simplified Arabic" w:cs="Simplified Arabic" w:hint="cs"/>
          <w:sz w:val="28"/>
          <w:szCs w:val="28"/>
          <w:rtl/>
        </w:rPr>
        <w:t>الا</w:t>
      </w:r>
      <w:r w:rsidR="003C3CC1" w:rsidRPr="001662AC">
        <w:rPr>
          <w:rFonts w:ascii="Simplified Arabic" w:eastAsia="Simplified Arabic" w:hAnsi="Simplified Arabic" w:cs="Simplified Arabic"/>
          <w:sz w:val="28"/>
          <w:szCs w:val="28"/>
          <w:rtl/>
        </w:rPr>
        <w:t xml:space="preserve">تفاقية معارضة </w:t>
      </w:r>
      <w:r w:rsidR="00F16F5B">
        <w:rPr>
          <w:rFonts w:ascii="Simplified Arabic" w:eastAsia="Simplified Arabic" w:hAnsi="Simplified Arabic" w:cs="Simplified Arabic" w:hint="cs"/>
          <w:sz w:val="28"/>
          <w:szCs w:val="28"/>
          <w:rtl/>
        </w:rPr>
        <w:t xml:space="preserve">شعبية </w:t>
      </w:r>
      <w:r w:rsidR="003C3CC1" w:rsidRPr="001662AC">
        <w:rPr>
          <w:rFonts w:ascii="Simplified Arabic" w:eastAsia="Simplified Arabic" w:hAnsi="Simplified Arabic" w:cs="Simplified Arabic"/>
          <w:sz w:val="28"/>
          <w:szCs w:val="28"/>
          <w:rtl/>
        </w:rPr>
        <w:t xml:space="preserve">في المغرب، إذ أخذ حزب الاستقلال يوجه انتقاداته للحكومة، لعدم تمسكها بالانسحاب الإسباني عن إقليم الصحراء، وكذلك من سبتة </w:t>
      </w:r>
      <w:proofErr w:type="gramStart"/>
      <w:r w:rsidR="003C3CC1" w:rsidRPr="001662AC">
        <w:rPr>
          <w:rFonts w:ascii="Simplified Arabic" w:eastAsia="Simplified Arabic" w:hAnsi="Simplified Arabic" w:cs="Simplified Arabic"/>
          <w:sz w:val="28"/>
          <w:szCs w:val="28"/>
          <w:rtl/>
        </w:rPr>
        <w:t>ومليلة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الأصفهاني، 1975، ص</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ص147-148).</w:t>
      </w:r>
    </w:p>
    <w:p w14:paraId="15125BFB" w14:textId="039ED3DC"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مما يلاحظ على المفاوضات بين البلدين، أنها </w:t>
      </w:r>
      <w:r w:rsidR="00D271DD" w:rsidRPr="001662AC">
        <w:rPr>
          <w:rFonts w:ascii="Simplified Arabic" w:eastAsia="Simplified Arabic" w:hAnsi="Simplified Arabic" w:cs="Simplified Arabic" w:hint="cs"/>
          <w:sz w:val="28"/>
          <w:szCs w:val="28"/>
          <w:rtl/>
        </w:rPr>
        <w:t>جرت</w:t>
      </w:r>
      <w:r w:rsidR="003C3CC1" w:rsidRPr="001662AC">
        <w:rPr>
          <w:rFonts w:ascii="Simplified Arabic" w:eastAsia="Simplified Arabic" w:hAnsi="Simplified Arabic" w:cs="Simplified Arabic"/>
          <w:sz w:val="28"/>
          <w:szCs w:val="28"/>
          <w:rtl/>
        </w:rPr>
        <w:t xml:space="preserve"> في جو من السرية المطلقة، بل وصلت سريتها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حد </w:t>
      </w:r>
      <w:r w:rsidR="00BC42D9">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نه لم يكن لدى الإسبانيين</w:t>
      </w:r>
      <w:r w:rsidR="004C38AD"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علم بهذا الموضوع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أن بدأت الصحافة خارج إسبانيا تكتب عن التنازل الوشيك عن </w:t>
      </w:r>
      <w:proofErr w:type="gramStart"/>
      <w:r w:rsidR="003C3CC1" w:rsidRPr="001662AC">
        <w:rPr>
          <w:rFonts w:ascii="Simplified Arabic" w:eastAsia="Simplified Arabic" w:hAnsi="Simplified Arabic" w:cs="Simplified Arabic"/>
          <w:sz w:val="28"/>
          <w:szCs w:val="28"/>
          <w:rtl/>
        </w:rPr>
        <w:t>ايفني</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عبدالشهيد، 19</w:t>
      </w:r>
      <w:r w:rsidR="0043096C">
        <w:rPr>
          <w:rFonts w:ascii="Simplified Arabic" w:eastAsia="Simplified Arabic" w:hAnsi="Simplified Arabic" w:cs="Simplified Arabic" w:hint="cs"/>
          <w:sz w:val="28"/>
          <w:szCs w:val="28"/>
          <w:rtl/>
        </w:rPr>
        <w:t>6</w:t>
      </w:r>
      <w:r w:rsidR="003C3CC1" w:rsidRPr="001662AC">
        <w:rPr>
          <w:rFonts w:ascii="Simplified Arabic" w:eastAsia="Simplified Arabic" w:hAnsi="Simplified Arabic" w:cs="Simplified Arabic"/>
          <w:sz w:val="28"/>
          <w:szCs w:val="28"/>
          <w:rtl/>
        </w:rPr>
        <w:t>9، ص123)</w:t>
      </w:r>
    </w:p>
    <w:p w14:paraId="7C5F5A30" w14:textId="234924DB"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علل الإسبان من الناحية الرسمية</w:t>
      </w:r>
      <w:r w:rsidR="008F3724">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السرية التي </w:t>
      </w:r>
      <w:r w:rsidR="004C38AD" w:rsidRPr="001662AC">
        <w:rPr>
          <w:rFonts w:ascii="Simplified Arabic" w:eastAsia="Simplified Arabic" w:hAnsi="Simplified Arabic" w:cs="Simplified Arabic" w:hint="cs"/>
          <w:sz w:val="28"/>
          <w:szCs w:val="28"/>
          <w:rtl/>
        </w:rPr>
        <w:t>اعترت</w:t>
      </w:r>
      <w:r w:rsidR="003C3CC1" w:rsidRPr="001662AC">
        <w:rPr>
          <w:rFonts w:ascii="Simplified Arabic" w:eastAsia="Simplified Arabic" w:hAnsi="Simplified Arabic" w:cs="Simplified Arabic"/>
          <w:sz w:val="28"/>
          <w:szCs w:val="28"/>
          <w:rtl/>
        </w:rPr>
        <w:t xml:space="preserve"> مفاوضات التنازل، بأن المفاوضات  تتم عادة بعيدا</w:t>
      </w:r>
      <w:r w:rsidR="00BC42D9">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عن العلانية، ولكن التفسير الحقيقي هو أن المغرب كان يطالب إسبانيا بمنطقة إيفني والصحراء</w:t>
      </w:r>
      <w:r w:rsidR="00D6236A"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أيضا</w:t>
      </w:r>
      <w:r w:rsidR="00BC42D9">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وتتنازعها المغرب وموريتانيا، وهذا ما سمح لإسبانيا بمواصلة سيطرتها عليها، فضلاً عن ذلك أن الصحراء تحتوي على مناجم غنية للفوسفات، والتي بدأت إحدى الشركات </w:t>
      </w:r>
      <w:r w:rsidR="003C3CC1" w:rsidRPr="001662AC">
        <w:rPr>
          <w:rFonts w:ascii="Simplified Arabic" w:eastAsia="Simplified Arabic" w:hAnsi="Simplified Arabic" w:cs="Simplified Arabic"/>
          <w:sz w:val="28"/>
          <w:szCs w:val="28"/>
          <w:rtl/>
        </w:rPr>
        <w:lastRenderedPageBreak/>
        <w:t xml:space="preserve">الإسبانية في استغلالها ولا يقتصر الأمر على مشكلة الصحراء الغربية، فهناك مشكلة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تعقيدا </w:t>
      </w:r>
      <w:r w:rsidR="00FC40C2">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لا وهي مشكلة سبتة ومليلة الواقعين على ساحل البحر المتوسط، ولا تفكر إسبانيا في التنازل عنهما نظراً ل</w:t>
      </w:r>
      <w:r w:rsidR="00F25D8C"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نهما كان</w:t>
      </w:r>
      <w:r w:rsidR="00F25D8C" w:rsidRPr="001662AC">
        <w:rPr>
          <w:rFonts w:ascii="Simplified Arabic" w:eastAsia="Simplified Arabic" w:hAnsi="Simplified Arabic" w:cs="Simplified Arabic" w:hint="cs"/>
          <w:sz w:val="28"/>
          <w:szCs w:val="28"/>
          <w:rtl/>
        </w:rPr>
        <w:t>ت</w:t>
      </w:r>
      <w:r w:rsidR="008F3724">
        <w:rPr>
          <w:rFonts w:ascii="Simplified Arabic" w:eastAsia="Simplified Arabic" w:hAnsi="Simplified Arabic" w:cs="Simplified Arabic" w:hint="cs"/>
          <w:sz w:val="28"/>
          <w:szCs w:val="28"/>
          <w:rtl/>
        </w:rPr>
        <w:t>ا</w:t>
      </w:r>
      <w:r w:rsidR="00F25D8C"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في حوزة الإسبان منذ القدم ولا يكاد يقطنها إلا الإسبان مع عدد قليل من المغاربة، كذلك يختلف وضعهما عن وضع إيفني في أن إسبانيا لا ترد وجودها فيهما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معاهدة </w:t>
      </w:r>
      <w:r w:rsidR="008F3724">
        <w:rPr>
          <w:rFonts w:ascii="Simplified Arabic" w:eastAsia="Simplified Arabic" w:hAnsi="Simplified Arabic" w:cs="Simplified Arabic" w:hint="cs"/>
          <w:sz w:val="28"/>
          <w:szCs w:val="28"/>
          <w:rtl/>
        </w:rPr>
        <w:t xml:space="preserve">سابقة </w:t>
      </w:r>
      <w:r w:rsidR="003C3CC1" w:rsidRPr="001662AC">
        <w:rPr>
          <w:rFonts w:ascii="Simplified Arabic" w:eastAsia="Simplified Arabic" w:hAnsi="Simplified Arabic" w:cs="Simplified Arabic"/>
          <w:sz w:val="28"/>
          <w:szCs w:val="28"/>
          <w:rtl/>
        </w:rPr>
        <w:t>مع المغرب</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عبدالشهيد، 19</w:t>
      </w:r>
      <w:r w:rsidR="0043096C">
        <w:rPr>
          <w:rFonts w:ascii="Simplified Arabic" w:eastAsia="Simplified Arabic" w:hAnsi="Simplified Arabic" w:cs="Simplified Arabic" w:hint="cs"/>
          <w:sz w:val="28"/>
          <w:szCs w:val="28"/>
          <w:rtl/>
        </w:rPr>
        <w:t>6</w:t>
      </w:r>
      <w:r w:rsidR="003C3CC1" w:rsidRPr="001662AC">
        <w:rPr>
          <w:rFonts w:ascii="Simplified Arabic" w:eastAsia="Simplified Arabic" w:hAnsi="Simplified Arabic" w:cs="Simplified Arabic"/>
          <w:sz w:val="28"/>
          <w:szCs w:val="28"/>
          <w:rtl/>
        </w:rPr>
        <w:t>9، ص123).</w:t>
      </w:r>
    </w:p>
    <w:p w14:paraId="20593BA0" w14:textId="1D0FEF67" w:rsidR="003C3CC1" w:rsidRPr="001662AC" w:rsidRDefault="001474B0" w:rsidP="00877E2F">
      <w:pPr>
        <w:spacing w:after="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2035EA">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علقت وكالة الأنباء المغربية على المعاهدة بقولها أنها فتحت الطريق أمام إزالة ال</w:t>
      </w:r>
      <w:r w:rsidR="002035EA">
        <w:rPr>
          <w:rFonts w:ascii="Simplified Arabic" w:eastAsia="Simplified Arabic" w:hAnsi="Simplified Arabic" w:cs="Simplified Arabic" w:hint="cs"/>
          <w:sz w:val="28"/>
          <w:szCs w:val="28"/>
          <w:rtl/>
        </w:rPr>
        <w:t>آ</w:t>
      </w:r>
      <w:r w:rsidR="003C3CC1" w:rsidRPr="001662AC">
        <w:rPr>
          <w:rFonts w:ascii="Simplified Arabic" w:eastAsia="Simplified Arabic" w:hAnsi="Simplified Arabic" w:cs="Simplified Arabic"/>
          <w:sz w:val="28"/>
          <w:szCs w:val="28"/>
          <w:rtl/>
        </w:rPr>
        <w:t xml:space="preserve">ثار </w:t>
      </w:r>
      <w:r w:rsidR="002035EA">
        <w:rPr>
          <w:rFonts w:ascii="Simplified Arabic" w:eastAsia="Simplified Arabic" w:hAnsi="Simplified Arabic" w:cs="Simplified Arabic" w:hint="cs"/>
          <w:sz w:val="28"/>
          <w:szCs w:val="28"/>
          <w:rtl/>
        </w:rPr>
        <w:t>السيئة</w:t>
      </w:r>
      <w:r w:rsidR="003C3CC1" w:rsidRPr="001662AC">
        <w:rPr>
          <w:rFonts w:ascii="Simplified Arabic" w:eastAsia="Simplified Arabic" w:hAnsi="Simplified Arabic" w:cs="Simplified Arabic"/>
          <w:sz w:val="28"/>
          <w:szCs w:val="28"/>
          <w:rtl/>
        </w:rPr>
        <w:t xml:space="preserve"> وعدَّ بعض المراقبين ذلك إشارة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مدينتي سبتة ومليلة في شمال </w:t>
      </w:r>
      <w:proofErr w:type="gramStart"/>
      <w:r w:rsidR="003C3CC1" w:rsidRPr="001662AC">
        <w:rPr>
          <w:rFonts w:ascii="Simplified Arabic" w:eastAsia="Simplified Arabic" w:hAnsi="Simplified Arabic" w:cs="Simplified Arabic"/>
          <w:sz w:val="28"/>
          <w:szCs w:val="28"/>
          <w:rtl/>
        </w:rPr>
        <w:t>المغرب</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عبدالشهيد، 19</w:t>
      </w:r>
      <w:r w:rsidR="0047161E">
        <w:rPr>
          <w:rFonts w:ascii="Simplified Arabic" w:eastAsia="Simplified Arabic" w:hAnsi="Simplified Arabic" w:cs="Simplified Arabic" w:hint="cs"/>
          <w:sz w:val="28"/>
          <w:szCs w:val="28"/>
          <w:rtl/>
        </w:rPr>
        <w:t>6</w:t>
      </w:r>
      <w:r w:rsidR="003C3CC1" w:rsidRPr="001662AC">
        <w:rPr>
          <w:rFonts w:ascii="Simplified Arabic" w:eastAsia="Simplified Arabic" w:hAnsi="Simplified Arabic" w:cs="Simplified Arabic"/>
          <w:sz w:val="28"/>
          <w:szCs w:val="28"/>
          <w:rtl/>
        </w:rPr>
        <w:t>9، ص ص123-124)</w:t>
      </w:r>
      <w:r w:rsidR="00877E2F" w:rsidRPr="001662AC">
        <w:rPr>
          <w:rFonts w:ascii="Simplified Arabic" w:eastAsia="Simplified Arabic" w:hAnsi="Simplified Arabic" w:cs="Simplified Arabic" w:hint="cs"/>
          <w:sz w:val="28"/>
          <w:szCs w:val="28"/>
          <w:rtl/>
        </w:rPr>
        <w:t>، و</w:t>
      </w:r>
      <w:r w:rsidR="003C3CC1" w:rsidRPr="001662AC">
        <w:rPr>
          <w:rFonts w:ascii="Simplified Arabic" w:eastAsia="Simplified Arabic" w:hAnsi="Simplified Arabic" w:cs="Simplified Arabic"/>
          <w:sz w:val="28"/>
          <w:szCs w:val="28"/>
          <w:rtl/>
        </w:rPr>
        <w:t>قام البرلمان الإسباني في 22 نيسان 1969 بالتصديق على المعاهدة التي تنازلت بموجبها إسبانيا عن منطقة إيفني في 4 كانون الثاني من العام نفسه،</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وجاء الاقتراع بالموافقة بأغلبية ساحقة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عبدالشهيد، 19</w:t>
      </w:r>
      <w:r w:rsidR="0047161E">
        <w:rPr>
          <w:rFonts w:ascii="Simplified Arabic" w:eastAsia="Simplified Arabic" w:hAnsi="Simplified Arabic" w:cs="Simplified Arabic" w:hint="cs"/>
          <w:sz w:val="28"/>
          <w:szCs w:val="28"/>
          <w:rtl/>
        </w:rPr>
        <w:t>6</w:t>
      </w:r>
      <w:r w:rsidR="003C3CC1" w:rsidRPr="001662AC">
        <w:rPr>
          <w:rFonts w:ascii="Simplified Arabic" w:eastAsia="Simplified Arabic" w:hAnsi="Simplified Arabic" w:cs="Simplified Arabic"/>
          <w:sz w:val="28"/>
          <w:szCs w:val="28"/>
          <w:rtl/>
        </w:rPr>
        <w:t>9، ص124).</w:t>
      </w:r>
    </w:p>
    <w:p w14:paraId="35BA467F" w14:textId="0B1AD952" w:rsidR="003C3CC1" w:rsidRPr="001662AC" w:rsidRDefault="001474B0" w:rsidP="007A669F">
      <w:pPr>
        <w:spacing w:after="0"/>
        <w:ind w:left="26" w:firstLine="694"/>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AD4CF9" w:rsidRPr="001662AC">
        <w:rPr>
          <w:rFonts w:ascii="Simplified Arabic" w:eastAsia="Simplified Arabic" w:hAnsi="Simplified Arabic" w:cs="Simplified Arabic" w:hint="cs"/>
          <w:spacing w:val="-4"/>
          <w:sz w:val="28"/>
          <w:szCs w:val="28"/>
          <w:rtl/>
        </w:rPr>
        <w:t>لقد</w:t>
      </w:r>
      <w:r w:rsidR="00FD209E"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ظهرت</w:t>
      </w:r>
      <w:r w:rsidR="00650473"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تفسيرات عديدة حول تنازل إسبانيا عن تلك ال</w:t>
      </w:r>
      <w:r w:rsidR="00650473" w:rsidRPr="001662AC">
        <w:rPr>
          <w:rFonts w:ascii="Simplified Arabic" w:eastAsia="Simplified Arabic" w:hAnsi="Simplified Arabic" w:cs="Simplified Arabic" w:hint="cs"/>
          <w:spacing w:val="-4"/>
          <w:sz w:val="28"/>
          <w:szCs w:val="28"/>
          <w:rtl/>
        </w:rPr>
        <w:t>مناطق</w:t>
      </w:r>
      <w:r w:rsidR="003C3CC1" w:rsidRPr="001662AC">
        <w:rPr>
          <w:rFonts w:ascii="Simplified Arabic" w:eastAsia="Simplified Arabic" w:hAnsi="Simplified Arabic" w:cs="Simplified Arabic"/>
          <w:spacing w:val="-4"/>
          <w:sz w:val="28"/>
          <w:szCs w:val="28"/>
          <w:rtl/>
        </w:rPr>
        <w:t xml:space="preserve">، فقد أشارت تعليقات بعض الصحف الإسبانية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أن إعادة إيفني للمغرب لم يكن له من دافع سوى تكثيف الحملة ضد بريطانيا، الحملة التي تشنها مدريد في ال</w:t>
      </w:r>
      <w:r w:rsidR="00772A34" w:rsidRPr="001662AC">
        <w:rPr>
          <w:rFonts w:ascii="Simplified Arabic" w:eastAsia="Simplified Arabic" w:hAnsi="Simplified Arabic" w:cs="Simplified Arabic"/>
          <w:spacing w:val="-4"/>
          <w:sz w:val="28"/>
          <w:szCs w:val="28"/>
          <w:rtl/>
        </w:rPr>
        <w:t>أمم</w:t>
      </w:r>
      <w:r w:rsidR="003C3CC1" w:rsidRPr="001662AC">
        <w:rPr>
          <w:rFonts w:ascii="Simplified Arabic" w:eastAsia="Simplified Arabic" w:hAnsi="Simplified Arabic" w:cs="Simplified Arabic"/>
          <w:spacing w:val="-4"/>
          <w:sz w:val="28"/>
          <w:szCs w:val="28"/>
          <w:rtl/>
        </w:rPr>
        <w:t xml:space="preserve"> المتحدة حول جبل طارق</w:t>
      </w:r>
      <w:r w:rsidR="00650473"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وكذلك طالب البعض باستعادة جبل طارق أسوة بإقليم إيفني ورده المغرب وعقد مقارنة بين </w:t>
      </w:r>
      <w:proofErr w:type="gramStart"/>
      <w:r w:rsidR="003C3CC1" w:rsidRPr="001662AC">
        <w:rPr>
          <w:rFonts w:ascii="Simplified Arabic" w:eastAsia="Simplified Arabic" w:hAnsi="Simplified Arabic" w:cs="Simplified Arabic"/>
          <w:spacing w:val="-4"/>
          <w:sz w:val="28"/>
          <w:szCs w:val="28"/>
          <w:rtl/>
        </w:rPr>
        <w:t>الحالتين</w:t>
      </w:r>
      <w:r w:rsidR="00C26699" w:rsidRPr="001662AC">
        <w:rPr>
          <w:rFonts w:ascii="Simplified Arabic" w:eastAsia="Simplified Arabic" w:hAnsi="Simplified Arabic" w:cs="Simplified Arabic"/>
          <w:spacing w:val="-4"/>
          <w:sz w:val="28"/>
          <w:szCs w:val="28"/>
          <w:rtl/>
        </w:rPr>
        <w:t>(</w:t>
      </w:r>
      <w:proofErr w:type="gramEnd"/>
      <w:r w:rsidR="003C3CC1" w:rsidRPr="001662AC">
        <w:rPr>
          <w:rFonts w:ascii="Simplified Arabic" w:eastAsia="Simplified Arabic" w:hAnsi="Simplified Arabic" w:cs="Simplified Arabic"/>
          <w:spacing w:val="-4"/>
          <w:sz w:val="28"/>
          <w:szCs w:val="28"/>
          <w:rtl/>
        </w:rPr>
        <w:t>عبدالشهيد، 19</w:t>
      </w:r>
      <w:r w:rsidR="0047161E">
        <w:rPr>
          <w:rFonts w:ascii="Simplified Arabic" w:eastAsia="Simplified Arabic" w:hAnsi="Simplified Arabic" w:cs="Simplified Arabic" w:hint="cs"/>
          <w:spacing w:val="-4"/>
          <w:sz w:val="28"/>
          <w:szCs w:val="28"/>
          <w:rtl/>
        </w:rPr>
        <w:t>6</w:t>
      </w:r>
      <w:r w:rsidR="003C3CC1" w:rsidRPr="001662AC">
        <w:rPr>
          <w:rFonts w:ascii="Simplified Arabic" w:eastAsia="Simplified Arabic" w:hAnsi="Simplified Arabic" w:cs="Simplified Arabic"/>
          <w:spacing w:val="-4"/>
          <w:sz w:val="28"/>
          <w:szCs w:val="28"/>
          <w:rtl/>
        </w:rPr>
        <w:t>9، ص124).</w:t>
      </w:r>
    </w:p>
    <w:p w14:paraId="11F68092" w14:textId="10514CEF"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22E39">
        <w:rPr>
          <w:rFonts w:ascii="Simplified Arabic" w:eastAsia="Simplified Arabic" w:hAnsi="Simplified Arabic" w:cs="Simplified Arabic" w:hint="cs"/>
          <w:sz w:val="28"/>
          <w:szCs w:val="28"/>
          <w:rtl/>
        </w:rPr>
        <w:t xml:space="preserve">يبدو ان المغرب </w:t>
      </w:r>
      <w:r w:rsidR="00A866C6" w:rsidRPr="001662AC">
        <w:rPr>
          <w:rFonts w:ascii="Simplified Arabic" w:eastAsia="Simplified Arabic" w:hAnsi="Simplified Arabic" w:cs="Simplified Arabic"/>
          <w:sz w:val="28"/>
          <w:szCs w:val="28"/>
          <w:rtl/>
        </w:rPr>
        <w:t>لم يتوقف عن بذل الجهود السلمية ل</w:t>
      </w:r>
      <w:r w:rsidR="00A866C6" w:rsidRPr="001662AC">
        <w:rPr>
          <w:rFonts w:ascii="Simplified Arabic" w:eastAsia="Simplified Arabic" w:hAnsi="Simplified Arabic" w:cs="Simplified Arabic" w:hint="cs"/>
          <w:sz w:val="28"/>
          <w:szCs w:val="28"/>
          <w:rtl/>
        </w:rPr>
        <w:t>إ</w:t>
      </w:r>
      <w:r w:rsidR="00A866C6" w:rsidRPr="001662AC">
        <w:rPr>
          <w:rFonts w:ascii="Simplified Arabic" w:eastAsia="Simplified Arabic" w:hAnsi="Simplified Arabic" w:cs="Simplified Arabic"/>
          <w:sz w:val="28"/>
          <w:szCs w:val="28"/>
          <w:rtl/>
        </w:rPr>
        <w:t>قناع الطرف ال</w:t>
      </w:r>
      <w:r w:rsidR="00B54AEE" w:rsidRPr="001662AC">
        <w:rPr>
          <w:rFonts w:ascii="Simplified Arabic" w:eastAsia="Simplified Arabic" w:hAnsi="Simplified Arabic" w:cs="Simplified Arabic" w:hint="cs"/>
          <w:sz w:val="28"/>
          <w:szCs w:val="28"/>
          <w:rtl/>
        </w:rPr>
        <w:t>آ</w:t>
      </w:r>
      <w:r w:rsidR="00A866C6" w:rsidRPr="001662AC">
        <w:rPr>
          <w:rFonts w:ascii="Simplified Arabic" w:eastAsia="Simplified Arabic" w:hAnsi="Simplified Arabic" w:cs="Simplified Arabic"/>
          <w:sz w:val="28"/>
          <w:szCs w:val="28"/>
          <w:rtl/>
        </w:rPr>
        <w:t>خر بعدالة قضيته، و</w:t>
      </w:r>
      <w:r w:rsidR="00A866C6" w:rsidRPr="001662AC">
        <w:rPr>
          <w:rFonts w:ascii="Simplified Arabic" w:eastAsia="Simplified Arabic" w:hAnsi="Simplified Arabic" w:cs="Simplified Arabic" w:hint="cs"/>
          <w:sz w:val="28"/>
          <w:szCs w:val="28"/>
          <w:rtl/>
        </w:rPr>
        <w:t>أ</w:t>
      </w:r>
      <w:r w:rsidR="00A866C6" w:rsidRPr="001662AC">
        <w:rPr>
          <w:rFonts w:ascii="Simplified Arabic" w:eastAsia="Simplified Arabic" w:hAnsi="Simplified Arabic" w:cs="Simplified Arabic"/>
          <w:sz w:val="28"/>
          <w:szCs w:val="28"/>
          <w:rtl/>
        </w:rPr>
        <w:t xml:space="preserve">تت زيارة الملك </w:t>
      </w:r>
      <w:r w:rsidR="00A866C6" w:rsidRPr="001662AC">
        <w:rPr>
          <w:rFonts w:ascii="Simplified Arabic" w:eastAsia="Simplified Arabic" w:hAnsi="Simplified Arabic" w:cs="Simplified Arabic" w:hint="cs"/>
          <w:sz w:val="28"/>
          <w:szCs w:val="28"/>
          <w:rtl/>
        </w:rPr>
        <w:t xml:space="preserve">المغربي </w:t>
      </w:r>
      <w:r w:rsidR="00A866C6" w:rsidRPr="001662AC">
        <w:rPr>
          <w:rFonts w:ascii="Simplified Arabic" w:eastAsia="Simplified Arabic" w:hAnsi="Simplified Arabic" w:cs="Simplified Arabic"/>
          <w:sz w:val="28"/>
          <w:szCs w:val="28"/>
          <w:rtl/>
        </w:rPr>
        <w:t>لإسبانيا في حزيران 1969 لتضع القضية في إطار جديد</w:t>
      </w:r>
      <w:r w:rsidR="00B22E39">
        <w:rPr>
          <w:rFonts w:ascii="Simplified Arabic" w:eastAsia="Simplified Arabic" w:hAnsi="Simplified Arabic" w:cs="Simplified Arabic" w:hint="cs"/>
          <w:sz w:val="28"/>
          <w:szCs w:val="28"/>
          <w:rtl/>
        </w:rPr>
        <w:t>، إذ</w:t>
      </w:r>
      <w:r w:rsidR="00A866C6" w:rsidRPr="001662AC">
        <w:rPr>
          <w:rFonts w:ascii="Simplified Arabic" w:eastAsia="Simplified Arabic" w:hAnsi="Simplified Arabic" w:cs="Simplified Arabic"/>
          <w:sz w:val="28"/>
          <w:szCs w:val="28"/>
          <w:rtl/>
        </w:rPr>
        <w:t xml:space="preserve"> تعهد ملك المغرب ب</w:t>
      </w:r>
      <w:r w:rsidR="00B54AEE" w:rsidRPr="001662AC">
        <w:rPr>
          <w:rFonts w:ascii="Simplified Arabic" w:eastAsia="Simplified Arabic" w:hAnsi="Simplified Arabic" w:cs="Simplified Arabic" w:hint="cs"/>
          <w:sz w:val="28"/>
          <w:szCs w:val="28"/>
          <w:rtl/>
        </w:rPr>
        <w:t>أ</w:t>
      </w:r>
      <w:r w:rsidR="00A866C6" w:rsidRPr="001662AC">
        <w:rPr>
          <w:rFonts w:ascii="Simplified Arabic" w:eastAsia="Simplified Arabic" w:hAnsi="Simplified Arabic" w:cs="Simplified Arabic"/>
          <w:sz w:val="28"/>
          <w:szCs w:val="28"/>
          <w:rtl/>
        </w:rPr>
        <w:t>ن تصان المصالح الاقتصادية والاستراتيجية الإسبانية في الصحراء لكن الإسبان بالرغم من كل ذلك، احتفظوا بموقفهم وحاولوا استغلال عدد من الألفاظ الواردة في القرارات الأممية للتسويف والتهرب من أي التزام</w:t>
      </w:r>
      <w:r w:rsidR="00B22E39">
        <w:rPr>
          <w:rFonts w:ascii="Simplified Arabic" w:eastAsia="Simplified Arabic" w:hAnsi="Simplified Arabic" w:cs="Simplified Arabic" w:hint="cs"/>
          <w:sz w:val="28"/>
          <w:szCs w:val="28"/>
          <w:rtl/>
        </w:rPr>
        <w:t>،</w:t>
      </w:r>
      <w:r w:rsidR="00A866C6" w:rsidRPr="001662AC">
        <w:rPr>
          <w:rFonts w:ascii="Simplified Arabic" w:eastAsia="Simplified Arabic" w:hAnsi="Simplified Arabic" w:cs="Simplified Arabic"/>
          <w:sz w:val="28"/>
          <w:szCs w:val="28"/>
          <w:rtl/>
        </w:rPr>
        <w:t xml:space="preserve"> مستغلين ما تصوره من خلاف بين جيران المغرب الذين كانوا يقرون حقه في وحدته </w:t>
      </w:r>
      <w:proofErr w:type="gramStart"/>
      <w:r w:rsidR="00A866C6" w:rsidRPr="001662AC">
        <w:rPr>
          <w:rFonts w:ascii="Simplified Arabic" w:eastAsia="Simplified Arabic" w:hAnsi="Simplified Arabic" w:cs="Simplified Arabic"/>
          <w:sz w:val="28"/>
          <w:szCs w:val="28"/>
          <w:rtl/>
        </w:rPr>
        <w:t>الترابية</w:t>
      </w:r>
      <w:r w:rsidR="00C26699" w:rsidRPr="001662AC">
        <w:rPr>
          <w:rFonts w:ascii="Simplified Arabic" w:eastAsia="Simplified Arabic" w:hAnsi="Simplified Arabic" w:cs="Simplified Arabic"/>
          <w:sz w:val="28"/>
          <w:szCs w:val="28"/>
          <w:rtl/>
        </w:rPr>
        <w:t>(</w:t>
      </w:r>
      <w:proofErr w:type="gramEnd"/>
      <w:r w:rsidR="00A866C6" w:rsidRPr="001662AC">
        <w:rPr>
          <w:rFonts w:ascii="Simplified Arabic" w:eastAsia="Simplified Arabic" w:hAnsi="Simplified Arabic" w:cs="Simplified Arabic"/>
          <w:sz w:val="28"/>
          <w:szCs w:val="28"/>
          <w:rtl/>
        </w:rPr>
        <w:t>عنان، 1975، ص20).</w:t>
      </w:r>
    </w:p>
    <w:p w14:paraId="62BE1A87" w14:textId="3137A7D7" w:rsidR="00122034"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65413F">
        <w:rPr>
          <w:rFonts w:ascii="Simplified Arabic" w:eastAsia="Simplified Arabic" w:hAnsi="Simplified Arabic" w:cs="Simplified Arabic" w:hint="cs"/>
          <w:sz w:val="28"/>
          <w:szCs w:val="28"/>
          <w:rtl/>
        </w:rPr>
        <w:t>كما</w:t>
      </w:r>
      <w:r w:rsidR="00B22E39">
        <w:rPr>
          <w:rFonts w:ascii="Simplified Arabic" w:eastAsia="Simplified Arabic" w:hAnsi="Simplified Arabic" w:cs="Simplified Arabic" w:hint="cs"/>
          <w:sz w:val="28"/>
          <w:szCs w:val="28"/>
          <w:rtl/>
        </w:rPr>
        <w:t xml:space="preserve"> </w:t>
      </w:r>
      <w:r w:rsidR="00E31BF6" w:rsidRPr="001662AC">
        <w:rPr>
          <w:rFonts w:ascii="Simplified Arabic" w:eastAsia="Simplified Arabic" w:hAnsi="Simplified Arabic" w:cs="Simplified Arabic" w:hint="cs"/>
          <w:sz w:val="28"/>
          <w:szCs w:val="28"/>
          <w:rtl/>
        </w:rPr>
        <w:t xml:space="preserve">كان متوقعاً، </w:t>
      </w:r>
      <w:r w:rsidR="0065413F">
        <w:rPr>
          <w:rFonts w:ascii="Simplified Arabic" w:eastAsia="Simplified Arabic" w:hAnsi="Simplified Arabic" w:cs="Simplified Arabic" w:hint="cs"/>
          <w:sz w:val="28"/>
          <w:szCs w:val="28"/>
          <w:rtl/>
        </w:rPr>
        <w:t>و</w:t>
      </w:r>
      <w:r w:rsidR="00F80CEC" w:rsidRPr="001662AC">
        <w:rPr>
          <w:rFonts w:ascii="Simplified Arabic" w:eastAsia="Simplified Arabic" w:hAnsi="Simplified Arabic" w:cs="Simplified Arabic" w:hint="cs"/>
          <w:sz w:val="28"/>
          <w:szCs w:val="28"/>
          <w:rtl/>
        </w:rPr>
        <w:t>أن</w:t>
      </w:r>
      <w:r w:rsidR="003C3CC1" w:rsidRPr="001662AC">
        <w:rPr>
          <w:rFonts w:ascii="Simplified Arabic" w:eastAsia="Simplified Arabic" w:hAnsi="Simplified Arabic" w:cs="Simplified Arabic"/>
          <w:sz w:val="28"/>
          <w:szCs w:val="28"/>
          <w:rtl/>
        </w:rPr>
        <w:t xml:space="preserve"> إسبانيا </w:t>
      </w:r>
      <w:r w:rsidR="0065413F">
        <w:rPr>
          <w:rFonts w:ascii="Simplified Arabic" w:eastAsia="Simplified Arabic" w:hAnsi="Simplified Arabic" w:cs="Simplified Arabic" w:hint="cs"/>
          <w:sz w:val="28"/>
          <w:szCs w:val="28"/>
          <w:rtl/>
        </w:rPr>
        <w:t xml:space="preserve">كانت </w:t>
      </w:r>
      <w:r w:rsidR="003C3CC1" w:rsidRPr="001662AC">
        <w:rPr>
          <w:rFonts w:ascii="Simplified Arabic" w:eastAsia="Simplified Arabic" w:hAnsi="Simplified Arabic" w:cs="Simplified Arabic"/>
          <w:sz w:val="28"/>
          <w:szCs w:val="28"/>
          <w:rtl/>
        </w:rPr>
        <w:t xml:space="preserve">تميل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التنازل عن المقاطعات الفقيرة من مناطق نفوذها للحكومة</w:t>
      </w:r>
      <w:r w:rsidR="00122034" w:rsidRPr="001662AC">
        <w:rPr>
          <w:rFonts w:ascii="Simplified Arabic" w:eastAsia="Simplified Arabic" w:hAnsi="Simplified Arabic" w:cs="Simplified Arabic"/>
          <w:sz w:val="28"/>
          <w:szCs w:val="28"/>
          <w:rtl/>
        </w:rPr>
        <w:t xml:space="preserve"> المغربية</w:t>
      </w:r>
      <w:r w:rsidRPr="001662AC">
        <w:rPr>
          <w:rFonts w:ascii="Simplified Arabic" w:eastAsia="Simplified Arabic" w:hAnsi="Simplified Arabic" w:cs="Simplified Arabic"/>
          <w:sz w:val="28"/>
          <w:szCs w:val="28"/>
          <w:rtl/>
        </w:rPr>
        <w:t xml:space="preserve"> </w:t>
      </w:r>
      <w:r w:rsidR="00122034" w:rsidRPr="001662AC">
        <w:rPr>
          <w:rFonts w:ascii="Simplified Arabic" w:eastAsia="Simplified Arabic" w:hAnsi="Simplified Arabic" w:cs="Simplified Arabic"/>
          <w:sz w:val="28"/>
          <w:szCs w:val="28"/>
          <w:rtl/>
        </w:rPr>
        <w:t>مقابل ت</w:t>
      </w:r>
      <w:r w:rsidR="00122034" w:rsidRPr="001662AC">
        <w:rPr>
          <w:rFonts w:ascii="Simplified Arabic" w:eastAsia="Simplified Arabic" w:hAnsi="Simplified Arabic" w:cs="Simplified Arabic" w:hint="cs"/>
          <w:sz w:val="28"/>
          <w:szCs w:val="28"/>
          <w:rtl/>
        </w:rPr>
        <w:t>غ</w:t>
      </w:r>
      <w:r w:rsidR="003C3CC1" w:rsidRPr="001662AC">
        <w:rPr>
          <w:rFonts w:ascii="Simplified Arabic" w:eastAsia="Simplified Arabic" w:hAnsi="Simplified Arabic" w:cs="Simplified Arabic"/>
          <w:sz w:val="28"/>
          <w:szCs w:val="28"/>
          <w:rtl/>
        </w:rPr>
        <w:t>اضي المغرب عن مطالبته بالمقاطعات الغنية ال</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ومن ناحية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كان المغرب مشغولاً بمطالبته بموريتانيا، وكانت الرؤية المغربية بهذا الخصوص تتلخص في </w:t>
      </w:r>
      <w:r w:rsidR="00F80CEC"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نه في حال ضمها، سيمهد </w:t>
      </w:r>
      <w:r w:rsidR="00162711">
        <w:rPr>
          <w:rFonts w:ascii="Simplified Arabic" w:eastAsia="Simplified Arabic" w:hAnsi="Simplified Arabic" w:cs="Simplified Arabic" w:hint="cs"/>
          <w:sz w:val="28"/>
          <w:szCs w:val="28"/>
          <w:rtl/>
        </w:rPr>
        <w:t xml:space="preserve">ذلك </w:t>
      </w:r>
      <w:r w:rsidR="003C3CC1" w:rsidRPr="001662AC">
        <w:rPr>
          <w:rFonts w:ascii="Simplified Arabic" w:eastAsia="Simplified Arabic" w:hAnsi="Simplified Arabic" w:cs="Simplified Arabic"/>
          <w:sz w:val="28"/>
          <w:szCs w:val="28"/>
          <w:rtl/>
        </w:rPr>
        <w:t>الطريق تلقائيا لضم الصحراء و</w:t>
      </w:r>
      <w:r w:rsidR="00B22F8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ن كانت إسبانيا قد تخلت للمغرب عن بعض مناطق نفوذها، إلا أنَّها عمدت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اتخاذ خطوات تدعم فصل الصحراء عن المغرب، وذلك بمنحها شخصية محلية عن طريق تكوين مجلس عمومي يتكون من اثنين </w:t>
      </w:r>
      <w:r w:rsidR="003C3CC1" w:rsidRPr="001662AC">
        <w:rPr>
          <w:rFonts w:ascii="Simplified Arabic" w:eastAsia="Simplified Arabic" w:hAnsi="Simplified Arabic" w:cs="Simplified Arabic"/>
          <w:sz w:val="28"/>
          <w:szCs w:val="28"/>
          <w:rtl/>
        </w:rPr>
        <w:lastRenderedPageBreak/>
        <w:t xml:space="preserve">وأربعين عضوا، وعلى الرغم من أن ذلك المجلس لم يكن يتمتع بسلطات كافية، فقد </w:t>
      </w:r>
      <w:r w:rsidR="001A24D3"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بد</w:t>
      </w:r>
      <w:r w:rsidR="00537855">
        <w:rPr>
          <w:rFonts w:ascii="Simplified Arabic" w:eastAsia="Simplified Arabic" w:hAnsi="Simplified Arabic" w:cs="Simplified Arabic" w:hint="cs"/>
          <w:sz w:val="28"/>
          <w:szCs w:val="28"/>
          <w:rtl/>
        </w:rPr>
        <w:t>ى</w:t>
      </w:r>
      <w:r w:rsidR="003C3CC1" w:rsidRPr="001662AC">
        <w:rPr>
          <w:rFonts w:ascii="Simplified Arabic" w:eastAsia="Simplified Arabic" w:hAnsi="Simplified Arabic" w:cs="Simplified Arabic"/>
          <w:sz w:val="28"/>
          <w:szCs w:val="28"/>
          <w:rtl/>
        </w:rPr>
        <w:t xml:space="preserve"> عدد من ال</w:t>
      </w:r>
      <w:r w:rsidR="008641AA" w:rsidRPr="001662AC">
        <w:rPr>
          <w:rFonts w:ascii="Simplified Arabic" w:eastAsia="Simplified Arabic" w:hAnsi="Simplified Arabic" w:cs="Simplified Arabic"/>
          <w:sz w:val="28"/>
          <w:szCs w:val="28"/>
          <w:rtl/>
        </w:rPr>
        <w:t>أعضاء</w:t>
      </w:r>
      <w:r w:rsidR="003C3CC1" w:rsidRPr="001662AC">
        <w:rPr>
          <w:rFonts w:ascii="Simplified Arabic" w:eastAsia="Simplified Arabic" w:hAnsi="Simplified Arabic" w:cs="Simplified Arabic"/>
          <w:sz w:val="28"/>
          <w:szCs w:val="28"/>
          <w:rtl/>
        </w:rPr>
        <w:t xml:space="preserve"> اتجاهات معينة، فتبنى البعض منهم فكرة الاتحاد مع المغرب</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بوشماخ، 2012، ص106).</w:t>
      </w:r>
      <w:r w:rsidR="00122034" w:rsidRPr="001662AC">
        <w:rPr>
          <w:rFonts w:ascii="Simplified Arabic" w:eastAsia="Simplified Arabic" w:hAnsi="Simplified Arabic" w:cs="Simplified Arabic" w:hint="cs"/>
          <w:sz w:val="28"/>
          <w:szCs w:val="28"/>
          <w:rtl/>
        </w:rPr>
        <w:t xml:space="preserve"> </w:t>
      </w:r>
      <w:r w:rsidR="005C6BE8" w:rsidRPr="001662AC">
        <w:rPr>
          <w:rFonts w:ascii="Simplified Arabic" w:eastAsia="Simplified Arabic" w:hAnsi="Simplified Arabic" w:cs="Simplified Arabic" w:hint="cs"/>
          <w:sz w:val="28"/>
          <w:szCs w:val="28"/>
          <w:rtl/>
          <w:lang w:bidi="ar-IQ"/>
        </w:rPr>
        <w:t>ي</w:t>
      </w:r>
      <w:r w:rsidR="0069660E" w:rsidRPr="001662AC">
        <w:rPr>
          <w:rFonts w:ascii="Simplified Arabic" w:eastAsia="Simplified Arabic" w:hAnsi="Simplified Arabic" w:cs="Simplified Arabic" w:hint="cs"/>
          <w:sz w:val="28"/>
          <w:szCs w:val="28"/>
          <w:rtl/>
          <w:lang w:bidi="ar-IQ"/>
        </w:rPr>
        <w:t>ظهر</w:t>
      </w:r>
      <w:r w:rsidR="005C6BE8" w:rsidRPr="001662AC">
        <w:rPr>
          <w:rFonts w:ascii="Simplified Arabic" w:eastAsia="Simplified Arabic" w:hAnsi="Simplified Arabic" w:cs="Simplified Arabic" w:hint="cs"/>
          <w:sz w:val="28"/>
          <w:szCs w:val="28"/>
          <w:rtl/>
          <w:lang w:bidi="ar-IQ"/>
        </w:rPr>
        <w:t xml:space="preserve"> مما سبق، أن إسبانيا كانت تخطط</w:t>
      </w:r>
      <w:r w:rsidR="001A24D3" w:rsidRPr="001662AC">
        <w:rPr>
          <w:rFonts w:ascii="Simplified Arabic" w:eastAsia="Simplified Arabic" w:hAnsi="Simplified Arabic" w:cs="Simplified Arabic" w:hint="cs"/>
          <w:sz w:val="28"/>
          <w:szCs w:val="28"/>
          <w:rtl/>
          <w:lang w:bidi="ar-IQ"/>
        </w:rPr>
        <w:t xml:space="preserve"> </w:t>
      </w:r>
      <w:r w:rsidR="00537855">
        <w:rPr>
          <w:rFonts w:ascii="Simplified Arabic" w:eastAsia="Simplified Arabic" w:hAnsi="Simplified Arabic" w:cs="Simplified Arabic" w:hint="cs"/>
          <w:sz w:val="28"/>
          <w:szCs w:val="28"/>
          <w:rtl/>
          <w:lang w:bidi="ar-IQ"/>
        </w:rPr>
        <w:t>ل</w:t>
      </w:r>
      <w:r w:rsidR="005C6BE8" w:rsidRPr="001662AC">
        <w:rPr>
          <w:rFonts w:ascii="Simplified Arabic" w:eastAsia="Simplified Arabic" w:hAnsi="Simplified Arabic" w:cs="Simplified Arabic" w:hint="cs"/>
          <w:sz w:val="28"/>
          <w:szCs w:val="28"/>
          <w:rtl/>
          <w:lang w:bidi="ar-IQ"/>
        </w:rPr>
        <w:t xml:space="preserve">إرضاء المجتمع الدولي </w:t>
      </w:r>
      <w:r w:rsidR="00C95976">
        <w:rPr>
          <w:rFonts w:ascii="Simplified Arabic" w:eastAsia="Simplified Arabic" w:hAnsi="Simplified Arabic" w:cs="Simplified Arabic" w:hint="cs"/>
          <w:sz w:val="28"/>
          <w:szCs w:val="28"/>
          <w:rtl/>
          <w:lang w:bidi="ar-IQ"/>
        </w:rPr>
        <w:t>التخلي عن بعض المناطق التي احتلتها</w:t>
      </w:r>
      <w:r w:rsidR="005C6BE8" w:rsidRPr="001662AC">
        <w:rPr>
          <w:rFonts w:ascii="Simplified Arabic" w:eastAsia="Simplified Arabic" w:hAnsi="Simplified Arabic" w:cs="Simplified Arabic" w:hint="cs"/>
          <w:sz w:val="28"/>
          <w:szCs w:val="28"/>
          <w:rtl/>
          <w:lang w:bidi="ar-IQ"/>
        </w:rPr>
        <w:t xml:space="preserve">، ولكن من جهة ثانية كانت لا تريد التضحية بالمناطق التي تحوي على </w:t>
      </w:r>
      <w:r w:rsidR="005D392C" w:rsidRPr="001662AC">
        <w:rPr>
          <w:rFonts w:ascii="Simplified Arabic" w:eastAsia="Simplified Arabic" w:hAnsi="Simplified Arabic" w:cs="Simplified Arabic" w:hint="cs"/>
          <w:sz w:val="28"/>
          <w:szCs w:val="28"/>
          <w:rtl/>
          <w:lang w:bidi="ar-IQ"/>
        </w:rPr>
        <w:t>ثروات كبيرة، لذلك بدأ</w:t>
      </w:r>
      <w:r w:rsidR="00067020" w:rsidRPr="001662AC">
        <w:rPr>
          <w:rFonts w:ascii="Simplified Arabic" w:eastAsia="Simplified Arabic" w:hAnsi="Simplified Arabic" w:cs="Simplified Arabic" w:hint="cs"/>
          <w:sz w:val="28"/>
          <w:szCs w:val="28"/>
          <w:rtl/>
          <w:lang w:bidi="ar-IQ"/>
        </w:rPr>
        <w:t>ت بإ</w:t>
      </w:r>
      <w:r w:rsidR="005D392C" w:rsidRPr="001662AC">
        <w:rPr>
          <w:rFonts w:ascii="Simplified Arabic" w:eastAsia="Simplified Arabic" w:hAnsi="Simplified Arabic" w:cs="Simplified Arabic" w:hint="cs"/>
          <w:sz w:val="28"/>
          <w:szCs w:val="28"/>
          <w:rtl/>
          <w:lang w:bidi="ar-IQ"/>
        </w:rPr>
        <w:t xml:space="preserve">رجاع الأراضي </w:t>
      </w:r>
      <w:r w:rsidR="00067020" w:rsidRPr="001662AC">
        <w:rPr>
          <w:rFonts w:ascii="Simplified Arabic" w:eastAsia="Simplified Arabic" w:hAnsi="Simplified Arabic" w:cs="Simplified Arabic" w:hint="cs"/>
          <w:sz w:val="28"/>
          <w:szCs w:val="28"/>
          <w:rtl/>
          <w:lang w:bidi="ar-IQ"/>
        </w:rPr>
        <w:t>الفقيرة فقط.</w:t>
      </w:r>
    </w:p>
    <w:p w14:paraId="27B8E597" w14:textId="6ED2AFD5"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C17065">
        <w:rPr>
          <w:rFonts w:ascii="Simplified Arabic" w:eastAsia="Simplified Arabic" w:hAnsi="Simplified Arabic" w:cs="Simplified Arabic" w:hint="cs"/>
          <w:sz w:val="28"/>
          <w:szCs w:val="28"/>
          <w:rtl/>
        </w:rPr>
        <w:t>من جانب أخر</w:t>
      </w:r>
      <w:r w:rsidR="00537855">
        <w:rPr>
          <w:rFonts w:ascii="Simplified Arabic" w:eastAsia="Simplified Arabic" w:hAnsi="Simplified Arabic" w:cs="Simplified Arabic" w:hint="cs"/>
          <w:sz w:val="28"/>
          <w:szCs w:val="28"/>
          <w:rtl/>
        </w:rPr>
        <w:t xml:space="preserve"> ظلت</w:t>
      </w:r>
      <w:r w:rsidR="00031763"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العلاقات المغربية– الموريتانية</w:t>
      </w:r>
      <w:r w:rsidR="00031763"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متوترة طوال</w:t>
      </w:r>
      <w:r w:rsidR="00031763" w:rsidRPr="001662AC">
        <w:rPr>
          <w:rFonts w:ascii="Simplified Arabic" w:eastAsia="Simplified Arabic" w:hAnsi="Simplified Arabic" w:cs="Simplified Arabic" w:hint="cs"/>
          <w:sz w:val="28"/>
          <w:szCs w:val="28"/>
          <w:rtl/>
        </w:rPr>
        <w:t xml:space="preserve"> تلك الفترة</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غاية حزيران 1969 موعد اللقاء بين الحسن الثاني والرئيس الموريتاني ولد داده بالدار البيضاء، </w:t>
      </w:r>
      <w:r w:rsidR="00031763"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الذي أسفر ع</w:t>
      </w:r>
      <w:r w:rsidR="00031763" w:rsidRPr="001662AC">
        <w:rPr>
          <w:rFonts w:ascii="Simplified Arabic" w:eastAsia="Simplified Arabic" w:hAnsi="Simplified Arabic" w:cs="Simplified Arabic" w:hint="cs"/>
          <w:sz w:val="28"/>
          <w:szCs w:val="28"/>
          <w:rtl/>
        </w:rPr>
        <w:t>ن</w:t>
      </w:r>
      <w:r w:rsidR="003C3CC1" w:rsidRPr="001662AC">
        <w:rPr>
          <w:rFonts w:ascii="Simplified Arabic" w:eastAsia="Simplified Arabic" w:hAnsi="Simplified Arabic" w:cs="Simplified Arabic"/>
          <w:sz w:val="28"/>
          <w:szCs w:val="28"/>
          <w:rtl/>
        </w:rPr>
        <w:t xml:space="preserve"> إبرام معاهدة بينهما هدفها انتهاج سياسة موحدة من أجل الإسراع بتحرير الصحراء الخاضعة </w:t>
      </w:r>
      <w:r w:rsidR="00D32CC0">
        <w:rPr>
          <w:rFonts w:ascii="Simplified Arabic" w:eastAsia="Simplified Arabic" w:hAnsi="Simplified Arabic" w:cs="Simplified Arabic" w:hint="cs"/>
          <w:sz w:val="28"/>
          <w:szCs w:val="28"/>
          <w:rtl/>
        </w:rPr>
        <w:t>لل</w:t>
      </w:r>
      <w:r w:rsidR="003C3CC1" w:rsidRPr="001662AC">
        <w:rPr>
          <w:rFonts w:ascii="Simplified Arabic" w:eastAsia="Simplified Arabic" w:hAnsi="Simplified Arabic" w:cs="Simplified Arabic"/>
          <w:sz w:val="28"/>
          <w:szCs w:val="28"/>
          <w:rtl/>
        </w:rPr>
        <w:t xml:space="preserve">سيطرة الإسبانية، وهذا الشرط الأساسي كان قبل إبرام معاهدة الدار البيضاء، وبذلك انتهت الخلاف السياسي بين المغرب </w:t>
      </w:r>
      <w:proofErr w:type="gramStart"/>
      <w:r w:rsidR="003C3CC1" w:rsidRPr="001662AC">
        <w:rPr>
          <w:rFonts w:ascii="Simplified Arabic" w:eastAsia="Simplified Arabic" w:hAnsi="Simplified Arabic" w:cs="Simplified Arabic"/>
          <w:sz w:val="28"/>
          <w:szCs w:val="28"/>
          <w:rtl/>
        </w:rPr>
        <w:t>وموريتانيا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 xml:space="preserve">صايج، 1995، ص87). </w:t>
      </w:r>
    </w:p>
    <w:p w14:paraId="7B4CA7DF" w14:textId="49E5E6CF"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C46A16">
        <w:rPr>
          <w:rFonts w:ascii="Simplified Arabic" w:eastAsia="Simplified Arabic" w:hAnsi="Simplified Arabic" w:cs="Simplified Arabic" w:hint="cs"/>
          <w:sz w:val="28"/>
          <w:szCs w:val="28"/>
          <w:rtl/>
        </w:rPr>
        <w:t>بذلك يلاحظ أن</w:t>
      </w:r>
      <w:r w:rsidR="003C3CC1" w:rsidRPr="001662AC">
        <w:rPr>
          <w:rFonts w:ascii="Simplified Arabic" w:eastAsia="Simplified Arabic" w:hAnsi="Simplified Arabic" w:cs="Simplified Arabic"/>
          <w:sz w:val="28"/>
          <w:szCs w:val="28"/>
          <w:rtl/>
        </w:rPr>
        <w:t xml:space="preserve"> نشاط المغرب </w:t>
      </w:r>
      <w:r w:rsidR="00375FB9" w:rsidRPr="001662AC">
        <w:rPr>
          <w:rFonts w:ascii="Simplified Arabic" w:eastAsia="Simplified Arabic" w:hAnsi="Simplified Arabic" w:cs="Simplified Arabic" w:hint="cs"/>
          <w:sz w:val="28"/>
          <w:szCs w:val="28"/>
          <w:rtl/>
        </w:rPr>
        <w:t>إزاء</w:t>
      </w:r>
      <w:r w:rsidR="003C3CC1" w:rsidRPr="001662AC">
        <w:rPr>
          <w:rFonts w:ascii="Simplified Arabic" w:eastAsia="Simplified Arabic" w:hAnsi="Simplified Arabic" w:cs="Simplified Arabic"/>
          <w:sz w:val="28"/>
          <w:szCs w:val="28"/>
          <w:rtl/>
        </w:rPr>
        <w:t xml:space="preserve"> موريتانيا، </w:t>
      </w:r>
      <w:r w:rsidR="00826C88" w:rsidRPr="001662AC">
        <w:rPr>
          <w:rFonts w:ascii="Simplified Arabic" w:eastAsia="Simplified Arabic" w:hAnsi="Simplified Arabic" w:cs="Simplified Arabic" w:hint="cs"/>
          <w:sz w:val="28"/>
          <w:szCs w:val="28"/>
          <w:rtl/>
        </w:rPr>
        <w:t>كان</w:t>
      </w:r>
      <w:r w:rsidR="003C3CC1" w:rsidRPr="001662AC">
        <w:rPr>
          <w:rFonts w:ascii="Simplified Arabic" w:eastAsia="Simplified Arabic" w:hAnsi="Simplified Arabic" w:cs="Simplified Arabic"/>
          <w:sz w:val="28"/>
          <w:szCs w:val="28"/>
          <w:rtl/>
        </w:rPr>
        <w:t xml:space="preserve"> الملك المغربي استغل انعقاد القمة ال</w:t>
      </w:r>
      <w:r w:rsidR="00643076" w:rsidRPr="001662AC">
        <w:rPr>
          <w:rFonts w:ascii="Simplified Arabic" w:eastAsia="Simplified Arabic" w:hAnsi="Simplified Arabic" w:cs="Simplified Arabic"/>
          <w:sz w:val="28"/>
          <w:szCs w:val="28"/>
          <w:rtl/>
        </w:rPr>
        <w:t>إسلام</w:t>
      </w:r>
      <w:r w:rsidR="003C3CC1" w:rsidRPr="001662AC">
        <w:rPr>
          <w:rFonts w:ascii="Simplified Arabic" w:eastAsia="Simplified Arabic" w:hAnsi="Simplified Arabic" w:cs="Simplified Arabic"/>
          <w:sz w:val="28"/>
          <w:szCs w:val="28"/>
          <w:rtl/>
        </w:rPr>
        <w:t>ية الأولى في الرباط، و</w:t>
      </w:r>
      <w:r w:rsidR="00826C88" w:rsidRPr="001662AC">
        <w:rPr>
          <w:rFonts w:ascii="Simplified Arabic" w:eastAsia="Simplified Arabic" w:hAnsi="Simplified Arabic" w:cs="Simplified Arabic" w:hint="cs"/>
          <w:sz w:val="28"/>
          <w:szCs w:val="28"/>
          <w:rtl/>
        </w:rPr>
        <w:t>حل</w:t>
      </w:r>
      <w:r w:rsidR="003C3CC1" w:rsidRPr="001662AC">
        <w:rPr>
          <w:rFonts w:ascii="Simplified Arabic" w:eastAsia="Simplified Arabic" w:hAnsi="Simplified Arabic" w:cs="Simplified Arabic"/>
          <w:sz w:val="28"/>
          <w:szCs w:val="28"/>
          <w:rtl/>
        </w:rPr>
        <w:t xml:space="preserve"> المشكلة التي كانت قائمة بين البلدين، ثم وجه دعوة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الرئيس المختار ولد داد</w:t>
      </w:r>
      <w:r w:rsidR="00C46A16">
        <w:rPr>
          <w:rFonts w:ascii="Simplified Arabic" w:eastAsia="Simplified Arabic" w:hAnsi="Simplified Arabic" w:cs="Simplified Arabic" w:hint="cs"/>
          <w:sz w:val="28"/>
          <w:szCs w:val="28"/>
          <w:rtl/>
        </w:rPr>
        <w:t>ه</w:t>
      </w:r>
      <w:r w:rsidR="003C3CC1" w:rsidRPr="001662AC">
        <w:rPr>
          <w:rFonts w:ascii="Simplified Arabic" w:eastAsia="Simplified Arabic" w:hAnsi="Simplified Arabic" w:cs="Simplified Arabic"/>
          <w:sz w:val="28"/>
          <w:szCs w:val="28"/>
          <w:rtl/>
        </w:rPr>
        <w:t xml:space="preserve"> للمشاركة في المؤتمر، وفي 26 أيلول 1969</w:t>
      </w:r>
      <w:r w:rsidR="00C46A16">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352DBC">
        <w:rPr>
          <w:rFonts w:ascii="Simplified Arabic" w:eastAsia="Simplified Arabic" w:hAnsi="Simplified Arabic" w:cs="Simplified Arabic" w:hint="cs"/>
          <w:sz w:val="28"/>
          <w:szCs w:val="28"/>
          <w:rtl/>
        </w:rPr>
        <w:t>و</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التقارب بين المغرب </w:t>
      </w:r>
      <w:proofErr w:type="gramStart"/>
      <w:r w:rsidR="003C3CC1" w:rsidRPr="001662AC">
        <w:rPr>
          <w:rFonts w:ascii="Simplified Arabic" w:eastAsia="Simplified Arabic" w:hAnsi="Simplified Arabic" w:cs="Simplified Arabic"/>
          <w:sz w:val="28"/>
          <w:szCs w:val="28"/>
          <w:rtl/>
        </w:rPr>
        <w:t>وموريتانيا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الزهيري، 1991، ص143)</w:t>
      </w:r>
      <w:r w:rsidR="00C26699" w:rsidRPr="001662AC">
        <w:rPr>
          <w:rFonts w:ascii="Simplified Arabic" w:eastAsia="Simplified Arabic" w:hAnsi="Simplified Arabic" w:cs="Simplified Arabic"/>
          <w:sz w:val="28"/>
          <w:szCs w:val="28"/>
          <w:rtl/>
        </w:rPr>
        <w:t>.</w:t>
      </w:r>
    </w:p>
    <w:p w14:paraId="5B90AD48" w14:textId="2E687FAB" w:rsidR="003C3CC1" w:rsidRPr="001662AC" w:rsidRDefault="001474B0" w:rsidP="007A669F">
      <w:pPr>
        <w:spacing w:after="0"/>
        <w:ind w:left="26" w:firstLine="694"/>
        <w:jc w:val="both"/>
        <w:rPr>
          <w:rFonts w:ascii="Simplified Arabic" w:eastAsia="Simplified Arabic" w:hAnsi="Simplified Arabic" w:cs="Simplified Arabic"/>
          <w:spacing w:val="-4"/>
          <w:sz w:val="28"/>
          <w:szCs w:val="28"/>
          <w:rtl/>
        </w:rPr>
      </w:pPr>
      <w:r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بانتهاء النزاع بين البلدين، تغير الوضع ودخلت مشكلة الصحراء مرحلة جديدة، فلم يعد في وسع إسبانيا أن ت</w:t>
      </w:r>
      <w:r w:rsidR="00C46A16">
        <w:rPr>
          <w:rFonts w:ascii="Simplified Arabic" w:eastAsia="Simplified Arabic" w:hAnsi="Simplified Arabic" w:cs="Simplified Arabic" w:hint="cs"/>
          <w:spacing w:val="-4"/>
          <w:sz w:val="28"/>
          <w:szCs w:val="28"/>
          <w:rtl/>
        </w:rPr>
        <w:t>ستغل</w:t>
      </w:r>
      <w:r w:rsidR="003C3CC1" w:rsidRPr="001662AC">
        <w:rPr>
          <w:rFonts w:ascii="Simplified Arabic" w:eastAsia="Simplified Arabic" w:hAnsi="Simplified Arabic" w:cs="Simplified Arabic"/>
          <w:spacing w:val="-4"/>
          <w:sz w:val="28"/>
          <w:szCs w:val="28"/>
          <w:rtl/>
        </w:rPr>
        <w:t xml:space="preserve"> كما كانت في الماضي طرفي الخلاف، وباتت مضطرة للكشف عن أوراقها، ولم يكن في وسع المغرب وموريتانيا أن يبحثا مباشرة قضية الصحراء ويتفقا على خطة مشتركة</w:t>
      </w:r>
      <w:r w:rsidR="00A74A8D">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وأصبح في الوسع التباحث مع الجزائر في مستقبل الصحراء، ولاسيما أن الحكومة الجزائرية ما فتئت تعلن أنها لا طمع لها في </w:t>
      </w:r>
      <w:proofErr w:type="gramStart"/>
      <w:r w:rsidR="003C3CC1" w:rsidRPr="001662AC">
        <w:rPr>
          <w:rFonts w:ascii="Simplified Arabic" w:eastAsia="Simplified Arabic" w:hAnsi="Simplified Arabic" w:cs="Simplified Arabic"/>
          <w:spacing w:val="-4"/>
          <w:sz w:val="28"/>
          <w:szCs w:val="28"/>
          <w:rtl/>
        </w:rPr>
        <w:t>الصحراء</w:t>
      </w:r>
      <w:r w:rsidR="00C26699" w:rsidRPr="001662AC">
        <w:rPr>
          <w:rFonts w:ascii="Simplified Arabic" w:eastAsia="Simplified Arabic" w:hAnsi="Simplified Arabic" w:cs="Simplified Arabic"/>
          <w:spacing w:val="-4"/>
          <w:sz w:val="28"/>
          <w:szCs w:val="28"/>
          <w:rtl/>
        </w:rPr>
        <w:t>(</w:t>
      </w:r>
      <w:proofErr w:type="gramEnd"/>
      <w:r w:rsidR="00E96302" w:rsidRPr="001662AC">
        <w:rPr>
          <w:rFonts w:ascii="Simplified Arabic" w:eastAsia="Simplified Arabic" w:hAnsi="Simplified Arabic" w:cs="Simplified Arabic"/>
          <w:spacing w:val="-4"/>
          <w:sz w:val="28"/>
          <w:szCs w:val="28"/>
          <w:rtl/>
        </w:rPr>
        <w:t>رمضان وعبدالعزيز، 2015، ص23</w:t>
      </w:r>
      <w:r w:rsidR="00E96302" w:rsidRPr="001662AC">
        <w:rPr>
          <w:rFonts w:ascii="Simplified Arabic" w:eastAsia="Simplified Arabic" w:hAnsi="Simplified Arabic" w:cs="Simplified Arabic" w:hint="cs"/>
          <w:spacing w:val="-4"/>
          <w:sz w:val="28"/>
          <w:szCs w:val="28"/>
          <w:rtl/>
        </w:rPr>
        <w:t>5</w:t>
      </w:r>
      <w:r w:rsidR="00E96302" w:rsidRPr="001662AC">
        <w:rPr>
          <w:rFonts w:ascii="Simplified Arabic" w:eastAsia="Simplified Arabic" w:hAnsi="Simplified Arabic" w:cs="Simplified Arabic"/>
          <w:spacing w:val="-4"/>
          <w:sz w:val="28"/>
          <w:szCs w:val="28"/>
          <w:rtl/>
        </w:rPr>
        <w:t>)</w:t>
      </w:r>
      <w:r w:rsidR="00C26699" w:rsidRPr="001662AC">
        <w:rPr>
          <w:rFonts w:ascii="Simplified Arabic" w:eastAsia="Simplified Arabic" w:hAnsi="Simplified Arabic" w:cs="Simplified Arabic" w:hint="cs"/>
          <w:spacing w:val="-4"/>
          <w:sz w:val="28"/>
          <w:szCs w:val="28"/>
          <w:rtl/>
        </w:rPr>
        <w:t>.</w:t>
      </w:r>
      <w:r w:rsidRPr="001662AC">
        <w:rPr>
          <w:rFonts w:ascii="Simplified Arabic" w:eastAsia="Simplified Arabic" w:hAnsi="Simplified Arabic" w:cs="Simplified Arabic"/>
          <w:spacing w:val="-4"/>
          <w:sz w:val="28"/>
          <w:szCs w:val="28"/>
          <w:rtl/>
        </w:rPr>
        <w:t xml:space="preserve"> </w:t>
      </w:r>
      <w:r w:rsidR="0051142E" w:rsidRPr="001662AC">
        <w:rPr>
          <w:rFonts w:ascii="Simplified Arabic" w:eastAsia="Simplified Arabic" w:hAnsi="Simplified Arabic" w:cs="Simplified Arabic" w:hint="cs"/>
          <w:spacing w:val="-4"/>
          <w:sz w:val="28"/>
          <w:szCs w:val="28"/>
          <w:rtl/>
        </w:rPr>
        <w:t>في الواقع، و</w:t>
      </w:r>
      <w:r w:rsidR="003C3CC1" w:rsidRPr="001662AC">
        <w:rPr>
          <w:rFonts w:ascii="Simplified Arabic" w:eastAsia="Simplified Arabic" w:hAnsi="Simplified Arabic" w:cs="Simplified Arabic"/>
          <w:spacing w:val="-4"/>
          <w:sz w:val="28"/>
          <w:szCs w:val="28"/>
          <w:rtl/>
        </w:rPr>
        <w:t xml:space="preserve">عقب انتهاء الخلاف المغربي- الموريتاني أبدى ملك المغرب مزيدا من النشاط الدبلوماسي لتسوية مشكلة الصحراء الواقعة تحت سيطرة </w:t>
      </w:r>
      <w:proofErr w:type="gramStart"/>
      <w:r w:rsidR="003C3CC1" w:rsidRPr="001662AC">
        <w:rPr>
          <w:rFonts w:ascii="Simplified Arabic" w:eastAsia="Simplified Arabic" w:hAnsi="Simplified Arabic" w:cs="Simplified Arabic"/>
          <w:spacing w:val="-4"/>
          <w:sz w:val="28"/>
          <w:szCs w:val="28"/>
          <w:rtl/>
        </w:rPr>
        <w:t>إسبانيا</w:t>
      </w:r>
      <w:r w:rsidR="00C26699" w:rsidRPr="001662AC">
        <w:rPr>
          <w:rFonts w:ascii="Simplified Arabic" w:eastAsia="Simplified Arabic" w:hAnsi="Simplified Arabic" w:cs="Simplified Arabic"/>
          <w:spacing w:val="-4"/>
          <w:sz w:val="28"/>
          <w:szCs w:val="28"/>
          <w:rtl/>
        </w:rPr>
        <w:t>(</w:t>
      </w:r>
      <w:proofErr w:type="gramEnd"/>
      <w:r w:rsidR="003C3CC1" w:rsidRPr="001662AC">
        <w:rPr>
          <w:rFonts w:ascii="Simplified Arabic" w:eastAsia="Simplified Arabic" w:hAnsi="Simplified Arabic" w:cs="Simplified Arabic"/>
          <w:spacing w:val="-4"/>
          <w:sz w:val="28"/>
          <w:szCs w:val="28"/>
          <w:rtl/>
        </w:rPr>
        <w:t>الزهيري، 1991</w:t>
      </w:r>
      <w:r w:rsidR="008C705A" w:rsidRPr="001662AC">
        <w:rPr>
          <w:rFonts w:ascii="Simplified Arabic" w:eastAsia="Simplified Arabic" w:hAnsi="Simplified Arabic" w:cs="Simplified Arabic"/>
          <w:spacing w:val="-4"/>
          <w:sz w:val="28"/>
          <w:szCs w:val="28"/>
          <w:rtl/>
        </w:rPr>
        <w:t>،</w:t>
      </w:r>
      <w:r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ص143)</w:t>
      </w:r>
      <w:r w:rsidR="00BF70C3" w:rsidRPr="001662AC">
        <w:rPr>
          <w:rFonts w:ascii="Simplified Arabic" w:eastAsia="Simplified Arabic" w:hAnsi="Simplified Arabic" w:cs="Simplified Arabic" w:hint="cs"/>
          <w:spacing w:val="-4"/>
          <w:sz w:val="28"/>
          <w:szCs w:val="28"/>
          <w:rtl/>
        </w:rPr>
        <w:t>.</w:t>
      </w:r>
    </w:p>
    <w:p w14:paraId="4D569CC4" w14:textId="38E73FE7" w:rsidR="00E96302"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F70C3" w:rsidRPr="001662AC">
        <w:rPr>
          <w:rFonts w:ascii="Simplified Arabic" w:eastAsia="Simplified Arabic" w:hAnsi="Simplified Arabic" w:cs="Simplified Arabic" w:hint="cs"/>
          <w:sz w:val="28"/>
          <w:szCs w:val="28"/>
          <w:rtl/>
        </w:rPr>
        <w:t xml:space="preserve"> </w:t>
      </w:r>
      <w:r w:rsidR="00BF70C3" w:rsidRPr="001662AC">
        <w:rPr>
          <w:rFonts w:ascii="Simplified Arabic" w:eastAsia="Simplified Arabic" w:hAnsi="Simplified Arabic" w:cs="Simplified Arabic"/>
          <w:sz w:val="28"/>
          <w:szCs w:val="28"/>
          <w:rtl/>
        </w:rPr>
        <w:t>صرح وزيرا خارجية ال</w:t>
      </w:r>
      <w:r w:rsidR="00352DBC">
        <w:rPr>
          <w:rFonts w:ascii="Simplified Arabic" w:eastAsia="Simplified Arabic" w:hAnsi="Simplified Arabic" w:cs="Simplified Arabic" w:hint="cs"/>
          <w:sz w:val="28"/>
          <w:szCs w:val="28"/>
          <w:rtl/>
        </w:rPr>
        <w:t>مغرب وموريتانيا</w:t>
      </w:r>
      <w:r w:rsidR="00BF70C3" w:rsidRPr="001662AC">
        <w:rPr>
          <w:rFonts w:ascii="Simplified Arabic" w:eastAsia="Simplified Arabic" w:hAnsi="Simplified Arabic" w:cs="Simplified Arabic"/>
          <w:sz w:val="28"/>
          <w:szCs w:val="28"/>
          <w:rtl/>
        </w:rPr>
        <w:t xml:space="preserve"> في اجتماع </w:t>
      </w:r>
      <w:proofErr w:type="gramStart"/>
      <w:r w:rsidR="00BF70C3" w:rsidRPr="001662AC">
        <w:rPr>
          <w:rFonts w:ascii="Simplified Arabic" w:eastAsia="Simplified Arabic" w:hAnsi="Simplified Arabic" w:cs="Simplified Arabic"/>
          <w:sz w:val="28"/>
          <w:szCs w:val="28"/>
          <w:rtl/>
        </w:rPr>
        <w:t>بنواكشوط  4</w:t>
      </w:r>
      <w:proofErr w:type="gramEnd"/>
      <w:r w:rsidR="00BF70C3" w:rsidRPr="001662AC">
        <w:rPr>
          <w:rFonts w:ascii="Simplified Arabic" w:eastAsia="Simplified Arabic" w:hAnsi="Simplified Arabic" w:cs="Simplified Arabic"/>
          <w:sz w:val="28"/>
          <w:szCs w:val="28"/>
          <w:rtl/>
        </w:rPr>
        <w:t xml:space="preserve"> كانون الأول 1969:" </w:t>
      </w:r>
      <w:r w:rsidR="00BF70C3" w:rsidRPr="001662AC">
        <w:rPr>
          <w:rFonts w:ascii="Simplified Arabic" w:eastAsia="Simplified Arabic" w:hAnsi="Simplified Arabic" w:cs="Simplified Arabic"/>
          <w:bCs/>
          <w:sz w:val="28"/>
          <w:szCs w:val="28"/>
          <w:rtl/>
        </w:rPr>
        <w:t>أن الطرفين متفقان على موقف مشترك حيال ريودي أورو كي يقع حد للسيطرة والاستغلال الاستعماري لهذا الجزء من القارة الأفريقية</w:t>
      </w:r>
      <w:r w:rsidR="00BF70C3" w:rsidRPr="001662AC">
        <w:rPr>
          <w:rFonts w:ascii="Simplified Arabic" w:eastAsia="Simplified Arabic" w:hAnsi="Simplified Arabic" w:cs="Simplified Arabic"/>
          <w:sz w:val="28"/>
          <w:szCs w:val="28"/>
          <w:rtl/>
        </w:rPr>
        <w:t>"</w:t>
      </w:r>
      <w:r w:rsidR="00C26699" w:rsidRPr="001662AC">
        <w:rPr>
          <w:rFonts w:ascii="Simplified Arabic" w:eastAsia="Simplified Arabic" w:hAnsi="Simplified Arabic" w:cs="Simplified Arabic"/>
          <w:sz w:val="28"/>
          <w:szCs w:val="28"/>
          <w:rtl/>
        </w:rPr>
        <w:t>(</w:t>
      </w:r>
      <w:r w:rsidR="00BF70C3" w:rsidRPr="001662AC">
        <w:rPr>
          <w:rFonts w:ascii="Simplified Arabic" w:eastAsia="Simplified Arabic" w:hAnsi="Simplified Arabic" w:cs="Simplified Arabic"/>
          <w:sz w:val="28"/>
          <w:szCs w:val="28"/>
          <w:rtl/>
        </w:rPr>
        <w:t>الزهيري، 1991، ص143).</w:t>
      </w:r>
      <w:r w:rsidR="00BF70C3" w:rsidRPr="001662AC">
        <w:rPr>
          <w:rFonts w:ascii="Simplified Arabic" w:eastAsia="Simplified Arabic" w:hAnsi="Simplified Arabic" w:cs="Simplified Arabic" w:hint="cs"/>
          <w:sz w:val="28"/>
          <w:szCs w:val="28"/>
          <w:rtl/>
        </w:rPr>
        <w:t xml:space="preserve"> يتضح مما سبق، أن العلاقات بين دول المغرب الثلاثة</w:t>
      </w:r>
      <w:r w:rsidR="00DB1A5E" w:rsidRPr="001662AC">
        <w:rPr>
          <w:rFonts w:ascii="Simplified Arabic" w:eastAsia="Simplified Arabic" w:hAnsi="Simplified Arabic" w:cs="Simplified Arabic" w:hint="cs"/>
          <w:sz w:val="28"/>
          <w:szCs w:val="28"/>
          <w:rtl/>
        </w:rPr>
        <w:t>،</w:t>
      </w:r>
      <w:r w:rsidR="00BF70C3" w:rsidRPr="001662AC">
        <w:rPr>
          <w:rFonts w:ascii="Simplified Arabic" w:eastAsia="Simplified Arabic" w:hAnsi="Simplified Arabic" w:cs="Simplified Arabic" w:hint="cs"/>
          <w:sz w:val="28"/>
          <w:szCs w:val="28"/>
          <w:rtl/>
        </w:rPr>
        <w:t xml:space="preserve"> كانت قد بدأت بإتجاه التفاهم الجاد لإنهاء ملف الصحراء </w:t>
      </w:r>
      <w:r w:rsidR="00BF70C3" w:rsidRPr="001662AC">
        <w:rPr>
          <w:rFonts w:ascii="Simplified Arabic" w:eastAsia="Simplified Arabic" w:hAnsi="Simplified Arabic" w:cs="Simplified Arabic" w:hint="cs"/>
          <w:sz w:val="28"/>
          <w:szCs w:val="28"/>
          <w:rtl/>
        </w:rPr>
        <w:lastRenderedPageBreak/>
        <w:t>الغربية من دون تشنجات للخروج من الأزمة التي عاشتها بعد استقلال الجزائ</w:t>
      </w:r>
      <w:r w:rsidR="00DB1A5E" w:rsidRPr="001662AC">
        <w:rPr>
          <w:rFonts w:ascii="Simplified Arabic" w:eastAsia="Simplified Arabic" w:hAnsi="Simplified Arabic" w:cs="Simplified Arabic" w:hint="cs"/>
          <w:sz w:val="28"/>
          <w:szCs w:val="28"/>
          <w:rtl/>
        </w:rPr>
        <w:t>ر، لكن ذلك لم يكن يستمر طويلا.</w:t>
      </w:r>
    </w:p>
    <w:p w14:paraId="0EC8FC20" w14:textId="4A5BE2A8"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45674D" w:rsidRPr="001662AC">
        <w:rPr>
          <w:rFonts w:ascii="Simplified Arabic" w:eastAsia="Simplified Arabic" w:hAnsi="Simplified Arabic" w:cs="Simplified Arabic"/>
          <w:sz w:val="28"/>
          <w:szCs w:val="28"/>
          <w:rtl/>
        </w:rPr>
        <w:t>لقد بد</w:t>
      </w:r>
      <w:r w:rsidR="005200A8"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عن طريق المفاوضات التي أجريت مع وزير خارجية موريتانيا</w:t>
      </w:r>
      <w:r w:rsidR="00FE730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أنه لم يكن ي</w:t>
      </w:r>
      <w:r w:rsidR="003C6824">
        <w:rPr>
          <w:rFonts w:ascii="Simplified Arabic" w:eastAsia="Simplified Arabic" w:hAnsi="Simplified Arabic" w:cs="Simplified Arabic" w:hint="cs"/>
          <w:sz w:val="28"/>
          <w:szCs w:val="28"/>
          <w:rtl/>
        </w:rPr>
        <w:t>نظر</w:t>
      </w:r>
      <w:r w:rsidR="003C3CC1" w:rsidRPr="001662AC">
        <w:rPr>
          <w:rFonts w:ascii="Simplified Arabic" w:eastAsia="Simplified Arabic" w:hAnsi="Simplified Arabic" w:cs="Simplified Arabic"/>
          <w:sz w:val="28"/>
          <w:szCs w:val="28"/>
          <w:rtl/>
        </w:rPr>
        <w:t xml:space="preserve"> بعين الاطمئنان بإمكان حصول الإقليم الشاسع والفاقد للقوة البشرية والمقومات الأساسية على الحكم الذاتي ثم الاستقلال، وكان يرى ضرورة تسوية مشكلته من طريق التشاور والاتفاق مع المغرب، ويميل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تقسيمه بين الدولتين، وقد </w:t>
      </w:r>
      <w:r w:rsidR="00FE730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فصح المبعوث الخاص لجريدة</w:t>
      </w:r>
      <w:r w:rsidR="003C6824">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لوموند</w:t>
      </w:r>
      <w:r w:rsidR="00807F5D">
        <w:rPr>
          <w:rFonts w:ascii="Simplified Arabic" w:eastAsia="Simplified Arabic" w:hAnsi="Simplified Arabic" w:cs="Simplified Arabic" w:hint="cs"/>
          <w:sz w:val="28"/>
          <w:szCs w:val="28"/>
          <w:rtl/>
        </w:rPr>
        <w:t xml:space="preserve"> ( </w:t>
      </w:r>
      <w:proofErr w:type="spellStart"/>
      <w:r w:rsidR="00807F5D">
        <w:rPr>
          <w:rFonts w:ascii="Simplified Arabic" w:eastAsia="Simplified Arabic" w:hAnsi="Simplified Arabic" w:cs="Simplified Arabic"/>
          <w:sz w:val="28"/>
          <w:szCs w:val="28"/>
          <w:lang w:val="en-GB"/>
        </w:rPr>
        <w:t>lemonad</w:t>
      </w:r>
      <w:proofErr w:type="spellEnd"/>
      <w:r w:rsidR="00807F5D">
        <w:rPr>
          <w:rFonts w:ascii="Simplified Arabic" w:eastAsia="Simplified Arabic" w:hAnsi="Simplified Arabic" w:cs="Simplified Arabic" w:hint="cs"/>
          <w:sz w:val="28"/>
          <w:szCs w:val="28"/>
          <w:rtl/>
          <w:lang w:val="en-GB"/>
        </w:rPr>
        <w:t>)</w:t>
      </w:r>
      <w:r w:rsidR="003C6824">
        <w:rPr>
          <w:rFonts w:ascii="Simplified Arabic" w:eastAsia="Simplified Arabic" w:hAnsi="Simplified Arabic" w:cs="Simplified Arabic" w:hint="cs"/>
          <w:sz w:val="28"/>
          <w:szCs w:val="28"/>
          <w:rtl/>
        </w:rPr>
        <w:t xml:space="preserve"> الفرنسي</w:t>
      </w:r>
      <w:r w:rsidR="003C3CC1" w:rsidRPr="001662AC">
        <w:rPr>
          <w:rFonts w:ascii="Simplified Arabic" w:eastAsia="Simplified Arabic" w:hAnsi="Simplified Arabic" w:cs="Simplified Arabic"/>
          <w:sz w:val="28"/>
          <w:szCs w:val="28"/>
          <w:rtl/>
        </w:rPr>
        <w:t xml:space="preserve"> عن ذلك بعد حديث </w:t>
      </w:r>
      <w:r w:rsidR="00612C2F" w:rsidRPr="001662AC">
        <w:rPr>
          <w:rFonts w:ascii="Simplified Arabic" w:eastAsia="Simplified Arabic" w:hAnsi="Simplified Arabic" w:cs="Simplified Arabic" w:hint="cs"/>
          <w:sz w:val="28"/>
          <w:szCs w:val="28"/>
          <w:rtl/>
        </w:rPr>
        <w:t>أجراه</w:t>
      </w:r>
      <w:r w:rsidR="003C3CC1" w:rsidRPr="001662AC">
        <w:rPr>
          <w:rFonts w:ascii="Simplified Arabic" w:eastAsia="Simplified Arabic" w:hAnsi="Simplified Arabic" w:cs="Simplified Arabic"/>
          <w:sz w:val="28"/>
          <w:szCs w:val="28"/>
          <w:rtl/>
        </w:rPr>
        <w:t xml:space="preserve"> مع المسؤولين الموريتانيين في مقال صدر يوم 4 كانون الأول 1969</w:t>
      </w:r>
      <w:r w:rsidR="006F20B6">
        <w:rPr>
          <w:rFonts w:ascii="Simplified Arabic" w:eastAsia="Simplified Arabic" w:hAnsi="Simplified Arabic" w:cs="Simplified Arabic" w:hint="cs"/>
          <w:sz w:val="28"/>
          <w:szCs w:val="28"/>
          <w:rtl/>
        </w:rPr>
        <w:t>، إذ</w:t>
      </w:r>
      <w:r w:rsidR="003C3CC1" w:rsidRPr="001662AC">
        <w:rPr>
          <w:rFonts w:ascii="Simplified Arabic" w:eastAsia="Simplified Arabic" w:hAnsi="Simplified Arabic" w:cs="Simplified Arabic"/>
          <w:sz w:val="28"/>
          <w:szCs w:val="28"/>
          <w:rtl/>
        </w:rPr>
        <w:t xml:space="preserve"> كتب فيه</w:t>
      </w:r>
      <w:r w:rsidR="00F97F83" w:rsidRPr="001662AC">
        <w:rPr>
          <w:rFonts w:ascii="Simplified Arabic" w:eastAsia="Simplified Arabic" w:hAnsi="Simplified Arabic" w:cs="Simplified Arabic"/>
          <w:sz w:val="28"/>
          <w:szCs w:val="28"/>
          <w:rtl/>
        </w:rPr>
        <w:t>:</w:t>
      </w:r>
      <w:bookmarkStart w:id="30" w:name="_Hlk162858947"/>
      <w:r w:rsidR="003C3CC1" w:rsidRPr="001662AC">
        <w:rPr>
          <w:rFonts w:ascii="Simplified Arabic" w:eastAsia="Simplified Arabic" w:hAnsi="Simplified Arabic" w:cs="Simplified Arabic"/>
          <w:sz w:val="28"/>
          <w:szCs w:val="28"/>
          <w:rtl/>
        </w:rPr>
        <w:t xml:space="preserve">" </w:t>
      </w:r>
      <w:bookmarkEnd w:id="30"/>
      <w:r w:rsidR="003C3CC1" w:rsidRPr="001662AC">
        <w:rPr>
          <w:rFonts w:ascii="Simplified Arabic" w:eastAsia="Simplified Arabic" w:hAnsi="Simplified Arabic" w:cs="Simplified Arabic"/>
          <w:b/>
          <w:bCs/>
          <w:sz w:val="28"/>
          <w:szCs w:val="28"/>
          <w:rtl/>
        </w:rPr>
        <w:t>أن فكرة اقتسام الصحراء تأخذ طريقها ببطء، وفي تلك الحال سينال الم</w:t>
      </w:r>
      <w:r w:rsidR="00612C2F" w:rsidRPr="001662AC">
        <w:rPr>
          <w:rFonts w:ascii="Simplified Arabic" w:eastAsia="Simplified Arabic" w:hAnsi="Simplified Arabic" w:cs="Simplified Arabic"/>
          <w:b/>
          <w:bCs/>
          <w:sz w:val="28"/>
          <w:szCs w:val="28"/>
          <w:rtl/>
        </w:rPr>
        <w:t xml:space="preserve">غرب شمال الإقليم المتنازع عليه </w:t>
      </w:r>
      <w:r w:rsidR="003C3CC1" w:rsidRPr="001662AC">
        <w:rPr>
          <w:rFonts w:ascii="Simplified Arabic" w:eastAsia="Simplified Arabic" w:hAnsi="Simplified Arabic" w:cs="Simplified Arabic"/>
          <w:b/>
          <w:bCs/>
          <w:sz w:val="28"/>
          <w:szCs w:val="28"/>
          <w:rtl/>
        </w:rPr>
        <w:t>الذي يشمل بالخصوص المنطقة التي تقوم إسبانيا باستثمارات مهمة فيها بهدف استغلال المناجم الغنية بالف</w:t>
      </w:r>
      <w:r w:rsidR="00914A99" w:rsidRPr="001662AC">
        <w:rPr>
          <w:rFonts w:ascii="Simplified Arabic" w:eastAsia="Simplified Arabic" w:hAnsi="Simplified Arabic" w:cs="Simplified Arabic" w:hint="cs"/>
          <w:b/>
          <w:bCs/>
          <w:sz w:val="28"/>
          <w:szCs w:val="28"/>
          <w:rtl/>
        </w:rPr>
        <w:t>و</w:t>
      </w:r>
      <w:r w:rsidR="003C3CC1" w:rsidRPr="001662AC">
        <w:rPr>
          <w:rFonts w:ascii="Simplified Arabic" w:eastAsia="Simplified Arabic" w:hAnsi="Simplified Arabic" w:cs="Simplified Arabic"/>
          <w:b/>
          <w:bCs/>
          <w:sz w:val="28"/>
          <w:szCs w:val="28"/>
          <w:rtl/>
        </w:rPr>
        <w:t xml:space="preserve">سفات في بوكراع على </w:t>
      </w:r>
      <w:r w:rsidR="00914A99" w:rsidRPr="001662AC">
        <w:rPr>
          <w:rFonts w:ascii="Simplified Arabic" w:eastAsia="Simplified Arabic" w:hAnsi="Simplified Arabic" w:cs="Simplified Arabic"/>
          <w:b/>
          <w:bCs/>
          <w:sz w:val="28"/>
          <w:szCs w:val="28"/>
          <w:rtl/>
        </w:rPr>
        <w:t xml:space="preserve">مسافة مائة كيلومتر جنوب طرفاية </w:t>
      </w:r>
      <w:r w:rsidR="003C3CC1" w:rsidRPr="001662AC">
        <w:rPr>
          <w:rFonts w:ascii="Simplified Arabic" w:eastAsia="Simplified Arabic" w:hAnsi="Simplified Arabic" w:cs="Simplified Arabic"/>
          <w:b/>
          <w:bCs/>
          <w:sz w:val="28"/>
          <w:szCs w:val="28"/>
          <w:rtl/>
        </w:rPr>
        <w:t>التي تحتوي على مدخرات تبلغ مليارا وأربعمائة مليون</w:t>
      </w:r>
      <w:r w:rsidR="00914A99" w:rsidRPr="001662AC">
        <w:rPr>
          <w:rFonts w:ascii="Simplified Arabic" w:eastAsia="Simplified Arabic" w:hAnsi="Simplified Arabic" w:cs="Simplified Arabic"/>
          <w:b/>
          <w:bCs/>
          <w:sz w:val="28"/>
          <w:szCs w:val="28"/>
          <w:rtl/>
        </w:rPr>
        <w:t xml:space="preserve"> طن من الفوسفات، </w:t>
      </w:r>
      <w:r w:rsidR="00914A99" w:rsidRPr="001662AC">
        <w:rPr>
          <w:rFonts w:ascii="Simplified Arabic" w:eastAsia="Simplified Arabic" w:hAnsi="Simplified Arabic" w:cs="Simplified Arabic" w:hint="cs"/>
          <w:b/>
          <w:bCs/>
          <w:sz w:val="28"/>
          <w:szCs w:val="28"/>
          <w:rtl/>
        </w:rPr>
        <w:t>أ</w:t>
      </w:r>
      <w:r w:rsidR="003C3CC1" w:rsidRPr="001662AC">
        <w:rPr>
          <w:rFonts w:ascii="Simplified Arabic" w:eastAsia="Simplified Arabic" w:hAnsi="Simplified Arabic" w:cs="Simplified Arabic"/>
          <w:b/>
          <w:bCs/>
          <w:sz w:val="28"/>
          <w:szCs w:val="28"/>
          <w:rtl/>
        </w:rPr>
        <w:t xml:space="preserve">ما جنوب الإقليم الذي يؤمل أن يكون </w:t>
      </w:r>
      <w:r w:rsidR="00612C2F" w:rsidRPr="001662AC">
        <w:rPr>
          <w:rFonts w:ascii="Simplified Arabic" w:eastAsia="Simplified Arabic" w:hAnsi="Simplified Arabic" w:cs="Simplified Arabic"/>
          <w:b/>
          <w:bCs/>
          <w:sz w:val="28"/>
          <w:szCs w:val="28"/>
          <w:rtl/>
        </w:rPr>
        <w:t>زاخرا بالبترول فسيمنح لموريتاني</w:t>
      </w:r>
      <w:r w:rsidR="00694A2C">
        <w:rPr>
          <w:rFonts w:ascii="Simplified Arabic" w:eastAsia="Simplified Arabic" w:hAnsi="Simplified Arabic" w:cs="Simplified Arabic" w:hint="cs"/>
          <w:b/>
          <w:bCs/>
          <w:sz w:val="28"/>
          <w:szCs w:val="28"/>
          <w:rtl/>
        </w:rPr>
        <w:t>ا</w:t>
      </w:r>
      <w:r w:rsidR="00FE7301" w:rsidRPr="001662AC">
        <w:rPr>
          <w:rFonts w:ascii="Simplified Arabic" w:eastAsia="Simplified Arabic" w:hAnsi="Simplified Arabic" w:cs="Simplified Arabic"/>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الزهيري، 1991</w:t>
      </w:r>
      <w:r w:rsidR="008C705A" w:rsidRPr="001662AC">
        <w:rPr>
          <w:rFonts w:ascii="Simplified Arabic" w:eastAsia="Simplified Arabic" w:hAnsi="Simplified Arabic" w:cs="Simplified Arabic"/>
          <w:sz w:val="28"/>
          <w:szCs w:val="28"/>
          <w:rtl/>
        </w:rPr>
        <w:t>،</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ص144).</w:t>
      </w:r>
    </w:p>
    <w:p w14:paraId="4F7D00D6" w14:textId="385FA652" w:rsidR="00612C2F"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914A99" w:rsidRPr="001662AC">
        <w:rPr>
          <w:rFonts w:ascii="Simplified Arabic" w:eastAsia="Simplified Arabic" w:hAnsi="Simplified Arabic" w:cs="Simplified Arabic" w:hint="cs"/>
          <w:sz w:val="28"/>
          <w:szCs w:val="28"/>
          <w:rtl/>
        </w:rPr>
        <w:t>ي</w:t>
      </w:r>
      <w:r w:rsidR="0071661C" w:rsidRPr="001662AC">
        <w:rPr>
          <w:rFonts w:ascii="Simplified Arabic" w:eastAsia="Simplified Arabic" w:hAnsi="Simplified Arabic" w:cs="Simplified Arabic" w:hint="cs"/>
          <w:sz w:val="28"/>
          <w:szCs w:val="28"/>
          <w:rtl/>
        </w:rPr>
        <w:t>بدو</w:t>
      </w:r>
      <w:r w:rsidR="00914A99" w:rsidRPr="001662AC">
        <w:rPr>
          <w:rFonts w:ascii="Simplified Arabic" w:eastAsia="Simplified Arabic" w:hAnsi="Simplified Arabic" w:cs="Simplified Arabic" w:hint="cs"/>
          <w:sz w:val="28"/>
          <w:szCs w:val="28"/>
          <w:rtl/>
        </w:rPr>
        <w:t xml:space="preserve"> مما سبق، أن التفاهمات بين الد</w:t>
      </w:r>
      <w:r w:rsidR="005200A8" w:rsidRPr="001662AC">
        <w:rPr>
          <w:rFonts w:ascii="Simplified Arabic" w:eastAsia="Simplified Arabic" w:hAnsi="Simplified Arabic" w:cs="Simplified Arabic" w:hint="cs"/>
          <w:sz w:val="28"/>
          <w:szCs w:val="28"/>
          <w:rtl/>
        </w:rPr>
        <w:t>ول</w:t>
      </w:r>
      <w:r w:rsidR="00914A99" w:rsidRPr="001662AC">
        <w:rPr>
          <w:rFonts w:ascii="Simplified Arabic" w:eastAsia="Simplified Arabic" w:hAnsi="Simplified Arabic" w:cs="Simplified Arabic" w:hint="cs"/>
          <w:sz w:val="28"/>
          <w:szCs w:val="28"/>
          <w:rtl/>
        </w:rPr>
        <w:t xml:space="preserve"> الثلاثة</w:t>
      </w:r>
      <w:r w:rsidR="005200A8" w:rsidRPr="001662AC">
        <w:rPr>
          <w:rFonts w:ascii="Simplified Arabic" w:eastAsia="Simplified Arabic" w:hAnsi="Simplified Arabic" w:cs="Simplified Arabic" w:hint="cs"/>
          <w:sz w:val="28"/>
          <w:szCs w:val="28"/>
          <w:rtl/>
        </w:rPr>
        <w:t>، كانت</w:t>
      </w:r>
      <w:r w:rsidR="00914A99" w:rsidRPr="001662AC">
        <w:rPr>
          <w:rFonts w:ascii="Simplified Arabic" w:eastAsia="Simplified Arabic" w:hAnsi="Simplified Arabic" w:cs="Simplified Arabic" w:hint="cs"/>
          <w:sz w:val="28"/>
          <w:szCs w:val="28"/>
          <w:rtl/>
        </w:rPr>
        <w:t xml:space="preserve"> قد وصلت إلى مستويات عالية من التقدم من أجل تذليل العقبات التي تعيق العمل </w:t>
      </w:r>
      <w:r w:rsidR="002A7B17" w:rsidRPr="001662AC">
        <w:rPr>
          <w:rFonts w:ascii="Simplified Arabic" w:eastAsia="Simplified Arabic" w:hAnsi="Simplified Arabic" w:cs="Simplified Arabic" w:hint="cs"/>
          <w:sz w:val="28"/>
          <w:szCs w:val="28"/>
          <w:rtl/>
        </w:rPr>
        <w:t>و</w:t>
      </w:r>
      <w:r w:rsidR="00914A99" w:rsidRPr="001662AC">
        <w:rPr>
          <w:rFonts w:ascii="Simplified Arabic" w:eastAsia="Simplified Arabic" w:hAnsi="Simplified Arabic" w:cs="Simplified Arabic" w:hint="cs"/>
          <w:sz w:val="28"/>
          <w:szCs w:val="28"/>
          <w:rtl/>
        </w:rPr>
        <w:t>ا</w:t>
      </w:r>
      <w:r w:rsidR="002A7B17" w:rsidRPr="001662AC">
        <w:rPr>
          <w:rFonts w:ascii="Simplified Arabic" w:eastAsia="Simplified Arabic" w:hAnsi="Simplified Arabic" w:cs="Simplified Arabic" w:hint="cs"/>
          <w:sz w:val="28"/>
          <w:szCs w:val="28"/>
          <w:rtl/>
        </w:rPr>
        <w:t>ل</w:t>
      </w:r>
      <w:r w:rsidR="00914A99" w:rsidRPr="001662AC">
        <w:rPr>
          <w:rFonts w:ascii="Simplified Arabic" w:eastAsia="Simplified Arabic" w:hAnsi="Simplified Arabic" w:cs="Simplified Arabic" w:hint="cs"/>
          <w:sz w:val="28"/>
          <w:szCs w:val="28"/>
          <w:rtl/>
        </w:rPr>
        <w:t xml:space="preserve">تعاون المستقبلي لاستثمار ثروات الصحراء </w:t>
      </w:r>
      <w:r w:rsidR="005200A8" w:rsidRPr="001662AC">
        <w:rPr>
          <w:rFonts w:ascii="Simplified Arabic" w:eastAsia="Simplified Arabic" w:hAnsi="Simplified Arabic" w:cs="Simplified Arabic" w:hint="cs"/>
          <w:sz w:val="28"/>
          <w:szCs w:val="28"/>
          <w:rtl/>
        </w:rPr>
        <w:t xml:space="preserve">الغربية </w:t>
      </w:r>
      <w:r w:rsidR="00914A99" w:rsidRPr="001662AC">
        <w:rPr>
          <w:rFonts w:ascii="Simplified Arabic" w:eastAsia="Simplified Arabic" w:hAnsi="Simplified Arabic" w:cs="Simplified Arabic" w:hint="cs"/>
          <w:sz w:val="28"/>
          <w:szCs w:val="28"/>
          <w:rtl/>
        </w:rPr>
        <w:t>بين الد</w:t>
      </w:r>
      <w:r w:rsidR="005200A8" w:rsidRPr="001662AC">
        <w:rPr>
          <w:rFonts w:ascii="Simplified Arabic" w:eastAsia="Simplified Arabic" w:hAnsi="Simplified Arabic" w:cs="Simplified Arabic" w:hint="cs"/>
          <w:sz w:val="28"/>
          <w:szCs w:val="28"/>
          <w:rtl/>
        </w:rPr>
        <w:t>ول</w:t>
      </w:r>
      <w:r w:rsidR="00914A99" w:rsidRPr="001662AC">
        <w:rPr>
          <w:rFonts w:ascii="Simplified Arabic" w:eastAsia="Simplified Arabic" w:hAnsi="Simplified Arabic" w:cs="Simplified Arabic" w:hint="cs"/>
          <w:sz w:val="28"/>
          <w:szCs w:val="28"/>
          <w:rtl/>
        </w:rPr>
        <w:t xml:space="preserve"> المعنية</w:t>
      </w:r>
      <w:r w:rsidR="00E22CC0" w:rsidRPr="001662AC">
        <w:rPr>
          <w:rFonts w:ascii="Simplified Arabic" w:eastAsia="Simplified Arabic" w:hAnsi="Simplified Arabic" w:cs="Simplified Arabic" w:hint="cs"/>
          <w:sz w:val="28"/>
          <w:szCs w:val="28"/>
          <w:rtl/>
        </w:rPr>
        <w:t>، بعيداً عن الأخذ برأي السكان الأصليين.</w:t>
      </w:r>
      <w:r w:rsidR="00612C2F" w:rsidRPr="001662AC">
        <w:rPr>
          <w:rFonts w:ascii="Simplified Arabic" w:eastAsia="Simplified Arabic" w:hAnsi="Simplified Arabic" w:cs="Simplified Arabic" w:hint="cs"/>
          <w:sz w:val="28"/>
          <w:szCs w:val="28"/>
          <w:rtl/>
        </w:rPr>
        <w:t xml:space="preserve"> </w:t>
      </w:r>
    </w:p>
    <w:p w14:paraId="0995E7D7" w14:textId="5B025D69"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6F20B6">
        <w:rPr>
          <w:rFonts w:ascii="Simplified Arabic" w:eastAsia="Simplified Arabic" w:hAnsi="Simplified Arabic" w:cs="Simplified Arabic" w:hint="cs"/>
          <w:sz w:val="28"/>
          <w:szCs w:val="28"/>
          <w:rtl/>
        </w:rPr>
        <w:t>أكد الصحراويون بدورهم محاولة</w:t>
      </w:r>
      <w:r w:rsidR="003C3CC1" w:rsidRPr="001662AC">
        <w:rPr>
          <w:rFonts w:ascii="Simplified Arabic" w:eastAsia="Simplified Arabic" w:hAnsi="Simplified Arabic" w:cs="Simplified Arabic"/>
          <w:sz w:val="28"/>
          <w:szCs w:val="28"/>
          <w:rtl/>
        </w:rPr>
        <w:t xml:space="preserve"> الأطراف الثلاثة</w:t>
      </w:r>
      <w:r w:rsidR="00220B3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المغرب، الجزائر، موريتانيا</w:t>
      </w:r>
      <w:r w:rsidR="00220B3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خلال تلك اللقاءات، وغيرها من الاتصالات والمشاورات على مختلف المستويات</w:t>
      </w:r>
      <w:r w:rsidR="00220B38"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اعتماد سياسة موحدة بهدف الإسراع بتحرير الصحرا</w:t>
      </w:r>
      <w:r w:rsidR="00552D92" w:rsidRPr="001662AC">
        <w:rPr>
          <w:rFonts w:ascii="Simplified Arabic" w:eastAsia="Simplified Arabic" w:hAnsi="Simplified Arabic" w:cs="Simplified Arabic"/>
          <w:sz w:val="28"/>
          <w:szCs w:val="28"/>
          <w:rtl/>
        </w:rPr>
        <w:t>ء</w:t>
      </w:r>
      <w:r w:rsidR="00220B3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التي تسكنها قبائل الرقيبات </w:t>
      </w:r>
      <w:r w:rsidR="00220B38"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التي يبلغ عدد أفرادها ما يقارب خمسين ألف نسمة، وتحو</w:t>
      </w:r>
      <w:r w:rsidR="00220B38"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 عل</w:t>
      </w:r>
      <w:r w:rsidR="00220B38" w:rsidRPr="001662AC">
        <w:rPr>
          <w:rFonts w:ascii="Simplified Arabic" w:eastAsia="Simplified Arabic" w:hAnsi="Simplified Arabic" w:cs="Simplified Arabic" w:hint="cs"/>
          <w:sz w:val="28"/>
          <w:szCs w:val="28"/>
          <w:rtl/>
        </w:rPr>
        <w:t>ى</w:t>
      </w:r>
      <w:r w:rsidR="003C3CC1" w:rsidRPr="001662AC">
        <w:rPr>
          <w:rFonts w:ascii="Simplified Arabic" w:eastAsia="Simplified Arabic" w:hAnsi="Simplified Arabic" w:cs="Simplified Arabic"/>
          <w:sz w:val="28"/>
          <w:szCs w:val="28"/>
          <w:rtl/>
        </w:rPr>
        <w:t xml:space="preserve"> مناجم الف</w:t>
      </w:r>
      <w:r w:rsidR="00552D92"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سفات، وأمام مطالب الرقيبات المتعددة</w:t>
      </w:r>
      <w:r w:rsidR="008E190C"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اضطرت إسبانيا للرضوخ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قرار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الذي يطالب بإجراء استفتاء لتقرير مصير سكان المنطقة، ولكن ال</w:t>
      </w:r>
      <w:r w:rsidR="006F20B6">
        <w:rPr>
          <w:rFonts w:ascii="Simplified Arabic" w:eastAsia="Simplified Arabic" w:hAnsi="Simplified Arabic" w:cs="Simplified Arabic" w:hint="cs"/>
          <w:sz w:val="28"/>
          <w:szCs w:val="28"/>
          <w:rtl/>
        </w:rPr>
        <w:t>أهالي</w:t>
      </w:r>
      <w:r w:rsidR="003C3CC1" w:rsidRPr="001662AC">
        <w:rPr>
          <w:rFonts w:ascii="Simplified Arabic" w:eastAsia="Simplified Arabic" w:hAnsi="Simplified Arabic" w:cs="Simplified Arabic"/>
          <w:sz w:val="28"/>
          <w:szCs w:val="28"/>
          <w:rtl/>
        </w:rPr>
        <w:t xml:space="preserve"> في المنطقة تفطنوا للعبة، ورف</w:t>
      </w:r>
      <w:r w:rsidR="00552D92" w:rsidRPr="001662AC">
        <w:rPr>
          <w:rFonts w:ascii="Simplified Arabic" w:eastAsia="Simplified Arabic" w:hAnsi="Simplified Arabic" w:cs="Simplified Arabic"/>
          <w:sz w:val="28"/>
          <w:szCs w:val="28"/>
          <w:rtl/>
        </w:rPr>
        <w:t xml:space="preserve">ضوا المشاركة في أي استفتاء يتم </w:t>
      </w:r>
      <w:r w:rsidR="00552D92"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جراؤه من طرف قوى الاحتلال التي ستعمد </w:t>
      </w:r>
      <w:r w:rsidR="008E190C" w:rsidRPr="001662AC">
        <w:rPr>
          <w:rFonts w:ascii="Simplified Arabic" w:eastAsia="Simplified Arabic" w:hAnsi="Simplified Arabic" w:cs="Simplified Arabic" w:hint="cs"/>
          <w:sz w:val="28"/>
          <w:szCs w:val="28"/>
          <w:rtl/>
        </w:rPr>
        <w:t>على</w:t>
      </w:r>
      <w:r w:rsidR="003C3CC1" w:rsidRPr="001662AC">
        <w:rPr>
          <w:rFonts w:ascii="Simplified Arabic" w:eastAsia="Simplified Arabic" w:hAnsi="Simplified Arabic" w:cs="Simplified Arabic"/>
          <w:sz w:val="28"/>
          <w:szCs w:val="28"/>
          <w:rtl/>
        </w:rPr>
        <w:t xml:space="preserve"> التزوير، وقاموا بتنظيم تظاهرات صاخبة في مدينة العيون تطالب بالاستقلال الفوري، ومن دون شرط، فسارعت قوى الاحتلال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قمع تلك التظاهرات </w:t>
      </w:r>
      <w:r w:rsidR="008036D2" w:rsidRPr="001662AC">
        <w:rPr>
          <w:rFonts w:ascii="Simplified Arabic" w:eastAsia="Simplified Arabic" w:hAnsi="Simplified Arabic" w:cs="Simplified Arabic" w:hint="cs"/>
          <w:sz w:val="28"/>
          <w:szCs w:val="28"/>
          <w:rtl/>
        </w:rPr>
        <w:t>ب</w:t>
      </w:r>
      <w:r w:rsidR="003C3CC1" w:rsidRPr="001662AC">
        <w:rPr>
          <w:rFonts w:ascii="Simplified Arabic" w:eastAsia="Simplified Arabic" w:hAnsi="Simplified Arabic" w:cs="Simplified Arabic"/>
          <w:sz w:val="28"/>
          <w:szCs w:val="28"/>
          <w:rtl/>
        </w:rPr>
        <w:t>وحشية، الشيء الذي كان لابد معه أن تتخذ البلدان الثلاث المعنية مسؤولياتها لمساعدة شعب تلك المنطقة في نضاله من أجل الاستقلال</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بديع، 1976،</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ص266).</w:t>
      </w:r>
    </w:p>
    <w:p w14:paraId="56EBCB44" w14:textId="509D0141" w:rsidR="003C3CC1"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lastRenderedPageBreak/>
        <w:t xml:space="preserve"> </w:t>
      </w:r>
      <w:r w:rsidR="002A7B17" w:rsidRPr="001662AC">
        <w:rPr>
          <w:rFonts w:ascii="Simplified Arabic" w:eastAsia="Simplified Arabic" w:hAnsi="Simplified Arabic" w:cs="Simplified Arabic" w:hint="cs"/>
          <w:sz w:val="28"/>
          <w:szCs w:val="28"/>
          <w:rtl/>
        </w:rPr>
        <w:t>ي</w:t>
      </w:r>
      <w:r w:rsidR="00B77ED8" w:rsidRPr="001662AC">
        <w:rPr>
          <w:rFonts w:ascii="Simplified Arabic" w:eastAsia="Simplified Arabic" w:hAnsi="Simplified Arabic" w:cs="Simplified Arabic" w:hint="cs"/>
          <w:sz w:val="28"/>
          <w:szCs w:val="28"/>
          <w:rtl/>
        </w:rPr>
        <w:t>مكن القول استناداً لما تقدم</w:t>
      </w:r>
      <w:r w:rsidR="002A7B17" w:rsidRPr="001662AC">
        <w:rPr>
          <w:rFonts w:ascii="Simplified Arabic" w:eastAsia="Simplified Arabic" w:hAnsi="Simplified Arabic" w:cs="Simplified Arabic" w:hint="cs"/>
          <w:sz w:val="28"/>
          <w:szCs w:val="28"/>
          <w:rtl/>
        </w:rPr>
        <w:t xml:space="preserve">، أن </w:t>
      </w:r>
      <w:r w:rsidR="007F438E" w:rsidRPr="001662AC">
        <w:rPr>
          <w:rFonts w:ascii="Simplified Arabic" w:eastAsia="Simplified Arabic" w:hAnsi="Simplified Arabic" w:cs="Simplified Arabic" w:hint="cs"/>
          <w:sz w:val="28"/>
          <w:szCs w:val="28"/>
          <w:rtl/>
        </w:rPr>
        <w:t xml:space="preserve">الدول الثلاثة </w:t>
      </w:r>
      <w:r w:rsidR="00B77ED8" w:rsidRPr="001662AC">
        <w:rPr>
          <w:rFonts w:ascii="Simplified Arabic" w:eastAsia="Simplified Arabic" w:hAnsi="Simplified Arabic" w:cs="Simplified Arabic" w:hint="cs"/>
          <w:sz w:val="28"/>
          <w:szCs w:val="28"/>
          <w:rtl/>
        </w:rPr>
        <w:t xml:space="preserve">كانت </w:t>
      </w:r>
      <w:r w:rsidR="007F438E" w:rsidRPr="001662AC">
        <w:rPr>
          <w:rFonts w:ascii="Simplified Arabic" w:eastAsia="Simplified Arabic" w:hAnsi="Simplified Arabic" w:cs="Simplified Arabic" w:hint="cs"/>
          <w:sz w:val="28"/>
          <w:szCs w:val="28"/>
          <w:rtl/>
        </w:rPr>
        <w:t>قد عقدت العزم على تحرير باقي الأراضي الصحراوية ومنح القبائل المتواجدة فيها الحقو</w:t>
      </w:r>
      <w:r w:rsidR="008036D2" w:rsidRPr="001662AC">
        <w:rPr>
          <w:rFonts w:ascii="Simplified Arabic" w:eastAsia="Simplified Arabic" w:hAnsi="Simplified Arabic" w:cs="Simplified Arabic" w:hint="cs"/>
          <w:sz w:val="28"/>
          <w:szCs w:val="28"/>
          <w:rtl/>
        </w:rPr>
        <w:t>ق</w:t>
      </w:r>
      <w:r w:rsidR="007F438E" w:rsidRPr="001662AC">
        <w:rPr>
          <w:rFonts w:ascii="Simplified Arabic" w:eastAsia="Simplified Arabic" w:hAnsi="Simplified Arabic" w:cs="Simplified Arabic" w:hint="cs"/>
          <w:sz w:val="28"/>
          <w:szCs w:val="28"/>
          <w:rtl/>
        </w:rPr>
        <w:t xml:space="preserve"> التي سلبها منهم الاحتلال لأعوام طويلة، وتلك الإجراءات </w:t>
      </w:r>
      <w:r w:rsidR="00405BCB" w:rsidRPr="001662AC">
        <w:rPr>
          <w:rFonts w:ascii="Simplified Arabic" w:eastAsia="Simplified Arabic" w:hAnsi="Simplified Arabic" w:cs="Simplified Arabic" w:hint="cs"/>
          <w:sz w:val="28"/>
          <w:szCs w:val="28"/>
          <w:rtl/>
        </w:rPr>
        <w:t>بدأت بالظهور بعد التفاهمات بين الأطراف المعنية</w:t>
      </w:r>
      <w:r w:rsidR="00577E08" w:rsidRPr="001662AC">
        <w:rPr>
          <w:rFonts w:ascii="Simplified Arabic" w:eastAsia="Simplified Arabic" w:hAnsi="Simplified Arabic" w:cs="Simplified Arabic" w:hint="cs"/>
          <w:sz w:val="28"/>
          <w:szCs w:val="28"/>
          <w:rtl/>
        </w:rPr>
        <w:t xml:space="preserve">، </w:t>
      </w:r>
      <w:r w:rsidR="0068612D">
        <w:rPr>
          <w:rFonts w:ascii="Simplified Arabic" w:eastAsia="Simplified Arabic" w:hAnsi="Simplified Arabic" w:cs="Simplified Arabic" w:hint="cs"/>
          <w:sz w:val="28"/>
          <w:szCs w:val="28"/>
          <w:rtl/>
        </w:rPr>
        <w:t>و</w:t>
      </w:r>
      <w:r w:rsidR="0039133D" w:rsidRPr="001662AC">
        <w:rPr>
          <w:rFonts w:ascii="Simplified Arabic" w:eastAsia="Simplified Arabic" w:hAnsi="Simplified Arabic" w:cs="Simplified Arabic" w:hint="cs"/>
          <w:sz w:val="28"/>
          <w:szCs w:val="28"/>
          <w:rtl/>
        </w:rPr>
        <w:t>كان الهاجس الأكبر لسياسات الدول الثلاث، وهي وأن أعلنت مراراً وتكراراً انها تؤيد حصول السكان المحلي</w:t>
      </w:r>
      <w:r w:rsidR="0068612D">
        <w:rPr>
          <w:rFonts w:ascii="Simplified Arabic" w:eastAsia="Simplified Arabic" w:hAnsi="Simplified Arabic" w:cs="Simplified Arabic" w:hint="cs"/>
          <w:sz w:val="28"/>
          <w:szCs w:val="28"/>
          <w:rtl/>
        </w:rPr>
        <w:t>ي</w:t>
      </w:r>
      <w:r w:rsidR="0039133D" w:rsidRPr="001662AC">
        <w:rPr>
          <w:rFonts w:ascii="Simplified Arabic" w:eastAsia="Simplified Arabic" w:hAnsi="Simplified Arabic" w:cs="Simplified Arabic" w:hint="cs"/>
          <w:sz w:val="28"/>
          <w:szCs w:val="28"/>
          <w:rtl/>
        </w:rPr>
        <w:t>ن على حقوقهم</w:t>
      </w:r>
      <w:r w:rsidR="007F50A6" w:rsidRPr="001662AC">
        <w:rPr>
          <w:rFonts w:ascii="Simplified Arabic" w:eastAsia="Simplified Arabic" w:hAnsi="Simplified Arabic" w:cs="Simplified Arabic" w:hint="cs"/>
          <w:sz w:val="28"/>
          <w:szCs w:val="28"/>
          <w:rtl/>
        </w:rPr>
        <w:t xml:space="preserve"> المشروعة، إلا أن ذلك كان امراً شكلياً بالدرجة الأساس، وكان ال</w:t>
      </w:r>
      <w:r w:rsidR="0068612D">
        <w:rPr>
          <w:rFonts w:ascii="Simplified Arabic" w:eastAsia="Simplified Arabic" w:hAnsi="Simplified Arabic" w:cs="Simplified Arabic" w:hint="cs"/>
          <w:sz w:val="28"/>
          <w:szCs w:val="28"/>
          <w:rtl/>
        </w:rPr>
        <w:t>ا</w:t>
      </w:r>
      <w:r w:rsidR="007F50A6" w:rsidRPr="001662AC">
        <w:rPr>
          <w:rFonts w:ascii="Simplified Arabic" w:eastAsia="Simplified Arabic" w:hAnsi="Simplified Arabic" w:cs="Simplified Arabic" w:hint="cs"/>
          <w:sz w:val="28"/>
          <w:szCs w:val="28"/>
          <w:rtl/>
        </w:rPr>
        <w:t>هتمام بتنفيذ مشاريعها الخا</w:t>
      </w:r>
      <w:r w:rsidR="00443FFD">
        <w:rPr>
          <w:rFonts w:ascii="Simplified Arabic" w:eastAsia="Simplified Arabic" w:hAnsi="Simplified Arabic" w:cs="Simplified Arabic" w:hint="cs"/>
          <w:sz w:val="28"/>
          <w:szCs w:val="28"/>
          <w:rtl/>
        </w:rPr>
        <w:t>ص</w:t>
      </w:r>
      <w:r w:rsidR="007F50A6" w:rsidRPr="001662AC">
        <w:rPr>
          <w:rFonts w:ascii="Simplified Arabic" w:eastAsia="Simplified Arabic" w:hAnsi="Simplified Arabic" w:cs="Simplified Arabic" w:hint="cs"/>
          <w:sz w:val="28"/>
          <w:szCs w:val="28"/>
          <w:rtl/>
        </w:rPr>
        <w:t xml:space="preserve">ة في الصحراء </w:t>
      </w:r>
      <w:r w:rsidR="0068612D">
        <w:rPr>
          <w:rFonts w:ascii="Simplified Arabic" w:eastAsia="Simplified Arabic" w:hAnsi="Simplified Arabic" w:cs="Simplified Arabic" w:hint="cs"/>
          <w:sz w:val="28"/>
          <w:szCs w:val="28"/>
          <w:rtl/>
        </w:rPr>
        <w:t xml:space="preserve">الغربية </w:t>
      </w:r>
      <w:r w:rsidR="007F50A6" w:rsidRPr="001662AC">
        <w:rPr>
          <w:rFonts w:ascii="Simplified Arabic" w:eastAsia="Simplified Arabic" w:hAnsi="Simplified Arabic" w:cs="Simplified Arabic" w:hint="cs"/>
          <w:sz w:val="28"/>
          <w:szCs w:val="28"/>
          <w:rtl/>
        </w:rPr>
        <w:t xml:space="preserve">همها الأكبر في تلك المرحلة المهمة من تاريخ الصحراء الغربية. </w:t>
      </w:r>
    </w:p>
    <w:p w14:paraId="60D916BD" w14:textId="77777777" w:rsidR="00497092" w:rsidRPr="001662AC" w:rsidRDefault="00497092" w:rsidP="007A669F">
      <w:pPr>
        <w:spacing w:after="0"/>
        <w:ind w:left="26" w:firstLine="694"/>
        <w:jc w:val="both"/>
        <w:rPr>
          <w:rFonts w:ascii="Simplified Arabic" w:eastAsia="Simplified Arabic" w:hAnsi="Simplified Arabic" w:cs="Simplified Arabic"/>
          <w:sz w:val="28"/>
          <w:szCs w:val="28"/>
        </w:rPr>
      </w:pPr>
    </w:p>
    <w:p w14:paraId="041C2A13" w14:textId="77777777" w:rsidR="00A27636" w:rsidRDefault="00A27636" w:rsidP="000466E9">
      <w:pPr>
        <w:spacing w:after="0"/>
        <w:jc w:val="both"/>
        <w:rPr>
          <w:rFonts w:ascii="Simplified Arabic" w:hAnsi="Simplified Arabic" w:cs="Simplified Arabic"/>
          <w:sz w:val="24"/>
          <w:szCs w:val="24"/>
          <w:rtl/>
        </w:rPr>
      </w:pPr>
      <w:bookmarkStart w:id="31" w:name="_Hlk162453461"/>
    </w:p>
    <w:p w14:paraId="44B6BD8B" w14:textId="77777777" w:rsidR="009201F3" w:rsidRDefault="009201F3" w:rsidP="000466E9">
      <w:pPr>
        <w:spacing w:after="0"/>
        <w:jc w:val="both"/>
        <w:rPr>
          <w:rFonts w:ascii="Simplified Arabic" w:hAnsi="Simplified Arabic" w:cs="Simplified Arabic"/>
          <w:sz w:val="24"/>
          <w:szCs w:val="24"/>
          <w:rtl/>
        </w:rPr>
      </w:pPr>
    </w:p>
    <w:p w14:paraId="55A635FE" w14:textId="77777777" w:rsidR="009201F3" w:rsidRDefault="009201F3" w:rsidP="000466E9">
      <w:pPr>
        <w:spacing w:after="0"/>
        <w:jc w:val="both"/>
        <w:rPr>
          <w:rFonts w:ascii="Simplified Arabic" w:hAnsi="Simplified Arabic" w:cs="Simplified Arabic"/>
          <w:sz w:val="24"/>
          <w:szCs w:val="24"/>
          <w:rtl/>
        </w:rPr>
      </w:pPr>
    </w:p>
    <w:p w14:paraId="0B2366C1" w14:textId="77777777" w:rsidR="009201F3" w:rsidRDefault="009201F3" w:rsidP="000466E9">
      <w:pPr>
        <w:spacing w:after="0"/>
        <w:jc w:val="both"/>
        <w:rPr>
          <w:rFonts w:ascii="Simplified Arabic" w:hAnsi="Simplified Arabic" w:cs="Simplified Arabic"/>
          <w:sz w:val="24"/>
          <w:szCs w:val="24"/>
          <w:rtl/>
        </w:rPr>
      </w:pPr>
    </w:p>
    <w:p w14:paraId="21A7AF05" w14:textId="77777777" w:rsidR="009201F3" w:rsidRDefault="009201F3" w:rsidP="000466E9">
      <w:pPr>
        <w:spacing w:after="0"/>
        <w:jc w:val="both"/>
        <w:rPr>
          <w:rFonts w:ascii="Simplified Arabic" w:hAnsi="Simplified Arabic" w:cs="Simplified Arabic"/>
          <w:sz w:val="24"/>
          <w:szCs w:val="24"/>
          <w:rtl/>
        </w:rPr>
      </w:pPr>
    </w:p>
    <w:p w14:paraId="3D042213" w14:textId="77777777" w:rsidR="009201F3" w:rsidRDefault="009201F3" w:rsidP="000466E9">
      <w:pPr>
        <w:spacing w:after="0"/>
        <w:jc w:val="both"/>
        <w:rPr>
          <w:rFonts w:ascii="Simplified Arabic" w:hAnsi="Simplified Arabic" w:cs="Simplified Arabic"/>
          <w:sz w:val="24"/>
          <w:szCs w:val="24"/>
          <w:rtl/>
        </w:rPr>
      </w:pPr>
    </w:p>
    <w:p w14:paraId="18457F54" w14:textId="77777777" w:rsidR="009201F3" w:rsidRDefault="009201F3" w:rsidP="000466E9">
      <w:pPr>
        <w:spacing w:after="0"/>
        <w:jc w:val="both"/>
        <w:rPr>
          <w:rFonts w:ascii="Simplified Arabic" w:hAnsi="Simplified Arabic" w:cs="Simplified Arabic"/>
          <w:sz w:val="24"/>
          <w:szCs w:val="24"/>
          <w:rtl/>
        </w:rPr>
      </w:pPr>
    </w:p>
    <w:p w14:paraId="51C5C6DE" w14:textId="77777777" w:rsidR="009201F3" w:rsidRDefault="009201F3" w:rsidP="000466E9">
      <w:pPr>
        <w:spacing w:after="0"/>
        <w:jc w:val="both"/>
        <w:rPr>
          <w:rFonts w:ascii="Simplified Arabic" w:hAnsi="Simplified Arabic" w:cs="Simplified Arabic"/>
          <w:sz w:val="24"/>
          <w:szCs w:val="24"/>
          <w:rtl/>
        </w:rPr>
      </w:pPr>
    </w:p>
    <w:p w14:paraId="47182E92" w14:textId="77777777" w:rsidR="009201F3" w:rsidRDefault="009201F3" w:rsidP="000466E9">
      <w:pPr>
        <w:spacing w:after="0"/>
        <w:jc w:val="both"/>
        <w:rPr>
          <w:rFonts w:ascii="Simplified Arabic" w:hAnsi="Simplified Arabic" w:cs="Simplified Arabic"/>
          <w:sz w:val="24"/>
          <w:szCs w:val="24"/>
          <w:rtl/>
        </w:rPr>
      </w:pPr>
    </w:p>
    <w:p w14:paraId="1C295B9C" w14:textId="77777777" w:rsidR="009201F3" w:rsidRDefault="009201F3" w:rsidP="000466E9">
      <w:pPr>
        <w:spacing w:after="0"/>
        <w:jc w:val="both"/>
        <w:rPr>
          <w:rFonts w:ascii="Simplified Arabic" w:hAnsi="Simplified Arabic" w:cs="Simplified Arabic"/>
          <w:sz w:val="24"/>
          <w:szCs w:val="24"/>
          <w:rtl/>
        </w:rPr>
      </w:pPr>
    </w:p>
    <w:p w14:paraId="607BE48C" w14:textId="77777777" w:rsidR="009201F3" w:rsidRDefault="009201F3" w:rsidP="000466E9">
      <w:pPr>
        <w:spacing w:after="0"/>
        <w:jc w:val="both"/>
        <w:rPr>
          <w:rFonts w:ascii="Simplified Arabic" w:hAnsi="Simplified Arabic" w:cs="Simplified Arabic"/>
          <w:sz w:val="24"/>
          <w:szCs w:val="24"/>
          <w:rtl/>
        </w:rPr>
      </w:pPr>
    </w:p>
    <w:p w14:paraId="51A31FC4" w14:textId="77777777" w:rsidR="009201F3" w:rsidRDefault="009201F3" w:rsidP="000466E9">
      <w:pPr>
        <w:spacing w:after="0"/>
        <w:jc w:val="both"/>
        <w:rPr>
          <w:rFonts w:ascii="Simplified Arabic" w:hAnsi="Simplified Arabic" w:cs="Simplified Arabic"/>
          <w:sz w:val="24"/>
          <w:szCs w:val="24"/>
          <w:rtl/>
        </w:rPr>
      </w:pPr>
    </w:p>
    <w:p w14:paraId="673BB35F" w14:textId="77777777" w:rsidR="009201F3" w:rsidRDefault="009201F3" w:rsidP="000466E9">
      <w:pPr>
        <w:spacing w:after="0"/>
        <w:jc w:val="both"/>
        <w:rPr>
          <w:rFonts w:ascii="Simplified Arabic" w:hAnsi="Simplified Arabic" w:cs="Simplified Arabic"/>
          <w:sz w:val="24"/>
          <w:szCs w:val="24"/>
          <w:rtl/>
        </w:rPr>
      </w:pPr>
    </w:p>
    <w:p w14:paraId="29D6B95E" w14:textId="77777777" w:rsidR="009201F3" w:rsidRDefault="009201F3" w:rsidP="000466E9">
      <w:pPr>
        <w:spacing w:after="0"/>
        <w:jc w:val="both"/>
        <w:rPr>
          <w:rFonts w:ascii="Simplified Arabic" w:hAnsi="Simplified Arabic" w:cs="Simplified Arabic"/>
          <w:sz w:val="24"/>
          <w:szCs w:val="24"/>
          <w:rtl/>
        </w:rPr>
      </w:pPr>
    </w:p>
    <w:p w14:paraId="55498D24" w14:textId="77777777" w:rsidR="009201F3" w:rsidRDefault="009201F3" w:rsidP="000466E9">
      <w:pPr>
        <w:spacing w:after="0"/>
        <w:jc w:val="both"/>
        <w:rPr>
          <w:rFonts w:ascii="Simplified Arabic" w:hAnsi="Simplified Arabic" w:cs="Simplified Arabic"/>
          <w:sz w:val="24"/>
          <w:szCs w:val="24"/>
          <w:rtl/>
        </w:rPr>
      </w:pPr>
    </w:p>
    <w:p w14:paraId="1D8F7C07" w14:textId="77777777" w:rsidR="009201F3" w:rsidRDefault="009201F3" w:rsidP="000466E9">
      <w:pPr>
        <w:spacing w:after="0"/>
        <w:jc w:val="both"/>
        <w:rPr>
          <w:rFonts w:ascii="Simplified Arabic" w:hAnsi="Simplified Arabic" w:cs="Simplified Arabic"/>
          <w:sz w:val="24"/>
          <w:szCs w:val="24"/>
          <w:rtl/>
        </w:rPr>
      </w:pPr>
    </w:p>
    <w:p w14:paraId="23A3AEC4" w14:textId="77777777" w:rsidR="009201F3" w:rsidRDefault="009201F3" w:rsidP="000466E9">
      <w:pPr>
        <w:spacing w:after="0"/>
        <w:jc w:val="both"/>
        <w:rPr>
          <w:rFonts w:ascii="Simplified Arabic" w:hAnsi="Simplified Arabic" w:cs="Simplified Arabic"/>
          <w:sz w:val="24"/>
          <w:szCs w:val="24"/>
          <w:rtl/>
        </w:rPr>
      </w:pPr>
    </w:p>
    <w:p w14:paraId="6122BE32" w14:textId="77777777" w:rsidR="009201F3" w:rsidRDefault="009201F3" w:rsidP="000466E9">
      <w:pPr>
        <w:spacing w:after="0"/>
        <w:jc w:val="both"/>
        <w:rPr>
          <w:rFonts w:ascii="Simplified Arabic" w:hAnsi="Simplified Arabic" w:cs="Simplified Arabic"/>
          <w:sz w:val="24"/>
          <w:szCs w:val="24"/>
          <w:rtl/>
        </w:rPr>
      </w:pPr>
    </w:p>
    <w:p w14:paraId="2441B033" w14:textId="77777777" w:rsidR="009201F3" w:rsidRPr="009201F3" w:rsidRDefault="009201F3" w:rsidP="000466E9">
      <w:pPr>
        <w:spacing w:after="0"/>
        <w:jc w:val="both"/>
        <w:rPr>
          <w:rFonts w:ascii="Simplified Arabic" w:hAnsi="Simplified Arabic" w:cs="Simplified Arabic"/>
          <w:sz w:val="24"/>
          <w:szCs w:val="24"/>
          <w:rtl/>
        </w:rPr>
      </w:pPr>
    </w:p>
    <w:p w14:paraId="3985CA57" w14:textId="77777777" w:rsidR="00AF5CBD" w:rsidRDefault="00AF5CBD" w:rsidP="000466E9">
      <w:pPr>
        <w:spacing w:after="0"/>
        <w:jc w:val="both"/>
        <w:rPr>
          <w:rFonts w:ascii="Simplified Arabic" w:eastAsia="Simplified Arabic" w:hAnsi="Simplified Arabic" w:cs="Sultan bold"/>
          <w:sz w:val="32"/>
          <w:szCs w:val="32"/>
          <w:rtl/>
        </w:rPr>
      </w:pPr>
    </w:p>
    <w:p w14:paraId="1951F4CB" w14:textId="77777777" w:rsidR="00A27636" w:rsidRDefault="00A27636" w:rsidP="000466E9">
      <w:pPr>
        <w:spacing w:after="0"/>
        <w:jc w:val="both"/>
        <w:rPr>
          <w:rFonts w:ascii="Simplified Arabic" w:eastAsia="Simplified Arabic" w:hAnsi="Simplified Arabic" w:cs="Sultan bold"/>
          <w:sz w:val="32"/>
          <w:szCs w:val="32"/>
          <w:rtl/>
        </w:rPr>
      </w:pPr>
    </w:p>
    <w:p w14:paraId="500CA569" w14:textId="77777777" w:rsidR="00A27636" w:rsidRDefault="00A27636" w:rsidP="000466E9">
      <w:pPr>
        <w:spacing w:after="0"/>
        <w:jc w:val="both"/>
        <w:rPr>
          <w:rFonts w:ascii="Simplified Arabic" w:eastAsia="Simplified Arabic" w:hAnsi="Simplified Arabic" w:cs="Sultan bold"/>
          <w:sz w:val="32"/>
          <w:szCs w:val="32"/>
          <w:rtl/>
        </w:rPr>
      </w:pPr>
    </w:p>
    <w:p w14:paraId="5E222E2C" w14:textId="33191742" w:rsidR="003C3CC1" w:rsidRPr="001662AC" w:rsidRDefault="003C3CC1" w:rsidP="000466E9">
      <w:pPr>
        <w:spacing w:after="0"/>
        <w:jc w:val="both"/>
        <w:rPr>
          <w:rFonts w:ascii="Simplified Arabic" w:eastAsia="Simplified Arabic" w:hAnsi="Simplified Arabic" w:cs="Sultan bold"/>
          <w:sz w:val="32"/>
          <w:szCs w:val="32"/>
          <w:rtl/>
        </w:rPr>
      </w:pPr>
      <w:r w:rsidRPr="001662AC">
        <w:rPr>
          <w:rFonts w:ascii="Simplified Arabic" w:eastAsia="Simplified Arabic" w:hAnsi="Simplified Arabic" w:cs="Sultan bold"/>
          <w:sz w:val="32"/>
          <w:szCs w:val="32"/>
          <w:rtl/>
        </w:rPr>
        <w:lastRenderedPageBreak/>
        <w:t xml:space="preserve">المبحث الخامس: انتفاضة </w:t>
      </w:r>
      <w:r w:rsidR="00AF5CBD">
        <w:rPr>
          <w:rFonts w:ascii="Simplified Arabic" w:eastAsia="Simplified Arabic" w:hAnsi="Simplified Arabic" w:cs="Sultan bold" w:hint="cs"/>
          <w:sz w:val="32"/>
          <w:szCs w:val="32"/>
          <w:rtl/>
        </w:rPr>
        <w:t>الزملة</w:t>
      </w:r>
      <w:r w:rsidRPr="001662AC">
        <w:rPr>
          <w:rFonts w:ascii="Simplified Arabic" w:eastAsia="Simplified Arabic" w:hAnsi="Simplified Arabic" w:cs="Sultan bold"/>
          <w:sz w:val="32"/>
          <w:szCs w:val="32"/>
          <w:rtl/>
        </w:rPr>
        <w:t xml:space="preserve"> في </w:t>
      </w:r>
      <w:r w:rsidR="00AF5CBD">
        <w:rPr>
          <w:rFonts w:ascii="Simplified Arabic" w:eastAsia="Simplified Arabic" w:hAnsi="Simplified Arabic" w:cs="Sultan bold" w:hint="cs"/>
          <w:sz w:val="32"/>
          <w:szCs w:val="32"/>
          <w:rtl/>
        </w:rPr>
        <w:t>17</w:t>
      </w:r>
      <w:r w:rsidRPr="001662AC">
        <w:rPr>
          <w:rFonts w:ascii="Simplified Arabic" w:eastAsia="Simplified Arabic" w:hAnsi="Simplified Arabic" w:cs="Sultan bold"/>
          <w:sz w:val="32"/>
          <w:szCs w:val="32"/>
          <w:rtl/>
        </w:rPr>
        <w:t xml:space="preserve"> حزيران 1970</w:t>
      </w:r>
    </w:p>
    <w:bookmarkEnd w:id="31"/>
    <w:p w14:paraId="1F285D74" w14:textId="77777777" w:rsidR="001E377C" w:rsidRDefault="00A63D6D" w:rsidP="007A669F">
      <w:pPr>
        <w:spacing w:after="0"/>
        <w:ind w:left="26" w:firstLine="694"/>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تعد انتفاضة مدينة العيون الصحراوية حدثاً مهماً في تطور القضية الصحراوية، ومع أن الخسائر البشرية كانت واضحة، إلا أن ذاك الحدث، مهد لتطورات آخرى أثرت </w:t>
      </w:r>
      <w:r w:rsidR="001E377C">
        <w:rPr>
          <w:rFonts w:ascii="Simplified Arabic" w:eastAsia="Simplified Arabic" w:hAnsi="Simplified Arabic" w:cs="Simplified Arabic" w:hint="cs"/>
          <w:sz w:val="28"/>
          <w:szCs w:val="28"/>
          <w:rtl/>
        </w:rPr>
        <w:t>تأثيراً مباشراً على مصير الصحراء لاحقاً.</w:t>
      </w:r>
    </w:p>
    <w:p w14:paraId="5B06060F" w14:textId="35CF7BCC" w:rsidR="0064176B" w:rsidRPr="001662AC" w:rsidRDefault="0064176B"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تكونت</w:t>
      </w:r>
      <w:r w:rsidRPr="001662AC">
        <w:rPr>
          <w:rFonts w:ascii="Simplified Arabic" w:eastAsia="Simplified Arabic" w:hAnsi="Simplified Arabic" w:cs="Simplified Arabic"/>
          <w:sz w:val="28"/>
          <w:szCs w:val="28"/>
          <w:rtl/>
        </w:rPr>
        <w:t xml:space="preserve"> في كانون الأول 1969 </w:t>
      </w:r>
      <w:r w:rsidR="006921E9" w:rsidRPr="001662AC">
        <w:rPr>
          <w:rFonts w:ascii="Simplified Arabic" w:eastAsia="Simplified Arabic" w:hAnsi="Simplified Arabic" w:cs="Simplified Arabic" w:hint="cs"/>
          <w:sz w:val="28"/>
          <w:szCs w:val="28"/>
          <w:rtl/>
        </w:rPr>
        <w:t>الهيئة</w:t>
      </w:r>
      <w:r w:rsidRPr="001662AC">
        <w:rPr>
          <w:rFonts w:ascii="Simplified Arabic" w:eastAsia="Simplified Arabic" w:hAnsi="Simplified Arabic" w:cs="Simplified Arabic"/>
          <w:sz w:val="28"/>
          <w:szCs w:val="28"/>
          <w:rtl/>
        </w:rPr>
        <w:t xml:space="preserve"> التنظيمية الأولى</w:t>
      </w:r>
      <w:r w:rsidR="006921E9" w:rsidRPr="001662AC">
        <w:rPr>
          <w:rFonts w:ascii="Simplified Arabic" w:eastAsia="Simplified Arabic" w:hAnsi="Simplified Arabic" w:cs="Simplified Arabic" w:hint="cs"/>
          <w:sz w:val="28"/>
          <w:szCs w:val="28"/>
          <w:rtl/>
        </w:rPr>
        <w:t xml:space="preserve"> </w:t>
      </w:r>
      <w:r w:rsidR="008A4852" w:rsidRPr="001662AC">
        <w:rPr>
          <w:rFonts w:ascii="Simplified Arabic" w:eastAsia="Simplified Arabic" w:hAnsi="Simplified Arabic" w:cs="Simplified Arabic" w:hint="cs"/>
          <w:sz w:val="28"/>
          <w:szCs w:val="28"/>
          <w:rtl/>
        </w:rPr>
        <w:t>ل</w:t>
      </w:r>
      <w:r w:rsidRPr="001662AC">
        <w:rPr>
          <w:rFonts w:ascii="Simplified Arabic" w:eastAsia="Simplified Arabic" w:hAnsi="Simplified Arabic" w:cs="Simplified Arabic"/>
          <w:sz w:val="28"/>
          <w:szCs w:val="28"/>
          <w:rtl/>
        </w:rPr>
        <w:t xml:space="preserve">لمنظمة </w:t>
      </w:r>
      <w:r w:rsidR="006921E9" w:rsidRPr="001662AC">
        <w:rPr>
          <w:rFonts w:ascii="Simplified Arabic" w:eastAsia="Simplified Arabic" w:hAnsi="Simplified Arabic" w:cs="Simplified Arabic" w:hint="cs"/>
          <w:sz w:val="28"/>
          <w:szCs w:val="28"/>
          <w:rtl/>
        </w:rPr>
        <w:t>ال</w:t>
      </w:r>
      <w:r w:rsidR="007F5C36">
        <w:rPr>
          <w:rFonts w:ascii="Simplified Arabic" w:eastAsia="Simplified Arabic" w:hAnsi="Simplified Arabic" w:cs="Simplified Arabic" w:hint="cs"/>
          <w:sz w:val="28"/>
          <w:szCs w:val="28"/>
          <w:rtl/>
        </w:rPr>
        <w:t>طليعية لتحرير الصحراء الغربية</w:t>
      </w:r>
      <w:r w:rsidR="006921E9" w:rsidRPr="001662AC">
        <w:rPr>
          <w:rFonts w:ascii="Simplified Arabic" w:eastAsia="Simplified Arabic" w:hAnsi="Simplified Arabic" w:cs="Simplified Arabic" w:hint="cs"/>
          <w:sz w:val="28"/>
          <w:szCs w:val="28"/>
          <w:rtl/>
        </w:rPr>
        <w:t xml:space="preserve"> والتي لاقت </w:t>
      </w:r>
      <w:r w:rsidRPr="001662AC">
        <w:rPr>
          <w:rFonts w:ascii="Simplified Arabic" w:eastAsia="Simplified Arabic" w:hAnsi="Simplified Arabic" w:cs="Simplified Arabic"/>
          <w:sz w:val="28"/>
          <w:szCs w:val="28"/>
          <w:rtl/>
        </w:rPr>
        <w:t>رواجا</w:t>
      </w:r>
      <w:r w:rsidR="00307FB9">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في أوساط الشباب والعمال البسطاء، لذلك تزايد عدد المنخرطين بعد ذلك</w:t>
      </w:r>
      <w:r w:rsidR="006921E9"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وتم فتح فروع عديدة للمنظمة، إذ سجل المنخرطون في لوائح الذين أدوا اليمين على المصحف</w:t>
      </w:r>
      <w:r w:rsidR="006921E9"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ثم كان واجب المنخرط تقديم مساهمة مالية شهرية تقدر ما يقارب م</w:t>
      </w:r>
      <w:r w:rsidR="007F5C36">
        <w:rPr>
          <w:rFonts w:ascii="Simplified Arabic" w:eastAsia="Simplified Arabic" w:hAnsi="Simplified Arabic" w:cs="Simplified Arabic" w:hint="cs"/>
          <w:sz w:val="28"/>
          <w:szCs w:val="28"/>
          <w:rtl/>
        </w:rPr>
        <w:t>ئة</w:t>
      </w:r>
      <w:r w:rsidRPr="001662AC">
        <w:rPr>
          <w:rFonts w:ascii="Simplified Arabic" w:eastAsia="Simplified Arabic" w:hAnsi="Simplified Arabic" w:cs="Simplified Arabic"/>
          <w:sz w:val="28"/>
          <w:szCs w:val="28"/>
          <w:rtl/>
        </w:rPr>
        <w:t xml:space="preserve"> إلى مئ</w:t>
      </w:r>
      <w:r w:rsidR="007F5C36">
        <w:rPr>
          <w:rFonts w:ascii="Simplified Arabic" w:eastAsia="Simplified Arabic" w:hAnsi="Simplified Arabic" w:cs="Simplified Arabic" w:hint="cs"/>
          <w:sz w:val="28"/>
          <w:szCs w:val="28"/>
          <w:rtl/>
        </w:rPr>
        <w:t>تين</w:t>
      </w:r>
      <w:r w:rsidRPr="001662AC">
        <w:rPr>
          <w:rFonts w:ascii="Simplified Arabic" w:eastAsia="Simplified Arabic" w:hAnsi="Simplified Arabic" w:cs="Simplified Arabic"/>
          <w:sz w:val="28"/>
          <w:szCs w:val="28"/>
          <w:rtl/>
        </w:rPr>
        <w:t xml:space="preserve"> بيزتا</w:t>
      </w:r>
      <w:r w:rsidR="007F5C36">
        <w:rPr>
          <w:rFonts w:ascii="Simplified Arabic" w:eastAsia="Simplified Arabic" w:hAnsi="Simplified Arabic" w:cs="Simplified Arabic" w:hint="cs"/>
          <w:sz w:val="28"/>
          <w:szCs w:val="28"/>
          <w:rtl/>
        </w:rPr>
        <w:t xml:space="preserve"> </w:t>
      </w:r>
      <w:r w:rsidR="003B277D">
        <w:rPr>
          <w:rFonts w:ascii="Simplified Arabic" w:eastAsia="Simplified Arabic" w:hAnsi="Simplified Arabic" w:cs="Simplified Arabic" w:hint="cs"/>
          <w:sz w:val="28"/>
          <w:szCs w:val="28"/>
          <w:rtl/>
        </w:rPr>
        <w:t xml:space="preserve">( </w:t>
      </w:r>
      <w:r w:rsidR="007F5C36">
        <w:rPr>
          <w:rFonts w:ascii="Simplified Arabic" w:eastAsia="Simplified Arabic" w:hAnsi="Simplified Arabic" w:cs="Simplified Arabic" w:hint="cs"/>
          <w:sz w:val="28"/>
          <w:szCs w:val="28"/>
          <w:rtl/>
        </w:rPr>
        <w:t>العملة الرسمية في اسبانيا ومستعمراتها</w:t>
      </w:r>
      <w:r w:rsidR="003B277D">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 شهريا</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وعملت المنظمة في عام 1970 على توسيع مجالها تنظيميا ليشمل العديد من المراكز الريفية، ووصل التنظيم إلى مدينة العيون مق</w:t>
      </w:r>
      <w:r w:rsidRPr="001662AC">
        <w:rPr>
          <w:rFonts w:ascii="Simplified Arabic" w:eastAsia="Simplified Arabic" w:hAnsi="Simplified Arabic" w:cs="Simplified Arabic" w:hint="cs"/>
          <w:sz w:val="28"/>
          <w:szCs w:val="28"/>
          <w:rtl/>
        </w:rPr>
        <w:t xml:space="preserve">ر </w:t>
      </w:r>
      <w:r w:rsidRPr="001662AC">
        <w:rPr>
          <w:rFonts w:ascii="Simplified Arabic" w:eastAsia="Simplified Arabic" w:hAnsi="Simplified Arabic" w:cs="Simplified Arabic"/>
          <w:sz w:val="28"/>
          <w:szCs w:val="28"/>
          <w:rtl/>
        </w:rPr>
        <w:t>الإدارة الاستعمارية الإسبانية</w:t>
      </w:r>
      <w:r w:rsidR="00001A51">
        <w:rPr>
          <w:rFonts w:ascii="Simplified Arabic" w:eastAsia="Simplified Arabic" w:hAnsi="Simplified Arabic" w:cs="Simplified Arabic" w:hint="cs"/>
          <w:sz w:val="28"/>
          <w:szCs w:val="28"/>
          <w:rtl/>
        </w:rPr>
        <w:t xml:space="preserve"> لاحقاً</w:t>
      </w:r>
      <w:r w:rsidR="00C26699" w:rsidRPr="001662AC">
        <w:rPr>
          <w:rFonts w:ascii="Simplified Arabic" w:eastAsia="Simplified Arabic" w:hAnsi="Simplified Arabic" w:cs="Simplified Arabic"/>
          <w:sz w:val="28"/>
          <w:szCs w:val="28"/>
          <w:rtl/>
        </w:rPr>
        <w:t>(</w:t>
      </w:r>
      <w:bookmarkStart w:id="32" w:name="_Hlk162192761"/>
      <w:r w:rsidRPr="001662AC">
        <w:rPr>
          <w:rFonts w:ascii="Simplified Arabic" w:eastAsia="Simplified Arabic" w:hAnsi="Simplified Arabic" w:cs="Simplified Arabic"/>
          <w:sz w:val="28"/>
          <w:szCs w:val="28"/>
          <w:rtl/>
        </w:rPr>
        <w:t>الأزهر، 1988، ص114)</w:t>
      </w:r>
      <w:r w:rsidRPr="001662AC">
        <w:rPr>
          <w:rFonts w:ascii="Simplified Arabic" w:eastAsia="Simplified Arabic" w:hAnsi="Simplified Arabic" w:cs="Simplified Arabic" w:hint="cs"/>
          <w:sz w:val="28"/>
          <w:szCs w:val="28"/>
          <w:rtl/>
        </w:rPr>
        <w:t>.</w:t>
      </w:r>
      <w:bookmarkEnd w:id="32"/>
    </w:p>
    <w:p w14:paraId="65598294" w14:textId="128810CB" w:rsidR="00430FF0"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430FF0" w:rsidRPr="001662AC">
        <w:rPr>
          <w:rFonts w:ascii="Simplified Arabic" w:eastAsia="Simplified Arabic" w:hAnsi="Simplified Arabic" w:cs="Simplified Arabic"/>
          <w:sz w:val="28"/>
          <w:szCs w:val="28"/>
          <w:rtl/>
        </w:rPr>
        <w:t xml:space="preserve"> أكدت الحكومة الإسبانية </w:t>
      </w:r>
      <w:r w:rsidR="00430FF0" w:rsidRPr="001662AC">
        <w:rPr>
          <w:rFonts w:ascii="Simplified Arabic" w:eastAsia="Simplified Arabic" w:hAnsi="Simplified Arabic" w:cs="Simplified Arabic" w:hint="cs"/>
          <w:sz w:val="28"/>
          <w:szCs w:val="28"/>
          <w:rtl/>
        </w:rPr>
        <w:t>من جهتها</w:t>
      </w:r>
      <w:r w:rsidR="00430FF0" w:rsidRPr="001662AC">
        <w:rPr>
          <w:rFonts w:ascii="Simplified Arabic" w:eastAsia="Simplified Arabic" w:hAnsi="Simplified Arabic" w:cs="Simplified Arabic"/>
          <w:sz w:val="28"/>
          <w:szCs w:val="28"/>
          <w:rtl/>
        </w:rPr>
        <w:t xml:space="preserve"> أن الصحراء جزء من</w:t>
      </w:r>
      <w:r w:rsidR="00C26699" w:rsidRPr="001662AC">
        <w:rPr>
          <w:rFonts w:ascii="Simplified Arabic" w:eastAsia="Simplified Arabic" w:hAnsi="Simplified Arabic" w:cs="Simplified Arabic"/>
          <w:sz w:val="28"/>
          <w:szCs w:val="28"/>
          <w:rtl/>
        </w:rPr>
        <w:t>(</w:t>
      </w:r>
      <w:r w:rsidR="00430FF0" w:rsidRPr="001662AC">
        <w:rPr>
          <w:rFonts w:ascii="Simplified Arabic" w:eastAsia="Simplified Arabic" w:hAnsi="Simplified Arabic" w:cs="Simplified Arabic"/>
          <w:sz w:val="28"/>
          <w:szCs w:val="28"/>
          <w:rtl/>
        </w:rPr>
        <w:t xml:space="preserve">إسبانيا الام) وحاولت إيجاد تنظيم شعبي لتحقيق هذا المشروع عرف بإسم الحزب الوطني الصحراوي </w:t>
      </w:r>
      <w:r w:rsidR="005B3818" w:rsidRPr="001662AC">
        <w:rPr>
          <w:rFonts w:ascii="Simplified Arabic" w:eastAsia="Simplified Arabic" w:hAnsi="Simplified Arabic" w:cs="Simplified Arabic" w:hint="cs"/>
          <w:sz w:val="28"/>
          <w:szCs w:val="28"/>
          <w:rtl/>
        </w:rPr>
        <w:t>و</w:t>
      </w:r>
      <w:r w:rsidR="00430FF0" w:rsidRPr="001662AC">
        <w:rPr>
          <w:rFonts w:ascii="Simplified Arabic" w:eastAsia="Simplified Arabic" w:hAnsi="Simplified Arabic" w:cs="Simplified Arabic"/>
          <w:sz w:val="28"/>
          <w:szCs w:val="28"/>
          <w:rtl/>
        </w:rPr>
        <w:t xml:space="preserve">الذي </w:t>
      </w:r>
      <w:r w:rsidR="005B3818" w:rsidRPr="001662AC">
        <w:rPr>
          <w:rFonts w:ascii="Simplified Arabic" w:eastAsia="Simplified Arabic" w:hAnsi="Simplified Arabic" w:cs="Simplified Arabic" w:hint="cs"/>
          <w:sz w:val="28"/>
          <w:szCs w:val="28"/>
          <w:rtl/>
        </w:rPr>
        <w:t>أ</w:t>
      </w:r>
      <w:r w:rsidR="00430FF0" w:rsidRPr="001662AC">
        <w:rPr>
          <w:rFonts w:ascii="Simplified Arabic" w:eastAsia="Simplified Arabic" w:hAnsi="Simplified Arabic" w:cs="Simplified Arabic"/>
          <w:sz w:val="28"/>
          <w:szCs w:val="28"/>
          <w:rtl/>
        </w:rPr>
        <w:t xml:space="preserve">نشأته </w:t>
      </w:r>
      <w:r w:rsidR="005B3818" w:rsidRPr="001662AC">
        <w:rPr>
          <w:rFonts w:ascii="Simplified Arabic" w:eastAsia="Simplified Arabic" w:hAnsi="Simplified Arabic" w:cs="Simplified Arabic" w:hint="cs"/>
          <w:sz w:val="28"/>
          <w:szCs w:val="28"/>
          <w:rtl/>
        </w:rPr>
        <w:t>أ</w:t>
      </w:r>
      <w:r w:rsidR="00430FF0" w:rsidRPr="001662AC">
        <w:rPr>
          <w:rFonts w:ascii="Simplified Arabic" w:eastAsia="Simplified Arabic" w:hAnsi="Simplified Arabic" w:cs="Simplified Arabic"/>
          <w:sz w:val="28"/>
          <w:szCs w:val="28"/>
          <w:rtl/>
        </w:rPr>
        <w:t>جهزة الأمن الإسبانية في محاولة لإبقاء المنطقة الصحراوية تابعة لها، وتتحكم بها وبثرواتها الاقتصادية كما تشاء، إلا أنَّها فشلت في الحصول على دعم لحزبها من جانب الصحراويين، وفي العام نفسها طلبت منظمة الأمم المتحدة من إسبانيا تطبيق القرار</w:t>
      </w:r>
      <w:r w:rsidR="005461C4">
        <w:rPr>
          <w:rFonts w:ascii="Simplified Arabic" w:eastAsia="Simplified Arabic" w:hAnsi="Simplified Arabic" w:cs="Simplified Arabic" w:hint="cs"/>
          <w:sz w:val="28"/>
          <w:szCs w:val="28"/>
          <w:rtl/>
        </w:rPr>
        <w:t>(</w:t>
      </w:r>
      <w:r w:rsidR="00430FF0" w:rsidRPr="001662AC">
        <w:rPr>
          <w:rFonts w:ascii="Simplified Arabic" w:eastAsia="Simplified Arabic" w:hAnsi="Simplified Arabic" w:cs="Simplified Arabic"/>
          <w:sz w:val="28"/>
          <w:szCs w:val="28"/>
          <w:rtl/>
        </w:rPr>
        <w:t xml:space="preserve"> 1514</w:t>
      </w:r>
      <w:r w:rsidR="005461C4">
        <w:rPr>
          <w:rFonts w:ascii="Simplified Arabic" w:eastAsia="Simplified Arabic" w:hAnsi="Simplified Arabic" w:cs="Simplified Arabic" w:hint="cs"/>
          <w:sz w:val="28"/>
          <w:szCs w:val="28"/>
          <w:rtl/>
        </w:rPr>
        <w:t>)</w:t>
      </w:r>
      <w:r w:rsidR="00430FF0" w:rsidRPr="001662AC">
        <w:rPr>
          <w:rFonts w:ascii="Simplified Arabic" w:eastAsia="Simplified Arabic" w:hAnsi="Simplified Arabic" w:cs="Simplified Arabic"/>
          <w:sz w:val="28"/>
          <w:szCs w:val="28"/>
          <w:rtl/>
        </w:rPr>
        <w:t xml:space="preserve"> الخاص بتصفية الاستعمار من المنطقة، وبدا موقف القوى الوطنية في الصحراء </w:t>
      </w:r>
      <w:r w:rsidR="005B3818" w:rsidRPr="001662AC">
        <w:rPr>
          <w:rFonts w:ascii="Simplified Arabic" w:eastAsia="Simplified Arabic" w:hAnsi="Simplified Arabic" w:cs="Simplified Arabic" w:hint="cs"/>
          <w:sz w:val="28"/>
          <w:szCs w:val="28"/>
          <w:rtl/>
        </w:rPr>
        <w:t>معارضاً</w:t>
      </w:r>
      <w:r w:rsidR="00430FF0" w:rsidRPr="001662AC">
        <w:rPr>
          <w:rFonts w:ascii="Simplified Arabic" w:eastAsia="Simplified Arabic" w:hAnsi="Simplified Arabic" w:cs="Simplified Arabic"/>
          <w:sz w:val="28"/>
          <w:szCs w:val="28"/>
          <w:rtl/>
        </w:rPr>
        <w:t xml:space="preserve"> </w:t>
      </w:r>
      <w:r w:rsidR="005461C4">
        <w:rPr>
          <w:rFonts w:ascii="Simplified Arabic" w:eastAsia="Simplified Arabic" w:hAnsi="Simplified Arabic" w:cs="Simplified Arabic" w:hint="cs"/>
          <w:sz w:val="28"/>
          <w:szCs w:val="28"/>
          <w:rtl/>
        </w:rPr>
        <w:t>لل</w:t>
      </w:r>
      <w:r w:rsidR="00430FF0" w:rsidRPr="001662AC">
        <w:rPr>
          <w:rFonts w:ascii="Simplified Arabic" w:eastAsia="Simplified Arabic" w:hAnsi="Simplified Arabic" w:cs="Simplified Arabic"/>
          <w:sz w:val="28"/>
          <w:szCs w:val="28"/>
          <w:rtl/>
        </w:rPr>
        <w:t xml:space="preserve">موقف الإسباني، إذ قدمت الحركة الوطنية مذكرة في 5 آذار 1970 طالبت فيها بمنح </w:t>
      </w:r>
      <w:r w:rsidR="00E13A60" w:rsidRPr="001662AC">
        <w:rPr>
          <w:rFonts w:ascii="Simplified Arabic" w:eastAsia="Simplified Arabic" w:hAnsi="Simplified Arabic" w:cs="Simplified Arabic" w:hint="cs"/>
          <w:sz w:val="28"/>
          <w:szCs w:val="28"/>
          <w:rtl/>
        </w:rPr>
        <w:t xml:space="preserve">الصحراء </w:t>
      </w:r>
      <w:r w:rsidR="00430FF0" w:rsidRPr="001662AC">
        <w:rPr>
          <w:rFonts w:ascii="Simplified Arabic" w:eastAsia="Simplified Arabic" w:hAnsi="Simplified Arabic" w:cs="Simplified Arabic"/>
          <w:sz w:val="28"/>
          <w:szCs w:val="28"/>
          <w:rtl/>
        </w:rPr>
        <w:t>استقلاله</w:t>
      </w:r>
      <w:r w:rsidR="00307FB9">
        <w:rPr>
          <w:rFonts w:ascii="Simplified Arabic" w:eastAsia="Simplified Arabic" w:hAnsi="Simplified Arabic" w:cs="Simplified Arabic" w:hint="cs"/>
          <w:sz w:val="28"/>
          <w:szCs w:val="28"/>
          <w:rtl/>
        </w:rPr>
        <w:t>ا</w:t>
      </w:r>
      <w:r w:rsidR="00430FF0" w:rsidRPr="001662AC">
        <w:rPr>
          <w:rFonts w:ascii="Simplified Arabic" w:eastAsia="Simplified Arabic" w:hAnsi="Simplified Arabic" w:cs="Simplified Arabic"/>
          <w:sz w:val="28"/>
          <w:szCs w:val="28"/>
          <w:rtl/>
        </w:rPr>
        <w:t xml:space="preserve"> بأسرع وقت ممكن</w:t>
      </w:r>
      <w:r w:rsidR="00C26699" w:rsidRPr="001662AC">
        <w:rPr>
          <w:rFonts w:ascii="Simplified Arabic" w:eastAsia="Simplified Arabic" w:hAnsi="Simplified Arabic" w:cs="Simplified Arabic"/>
          <w:sz w:val="28"/>
          <w:szCs w:val="28"/>
          <w:rtl/>
        </w:rPr>
        <w:t>(</w:t>
      </w:r>
      <w:r w:rsidR="00430FF0" w:rsidRPr="001662AC">
        <w:rPr>
          <w:rFonts w:ascii="Simplified Arabic" w:eastAsia="Simplified Arabic" w:hAnsi="Simplified Arabic" w:cs="Simplified Arabic"/>
          <w:sz w:val="28"/>
          <w:szCs w:val="28"/>
          <w:rtl/>
        </w:rPr>
        <w:t>داهش، 2015، ص75).</w:t>
      </w:r>
    </w:p>
    <w:p w14:paraId="2D4F11A3" w14:textId="25A750A9" w:rsidR="000D5FFA" w:rsidRPr="001662AC" w:rsidRDefault="00904E0E" w:rsidP="007A669F">
      <w:pPr>
        <w:spacing w:after="0"/>
        <w:ind w:left="26" w:firstLine="69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ومن</w:t>
      </w:r>
      <w:r w:rsidR="001474B0" w:rsidRPr="001662AC">
        <w:rPr>
          <w:rFonts w:ascii="Simplified Arabic" w:eastAsia="Simplified Arabic" w:hAnsi="Simplified Arabic" w:cs="Simplified Arabic"/>
          <w:sz w:val="28"/>
          <w:szCs w:val="28"/>
          <w:rtl/>
        </w:rPr>
        <w:t xml:space="preserve"> </w:t>
      </w:r>
      <w:r w:rsidR="008A4852" w:rsidRPr="001662AC">
        <w:rPr>
          <w:rFonts w:ascii="Simplified Arabic" w:eastAsia="Simplified Arabic" w:hAnsi="Simplified Arabic" w:cs="Simplified Arabic" w:hint="cs"/>
          <w:sz w:val="28"/>
          <w:szCs w:val="28"/>
          <w:rtl/>
        </w:rPr>
        <w:t>الجدير بالذكر أن</w:t>
      </w:r>
      <w:r w:rsidR="000D5FFA" w:rsidRPr="001662AC">
        <w:rPr>
          <w:rFonts w:ascii="Simplified Arabic" w:eastAsia="Simplified Arabic" w:hAnsi="Simplified Arabic" w:cs="Simplified Arabic"/>
          <w:sz w:val="28"/>
          <w:szCs w:val="28"/>
          <w:rtl/>
        </w:rPr>
        <w:t xml:space="preserve"> </w:t>
      </w:r>
      <w:r w:rsidR="00E13A60" w:rsidRPr="001662AC">
        <w:rPr>
          <w:rFonts w:ascii="Simplified Arabic" w:eastAsia="Simplified Arabic" w:hAnsi="Simplified Arabic" w:cs="Simplified Arabic" w:hint="cs"/>
          <w:sz w:val="28"/>
          <w:szCs w:val="28"/>
          <w:rtl/>
        </w:rPr>
        <w:t xml:space="preserve">السياسي الصحراوي المعروف </w:t>
      </w:r>
      <w:r w:rsidR="005461C4">
        <w:rPr>
          <w:rFonts w:ascii="Simplified Arabic" w:eastAsia="Simplified Arabic" w:hAnsi="Simplified Arabic" w:cs="Simplified Arabic" w:hint="cs"/>
          <w:sz w:val="28"/>
          <w:szCs w:val="28"/>
          <w:rtl/>
        </w:rPr>
        <w:t xml:space="preserve">محمد إبراهيم </w:t>
      </w:r>
      <w:r w:rsidR="000D5FFA" w:rsidRPr="001662AC">
        <w:rPr>
          <w:rFonts w:ascii="Simplified Arabic" w:eastAsia="Simplified Arabic" w:hAnsi="Simplified Arabic" w:cs="Simplified Arabic"/>
          <w:sz w:val="28"/>
          <w:szCs w:val="28"/>
          <w:rtl/>
        </w:rPr>
        <w:t xml:space="preserve">البصيري </w:t>
      </w:r>
      <w:r w:rsidR="008A4852" w:rsidRPr="001662AC">
        <w:rPr>
          <w:rFonts w:ascii="Simplified Arabic" w:eastAsia="Simplified Arabic" w:hAnsi="Simplified Arabic" w:cs="Simplified Arabic" w:hint="cs"/>
          <w:sz w:val="28"/>
          <w:szCs w:val="28"/>
          <w:rtl/>
        </w:rPr>
        <w:t xml:space="preserve">كان قد بعث </w:t>
      </w:r>
      <w:r w:rsidR="000D5FFA" w:rsidRPr="001662AC">
        <w:rPr>
          <w:rFonts w:ascii="Simplified Arabic" w:eastAsia="Simplified Arabic" w:hAnsi="Simplified Arabic" w:cs="Simplified Arabic"/>
          <w:sz w:val="28"/>
          <w:szCs w:val="28"/>
          <w:rtl/>
        </w:rPr>
        <w:t>برسائل للجزائر والمغرب وموريتانيا في 5 أيار 1970 طالب فيها</w:t>
      </w:r>
      <w:r w:rsidR="000D5FFA" w:rsidRPr="001662AC">
        <w:rPr>
          <w:rFonts w:ascii="Simplified Arabic" w:eastAsia="Simplified Arabic" w:hAnsi="Simplified Arabic" w:cs="Simplified Arabic" w:hint="cs"/>
          <w:sz w:val="28"/>
          <w:szCs w:val="28"/>
          <w:rtl/>
        </w:rPr>
        <w:t xml:space="preserve"> </w:t>
      </w:r>
      <w:r w:rsidR="000D5FFA" w:rsidRPr="001662AC">
        <w:rPr>
          <w:rFonts w:ascii="Simplified Arabic" w:eastAsia="Simplified Arabic" w:hAnsi="Simplified Arabic" w:cs="Simplified Arabic"/>
          <w:sz w:val="28"/>
          <w:szCs w:val="28"/>
          <w:rtl/>
        </w:rPr>
        <w:t xml:space="preserve">إرسال الأسلحة والمساعدات المادية من أجل حرب تحرير الصحراء الغربية، </w:t>
      </w:r>
      <w:r w:rsidR="00065335">
        <w:rPr>
          <w:rFonts w:ascii="Simplified Arabic" w:eastAsia="Simplified Arabic" w:hAnsi="Simplified Arabic" w:cs="Simplified Arabic" w:hint="cs"/>
          <w:sz w:val="28"/>
          <w:szCs w:val="28"/>
          <w:rtl/>
        </w:rPr>
        <w:t>و</w:t>
      </w:r>
      <w:r w:rsidR="000D5FFA" w:rsidRPr="001662AC">
        <w:rPr>
          <w:rFonts w:ascii="Simplified Arabic" w:eastAsia="Simplified Arabic" w:hAnsi="Simplified Arabic" w:cs="Simplified Arabic"/>
          <w:sz w:val="28"/>
          <w:szCs w:val="28"/>
          <w:rtl/>
        </w:rPr>
        <w:t>تدريب الوطنيين الصحراويين على است</w:t>
      </w:r>
      <w:r w:rsidR="000D5FFA" w:rsidRPr="001662AC">
        <w:rPr>
          <w:rFonts w:ascii="Simplified Arabic" w:eastAsia="Simplified Arabic" w:hAnsi="Simplified Arabic" w:cs="Simplified Arabic" w:hint="cs"/>
          <w:sz w:val="28"/>
          <w:szCs w:val="28"/>
          <w:rtl/>
        </w:rPr>
        <w:t>عمال</w:t>
      </w:r>
      <w:r w:rsidR="000D5FFA" w:rsidRPr="001662AC">
        <w:rPr>
          <w:rFonts w:ascii="Simplified Arabic" w:eastAsia="Simplified Arabic" w:hAnsi="Simplified Arabic" w:cs="Simplified Arabic"/>
          <w:sz w:val="28"/>
          <w:szCs w:val="28"/>
          <w:rtl/>
        </w:rPr>
        <w:t xml:space="preserve"> السلاح، </w:t>
      </w:r>
      <w:r w:rsidR="00065335">
        <w:rPr>
          <w:rFonts w:ascii="Simplified Arabic" w:eastAsia="Simplified Arabic" w:hAnsi="Simplified Arabic" w:cs="Simplified Arabic" w:hint="cs"/>
          <w:sz w:val="28"/>
          <w:szCs w:val="28"/>
          <w:rtl/>
        </w:rPr>
        <w:t>و</w:t>
      </w:r>
      <w:r w:rsidR="000D5FFA" w:rsidRPr="001662AC">
        <w:rPr>
          <w:rFonts w:ascii="Simplified Arabic" w:eastAsia="Simplified Arabic" w:hAnsi="Simplified Arabic" w:cs="Simplified Arabic"/>
          <w:sz w:val="28"/>
          <w:szCs w:val="28"/>
          <w:rtl/>
        </w:rPr>
        <w:t>اطلاع العالم على وضع هذا الشعب المظلوم و</w:t>
      </w:r>
      <w:r>
        <w:rPr>
          <w:rFonts w:ascii="Simplified Arabic" w:eastAsia="Simplified Arabic" w:hAnsi="Simplified Arabic" w:cs="Simplified Arabic" w:hint="cs"/>
          <w:sz w:val="28"/>
          <w:szCs w:val="28"/>
          <w:rtl/>
        </w:rPr>
        <w:t>ال</w:t>
      </w:r>
      <w:r w:rsidR="000D5FFA" w:rsidRPr="001662AC">
        <w:rPr>
          <w:rFonts w:ascii="Simplified Arabic" w:eastAsia="Simplified Arabic" w:hAnsi="Simplified Arabic" w:cs="Simplified Arabic"/>
          <w:sz w:val="28"/>
          <w:szCs w:val="28"/>
          <w:rtl/>
        </w:rPr>
        <w:t xml:space="preserve">جرائم الاستعمارية بحقه بهدف كسر جدار الصمت المحيط بتلك المستعمرة المجهولة، </w:t>
      </w:r>
      <w:r w:rsidR="00065335">
        <w:rPr>
          <w:rFonts w:ascii="Simplified Arabic" w:eastAsia="Simplified Arabic" w:hAnsi="Simplified Arabic" w:cs="Simplified Arabic" w:hint="cs"/>
          <w:sz w:val="28"/>
          <w:szCs w:val="28"/>
          <w:rtl/>
        </w:rPr>
        <w:t>و</w:t>
      </w:r>
      <w:r w:rsidR="000D5FFA" w:rsidRPr="001662AC">
        <w:rPr>
          <w:rFonts w:ascii="Simplified Arabic" w:eastAsia="Simplified Arabic" w:hAnsi="Simplified Arabic" w:cs="Simplified Arabic"/>
          <w:sz w:val="28"/>
          <w:szCs w:val="28"/>
          <w:rtl/>
        </w:rPr>
        <w:t xml:space="preserve">اجبار إسبانيا على احترام حقوق الشعوب وتطبيق مبدأ تقرير المصير، </w:t>
      </w:r>
      <w:r w:rsidR="00065335">
        <w:rPr>
          <w:rFonts w:ascii="Simplified Arabic" w:eastAsia="Simplified Arabic" w:hAnsi="Simplified Arabic" w:cs="Simplified Arabic" w:hint="cs"/>
          <w:sz w:val="28"/>
          <w:szCs w:val="28"/>
          <w:rtl/>
        </w:rPr>
        <w:t>و</w:t>
      </w:r>
      <w:r w:rsidR="000D5FFA" w:rsidRPr="001662AC">
        <w:rPr>
          <w:rFonts w:ascii="Simplified Arabic" w:eastAsia="Simplified Arabic" w:hAnsi="Simplified Arabic" w:cs="Simplified Arabic"/>
          <w:sz w:val="28"/>
          <w:szCs w:val="28"/>
          <w:rtl/>
        </w:rPr>
        <w:t xml:space="preserve">تقديم منح الدراسة للطلبة الصحراويين، </w:t>
      </w:r>
      <w:r w:rsidR="00D81B29">
        <w:rPr>
          <w:rFonts w:ascii="Simplified Arabic" w:eastAsia="Simplified Arabic" w:hAnsi="Simplified Arabic" w:cs="Simplified Arabic" w:hint="cs"/>
          <w:sz w:val="28"/>
          <w:szCs w:val="28"/>
          <w:rtl/>
        </w:rPr>
        <w:t>و</w:t>
      </w:r>
      <w:r w:rsidR="000D5FFA" w:rsidRPr="001662AC">
        <w:rPr>
          <w:rFonts w:ascii="Simplified Arabic" w:eastAsia="Simplified Arabic" w:hAnsi="Simplified Arabic" w:cs="Simplified Arabic"/>
          <w:sz w:val="28"/>
          <w:szCs w:val="28"/>
          <w:rtl/>
        </w:rPr>
        <w:t>الاعتراف بالحركة كممثل شرعي للشعب الصحراوي</w:t>
      </w:r>
      <w:r w:rsidR="00C26699" w:rsidRPr="001662AC">
        <w:rPr>
          <w:rFonts w:ascii="Simplified Arabic" w:eastAsia="Simplified Arabic" w:hAnsi="Simplified Arabic" w:cs="Simplified Arabic"/>
          <w:sz w:val="28"/>
          <w:szCs w:val="28"/>
          <w:rtl/>
        </w:rPr>
        <w:t>(</w:t>
      </w:r>
      <w:r w:rsidR="000D5FFA" w:rsidRPr="001662AC">
        <w:rPr>
          <w:rFonts w:ascii="Simplified Arabic" w:eastAsia="Simplified Arabic" w:hAnsi="Simplified Arabic" w:cs="Simplified Arabic"/>
          <w:sz w:val="28"/>
          <w:szCs w:val="28"/>
          <w:rtl/>
        </w:rPr>
        <w:t>مسكي، 1978، ص121).</w:t>
      </w:r>
    </w:p>
    <w:p w14:paraId="660FCA9A" w14:textId="7A2143E1" w:rsidR="005646A2" w:rsidRPr="005646A2" w:rsidRDefault="0076796B" w:rsidP="005646A2">
      <w:pPr>
        <w:spacing w:after="0"/>
        <w:ind w:left="26" w:firstLine="694"/>
        <w:jc w:val="both"/>
        <w:rPr>
          <w:rFonts w:ascii="Simplified Arabic" w:eastAsia="Simplified Arabic" w:hAnsi="Simplified Arabic" w:cs="Simplified Arabic"/>
          <w:sz w:val="28"/>
          <w:szCs w:val="28"/>
          <w:rtl/>
          <w:lang w:val="en-GB"/>
        </w:rPr>
      </w:pPr>
      <w:r>
        <w:rPr>
          <w:rFonts w:ascii="Simplified Arabic" w:eastAsia="Simplified Arabic" w:hAnsi="Simplified Arabic" w:cs="Simplified Arabic" w:hint="cs"/>
          <w:sz w:val="28"/>
          <w:szCs w:val="28"/>
          <w:rtl/>
        </w:rPr>
        <w:lastRenderedPageBreak/>
        <w:t xml:space="preserve">كما </w:t>
      </w:r>
      <w:r w:rsidR="005646A2" w:rsidRPr="001662AC">
        <w:rPr>
          <w:rFonts w:ascii="Simplified Arabic" w:eastAsia="Simplified Arabic" w:hAnsi="Simplified Arabic" w:cs="Simplified Arabic"/>
          <w:sz w:val="28"/>
          <w:szCs w:val="28"/>
          <w:rtl/>
        </w:rPr>
        <w:t xml:space="preserve">حاول سكان الصحراء الغربية استغلال الفرصة التي أبدتها إسبانيا عقب إعلانها إنشاء برلمان صحراوي </w:t>
      </w:r>
      <w:r w:rsidR="005646A2">
        <w:rPr>
          <w:rFonts w:ascii="Simplified Arabic" w:eastAsia="Simplified Arabic" w:hAnsi="Simplified Arabic" w:cs="Simplified Arabic" w:hint="cs"/>
          <w:sz w:val="28"/>
          <w:szCs w:val="28"/>
          <w:rtl/>
        </w:rPr>
        <w:t>أذ تشكلت معارضة واضحة</w:t>
      </w:r>
      <w:r w:rsidR="005646A2" w:rsidRPr="001662AC">
        <w:rPr>
          <w:rFonts w:ascii="Simplified Arabic" w:eastAsia="Simplified Arabic" w:hAnsi="Simplified Arabic" w:cs="Simplified Arabic"/>
          <w:sz w:val="28"/>
          <w:szCs w:val="28"/>
          <w:rtl/>
        </w:rPr>
        <w:t xml:space="preserve"> لحكم إسبانيا </w:t>
      </w:r>
      <w:r w:rsidR="005646A2">
        <w:rPr>
          <w:rFonts w:ascii="Simplified Arabic" w:eastAsia="Simplified Arabic" w:hAnsi="Simplified Arabic" w:cs="Simplified Arabic" w:hint="cs"/>
          <w:sz w:val="28"/>
          <w:szCs w:val="28"/>
          <w:rtl/>
        </w:rPr>
        <w:t>دعت</w:t>
      </w:r>
      <w:r w:rsidR="005646A2" w:rsidRPr="001662AC">
        <w:rPr>
          <w:rFonts w:ascii="Simplified Arabic" w:eastAsia="Simplified Arabic" w:hAnsi="Simplified Arabic" w:cs="Simplified Arabic"/>
          <w:sz w:val="28"/>
          <w:szCs w:val="28"/>
          <w:rtl/>
        </w:rPr>
        <w:t xml:space="preserve"> </w:t>
      </w:r>
      <w:r w:rsidR="005646A2">
        <w:rPr>
          <w:rFonts w:ascii="Simplified Arabic" w:eastAsia="Simplified Arabic" w:hAnsi="Simplified Arabic" w:cs="Simplified Arabic" w:hint="cs"/>
          <w:sz w:val="28"/>
          <w:szCs w:val="28"/>
          <w:rtl/>
        </w:rPr>
        <w:t>ال</w:t>
      </w:r>
      <w:r w:rsidR="005646A2" w:rsidRPr="001662AC">
        <w:rPr>
          <w:rFonts w:ascii="Simplified Arabic" w:eastAsia="Simplified Arabic" w:hAnsi="Simplified Arabic" w:cs="Simplified Arabic"/>
          <w:sz w:val="28"/>
          <w:szCs w:val="28"/>
          <w:rtl/>
        </w:rPr>
        <w:t xml:space="preserve">حركة </w:t>
      </w:r>
      <w:r>
        <w:rPr>
          <w:rFonts w:ascii="Simplified Arabic" w:eastAsia="Simplified Arabic" w:hAnsi="Simplified Arabic" w:cs="Simplified Arabic" w:hint="cs"/>
          <w:sz w:val="28"/>
          <w:szCs w:val="28"/>
          <w:rtl/>
        </w:rPr>
        <w:t>ال</w:t>
      </w:r>
      <w:r w:rsidR="005646A2" w:rsidRPr="001662AC">
        <w:rPr>
          <w:rFonts w:ascii="Simplified Arabic" w:eastAsia="Simplified Arabic" w:hAnsi="Simplified Arabic" w:cs="Simplified Arabic"/>
          <w:sz w:val="28"/>
          <w:szCs w:val="28"/>
          <w:rtl/>
        </w:rPr>
        <w:t xml:space="preserve">وطنية </w:t>
      </w:r>
      <w:r>
        <w:rPr>
          <w:rFonts w:ascii="Simplified Arabic" w:eastAsia="Simplified Arabic" w:hAnsi="Simplified Arabic" w:cs="Simplified Arabic" w:hint="cs"/>
          <w:sz w:val="28"/>
          <w:szCs w:val="28"/>
          <w:rtl/>
        </w:rPr>
        <w:t>ال</w:t>
      </w:r>
      <w:r w:rsidR="005646A2" w:rsidRPr="001662AC">
        <w:rPr>
          <w:rFonts w:ascii="Simplified Arabic" w:eastAsia="Simplified Arabic" w:hAnsi="Simplified Arabic" w:cs="Simplified Arabic"/>
          <w:sz w:val="28"/>
          <w:szCs w:val="28"/>
          <w:rtl/>
        </w:rPr>
        <w:t>مناهضة للاحتلال الإسباني عرفت ب</w:t>
      </w:r>
      <w:r w:rsidR="005646A2" w:rsidRPr="001662AC">
        <w:rPr>
          <w:rFonts w:ascii="Simplified Arabic" w:eastAsia="Simplified Arabic" w:hAnsi="Simplified Arabic" w:cs="Simplified Arabic" w:hint="cs"/>
          <w:sz w:val="28"/>
          <w:szCs w:val="28"/>
          <w:rtl/>
        </w:rPr>
        <w:t>ا</w:t>
      </w:r>
      <w:r w:rsidR="005646A2" w:rsidRPr="001662AC">
        <w:rPr>
          <w:rFonts w:ascii="Simplified Arabic" w:eastAsia="Simplified Arabic" w:hAnsi="Simplified Arabic" w:cs="Simplified Arabic"/>
          <w:sz w:val="28"/>
          <w:szCs w:val="28"/>
          <w:rtl/>
        </w:rPr>
        <w:t>سم</w:t>
      </w:r>
      <w:r>
        <w:rPr>
          <w:rFonts w:ascii="Simplified Arabic" w:eastAsia="Simplified Arabic" w:hAnsi="Simplified Arabic" w:cs="Simplified Arabic" w:hint="cs"/>
          <w:sz w:val="28"/>
          <w:szCs w:val="28"/>
          <w:rtl/>
        </w:rPr>
        <w:t xml:space="preserve"> </w:t>
      </w:r>
      <w:proofErr w:type="gramStart"/>
      <w:r>
        <w:rPr>
          <w:rFonts w:ascii="Simplified Arabic" w:eastAsia="Simplified Arabic" w:hAnsi="Simplified Arabic" w:cs="Simplified Arabic" w:hint="cs"/>
          <w:sz w:val="28"/>
          <w:szCs w:val="28"/>
          <w:rtl/>
        </w:rPr>
        <w:t>(</w:t>
      </w:r>
      <w:r w:rsidR="005646A2" w:rsidRPr="001662AC">
        <w:rPr>
          <w:rFonts w:ascii="Simplified Arabic" w:eastAsia="Simplified Arabic" w:hAnsi="Simplified Arabic" w:cs="Simplified Arabic"/>
          <w:sz w:val="28"/>
          <w:szCs w:val="28"/>
          <w:rtl/>
        </w:rPr>
        <w:t xml:space="preserve"> المنظمة</w:t>
      </w:r>
      <w:proofErr w:type="gramEnd"/>
      <w:r w:rsidR="005646A2" w:rsidRPr="001662AC">
        <w:rPr>
          <w:rFonts w:ascii="Simplified Arabic" w:eastAsia="Simplified Arabic" w:hAnsi="Simplified Arabic" w:cs="Simplified Arabic"/>
          <w:sz w:val="28"/>
          <w:szCs w:val="28"/>
          <w:rtl/>
        </w:rPr>
        <w:t xml:space="preserve"> الطليعية لتحرير الساقية الحمراء ووادي الذهب</w:t>
      </w:r>
      <w:r w:rsidR="00FD04AE">
        <w:rPr>
          <w:rFonts w:ascii="Simplified Arabic" w:eastAsia="Simplified Arabic" w:hAnsi="Simplified Arabic" w:cs="Simplified Arabic" w:hint="cs"/>
          <w:sz w:val="28"/>
          <w:szCs w:val="28"/>
          <w:rtl/>
        </w:rPr>
        <w:t xml:space="preserve"> )</w:t>
      </w:r>
      <w:r w:rsidR="005646A2" w:rsidRPr="001662AC">
        <w:rPr>
          <w:rFonts w:ascii="Simplified Arabic" w:eastAsia="Simplified Arabic" w:hAnsi="Simplified Arabic" w:cs="Simplified Arabic"/>
          <w:sz w:val="28"/>
          <w:szCs w:val="28"/>
          <w:rtl/>
        </w:rPr>
        <w:t xml:space="preserve"> بقيادة محمد إبراهيم بصيري في منتصف تموز</w:t>
      </w:r>
      <w:r w:rsidR="005646A2" w:rsidRPr="001662AC">
        <w:rPr>
          <w:rFonts w:ascii="Simplified Arabic" w:eastAsia="Simplified Arabic" w:hAnsi="Simplified Arabic" w:cs="Simplified Arabic" w:hint="cs"/>
          <w:sz w:val="28"/>
          <w:szCs w:val="28"/>
          <w:rtl/>
        </w:rPr>
        <w:t>1969</w:t>
      </w:r>
      <w:r w:rsidR="005646A2" w:rsidRPr="001662AC">
        <w:rPr>
          <w:rFonts w:ascii="Simplified Arabic" w:eastAsia="Simplified Arabic" w:hAnsi="Simplified Arabic" w:cs="Simplified Arabic"/>
          <w:sz w:val="28"/>
          <w:szCs w:val="28"/>
          <w:rtl/>
        </w:rPr>
        <w:t>(الأزهر، 1988، ص114)</w:t>
      </w:r>
      <w:r w:rsidR="005646A2" w:rsidRPr="001662AC">
        <w:rPr>
          <w:rFonts w:ascii="Simplified Arabic" w:eastAsia="Simplified Arabic" w:hAnsi="Simplified Arabic" w:cs="Simplified Arabic" w:hint="cs"/>
          <w:sz w:val="28"/>
          <w:szCs w:val="28"/>
          <w:rtl/>
        </w:rPr>
        <w:t>.</w:t>
      </w:r>
    </w:p>
    <w:p w14:paraId="481CD8E8" w14:textId="6B52F817" w:rsidR="00456B0C"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علمت </w:t>
      </w:r>
      <w:r w:rsidR="003C3CC1" w:rsidRPr="001662AC">
        <w:rPr>
          <w:rFonts w:ascii="Simplified Arabic" w:eastAsia="Simplified Arabic" w:hAnsi="Simplified Arabic" w:cs="Simplified Arabic"/>
          <w:spacing w:val="-4"/>
          <w:sz w:val="28"/>
          <w:szCs w:val="28"/>
          <w:rtl/>
        </w:rPr>
        <w:t>السلطات الإسبانية في الصحراء الغربية بوجود التنظيم في الخامس من حزيران 1970، و</w:t>
      </w:r>
      <w:r w:rsidR="00920C53" w:rsidRPr="001662AC">
        <w:rPr>
          <w:rFonts w:ascii="Simplified Arabic" w:eastAsia="Simplified Arabic" w:hAnsi="Simplified Arabic" w:cs="Simplified Arabic"/>
          <w:spacing w:val="-4"/>
          <w:sz w:val="28"/>
          <w:szCs w:val="28"/>
          <w:rtl/>
        </w:rPr>
        <w:t>أكد</w:t>
      </w:r>
      <w:r w:rsidR="003C3CC1" w:rsidRPr="001662AC">
        <w:rPr>
          <w:rFonts w:ascii="Simplified Arabic" w:eastAsia="Simplified Arabic" w:hAnsi="Simplified Arabic" w:cs="Simplified Arabic"/>
          <w:spacing w:val="-4"/>
          <w:sz w:val="28"/>
          <w:szCs w:val="28"/>
          <w:rtl/>
        </w:rPr>
        <w:t>ت على أن عددا</w:t>
      </w:r>
      <w:r w:rsidR="00E13A60"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كبيراً من الصحراويين انخرطوا في ذلك التنظيم بمناطق مختلفة من الصحراء، لذلك توجست إسبانيا من تلك المعلومات وشعرت بخطر المنظمة المناهضة لمشروع اسبنة الصحراء وعبرت عن تخوفها من </w:t>
      </w:r>
      <w:r w:rsidR="00E32D6A">
        <w:rPr>
          <w:rFonts w:ascii="Simplified Arabic" w:eastAsia="Simplified Arabic" w:hAnsi="Simplified Arabic" w:cs="Simplified Arabic" w:hint="cs"/>
          <w:spacing w:val="-4"/>
          <w:sz w:val="28"/>
          <w:szCs w:val="28"/>
          <w:rtl/>
        </w:rPr>
        <w:t xml:space="preserve">أهداف </w:t>
      </w:r>
      <w:r w:rsidR="003C3CC1" w:rsidRPr="001662AC">
        <w:rPr>
          <w:rFonts w:ascii="Simplified Arabic" w:eastAsia="Simplified Arabic" w:hAnsi="Simplified Arabic" w:cs="Simplified Arabic"/>
          <w:spacing w:val="-4"/>
          <w:sz w:val="28"/>
          <w:szCs w:val="28"/>
          <w:rtl/>
        </w:rPr>
        <w:t>رئيس المنظمة، ونتيجة لذلك واجهت إسبانيا المنظمة بحملة مضادة استعملت فيها الوجهاء القبليين الموالين لها، وشككت في أهدافها وعدتها خروجا</w:t>
      </w:r>
      <w:r w:rsidR="0050307D"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عن التقاليد والعادات </w:t>
      </w:r>
      <w:r w:rsidR="003A5302">
        <w:rPr>
          <w:rFonts w:ascii="Simplified Arabic" w:eastAsia="Simplified Arabic" w:hAnsi="Simplified Arabic" w:cs="Simplified Arabic" w:hint="cs"/>
          <w:spacing w:val="-4"/>
          <w:sz w:val="28"/>
          <w:szCs w:val="28"/>
          <w:rtl/>
        </w:rPr>
        <w:t>قفزة</w:t>
      </w:r>
      <w:r w:rsidR="003C3CC1" w:rsidRPr="001662AC">
        <w:rPr>
          <w:rFonts w:ascii="Simplified Arabic" w:eastAsia="Simplified Arabic" w:hAnsi="Simplified Arabic" w:cs="Simplified Arabic"/>
          <w:spacing w:val="-4"/>
          <w:sz w:val="28"/>
          <w:szCs w:val="28"/>
          <w:rtl/>
        </w:rPr>
        <w:t xml:space="preserve"> على ثوابت المجتمع</w:t>
      </w:r>
      <w:r w:rsidR="00497503" w:rsidRPr="001662AC">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sz w:val="28"/>
          <w:szCs w:val="28"/>
          <w:rtl/>
        </w:rPr>
        <w:t>(</w:t>
      </w:r>
      <w:r w:rsidR="000831DF" w:rsidRPr="001662AC">
        <w:rPr>
          <w:rFonts w:asciiTheme="majorBidi" w:eastAsia="Simplified Arabic" w:hAnsiTheme="majorBidi" w:cstheme="majorBidi"/>
          <w:sz w:val="28"/>
          <w:szCs w:val="28"/>
        </w:rPr>
        <w:t>Madariaga,2010,p.231</w:t>
      </w:r>
      <w:r w:rsidR="003C3CC1" w:rsidRPr="001662AC">
        <w:rPr>
          <w:rFonts w:ascii="Simplified Arabic" w:eastAsia="Simplified Arabic" w:hAnsi="Simplified Arabic" w:cs="Simplified Arabic"/>
          <w:sz w:val="28"/>
          <w:szCs w:val="28"/>
          <w:rtl/>
        </w:rPr>
        <w:t>)</w:t>
      </w:r>
      <w:r w:rsidR="009135DC" w:rsidRPr="001662AC">
        <w:rPr>
          <w:rFonts w:ascii="Simplified Arabic" w:eastAsia="Simplified Arabic" w:hAnsi="Simplified Arabic" w:cs="Simplified Arabic" w:hint="cs"/>
          <w:sz w:val="28"/>
          <w:szCs w:val="28"/>
          <w:rtl/>
        </w:rPr>
        <w:t xml:space="preserve">، </w:t>
      </w:r>
      <w:r w:rsidR="0050307D" w:rsidRPr="001662AC">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وصلت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المنظمة معلومات تفيد باكتشاف</w:t>
      </w:r>
      <w:r w:rsidR="003E6C2A">
        <w:rPr>
          <w:rFonts w:ascii="Simplified Arabic" w:eastAsia="Simplified Arabic" w:hAnsi="Simplified Arabic" w:cs="Simplified Arabic" w:hint="cs"/>
          <w:sz w:val="28"/>
          <w:szCs w:val="28"/>
          <w:rtl/>
        </w:rPr>
        <w:t xml:space="preserve"> أمرها</w:t>
      </w:r>
      <w:r w:rsidR="003C3CC1" w:rsidRPr="001662AC">
        <w:rPr>
          <w:rFonts w:ascii="Simplified Arabic" w:eastAsia="Simplified Arabic" w:hAnsi="Simplified Arabic" w:cs="Simplified Arabic"/>
          <w:sz w:val="28"/>
          <w:szCs w:val="28"/>
          <w:rtl/>
        </w:rPr>
        <w:t xml:space="preserve"> من طرف السلطات الإسبانية وعلى الفور عقدت اجتماعا</w:t>
      </w:r>
      <w:r w:rsidR="0050307D"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طارئا</w:t>
      </w:r>
      <w:r w:rsidR="0050307D"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في مدينة العيون في </w:t>
      </w:r>
      <w:r w:rsidR="003A5302">
        <w:rPr>
          <w:rFonts w:ascii="Simplified Arabic" w:eastAsia="Simplified Arabic" w:hAnsi="Simplified Arabic" w:cs="Simplified Arabic" w:hint="cs"/>
          <w:sz w:val="28"/>
          <w:szCs w:val="28"/>
          <w:rtl/>
        </w:rPr>
        <w:t xml:space="preserve">6 </w:t>
      </w:r>
      <w:r w:rsidR="003C3CC1" w:rsidRPr="001662AC">
        <w:rPr>
          <w:rFonts w:ascii="Simplified Arabic" w:eastAsia="Simplified Arabic" w:hAnsi="Simplified Arabic" w:cs="Simplified Arabic"/>
          <w:sz w:val="28"/>
          <w:szCs w:val="28"/>
          <w:rtl/>
        </w:rPr>
        <w:t>حزيران 1970، و</w:t>
      </w:r>
      <w:r w:rsidR="0050307D"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ثم</w:t>
      </w:r>
      <w:r w:rsidR="0050307D" w:rsidRPr="001662AC">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xml:space="preserve"> الاجتماع على كتابة مذكرة تقييم للتواجد الإسباني بالمنطقة من أجل إيصالها للسلطات الإسبانية، فضلاً عن عقد اجتماع آخر في </w:t>
      </w:r>
      <w:r w:rsidR="003A5302">
        <w:rPr>
          <w:rFonts w:ascii="Simplified Arabic" w:eastAsia="Simplified Arabic" w:hAnsi="Simplified Arabic" w:cs="Simplified Arabic" w:hint="cs"/>
          <w:sz w:val="28"/>
          <w:szCs w:val="28"/>
          <w:rtl/>
        </w:rPr>
        <w:t>16</w:t>
      </w:r>
      <w:r w:rsidR="003C3CC1" w:rsidRPr="001662AC">
        <w:rPr>
          <w:rFonts w:ascii="Simplified Arabic" w:eastAsia="Simplified Arabic" w:hAnsi="Simplified Arabic" w:cs="Simplified Arabic"/>
          <w:sz w:val="28"/>
          <w:szCs w:val="28"/>
          <w:rtl/>
        </w:rPr>
        <w:t xml:space="preserve"> حزيران 1970 لمناقشة الوضع والاستعداد للتظاهرة المقرر تنظيمها في مدينة العيون بموازاة التظاهرة التي كانت تعتزم السلطات الإسبانية تنظيمها وتدعو لحضورها وسائل إعلام عديدة لتعبر من خلالها عن تأييد سكان الصحراء للتواجد الإسباني، و</w:t>
      </w:r>
      <w:r w:rsidR="003E6C2A">
        <w:rPr>
          <w:rFonts w:ascii="Simplified Arabic" w:eastAsia="Simplified Arabic" w:hAnsi="Simplified Arabic" w:cs="Simplified Arabic" w:hint="cs"/>
          <w:sz w:val="28"/>
          <w:szCs w:val="28"/>
          <w:rtl/>
        </w:rPr>
        <w:t>نظمت</w:t>
      </w:r>
      <w:r w:rsidR="003C3CC1" w:rsidRPr="001662AC">
        <w:rPr>
          <w:rFonts w:ascii="Simplified Arabic" w:eastAsia="Simplified Arabic" w:hAnsi="Simplified Arabic" w:cs="Simplified Arabic"/>
          <w:sz w:val="28"/>
          <w:szCs w:val="28"/>
          <w:rtl/>
        </w:rPr>
        <w:t xml:space="preserve"> المنظمة في اليوم نفسه تجمعا</w:t>
      </w:r>
      <w:r w:rsidR="0050307D"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لمواجهة تجمع الشيو</w:t>
      </w:r>
      <w:r w:rsidR="0050307D" w:rsidRPr="001662AC">
        <w:rPr>
          <w:rFonts w:ascii="Simplified Arabic" w:eastAsia="Simplified Arabic" w:hAnsi="Simplified Arabic" w:cs="Simplified Arabic" w:hint="cs"/>
          <w:sz w:val="28"/>
          <w:szCs w:val="28"/>
          <w:rtl/>
        </w:rPr>
        <w:t>خ</w:t>
      </w:r>
      <w:r w:rsidR="003C3CC1" w:rsidRPr="001662AC">
        <w:rPr>
          <w:rFonts w:ascii="Simplified Arabic" w:eastAsia="Simplified Arabic" w:hAnsi="Simplified Arabic" w:cs="Simplified Arabic"/>
          <w:sz w:val="28"/>
          <w:szCs w:val="28"/>
          <w:rtl/>
        </w:rPr>
        <w:t xml:space="preserve"> الذي تنظمه السلطات الإسبانية، إذ قامت المنظمة بنصب خيام لاستقبال الوافدين للمشاركة في التظاهرة </w:t>
      </w:r>
      <w:r w:rsidR="00396483">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محاولة منها لاستقطابهم</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حمداتي، 1997، ص28).</w:t>
      </w:r>
      <w:r w:rsidRPr="001662AC">
        <w:rPr>
          <w:rFonts w:ascii="Simplified Arabic" w:eastAsia="Simplified Arabic" w:hAnsi="Simplified Arabic" w:cs="Simplified Arabic"/>
          <w:sz w:val="28"/>
          <w:szCs w:val="28"/>
          <w:rtl/>
        </w:rPr>
        <w:t xml:space="preserve"> </w:t>
      </w:r>
    </w:p>
    <w:p w14:paraId="2B67A637" w14:textId="42968D64" w:rsidR="00333662" w:rsidRPr="001662AC" w:rsidRDefault="003C3CC1"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كانت الأمور في الصحراء الغربية تتطور سلبا</w:t>
      </w:r>
      <w:r w:rsidR="009B7B17"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قبل أن تنتهي السلطات من قراءتها لتلك الرسائل</w:t>
      </w:r>
      <w:r w:rsidR="008D4F30">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ومحاولة توسيع إطار المواجهة</w:t>
      </w:r>
      <w:r w:rsidR="008D4F30">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كان محكوما عليها بالفشل سلفا، لاسيما</w:t>
      </w:r>
      <w:r w:rsidR="001474B0"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sz w:val="28"/>
          <w:szCs w:val="28"/>
          <w:rtl/>
        </w:rPr>
        <w:t xml:space="preserve">إذ </w:t>
      </w:r>
      <w:r w:rsidR="008D4F30">
        <w:rPr>
          <w:rFonts w:ascii="Simplified Arabic" w:eastAsia="Simplified Arabic" w:hAnsi="Simplified Arabic" w:cs="Simplified Arabic" w:hint="cs"/>
          <w:sz w:val="28"/>
          <w:szCs w:val="28"/>
          <w:rtl/>
        </w:rPr>
        <w:t>أن</w:t>
      </w:r>
      <w:r w:rsidRPr="001662AC">
        <w:rPr>
          <w:rFonts w:ascii="Simplified Arabic" w:eastAsia="Simplified Arabic" w:hAnsi="Simplified Arabic" w:cs="Simplified Arabic"/>
          <w:sz w:val="28"/>
          <w:szCs w:val="28"/>
          <w:rtl/>
        </w:rPr>
        <w:t xml:space="preserve"> المقصود بتلك الخطوة </w:t>
      </w:r>
      <w:r w:rsidR="008D4F30">
        <w:rPr>
          <w:rFonts w:ascii="Simplified Arabic" w:eastAsia="Simplified Arabic" w:hAnsi="Simplified Arabic" w:cs="Simplified Arabic" w:hint="cs"/>
          <w:sz w:val="28"/>
          <w:szCs w:val="28"/>
          <w:rtl/>
        </w:rPr>
        <w:t>رغبة الحكومة</w:t>
      </w:r>
      <w:r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2E1D5A" w:rsidRPr="001662AC">
        <w:rPr>
          <w:rFonts w:ascii="Simplified Arabic" w:eastAsia="Simplified Arabic" w:hAnsi="Simplified Arabic" w:cs="Simplified Arabic"/>
          <w:sz w:val="28"/>
          <w:szCs w:val="28"/>
          <w:rtl/>
        </w:rPr>
        <w:t xml:space="preserve"> حل </w:t>
      </w:r>
      <w:proofErr w:type="gramStart"/>
      <w:r w:rsidR="002E1D5A" w:rsidRPr="001662AC">
        <w:rPr>
          <w:rFonts w:ascii="Simplified Arabic" w:eastAsia="Simplified Arabic" w:hAnsi="Simplified Arabic" w:cs="Simplified Arabic"/>
          <w:sz w:val="28"/>
          <w:szCs w:val="28"/>
          <w:rtl/>
        </w:rPr>
        <w:t>ديبلوماسي</w:t>
      </w:r>
      <w:r w:rsidR="00C26699" w:rsidRPr="001662AC">
        <w:rPr>
          <w:rFonts w:ascii="Simplified Arabic" w:eastAsia="Simplified Arabic" w:hAnsi="Simplified Arabic" w:cs="Simplified Arabic"/>
          <w:sz w:val="28"/>
          <w:szCs w:val="28"/>
          <w:rtl/>
        </w:rPr>
        <w:t>(</w:t>
      </w:r>
      <w:proofErr w:type="gramEnd"/>
      <w:r w:rsidRPr="001662AC">
        <w:rPr>
          <w:rFonts w:ascii="Simplified Arabic" w:eastAsia="Simplified Arabic" w:hAnsi="Simplified Arabic" w:cs="Simplified Arabic"/>
          <w:sz w:val="28"/>
          <w:szCs w:val="28"/>
          <w:rtl/>
        </w:rPr>
        <w:t>الشامي، 1980، ص138).</w:t>
      </w:r>
      <w:bookmarkStart w:id="33" w:name="_Hlk161930351"/>
    </w:p>
    <w:bookmarkEnd w:id="33"/>
    <w:p w14:paraId="0FE6B187" w14:textId="179E4A03" w:rsidR="003C3CC1" w:rsidRPr="001662AC" w:rsidRDefault="001474B0" w:rsidP="007A669F">
      <w:pPr>
        <w:spacing w:after="0"/>
        <w:ind w:left="26" w:firstLine="694"/>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كان من أهم ما فعلته </w:t>
      </w:r>
      <w:r w:rsidR="009B7B17" w:rsidRPr="001662AC">
        <w:rPr>
          <w:rFonts w:ascii="Simplified Arabic" w:eastAsia="Simplified Arabic" w:hAnsi="Simplified Arabic" w:cs="Simplified Arabic" w:hint="cs"/>
          <w:spacing w:val="-4"/>
          <w:sz w:val="28"/>
          <w:szCs w:val="28"/>
          <w:rtl/>
        </w:rPr>
        <w:t>منظمة</w:t>
      </w:r>
      <w:r w:rsidR="003C3CC1" w:rsidRPr="001662AC">
        <w:rPr>
          <w:rFonts w:ascii="Simplified Arabic" w:eastAsia="Simplified Arabic" w:hAnsi="Simplified Arabic" w:cs="Simplified Arabic"/>
          <w:spacing w:val="-4"/>
          <w:sz w:val="28"/>
          <w:szCs w:val="28"/>
          <w:rtl/>
        </w:rPr>
        <w:t xml:space="preserve"> تحرير الساقية الحمراء ووادي الذهب </w:t>
      </w:r>
      <w:r w:rsidR="00B338DB">
        <w:rPr>
          <w:rFonts w:ascii="Simplified Arabic" w:eastAsia="Simplified Arabic" w:hAnsi="Simplified Arabic" w:cs="Simplified Arabic" w:hint="cs"/>
          <w:spacing w:val="-4"/>
          <w:sz w:val="28"/>
          <w:szCs w:val="28"/>
          <w:rtl/>
        </w:rPr>
        <w:t xml:space="preserve">بقيادة </w:t>
      </w:r>
      <w:r w:rsidR="003C3CC1" w:rsidRPr="001662AC">
        <w:rPr>
          <w:rFonts w:ascii="Simplified Arabic" w:eastAsia="Simplified Arabic" w:hAnsi="Simplified Arabic" w:cs="Simplified Arabic"/>
          <w:spacing w:val="-4"/>
          <w:sz w:val="28"/>
          <w:szCs w:val="28"/>
          <w:rtl/>
        </w:rPr>
        <w:t>مح</w:t>
      </w:r>
      <w:r w:rsidR="0081651D" w:rsidRPr="001662AC">
        <w:rPr>
          <w:rFonts w:ascii="Simplified Arabic" w:eastAsia="Simplified Arabic" w:hAnsi="Simplified Arabic" w:cs="Simplified Arabic"/>
          <w:spacing w:val="-4"/>
          <w:sz w:val="28"/>
          <w:szCs w:val="28"/>
          <w:rtl/>
        </w:rPr>
        <w:t>مد إبراهيم البصيري</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مسعود، د.ت</w:t>
      </w:r>
      <w:r w:rsidR="008C705A"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 xml:space="preserve"> ص32)</w:t>
      </w:r>
      <w:r w:rsidR="009B7B17" w:rsidRPr="001662AC">
        <w:rPr>
          <w:rFonts w:ascii="Simplified Arabic" w:eastAsia="Simplified Arabic" w:hAnsi="Simplified Arabic" w:cs="Simplified Arabic" w:hint="cs"/>
          <w:spacing w:val="-4"/>
          <w:sz w:val="28"/>
          <w:szCs w:val="28"/>
          <w:rtl/>
        </w:rPr>
        <w:t>،</w:t>
      </w:r>
      <w:r w:rsidR="000E3001"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ا</w:t>
      </w:r>
      <w:r w:rsidR="005B613A">
        <w:rPr>
          <w:rFonts w:ascii="Simplified Arabic" w:eastAsia="Simplified Arabic" w:hAnsi="Simplified Arabic" w:cs="Simplified Arabic" w:hint="cs"/>
          <w:spacing w:val="-4"/>
          <w:sz w:val="28"/>
          <w:szCs w:val="28"/>
          <w:rtl/>
        </w:rPr>
        <w:t>نت</w:t>
      </w:r>
      <w:r w:rsidR="0079441C">
        <w:rPr>
          <w:rFonts w:ascii="Simplified Arabic" w:eastAsia="Simplified Arabic" w:hAnsi="Simplified Arabic" w:cs="Simplified Arabic" w:hint="cs"/>
          <w:spacing w:val="-4"/>
          <w:sz w:val="28"/>
          <w:szCs w:val="28"/>
          <w:rtl/>
        </w:rPr>
        <w:t>فاضة</w:t>
      </w:r>
      <w:r w:rsidR="003C3CC1" w:rsidRPr="001662AC">
        <w:rPr>
          <w:rFonts w:ascii="Simplified Arabic" w:eastAsia="Simplified Arabic" w:hAnsi="Simplified Arabic" w:cs="Simplified Arabic"/>
          <w:spacing w:val="-4"/>
          <w:sz w:val="28"/>
          <w:szCs w:val="28"/>
          <w:rtl/>
        </w:rPr>
        <w:t xml:space="preserve"> التي قامت بها </w:t>
      </w:r>
      <w:r w:rsidR="009B7B17" w:rsidRPr="001662AC">
        <w:rPr>
          <w:rFonts w:ascii="Simplified Arabic" w:eastAsia="Simplified Arabic" w:hAnsi="Simplified Arabic" w:cs="Simplified Arabic" w:hint="cs"/>
          <w:spacing w:val="-4"/>
          <w:sz w:val="28"/>
          <w:szCs w:val="28"/>
          <w:rtl/>
        </w:rPr>
        <w:t>في</w:t>
      </w:r>
      <w:r w:rsidR="003C3CC1" w:rsidRPr="001662AC">
        <w:rPr>
          <w:rFonts w:ascii="Simplified Arabic" w:eastAsia="Simplified Arabic" w:hAnsi="Simplified Arabic" w:cs="Simplified Arabic"/>
          <w:spacing w:val="-4"/>
          <w:sz w:val="28"/>
          <w:szCs w:val="28"/>
          <w:rtl/>
        </w:rPr>
        <w:t xml:space="preserve"> 17 حزيران 1970 في حي الزملة بمدينة العيون، </w:t>
      </w:r>
      <w:r w:rsidR="009B7B17" w:rsidRPr="001662AC">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كان هذا التاريخ موعدا</w:t>
      </w:r>
      <w:r w:rsidR="009B7B17"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حدده الإسبان دعوا </w:t>
      </w:r>
      <w:r w:rsidR="009B7B17" w:rsidRPr="001662AC">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 xml:space="preserve">ليه الصحراويين من مختلف </w:t>
      </w:r>
      <w:r w:rsidR="009B7B17" w:rsidRPr="001662AC">
        <w:rPr>
          <w:rFonts w:ascii="Simplified Arabic" w:eastAsia="Simplified Arabic" w:hAnsi="Simplified Arabic" w:cs="Simplified Arabic" w:hint="cs"/>
          <w:spacing w:val="-4"/>
          <w:sz w:val="28"/>
          <w:szCs w:val="28"/>
          <w:rtl/>
        </w:rPr>
        <w:t>أ</w:t>
      </w:r>
      <w:r w:rsidR="003C3CC1" w:rsidRPr="001662AC">
        <w:rPr>
          <w:rFonts w:ascii="Simplified Arabic" w:eastAsia="Simplified Arabic" w:hAnsi="Simplified Arabic" w:cs="Simplified Arabic"/>
          <w:spacing w:val="-4"/>
          <w:sz w:val="28"/>
          <w:szCs w:val="28"/>
          <w:rtl/>
        </w:rPr>
        <w:t>طراف الصحراء لل</w:t>
      </w:r>
      <w:r w:rsidR="009B7B17" w:rsidRPr="001662AC">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جتماع في مدينة العيون بغرض اطلاع الصحافة العالمية على مدى حب الصحرا</w:t>
      </w:r>
      <w:r w:rsidR="00B338DB">
        <w:rPr>
          <w:rFonts w:ascii="Simplified Arabic" w:eastAsia="Simplified Arabic" w:hAnsi="Simplified Arabic" w:cs="Simplified Arabic" w:hint="cs"/>
          <w:spacing w:val="-4"/>
          <w:sz w:val="28"/>
          <w:szCs w:val="28"/>
          <w:rtl/>
        </w:rPr>
        <w:t>ويين</w:t>
      </w:r>
      <w:r w:rsidR="003C3CC1" w:rsidRPr="001662AC">
        <w:rPr>
          <w:rFonts w:ascii="Simplified Arabic" w:eastAsia="Simplified Arabic" w:hAnsi="Simplified Arabic" w:cs="Simplified Arabic"/>
          <w:spacing w:val="-4"/>
          <w:sz w:val="28"/>
          <w:szCs w:val="28"/>
          <w:rtl/>
        </w:rPr>
        <w:t xml:space="preserve"> للإسبان وتأييدهم لهم، لتطبيق مشروع الرابطة الإسبانية </w:t>
      </w:r>
      <w:r w:rsidR="009C1446">
        <w:rPr>
          <w:rFonts w:ascii="Simplified Arabic" w:eastAsia="Simplified Arabic" w:hAnsi="Simplified Arabic" w:cs="Simplified Arabic" w:hint="cs"/>
          <w:spacing w:val="-4"/>
          <w:sz w:val="28"/>
          <w:szCs w:val="28"/>
          <w:rtl/>
        </w:rPr>
        <w:t xml:space="preserve">_ </w:t>
      </w:r>
      <w:r w:rsidR="003C3CC1" w:rsidRPr="001662AC">
        <w:rPr>
          <w:rFonts w:ascii="Simplified Arabic" w:eastAsia="Simplified Arabic" w:hAnsi="Simplified Arabic" w:cs="Simplified Arabic"/>
          <w:spacing w:val="-4"/>
          <w:sz w:val="28"/>
          <w:szCs w:val="28"/>
          <w:rtl/>
        </w:rPr>
        <w:t xml:space="preserve">الصحراوية التي وجدت أساسا بغرض ادماج </w:t>
      </w:r>
      <w:r w:rsidR="003C3CC1" w:rsidRPr="001662AC">
        <w:rPr>
          <w:rFonts w:ascii="Simplified Arabic" w:eastAsia="Simplified Arabic" w:hAnsi="Simplified Arabic" w:cs="Simplified Arabic"/>
          <w:spacing w:val="-4"/>
          <w:sz w:val="28"/>
          <w:szCs w:val="28"/>
          <w:rtl/>
        </w:rPr>
        <w:lastRenderedPageBreak/>
        <w:t>الشعب</w:t>
      </w:r>
      <w:r w:rsidR="009C1446">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الصحراوي بالمجتمع الإسباني،</w:t>
      </w:r>
      <w:r w:rsidR="00EE6DAC"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وذلك بناءً على تخطيط سابق بين الإسبان والجمعية العامة الصحراوية التي رفعت رغبتها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إسبانيا في شهر شباط 1970 طالبة منه</w:t>
      </w:r>
      <w:r w:rsidR="00A12419">
        <w:rPr>
          <w:rFonts w:ascii="Simplified Arabic" w:eastAsia="Simplified Arabic" w:hAnsi="Simplified Arabic" w:cs="Simplified Arabic" w:hint="cs"/>
          <w:spacing w:val="-4"/>
          <w:sz w:val="28"/>
          <w:szCs w:val="28"/>
          <w:rtl/>
        </w:rPr>
        <w:t>ا</w:t>
      </w:r>
      <w:r w:rsidR="003C3CC1" w:rsidRPr="001662AC">
        <w:rPr>
          <w:rFonts w:ascii="Simplified Arabic" w:eastAsia="Simplified Arabic" w:hAnsi="Simplified Arabic" w:cs="Simplified Arabic"/>
          <w:spacing w:val="-4"/>
          <w:sz w:val="28"/>
          <w:szCs w:val="28"/>
          <w:rtl/>
        </w:rPr>
        <w:t xml:space="preserve"> ضم الصحراء، إلا أن الشعب رفض إعطاء تلك الصورة، وتحركت التجمعات الصحراوية بخيامها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ربوة منعزلة اختارتها لتشييد خيامها، ثم انفجر الوضع وقامت ا</w:t>
      </w:r>
      <w:r w:rsidR="000554D8">
        <w:rPr>
          <w:rFonts w:ascii="Simplified Arabic" w:eastAsia="Simplified Arabic" w:hAnsi="Simplified Arabic" w:cs="Simplified Arabic" w:hint="cs"/>
          <w:spacing w:val="-4"/>
          <w:sz w:val="28"/>
          <w:szCs w:val="28"/>
          <w:rtl/>
        </w:rPr>
        <w:t>نتفاضة</w:t>
      </w:r>
      <w:r w:rsidR="003C3CC1" w:rsidRPr="001662AC">
        <w:rPr>
          <w:rFonts w:ascii="Simplified Arabic" w:eastAsia="Simplified Arabic" w:hAnsi="Simplified Arabic" w:cs="Simplified Arabic"/>
          <w:spacing w:val="-4"/>
          <w:sz w:val="28"/>
          <w:szCs w:val="28"/>
          <w:rtl/>
        </w:rPr>
        <w:t xml:space="preserve"> بقيادة الشيخ خطري ولد الجماني، التي قابلها الإسبانيين باطلاق الرصاص بعد رفض الانصياع لأوامر الشرطة</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بديع، 1976،</w:t>
      </w:r>
      <w:r w:rsidR="00F51F56">
        <w:rPr>
          <w:rFonts w:ascii="Simplified Arabic" w:eastAsia="Simplified Arabic" w:hAnsi="Simplified Arabic" w:cs="Simplified Arabic" w:hint="cs"/>
          <w:spacing w:val="-4"/>
          <w:sz w:val="28"/>
          <w:szCs w:val="28"/>
          <w:rtl/>
        </w:rPr>
        <w:t xml:space="preserve"> ص</w:t>
      </w:r>
      <w:r w:rsidR="003C3CC1" w:rsidRPr="001662AC">
        <w:rPr>
          <w:rFonts w:ascii="Simplified Arabic" w:eastAsia="Simplified Arabic" w:hAnsi="Simplified Arabic" w:cs="Simplified Arabic"/>
          <w:spacing w:val="-4"/>
          <w:sz w:val="28"/>
          <w:szCs w:val="28"/>
          <w:rtl/>
        </w:rPr>
        <w:t xml:space="preserve"> 225).</w:t>
      </w:r>
    </w:p>
    <w:p w14:paraId="4AAF1A61" w14:textId="4F9449AA" w:rsidR="00255BBC" w:rsidRPr="001662AC" w:rsidRDefault="001474B0" w:rsidP="007A669F">
      <w:pPr>
        <w:spacing w:after="0"/>
        <w:ind w:left="26" w:firstLine="694"/>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hint="cs"/>
          <w:spacing w:val="4"/>
          <w:sz w:val="28"/>
          <w:szCs w:val="28"/>
          <w:rtl/>
        </w:rPr>
        <w:t xml:space="preserve"> </w:t>
      </w:r>
      <w:r w:rsidR="00255BBC" w:rsidRPr="001662AC">
        <w:rPr>
          <w:rFonts w:ascii="Simplified Arabic" w:eastAsia="Simplified Arabic" w:hAnsi="Simplified Arabic" w:cs="Simplified Arabic"/>
          <w:spacing w:val="4"/>
          <w:sz w:val="28"/>
          <w:szCs w:val="28"/>
          <w:rtl/>
        </w:rPr>
        <w:t xml:space="preserve">أدى الإصرار على </w:t>
      </w:r>
      <w:r w:rsidR="00EE6DAC" w:rsidRPr="001662AC">
        <w:rPr>
          <w:rFonts w:ascii="Simplified Arabic" w:eastAsia="Simplified Arabic" w:hAnsi="Simplified Arabic" w:cs="Simplified Arabic" w:hint="cs"/>
          <w:spacing w:val="4"/>
          <w:sz w:val="28"/>
          <w:szCs w:val="28"/>
          <w:rtl/>
        </w:rPr>
        <w:t>ذ</w:t>
      </w:r>
      <w:r w:rsidR="009D6CCA">
        <w:rPr>
          <w:rFonts w:ascii="Simplified Arabic" w:eastAsia="Simplified Arabic" w:hAnsi="Simplified Arabic" w:cs="Simplified Arabic" w:hint="cs"/>
          <w:spacing w:val="4"/>
          <w:sz w:val="28"/>
          <w:szCs w:val="28"/>
          <w:rtl/>
        </w:rPr>
        <w:t>لك</w:t>
      </w:r>
      <w:r w:rsidR="00EE6DAC" w:rsidRPr="001662AC">
        <w:rPr>
          <w:rFonts w:ascii="Simplified Arabic" w:eastAsia="Simplified Arabic" w:hAnsi="Simplified Arabic" w:cs="Simplified Arabic" w:hint="cs"/>
          <w:spacing w:val="4"/>
          <w:sz w:val="28"/>
          <w:szCs w:val="28"/>
          <w:rtl/>
        </w:rPr>
        <w:t xml:space="preserve"> </w:t>
      </w:r>
      <w:r w:rsidR="00255BBC" w:rsidRPr="001662AC">
        <w:rPr>
          <w:rFonts w:ascii="Simplified Arabic" w:eastAsia="Simplified Arabic" w:hAnsi="Simplified Arabic" w:cs="Simplified Arabic"/>
          <w:spacing w:val="4"/>
          <w:sz w:val="28"/>
          <w:szCs w:val="28"/>
          <w:rtl/>
        </w:rPr>
        <w:t>الموقف مع طابع</w:t>
      </w:r>
      <w:r w:rsidR="00EE6DAC" w:rsidRPr="001662AC">
        <w:rPr>
          <w:rFonts w:ascii="Simplified Arabic" w:eastAsia="Simplified Arabic" w:hAnsi="Simplified Arabic" w:cs="Simplified Arabic" w:hint="cs"/>
          <w:spacing w:val="4"/>
          <w:sz w:val="28"/>
          <w:szCs w:val="28"/>
          <w:rtl/>
        </w:rPr>
        <w:t>ه</w:t>
      </w:r>
      <w:r w:rsidR="00255BBC" w:rsidRPr="001662AC">
        <w:rPr>
          <w:rFonts w:ascii="Simplified Arabic" w:eastAsia="Simplified Arabic" w:hAnsi="Simplified Arabic" w:cs="Simplified Arabic"/>
          <w:spacing w:val="4"/>
          <w:sz w:val="28"/>
          <w:szCs w:val="28"/>
          <w:rtl/>
        </w:rPr>
        <w:t xml:space="preserve"> العفوي إلى اطلاق النار</w:t>
      </w:r>
      <w:r w:rsidR="003113C7" w:rsidRPr="001662AC">
        <w:rPr>
          <w:rFonts w:ascii="Simplified Arabic" w:eastAsia="Simplified Arabic" w:hAnsi="Simplified Arabic" w:cs="Simplified Arabic" w:hint="cs"/>
          <w:spacing w:val="4"/>
          <w:sz w:val="28"/>
          <w:szCs w:val="28"/>
          <w:rtl/>
        </w:rPr>
        <w:t xml:space="preserve"> </w:t>
      </w:r>
      <w:r w:rsidR="00255BBC" w:rsidRPr="001662AC">
        <w:rPr>
          <w:rFonts w:ascii="Simplified Arabic" w:eastAsia="Simplified Arabic" w:hAnsi="Simplified Arabic" w:cs="Simplified Arabic"/>
          <w:spacing w:val="4"/>
          <w:sz w:val="28"/>
          <w:szCs w:val="28"/>
          <w:rtl/>
        </w:rPr>
        <w:t>على التجمع</w:t>
      </w:r>
      <w:r w:rsidR="009D6CCA">
        <w:rPr>
          <w:rFonts w:ascii="Simplified Arabic" w:eastAsia="Simplified Arabic" w:hAnsi="Simplified Arabic" w:cs="Simplified Arabic" w:hint="cs"/>
          <w:spacing w:val="4"/>
          <w:sz w:val="28"/>
          <w:szCs w:val="28"/>
          <w:rtl/>
        </w:rPr>
        <w:t xml:space="preserve"> من قبل الاسبان</w:t>
      </w:r>
      <w:r w:rsidR="00255BBC" w:rsidRPr="001662AC">
        <w:rPr>
          <w:rFonts w:ascii="Simplified Arabic" w:eastAsia="Simplified Arabic" w:hAnsi="Simplified Arabic" w:cs="Simplified Arabic"/>
          <w:spacing w:val="4"/>
          <w:sz w:val="28"/>
          <w:szCs w:val="28"/>
          <w:rtl/>
        </w:rPr>
        <w:t xml:space="preserve">، </w:t>
      </w:r>
      <w:r w:rsidR="00E41EC5">
        <w:rPr>
          <w:rFonts w:ascii="Simplified Arabic" w:eastAsia="Simplified Arabic" w:hAnsi="Simplified Arabic" w:cs="Simplified Arabic" w:hint="cs"/>
          <w:spacing w:val="4"/>
          <w:sz w:val="28"/>
          <w:szCs w:val="28"/>
          <w:rtl/>
        </w:rPr>
        <w:t xml:space="preserve">إذ </w:t>
      </w:r>
      <w:r w:rsidR="00255BBC" w:rsidRPr="001662AC">
        <w:rPr>
          <w:rFonts w:ascii="Simplified Arabic" w:eastAsia="Simplified Arabic" w:hAnsi="Simplified Arabic" w:cs="Simplified Arabic"/>
          <w:spacing w:val="4"/>
          <w:sz w:val="28"/>
          <w:szCs w:val="28"/>
          <w:rtl/>
        </w:rPr>
        <w:t>قتل</w:t>
      </w:r>
      <w:r w:rsidR="009D6CCA">
        <w:rPr>
          <w:rFonts w:ascii="Simplified Arabic" w:eastAsia="Simplified Arabic" w:hAnsi="Simplified Arabic" w:cs="Simplified Arabic" w:hint="cs"/>
          <w:spacing w:val="4"/>
          <w:sz w:val="28"/>
          <w:szCs w:val="28"/>
          <w:rtl/>
        </w:rPr>
        <w:t xml:space="preserve"> حوالي</w:t>
      </w:r>
      <w:r w:rsidR="00255BBC" w:rsidRPr="001662AC">
        <w:rPr>
          <w:rFonts w:ascii="Simplified Arabic" w:eastAsia="Simplified Arabic" w:hAnsi="Simplified Arabic" w:cs="Simplified Arabic"/>
          <w:spacing w:val="4"/>
          <w:sz w:val="28"/>
          <w:szCs w:val="28"/>
          <w:rtl/>
        </w:rPr>
        <w:t xml:space="preserve"> 37 شخصا</w:t>
      </w:r>
      <w:r w:rsidR="00532279">
        <w:rPr>
          <w:rFonts w:ascii="Simplified Arabic" w:eastAsia="Simplified Arabic" w:hAnsi="Simplified Arabic" w:cs="Simplified Arabic" w:hint="cs"/>
          <w:spacing w:val="4"/>
          <w:sz w:val="28"/>
          <w:szCs w:val="28"/>
          <w:rtl/>
        </w:rPr>
        <w:t>ً</w:t>
      </w:r>
      <w:r w:rsidR="00255BBC" w:rsidRPr="001662AC">
        <w:rPr>
          <w:rFonts w:ascii="Simplified Arabic" w:eastAsia="Simplified Arabic" w:hAnsi="Simplified Arabic" w:cs="Simplified Arabic"/>
          <w:spacing w:val="4"/>
          <w:sz w:val="28"/>
          <w:szCs w:val="28"/>
          <w:rtl/>
        </w:rPr>
        <w:t xml:space="preserve"> وجرح 83 آخرين، و</w:t>
      </w:r>
      <w:r w:rsidR="00E41EC5">
        <w:rPr>
          <w:rFonts w:ascii="Simplified Arabic" w:eastAsia="Simplified Arabic" w:hAnsi="Simplified Arabic" w:cs="Simplified Arabic" w:hint="cs"/>
          <w:spacing w:val="4"/>
          <w:sz w:val="28"/>
          <w:szCs w:val="28"/>
          <w:rtl/>
        </w:rPr>
        <w:t xml:space="preserve">جرت </w:t>
      </w:r>
      <w:r w:rsidR="00255BBC" w:rsidRPr="001662AC">
        <w:rPr>
          <w:rFonts w:ascii="Simplified Arabic" w:eastAsia="Simplified Arabic" w:hAnsi="Simplified Arabic" w:cs="Simplified Arabic"/>
          <w:spacing w:val="4"/>
          <w:sz w:val="28"/>
          <w:szCs w:val="28"/>
          <w:rtl/>
        </w:rPr>
        <w:t xml:space="preserve">اعتقالات بالمئات، </w:t>
      </w:r>
      <w:r w:rsidR="00E41EC5">
        <w:rPr>
          <w:rFonts w:ascii="Simplified Arabic" w:eastAsia="Simplified Arabic" w:hAnsi="Simplified Arabic" w:cs="Simplified Arabic" w:hint="cs"/>
          <w:spacing w:val="4"/>
          <w:sz w:val="28"/>
          <w:szCs w:val="28"/>
          <w:rtl/>
        </w:rPr>
        <w:t>و</w:t>
      </w:r>
      <w:r w:rsidR="00255BBC" w:rsidRPr="001662AC">
        <w:rPr>
          <w:rFonts w:ascii="Simplified Arabic" w:eastAsia="Simplified Arabic" w:hAnsi="Simplified Arabic" w:cs="Simplified Arabic"/>
          <w:spacing w:val="4"/>
          <w:sz w:val="28"/>
          <w:szCs w:val="28"/>
          <w:rtl/>
        </w:rPr>
        <w:t xml:space="preserve">إعلان حالة الطوارئ في مدينة العيون، </w:t>
      </w:r>
      <w:r w:rsidR="00E41EC5">
        <w:rPr>
          <w:rFonts w:ascii="Simplified Arabic" w:eastAsia="Simplified Arabic" w:hAnsi="Simplified Arabic" w:cs="Simplified Arabic" w:hint="cs"/>
          <w:spacing w:val="4"/>
          <w:sz w:val="28"/>
          <w:szCs w:val="28"/>
          <w:rtl/>
        </w:rPr>
        <w:t>و</w:t>
      </w:r>
      <w:r w:rsidR="00255BBC" w:rsidRPr="001662AC">
        <w:rPr>
          <w:rFonts w:ascii="Simplified Arabic" w:eastAsia="Simplified Arabic" w:hAnsi="Simplified Arabic" w:cs="Simplified Arabic"/>
          <w:spacing w:val="4"/>
          <w:sz w:val="28"/>
          <w:szCs w:val="28"/>
          <w:rtl/>
        </w:rPr>
        <w:t>استنفار</w:t>
      </w:r>
      <w:r w:rsidR="00532279">
        <w:rPr>
          <w:rFonts w:ascii="Simplified Arabic" w:eastAsia="Simplified Arabic" w:hAnsi="Simplified Arabic" w:cs="Simplified Arabic" w:hint="cs"/>
          <w:spacing w:val="4"/>
          <w:sz w:val="28"/>
          <w:szCs w:val="28"/>
          <w:rtl/>
        </w:rPr>
        <w:t>اً</w:t>
      </w:r>
      <w:r w:rsidR="00255BBC" w:rsidRPr="001662AC">
        <w:rPr>
          <w:rFonts w:ascii="Simplified Arabic" w:eastAsia="Simplified Arabic" w:hAnsi="Simplified Arabic" w:cs="Simplified Arabic"/>
          <w:spacing w:val="4"/>
          <w:sz w:val="28"/>
          <w:szCs w:val="28"/>
          <w:rtl/>
        </w:rPr>
        <w:t xml:space="preserve"> عام في صفوف قوات الاحتلال، وإغلاق الحدود ومنع دخول الصحافيين الأجانب</w:t>
      </w:r>
      <w:r w:rsidR="00255BBC" w:rsidRPr="001662AC">
        <w:rPr>
          <w:rFonts w:ascii="Simplified Arabic" w:eastAsia="Simplified Arabic" w:hAnsi="Simplified Arabic" w:cs="Simplified Arabic" w:hint="cs"/>
          <w:spacing w:val="4"/>
          <w:sz w:val="28"/>
          <w:szCs w:val="28"/>
          <w:rtl/>
        </w:rPr>
        <w:t xml:space="preserve">، </w:t>
      </w:r>
      <w:r w:rsidR="00EE6DAC" w:rsidRPr="001662AC">
        <w:rPr>
          <w:rFonts w:ascii="Simplified Arabic" w:eastAsia="Simplified Arabic" w:hAnsi="Simplified Arabic" w:cs="Simplified Arabic" w:hint="cs"/>
          <w:spacing w:val="4"/>
          <w:sz w:val="28"/>
          <w:szCs w:val="28"/>
          <w:rtl/>
        </w:rPr>
        <w:t xml:space="preserve">حيث </w:t>
      </w:r>
      <w:r w:rsidR="00255BBC" w:rsidRPr="001662AC">
        <w:rPr>
          <w:rFonts w:ascii="Simplified Arabic" w:eastAsia="Simplified Arabic" w:hAnsi="Simplified Arabic" w:cs="Simplified Arabic"/>
          <w:spacing w:val="4"/>
          <w:sz w:val="28"/>
          <w:szCs w:val="28"/>
          <w:rtl/>
        </w:rPr>
        <w:t xml:space="preserve">انتهت المواجهة بمجزرة وامتلأت سجون الداخلة، بيرنزارن، غلتا، اوسيرد، تغاريتي وجزر الكناري </w:t>
      </w:r>
      <w:r w:rsidR="00946677">
        <w:rPr>
          <w:rFonts w:ascii="Simplified Arabic" w:eastAsia="Simplified Arabic" w:hAnsi="Simplified Arabic" w:cs="Simplified Arabic" w:hint="cs"/>
          <w:spacing w:val="4"/>
          <w:sz w:val="28"/>
          <w:szCs w:val="28"/>
          <w:rtl/>
        </w:rPr>
        <w:t>ب</w:t>
      </w:r>
      <w:r w:rsidR="00255BBC" w:rsidRPr="001662AC">
        <w:rPr>
          <w:rFonts w:ascii="Simplified Arabic" w:eastAsia="Simplified Arabic" w:hAnsi="Simplified Arabic" w:cs="Simplified Arabic"/>
          <w:spacing w:val="4"/>
          <w:sz w:val="28"/>
          <w:szCs w:val="28"/>
          <w:rtl/>
        </w:rPr>
        <w:t>الصحراويين وبزعماء بعض القبائل، أما البصيري الذي كان غائبا</w:t>
      </w:r>
      <w:r w:rsidR="00532279">
        <w:rPr>
          <w:rFonts w:ascii="Simplified Arabic" w:eastAsia="Simplified Arabic" w:hAnsi="Simplified Arabic" w:cs="Simplified Arabic" w:hint="cs"/>
          <w:spacing w:val="4"/>
          <w:sz w:val="28"/>
          <w:szCs w:val="28"/>
          <w:rtl/>
        </w:rPr>
        <w:t>ً</w:t>
      </w:r>
      <w:r w:rsidR="00255BBC" w:rsidRPr="001662AC">
        <w:rPr>
          <w:rFonts w:ascii="Simplified Arabic" w:eastAsia="Simplified Arabic" w:hAnsi="Simplified Arabic" w:cs="Simplified Arabic"/>
          <w:spacing w:val="4"/>
          <w:sz w:val="28"/>
          <w:szCs w:val="28"/>
          <w:rtl/>
        </w:rPr>
        <w:t xml:space="preserve"> عن المواجهة المباشرة والذي كان بإمكانه الفرار إلى موريتانيا، فقد اختار أن يكون قتيلا</w:t>
      </w:r>
      <w:r w:rsidR="00EE6DAC" w:rsidRPr="001662AC">
        <w:rPr>
          <w:rFonts w:ascii="Simplified Arabic" w:eastAsia="Simplified Arabic" w:hAnsi="Simplified Arabic" w:cs="Simplified Arabic" w:hint="cs"/>
          <w:spacing w:val="4"/>
          <w:sz w:val="28"/>
          <w:szCs w:val="28"/>
          <w:rtl/>
        </w:rPr>
        <w:t>ً</w:t>
      </w:r>
      <w:r w:rsidR="00255BBC" w:rsidRPr="001662AC">
        <w:rPr>
          <w:rFonts w:ascii="Simplified Arabic" w:eastAsia="Simplified Arabic" w:hAnsi="Simplified Arabic" w:cs="Simplified Arabic" w:hint="cs"/>
          <w:spacing w:val="4"/>
          <w:sz w:val="28"/>
          <w:szCs w:val="28"/>
          <w:rtl/>
        </w:rPr>
        <w:t>،</w:t>
      </w:r>
      <w:r w:rsidR="00255BBC" w:rsidRPr="001662AC">
        <w:rPr>
          <w:rFonts w:ascii="Simplified Arabic" w:eastAsia="Simplified Arabic" w:hAnsi="Simplified Arabic" w:cs="Simplified Arabic"/>
          <w:spacing w:val="4"/>
          <w:sz w:val="28"/>
          <w:szCs w:val="28"/>
          <w:rtl/>
        </w:rPr>
        <w:t xml:space="preserve"> </w:t>
      </w:r>
      <w:r w:rsidR="00E55E90" w:rsidRPr="001662AC">
        <w:rPr>
          <w:rFonts w:ascii="Simplified Arabic" w:eastAsia="Simplified Arabic" w:hAnsi="Simplified Arabic" w:cs="Simplified Arabic" w:hint="cs"/>
          <w:spacing w:val="4"/>
          <w:sz w:val="28"/>
          <w:szCs w:val="28"/>
          <w:rtl/>
        </w:rPr>
        <w:t>حيث</w:t>
      </w:r>
      <w:r w:rsidR="00255BBC" w:rsidRPr="001662AC">
        <w:rPr>
          <w:rFonts w:ascii="Simplified Arabic" w:eastAsia="Simplified Arabic" w:hAnsi="Simplified Arabic" w:cs="Simplified Arabic"/>
          <w:spacing w:val="4"/>
          <w:sz w:val="28"/>
          <w:szCs w:val="28"/>
          <w:rtl/>
        </w:rPr>
        <w:t xml:space="preserve"> اعتقد أن المستعمر سيبقيه سجينا</w:t>
      </w:r>
      <w:r w:rsidR="00E55E90" w:rsidRPr="001662AC">
        <w:rPr>
          <w:rFonts w:ascii="Simplified Arabic" w:eastAsia="Simplified Arabic" w:hAnsi="Simplified Arabic" w:cs="Simplified Arabic" w:hint="cs"/>
          <w:spacing w:val="4"/>
          <w:sz w:val="28"/>
          <w:szCs w:val="28"/>
          <w:rtl/>
        </w:rPr>
        <w:t>ً</w:t>
      </w:r>
      <w:r w:rsidR="00255BBC" w:rsidRPr="001662AC">
        <w:rPr>
          <w:rFonts w:ascii="Simplified Arabic" w:eastAsia="Simplified Arabic" w:hAnsi="Simplified Arabic" w:cs="Simplified Arabic"/>
          <w:spacing w:val="4"/>
          <w:sz w:val="28"/>
          <w:szCs w:val="28"/>
          <w:rtl/>
        </w:rPr>
        <w:t xml:space="preserve"> و</w:t>
      </w:r>
      <w:r w:rsidR="00E55E90" w:rsidRPr="001662AC">
        <w:rPr>
          <w:rFonts w:ascii="Simplified Arabic" w:eastAsia="Simplified Arabic" w:hAnsi="Simplified Arabic" w:cs="Simplified Arabic" w:hint="cs"/>
          <w:spacing w:val="4"/>
          <w:sz w:val="28"/>
          <w:szCs w:val="28"/>
          <w:rtl/>
        </w:rPr>
        <w:t>أ</w:t>
      </w:r>
      <w:r w:rsidR="00255BBC" w:rsidRPr="001662AC">
        <w:rPr>
          <w:rFonts w:ascii="Simplified Arabic" w:eastAsia="Simplified Arabic" w:hAnsi="Simplified Arabic" w:cs="Simplified Arabic"/>
          <w:spacing w:val="4"/>
          <w:sz w:val="28"/>
          <w:szCs w:val="28"/>
          <w:rtl/>
        </w:rPr>
        <w:t>ن فراره سيترك سلبية على مسيرة  إنهاء المستعمر تعذيبا</w:t>
      </w:r>
      <w:r w:rsidR="00E55E90" w:rsidRPr="001662AC">
        <w:rPr>
          <w:rFonts w:ascii="Simplified Arabic" w:eastAsia="Simplified Arabic" w:hAnsi="Simplified Arabic" w:cs="Simplified Arabic" w:hint="cs"/>
          <w:spacing w:val="4"/>
          <w:sz w:val="28"/>
          <w:szCs w:val="28"/>
          <w:rtl/>
        </w:rPr>
        <w:t>ً</w:t>
      </w:r>
      <w:r w:rsidR="00255BBC" w:rsidRPr="001662AC">
        <w:rPr>
          <w:rFonts w:ascii="Simplified Arabic" w:eastAsia="Simplified Arabic" w:hAnsi="Simplified Arabic" w:cs="Simplified Arabic"/>
          <w:spacing w:val="4"/>
          <w:sz w:val="28"/>
          <w:szCs w:val="28"/>
          <w:rtl/>
        </w:rPr>
        <w:t xml:space="preserve"> و</w:t>
      </w:r>
      <w:r w:rsidR="00946677">
        <w:rPr>
          <w:rFonts w:ascii="Simplified Arabic" w:eastAsia="Simplified Arabic" w:hAnsi="Simplified Arabic" w:cs="Simplified Arabic" w:hint="cs"/>
          <w:spacing w:val="4"/>
          <w:sz w:val="28"/>
          <w:szCs w:val="28"/>
          <w:rtl/>
        </w:rPr>
        <w:t>موته</w:t>
      </w:r>
      <w:r w:rsidR="00255BBC" w:rsidRPr="001662AC">
        <w:rPr>
          <w:rFonts w:ascii="Simplified Arabic" w:eastAsia="Simplified Arabic" w:hAnsi="Simplified Arabic" w:cs="Simplified Arabic"/>
          <w:spacing w:val="4"/>
          <w:sz w:val="28"/>
          <w:szCs w:val="28"/>
          <w:rtl/>
        </w:rPr>
        <w:t xml:space="preserve"> سوف تخلف أثرا</w:t>
      </w:r>
      <w:r w:rsidR="00E55E90" w:rsidRPr="001662AC">
        <w:rPr>
          <w:rFonts w:ascii="Simplified Arabic" w:eastAsia="Simplified Arabic" w:hAnsi="Simplified Arabic" w:cs="Simplified Arabic" w:hint="cs"/>
          <w:spacing w:val="4"/>
          <w:sz w:val="28"/>
          <w:szCs w:val="28"/>
          <w:rtl/>
        </w:rPr>
        <w:t>ً</w:t>
      </w:r>
      <w:r w:rsidR="00255BBC" w:rsidRPr="001662AC">
        <w:rPr>
          <w:rFonts w:ascii="Simplified Arabic" w:eastAsia="Simplified Arabic" w:hAnsi="Simplified Arabic" w:cs="Simplified Arabic"/>
          <w:spacing w:val="4"/>
          <w:sz w:val="28"/>
          <w:szCs w:val="28"/>
          <w:rtl/>
        </w:rPr>
        <w:t xml:space="preserve"> مهما</w:t>
      </w:r>
      <w:r w:rsidR="00E55E90" w:rsidRPr="001662AC">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255BBC" w:rsidRPr="001662AC">
        <w:rPr>
          <w:rFonts w:ascii="Simplified Arabic" w:eastAsia="Simplified Arabic" w:hAnsi="Simplified Arabic" w:cs="Simplified Arabic"/>
          <w:spacing w:val="4"/>
          <w:sz w:val="28"/>
          <w:szCs w:val="28"/>
          <w:rtl/>
        </w:rPr>
        <w:t>الشامي، 1980، ص139)</w:t>
      </w:r>
      <w:r w:rsidR="00255BBC" w:rsidRPr="001662AC">
        <w:rPr>
          <w:rFonts w:ascii="Simplified Arabic" w:eastAsia="Simplified Arabic" w:hAnsi="Simplified Arabic" w:cs="Simplified Arabic" w:hint="cs"/>
          <w:spacing w:val="4"/>
          <w:sz w:val="28"/>
          <w:szCs w:val="28"/>
          <w:rtl/>
        </w:rPr>
        <w:t>.</w:t>
      </w:r>
    </w:p>
    <w:p w14:paraId="20353D78" w14:textId="6BA533B7" w:rsidR="003C3CC1"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466D18">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على أثر عمليات القمع التي قامت بها السلطات الإسبانية ضد الاهالي و</w:t>
      </w:r>
      <w:r w:rsidR="008641AA" w:rsidRPr="001662AC">
        <w:rPr>
          <w:rFonts w:ascii="Simplified Arabic" w:eastAsia="Simplified Arabic" w:hAnsi="Simplified Arabic" w:cs="Simplified Arabic"/>
          <w:sz w:val="28"/>
          <w:szCs w:val="28"/>
          <w:rtl/>
        </w:rPr>
        <w:t>أعضاء</w:t>
      </w:r>
      <w:r w:rsidR="003C3CC1" w:rsidRPr="001662AC">
        <w:rPr>
          <w:rFonts w:ascii="Simplified Arabic" w:eastAsia="Simplified Arabic" w:hAnsi="Simplified Arabic" w:cs="Simplified Arabic"/>
          <w:sz w:val="28"/>
          <w:szCs w:val="28"/>
          <w:rtl/>
        </w:rPr>
        <w:t xml:space="preserve"> جبهة تحرير الصحراء في 17 حزيران 1970، اضطر ال</w:t>
      </w:r>
      <w:r w:rsidR="008641AA" w:rsidRPr="001662AC">
        <w:rPr>
          <w:rFonts w:ascii="Simplified Arabic" w:eastAsia="Simplified Arabic" w:hAnsi="Simplified Arabic" w:cs="Simplified Arabic"/>
          <w:sz w:val="28"/>
          <w:szCs w:val="28"/>
          <w:rtl/>
        </w:rPr>
        <w:t>أعضاء</w:t>
      </w:r>
      <w:r w:rsidR="003C3CC1" w:rsidRPr="001662AC">
        <w:rPr>
          <w:rFonts w:ascii="Simplified Arabic" w:eastAsia="Simplified Arabic" w:hAnsi="Simplified Arabic" w:cs="Simplified Arabic"/>
          <w:sz w:val="28"/>
          <w:szCs w:val="28"/>
          <w:rtl/>
        </w:rPr>
        <w:t xml:space="preserve"> السريين الذين لم يلق عليهم القبض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تغير استراتيجية العمل السياسي، وقد أدت المرأة الصحراوية في هذا المجال دوراً إيجابياً، ب</w:t>
      </w:r>
      <w:r w:rsidR="003F6350">
        <w:rPr>
          <w:rFonts w:ascii="Simplified Arabic" w:eastAsia="Simplified Arabic" w:hAnsi="Simplified Arabic" w:cs="Simplified Arabic" w:hint="cs"/>
          <w:sz w:val="28"/>
          <w:szCs w:val="28"/>
          <w:rtl/>
        </w:rPr>
        <w:t>ل كان</w:t>
      </w:r>
      <w:r w:rsidR="003C3CC1" w:rsidRPr="001662AC">
        <w:rPr>
          <w:rFonts w:ascii="Simplified Arabic" w:eastAsia="Simplified Arabic" w:hAnsi="Simplified Arabic" w:cs="Simplified Arabic"/>
          <w:sz w:val="28"/>
          <w:szCs w:val="28"/>
          <w:rtl/>
        </w:rPr>
        <w:t xml:space="preserve"> لوجودها الدور المهم في عدم فراغ الساحة الصحراوية من الشعور بالمقاومة، وبعبارة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w:t>
      </w:r>
      <w:r w:rsidR="003F6350">
        <w:rPr>
          <w:rFonts w:ascii="Simplified Arabic" w:eastAsia="Simplified Arabic" w:hAnsi="Simplified Arabic" w:cs="Simplified Arabic" w:hint="cs"/>
          <w:sz w:val="28"/>
          <w:szCs w:val="28"/>
          <w:rtl/>
        </w:rPr>
        <w:t>حافظ</w:t>
      </w:r>
      <w:r w:rsidR="00321707">
        <w:rPr>
          <w:rFonts w:ascii="Simplified Arabic" w:eastAsia="Simplified Arabic" w:hAnsi="Simplified Arabic" w:cs="Simplified Arabic" w:hint="cs"/>
          <w:sz w:val="28"/>
          <w:szCs w:val="28"/>
          <w:rtl/>
        </w:rPr>
        <w:t>ت</w:t>
      </w:r>
      <w:r w:rsidR="003F6350">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المرأة الصحراوية على استمرارية عمل الكوادر </w:t>
      </w:r>
      <w:proofErr w:type="gramStart"/>
      <w:r w:rsidR="003C3CC1" w:rsidRPr="001662AC">
        <w:rPr>
          <w:rFonts w:ascii="Simplified Arabic" w:eastAsia="Simplified Arabic" w:hAnsi="Simplified Arabic" w:cs="Simplified Arabic"/>
          <w:sz w:val="28"/>
          <w:szCs w:val="28"/>
          <w:rtl/>
        </w:rPr>
        <w:t>الثورية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بديع، 1976، ص225).</w:t>
      </w:r>
    </w:p>
    <w:p w14:paraId="3583EBA0" w14:textId="3BBDF51B"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093A59" w:rsidRPr="001662AC">
        <w:rPr>
          <w:rFonts w:ascii="Simplified Arabic" w:eastAsia="Simplified Arabic" w:hAnsi="Simplified Arabic" w:cs="Simplified Arabic" w:hint="cs"/>
          <w:sz w:val="28"/>
          <w:szCs w:val="28"/>
          <w:rtl/>
        </w:rPr>
        <w:t>يلاحظ مما س</w:t>
      </w:r>
      <w:r w:rsidR="00CC3CDA">
        <w:rPr>
          <w:rFonts w:ascii="Simplified Arabic" w:eastAsia="Simplified Arabic" w:hAnsi="Simplified Arabic" w:cs="Simplified Arabic" w:hint="cs"/>
          <w:sz w:val="28"/>
          <w:szCs w:val="28"/>
          <w:rtl/>
        </w:rPr>
        <w:t>بق</w:t>
      </w:r>
      <w:r w:rsidR="00093A59" w:rsidRPr="001662AC">
        <w:rPr>
          <w:rFonts w:ascii="Simplified Arabic" w:eastAsia="Simplified Arabic" w:hAnsi="Simplified Arabic" w:cs="Simplified Arabic" w:hint="cs"/>
          <w:sz w:val="28"/>
          <w:szCs w:val="28"/>
          <w:rtl/>
        </w:rPr>
        <w:t>، أن</w:t>
      </w:r>
      <w:r w:rsidR="003C3CC1" w:rsidRPr="001662AC">
        <w:rPr>
          <w:rFonts w:ascii="Simplified Arabic" w:eastAsia="Simplified Arabic" w:hAnsi="Simplified Arabic" w:cs="Simplified Arabic"/>
          <w:sz w:val="28"/>
          <w:szCs w:val="28"/>
          <w:rtl/>
        </w:rPr>
        <w:t xml:space="preserve"> إسبانيا </w:t>
      </w:r>
      <w:r w:rsidR="00093A59" w:rsidRPr="001662AC">
        <w:rPr>
          <w:rFonts w:ascii="Simplified Arabic" w:eastAsia="Simplified Arabic" w:hAnsi="Simplified Arabic" w:cs="Simplified Arabic" w:hint="cs"/>
          <w:sz w:val="28"/>
          <w:szCs w:val="28"/>
          <w:rtl/>
        </w:rPr>
        <w:t>ق</w:t>
      </w:r>
      <w:r w:rsidR="00323F15" w:rsidRPr="001662AC">
        <w:rPr>
          <w:rFonts w:ascii="Simplified Arabic" w:eastAsia="Simplified Arabic" w:hAnsi="Simplified Arabic" w:cs="Simplified Arabic" w:hint="cs"/>
          <w:sz w:val="28"/>
          <w:szCs w:val="28"/>
          <w:rtl/>
        </w:rPr>
        <w:t>دمت</w:t>
      </w:r>
      <w:r w:rsidR="003C3CC1" w:rsidRPr="001662AC">
        <w:rPr>
          <w:rFonts w:ascii="Simplified Arabic" w:eastAsia="Simplified Arabic" w:hAnsi="Simplified Arabic" w:cs="Simplified Arabic"/>
          <w:sz w:val="28"/>
          <w:szCs w:val="28"/>
          <w:rtl/>
        </w:rPr>
        <w:t xml:space="preserve"> الأسس </w:t>
      </w:r>
      <w:r w:rsidR="00CC3CDA">
        <w:rPr>
          <w:rFonts w:ascii="Simplified Arabic" w:eastAsia="Simplified Arabic" w:hAnsi="Simplified Arabic" w:cs="Simplified Arabic" w:hint="cs"/>
          <w:sz w:val="28"/>
          <w:szCs w:val="28"/>
          <w:rtl/>
        </w:rPr>
        <w:t>ل</w:t>
      </w:r>
      <w:r w:rsidR="003C3CC1" w:rsidRPr="001662AC">
        <w:rPr>
          <w:rFonts w:ascii="Simplified Arabic" w:eastAsia="Simplified Arabic" w:hAnsi="Simplified Arabic" w:cs="Simplified Arabic"/>
          <w:sz w:val="28"/>
          <w:szCs w:val="28"/>
          <w:rtl/>
        </w:rPr>
        <w:t>تطويق المد الوطني الصحراو</w:t>
      </w:r>
      <w:r w:rsidR="00CC3CDA">
        <w:rPr>
          <w:rFonts w:ascii="Simplified Arabic" w:eastAsia="Simplified Arabic" w:hAnsi="Simplified Arabic" w:cs="Simplified Arabic" w:hint="cs"/>
          <w:sz w:val="28"/>
          <w:szCs w:val="28"/>
          <w:rtl/>
        </w:rPr>
        <w:t>ي</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بقيادة البصير</w:t>
      </w:r>
      <w:r w:rsidR="00323F15"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 من خلال القمع </w:t>
      </w:r>
      <w:proofErr w:type="gramStart"/>
      <w:r w:rsidR="003C3CC1" w:rsidRPr="001662AC">
        <w:rPr>
          <w:rFonts w:ascii="Simplified Arabic" w:eastAsia="Simplified Arabic" w:hAnsi="Simplified Arabic" w:cs="Simplified Arabic"/>
          <w:sz w:val="28"/>
          <w:szCs w:val="28"/>
          <w:rtl/>
        </w:rPr>
        <w:t>الوحشي</w:t>
      </w:r>
      <w:r w:rsidR="00C26699" w:rsidRPr="001662AC">
        <w:rPr>
          <w:rFonts w:ascii="Simplified Arabic" w:eastAsia="Simplified Arabic" w:hAnsi="Simplified Arabic" w:cs="Simplified Arabic" w:hint="cs"/>
          <w:sz w:val="28"/>
          <w:szCs w:val="28"/>
          <w:rtl/>
        </w:rPr>
        <w:t>(</w:t>
      </w:r>
      <w:proofErr w:type="gramEnd"/>
      <w:r w:rsidR="003C3CC1" w:rsidRPr="001662AC">
        <w:rPr>
          <w:rFonts w:ascii="Simplified Arabic" w:eastAsia="Simplified Arabic" w:hAnsi="Simplified Arabic" w:cs="Simplified Arabic"/>
          <w:sz w:val="28"/>
          <w:szCs w:val="28"/>
          <w:rtl/>
        </w:rPr>
        <w:t xml:space="preserve">سليمان، 1995، ص56)، ومنذ </w:t>
      </w:r>
      <w:r w:rsidR="00323F15" w:rsidRPr="001662AC">
        <w:rPr>
          <w:rFonts w:ascii="Simplified Arabic" w:eastAsia="Simplified Arabic" w:hAnsi="Simplified Arabic" w:cs="Simplified Arabic" w:hint="cs"/>
          <w:sz w:val="28"/>
          <w:szCs w:val="28"/>
          <w:rtl/>
        </w:rPr>
        <w:t>إ</w:t>
      </w:r>
      <w:r w:rsidR="0049525A" w:rsidRPr="001662AC">
        <w:rPr>
          <w:rFonts w:ascii="Simplified Arabic" w:eastAsia="Simplified Arabic" w:hAnsi="Simplified Arabic" w:cs="Simplified Arabic" w:hint="cs"/>
          <w:sz w:val="28"/>
          <w:szCs w:val="28"/>
          <w:rtl/>
        </w:rPr>
        <w:t>نتفاضة</w:t>
      </w:r>
      <w:r w:rsidR="003C3CC1" w:rsidRPr="001662AC">
        <w:rPr>
          <w:rFonts w:ascii="Simplified Arabic" w:eastAsia="Simplified Arabic" w:hAnsi="Simplified Arabic" w:cs="Simplified Arabic"/>
          <w:sz w:val="28"/>
          <w:szCs w:val="28"/>
          <w:rtl/>
        </w:rPr>
        <w:t xml:space="preserve"> العيون ازداد الوعي الوطني والسياسي صلابة وتصميما للدفاع عن الحقوق الوطنية الصحراوية، وبدأ سكان الصحراء يطالبون بحقوقهم المشروعة في التخلص من الاحتلال الإسباني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داهش، 2011،</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ص50).</w:t>
      </w:r>
    </w:p>
    <w:p w14:paraId="7FD09D6E" w14:textId="635ADA13" w:rsidR="007C7850" w:rsidRPr="001662AC" w:rsidRDefault="001474B0" w:rsidP="007A669F">
      <w:pPr>
        <w:spacing w:after="0"/>
        <w:ind w:left="26" w:firstLine="694"/>
        <w:jc w:val="both"/>
        <w:rPr>
          <w:rFonts w:ascii="Simplified Arabic" w:eastAsia="Simplified Arabic" w:hAnsi="Simplified Arabic" w:cs="Simplified Arabic"/>
          <w:spacing w:val="-4"/>
          <w:sz w:val="28"/>
          <w:szCs w:val="28"/>
          <w:rtl/>
        </w:rPr>
      </w:pPr>
      <w:r w:rsidRPr="001662AC">
        <w:rPr>
          <w:rFonts w:ascii="Simplified Arabic" w:eastAsia="Simplified Arabic" w:hAnsi="Simplified Arabic" w:cs="Simplified Arabic"/>
          <w:sz w:val="28"/>
          <w:szCs w:val="28"/>
          <w:rtl/>
        </w:rPr>
        <w:t xml:space="preserve"> </w:t>
      </w:r>
      <w:r w:rsidR="00CC3CDA">
        <w:rPr>
          <w:rFonts w:ascii="Simplified Arabic" w:eastAsia="Simplified Arabic" w:hAnsi="Simplified Arabic" w:cs="Simplified Arabic" w:hint="cs"/>
          <w:spacing w:val="-4"/>
          <w:sz w:val="28"/>
          <w:szCs w:val="28"/>
          <w:rtl/>
        </w:rPr>
        <w:t>لقد</w:t>
      </w:r>
      <w:r w:rsidR="007C7850" w:rsidRPr="001662AC">
        <w:rPr>
          <w:rFonts w:ascii="Simplified Arabic" w:eastAsia="Simplified Arabic" w:hAnsi="Simplified Arabic" w:cs="Simplified Arabic" w:hint="cs"/>
          <w:spacing w:val="-4"/>
          <w:sz w:val="28"/>
          <w:szCs w:val="28"/>
          <w:rtl/>
        </w:rPr>
        <w:t xml:space="preserve"> </w:t>
      </w:r>
      <w:r w:rsidR="007C7850" w:rsidRPr="001662AC">
        <w:rPr>
          <w:rFonts w:ascii="Simplified Arabic" w:eastAsia="Simplified Arabic" w:hAnsi="Simplified Arabic" w:cs="Simplified Arabic"/>
          <w:spacing w:val="-4"/>
          <w:sz w:val="28"/>
          <w:szCs w:val="28"/>
          <w:rtl/>
        </w:rPr>
        <w:t>قامت السلطات الإسبانية بحملة اعتقالات واسعة في مختلف المناطق</w:t>
      </w:r>
      <w:r w:rsidR="00323F15" w:rsidRPr="001662AC">
        <w:rPr>
          <w:rFonts w:ascii="Simplified Arabic" w:eastAsia="Simplified Arabic" w:hAnsi="Simplified Arabic" w:cs="Simplified Arabic" w:hint="cs"/>
          <w:spacing w:val="-4"/>
          <w:sz w:val="28"/>
          <w:szCs w:val="28"/>
          <w:rtl/>
        </w:rPr>
        <w:t>،</w:t>
      </w:r>
      <w:r w:rsidR="007C7850" w:rsidRPr="001662AC">
        <w:rPr>
          <w:rFonts w:ascii="Simplified Arabic" w:eastAsia="Simplified Arabic" w:hAnsi="Simplified Arabic" w:cs="Simplified Arabic"/>
          <w:spacing w:val="-4"/>
          <w:sz w:val="28"/>
          <w:szCs w:val="28"/>
          <w:rtl/>
        </w:rPr>
        <w:t xml:space="preserve"> إذ تمكن</w:t>
      </w:r>
      <w:r w:rsidR="00323F15" w:rsidRPr="001662AC">
        <w:rPr>
          <w:rFonts w:ascii="Simplified Arabic" w:eastAsia="Simplified Arabic" w:hAnsi="Simplified Arabic" w:cs="Simplified Arabic" w:hint="cs"/>
          <w:spacing w:val="-4"/>
          <w:sz w:val="28"/>
          <w:szCs w:val="28"/>
          <w:rtl/>
        </w:rPr>
        <w:t>ت</w:t>
      </w:r>
      <w:r w:rsidR="007C7850" w:rsidRPr="001662AC">
        <w:rPr>
          <w:rFonts w:ascii="Simplified Arabic" w:eastAsia="Simplified Arabic" w:hAnsi="Simplified Arabic" w:cs="Simplified Arabic"/>
          <w:spacing w:val="-4"/>
          <w:sz w:val="28"/>
          <w:szCs w:val="28"/>
          <w:rtl/>
        </w:rPr>
        <w:t xml:space="preserve"> في </w:t>
      </w:r>
      <w:r w:rsidR="00FE4669">
        <w:rPr>
          <w:rFonts w:ascii="Simplified Arabic" w:eastAsia="Simplified Arabic" w:hAnsi="Simplified Arabic" w:cs="Simplified Arabic" w:hint="cs"/>
          <w:spacing w:val="-4"/>
          <w:sz w:val="28"/>
          <w:szCs w:val="28"/>
          <w:rtl/>
        </w:rPr>
        <w:t>18</w:t>
      </w:r>
      <w:r w:rsidR="007C7850" w:rsidRPr="001662AC">
        <w:rPr>
          <w:rFonts w:ascii="Simplified Arabic" w:eastAsia="Simplified Arabic" w:hAnsi="Simplified Arabic" w:cs="Simplified Arabic"/>
          <w:spacing w:val="-4"/>
          <w:sz w:val="28"/>
          <w:szCs w:val="28"/>
          <w:rtl/>
        </w:rPr>
        <w:t xml:space="preserve"> حزيران 1970 </w:t>
      </w:r>
      <w:r w:rsidR="00CC3CDA">
        <w:rPr>
          <w:rFonts w:ascii="Simplified Arabic" w:eastAsia="Simplified Arabic" w:hAnsi="Simplified Arabic" w:cs="Simplified Arabic" w:hint="cs"/>
          <w:spacing w:val="-4"/>
          <w:sz w:val="28"/>
          <w:szCs w:val="28"/>
          <w:rtl/>
        </w:rPr>
        <w:t xml:space="preserve">من </w:t>
      </w:r>
      <w:r w:rsidR="007C7850" w:rsidRPr="001662AC">
        <w:rPr>
          <w:rFonts w:ascii="Simplified Arabic" w:eastAsia="Simplified Arabic" w:hAnsi="Simplified Arabic" w:cs="Simplified Arabic"/>
          <w:spacing w:val="-4"/>
          <w:sz w:val="28"/>
          <w:szCs w:val="28"/>
          <w:rtl/>
        </w:rPr>
        <w:t xml:space="preserve">اعتقال رئيس المنظمة وعدد </w:t>
      </w:r>
      <w:r w:rsidR="00323F15" w:rsidRPr="001662AC">
        <w:rPr>
          <w:rFonts w:ascii="Simplified Arabic" w:eastAsia="Simplified Arabic" w:hAnsi="Simplified Arabic" w:cs="Simplified Arabic" w:hint="cs"/>
          <w:spacing w:val="-4"/>
          <w:sz w:val="28"/>
          <w:szCs w:val="28"/>
          <w:rtl/>
        </w:rPr>
        <w:t>أ</w:t>
      </w:r>
      <w:r w:rsidR="007C7850" w:rsidRPr="001662AC">
        <w:rPr>
          <w:rFonts w:ascii="Simplified Arabic" w:eastAsia="Simplified Arabic" w:hAnsi="Simplified Arabic" w:cs="Simplified Arabic"/>
          <w:spacing w:val="-4"/>
          <w:sz w:val="28"/>
          <w:szCs w:val="28"/>
          <w:rtl/>
        </w:rPr>
        <w:t>خر من السكان، ولم تكن الحكومة الإسبانية راضية عن مواجهة الأحداث بتلك الطريقة التي واجهتها بها من طرف السلطات العسكرية الإسبانية في الصحراء الغربية</w:t>
      </w:r>
      <w:r w:rsidR="002F4313">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7C7850" w:rsidRPr="001662AC">
        <w:rPr>
          <w:rFonts w:ascii="Simplified Arabic" w:eastAsia="Simplified Arabic" w:hAnsi="Simplified Arabic" w:cs="Simplified Arabic"/>
          <w:spacing w:val="-4"/>
          <w:sz w:val="28"/>
          <w:szCs w:val="28"/>
          <w:rtl/>
        </w:rPr>
        <w:t>السامرائي، 2020، ص232).</w:t>
      </w:r>
    </w:p>
    <w:p w14:paraId="4E9CA085" w14:textId="45B4E63F" w:rsidR="007C7850"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lastRenderedPageBreak/>
        <w:t xml:space="preserve"> </w:t>
      </w:r>
      <w:r w:rsidR="007C7850" w:rsidRPr="001662AC">
        <w:rPr>
          <w:rFonts w:ascii="Simplified Arabic" w:eastAsia="Simplified Arabic" w:hAnsi="Simplified Arabic" w:cs="Simplified Arabic"/>
          <w:sz w:val="28"/>
          <w:szCs w:val="28"/>
          <w:rtl/>
        </w:rPr>
        <w:t>أعلنت الحكومة الإسبانية الحصار الكامل على سكان الصحراء</w:t>
      </w:r>
      <w:r w:rsidR="007C7850" w:rsidRPr="001662AC">
        <w:rPr>
          <w:rFonts w:ascii="Simplified Arabic" w:eastAsia="Simplified Arabic" w:hAnsi="Simplified Arabic" w:cs="Simplified Arabic" w:hint="cs"/>
          <w:sz w:val="28"/>
          <w:szCs w:val="28"/>
          <w:rtl/>
        </w:rPr>
        <w:t xml:space="preserve"> </w:t>
      </w:r>
      <w:r w:rsidR="007C7850" w:rsidRPr="001662AC">
        <w:rPr>
          <w:rFonts w:ascii="Simplified Arabic" w:eastAsia="Simplified Arabic" w:hAnsi="Simplified Arabic" w:cs="Simplified Arabic"/>
          <w:sz w:val="28"/>
          <w:szCs w:val="28"/>
          <w:rtl/>
        </w:rPr>
        <w:t>في 1 تموز 1970 وقامت قوة بحرية إسبانية مكونة من أربع عشرة قطعة بحرية</w:t>
      </w:r>
      <w:r w:rsidR="006347E8">
        <w:rPr>
          <w:rFonts w:ascii="Simplified Arabic" w:eastAsia="Simplified Arabic" w:hAnsi="Simplified Arabic" w:cs="Simplified Arabic" w:hint="cs"/>
          <w:sz w:val="28"/>
          <w:szCs w:val="28"/>
          <w:rtl/>
        </w:rPr>
        <w:t xml:space="preserve"> </w:t>
      </w:r>
      <w:r w:rsidR="007C7850" w:rsidRPr="001662AC">
        <w:rPr>
          <w:rFonts w:ascii="Simplified Arabic" w:eastAsia="Simplified Arabic" w:hAnsi="Simplified Arabic" w:cs="Simplified Arabic"/>
          <w:sz w:val="28"/>
          <w:szCs w:val="28"/>
          <w:rtl/>
        </w:rPr>
        <w:t>على متنها مئتي جندي إسباني بمحاصرة مدينة العيون، إذ لم</w:t>
      </w:r>
      <w:r w:rsidRPr="001662AC">
        <w:rPr>
          <w:rFonts w:ascii="Simplified Arabic" w:eastAsia="Simplified Arabic" w:hAnsi="Simplified Arabic" w:cs="Simplified Arabic"/>
          <w:sz w:val="28"/>
          <w:szCs w:val="28"/>
          <w:rtl/>
        </w:rPr>
        <w:t xml:space="preserve"> </w:t>
      </w:r>
      <w:r w:rsidR="007C7850" w:rsidRPr="001662AC">
        <w:rPr>
          <w:rFonts w:ascii="Simplified Arabic" w:eastAsia="Simplified Arabic" w:hAnsi="Simplified Arabic" w:cs="Simplified Arabic"/>
          <w:sz w:val="28"/>
          <w:szCs w:val="28"/>
          <w:rtl/>
        </w:rPr>
        <w:t xml:space="preserve">يتمكن </w:t>
      </w:r>
      <w:r w:rsidR="007C7850" w:rsidRPr="001662AC">
        <w:rPr>
          <w:rFonts w:ascii="Simplified Arabic" w:eastAsia="Simplified Arabic" w:hAnsi="Simplified Arabic" w:cs="Simplified Arabic" w:hint="cs"/>
          <w:sz w:val="28"/>
          <w:szCs w:val="28"/>
          <w:rtl/>
        </w:rPr>
        <w:t>أ</w:t>
      </w:r>
      <w:r w:rsidR="007C7850" w:rsidRPr="001662AC">
        <w:rPr>
          <w:rFonts w:ascii="Simplified Arabic" w:eastAsia="Simplified Arabic" w:hAnsi="Simplified Arabic" w:cs="Simplified Arabic"/>
          <w:sz w:val="28"/>
          <w:szCs w:val="28"/>
          <w:rtl/>
        </w:rPr>
        <w:t>حد من السكان الصحراويين من الخروج والدخول إلى مدينة العيون، وفي اليوم نفسه، عقدت الحكومة المغربية اجتماعا</w:t>
      </w:r>
      <w:r w:rsidR="007C7850" w:rsidRPr="001662AC">
        <w:rPr>
          <w:rFonts w:ascii="Simplified Arabic" w:eastAsia="Simplified Arabic" w:hAnsi="Simplified Arabic" w:cs="Simplified Arabic" w:hint="cs"/>
          <w:sz w:val="28"/>
          <w:szCs w:val="28"/>
          <w:rtl/>
        </w:rPr>
        <w:t>ً</w:t>
      </w:r>
      <w:r w:rsidR="007C7850" w:rsidRPr="001662AC">
        <w:rPr>
          <w:rFonts w:ascii="Simplified Arabic" w:eastAsia="Simplified Arabic" w:hAnsi="Simplified Arabic" w:cs="Simplified Arabic"/>
          <w:sz w:val="28"/>
          <w:szCs w:val="28"/>
          <w:rtl/>
        </w:rPr>
        <w:t xml:space="preserve"> بخصوص الأحداث التي وقعت في الصحراء وأصدرت تعليمات لسفير المغرب في مدريد </w:t>
      </w:r>
      <w:r w:rsidR="006347E8">
        <w:rPr>
          <w:rFonts w:ascii="Simplified Arabic" w:eastAsia="Simplified Arabic" w:hAnsi="Simplified Arabic" w:cs="Simplified Arabic" w:hint="cs"/>
          <w:sz w:val="28"/>
          <w:szCs w:val="28"/>
          <w:rtl/>
        </w:rPr>
        <w:t>ب</w:t>
      </w:r>
      <w:r w:rsidR="007C7850" w:rsidRPr="001662AC">
        <w:rPr>
          <w:rFonts w:ascii="Simplified Arabic" w:eastAsia="Simplified Arabic" w:hAnsi="Simplified Arabic" w:cs="Simplified Arabic"/>
          <w:sz w:val="28"/>
          <w:szCs w:val="28"/>
          <w:rtl/>
        </w:rPr>
        <w:t>رفع احتجاج على ما جرى من أحداث في الصحراء</w:t>
      </w:r>
      <w:r w:rsidR="007C7850" w:rsidRPr="001662AC">
        <w:rPr>
          <w:rFonts w:ascii="Simplified Arabic" w:eastAsia="Simplified Arabic" w:hAnsi="Simplified Arabic" w:cs="Simplified Arabic" w:hint="cs"/>
          <w:sz w:val="28"/>
          <w:szCs w:val="28"/>
          <w:rtl/>
        </w:rPr>
        <w:t>،</w:t>
      </w:r>
      <w:r w:rsidR="007C7850" w:rsidRPr="001662AC">
        <w:rPr>
          <w:rFonts w:ascii="Simplified Arabic" w:eastAsia="Simplified Arabic" w:hAnsi="Simplified Arabic" w:cs="Simplified Arabic"/>
          <w:sz w:val="28"/>
          <w:szCs w:val="28"/>
          <w:rtl/>
        </w:rPr>
        <w:t xml:space="preserve"> </w:t>
      </w:r>
      <w:r w:rsidR="007C7850" w:rsidRPr="001662AC">
        <w:rPr>
          <w:rFonts w:ascii="Simplified Arabic" w:eastAsia="Simplified Arabic" w:hAnsi="Simplified Arabic" w:cs="Simplified Arabic" w:hint="cs"/>
          <w:sz w:val="28"/>
          <w:szCs w:val="28"/>
          <w:rtl/>
        </w:rPr>
        <w:t>ولو</w:t>
      </w:r>
      <w:r w:rsidR="007C7850" w:rsidRPr="001662AC">
        <w:rPr>
          <w:rFonts w:ascii="Simplified Arabic" w:eastAsia="Simplified Arabic" w:hAnsi="Simplified Arabic" w:cs="Simplified Arabic"/>
          <w:sz w:val="28"/>
          <w:szCs w:val="28"/>
          <w:rtl/>
        </w:rPr>
        <w:t>ضع الحكومة الإسبانية أمام مسؤوليتها، بسبب تلك الأحداث الدامية التي من شانها تهد</w:t>
      </w:r>
      <w:r w:rsidR="007C7850" w:rsidRPr="001662AC">
        <w:rPr>
          <w:rFonts w:ascii="Simplified Arabic" w:eastAsia="Simplified Arabic" w:hAnsi="Simplified Arabic" w:cs="Simplified Arabic" w:hint="cs"/>
          <w:sz w:val="28"/>
          <w:szCs w:val="28"/>
          <w:rtl/>
        </w:rPr>
        <w:t>ي</w:t>
      </w:r>
      <w:r w:rsidR="007C7850" w:rsidRPr="001662AC">
        <w:rPr>
          <w:rFonts w:ascii="Simplified Arabic" w:eastAsia="Simplified Arabic" w:hAnsi="Simplified Arabic" w:cs="Simplified Arabic"/>
          <w:sz w:val="28"/>
          <w:szCs w:val="28"/>
          <w:rtl/>
        </w:rPr>
        <w:t>د السلام في المنطقة</w:t>
      </w:r>
      <w:r w:rsidR="00C26699" w:rsidRPr="001662AC">
        <w:rPr>
          <w:rFonts w:ascii="Simplified Arabic" w:eastAsia="Simplified Arabic" w:hAnsi="Simplified Arabic" w:cs="Simplified Arabic"/>
          <w:sz w:val="28"/>
          <w:szCs w:val="28"/>
          <w:rtl/>
        </w:rPr>
        <w:t>(</w:t>
      </w:r>
      <w:r w:rsidR="007C7850" w:rsidRPr="001662AC">
        <w:rPr>
          <w:rFonts w:ascii="Simplified Arabic" w:eastAsia="Simplified Arabic" w:hAnsi="Simplified Arabic" w:cs="Simplified Arabic"/>
          <w:sz w:val="28"/>
          <w:szCs w:val="28"/>
          <w:rtl/>
        </w:rPr>
        <w:t>السامرائي، 2020، ص233).</w:t>
      </w:r>
    </w:p>
    <w:p w14:paraId="2124BE9A" w14:textId="646587DA" w:rsidR="0052117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pacing w:val="-6"/>
          <w:sz w:val="28"/>
          <w:szCs w:val="28"/>
          <w:rtl/>
        </w:rPr>
        <w:t xml:space="preserve"> </w:t>
      </w:r>
      <w:r w:rsidR="00D163AF">
        <w:rPr>
          <w:rFonts w:ascii="Simplified Arabic" w:eastAsia="Simplified Arabic" w:hAnsi="Simplified Arabic" w:cs="Simplified Arabic" w:hint="cs"/>
          <w:spacing w:val="-6"/>
          <w:sz w:val="28"/>
          <w:szCs w:val="28"/>
          <w:rtl/>
        </w:rPr>
        <w:t xml:space="preserve">في مقابل ذلك </w:t>
      </w:r>
      <w:r w:rsidR="00323F15" w:rsidRPr="001662AC">
        <w:rPr>
          <w:rFonts w:ascii="Simplified Arabic" w:eastAsia="Simplified Arabic" w:hAnsi="Simplified Arabic" w:cs="Simplified Arabic" w:hint="cs"/>
          <w:spacing w:val="-6"/>
          <w:sz w:val="28"/>
          <w:szCs w:val="28"/>
          <w:rtl/>
        </w:rPr>
        <w:t>جرى الإعلان</w:t>
      </w:r>
      <w:r w:rsidR="00521171" w:rsidRPr="001662AC">
        <w:rPr>
          <w:rFonts w:ascii="Simplified Arabic" w:eastAsia="Simplified Arabic" w:hAnsi="Simplified Arabic" w:cs="Simplified Arabic"/>
          <w:spacing w:val="-6"/>
          <w:sz w:val="28"/>
          <w:szCs w:val="28"/>
          <w:rtl/>
        </w:rPr>
        <w:t xml:space="preserve"> عن تشكيل تنظيم سياسي جديد في الصحراء يعمل على مقاومة الاستعمار الإسباني اطلق عليها اسم" منظمة </w:t>
      </w:r>
      <w:proofErr w:type="spellStart"/>
      <w:proofErr w:type="gramStart"/>
      <w:r w:rsidR="00521171" w:rsidRPr="001662AC">
        <w:rPr>
          <w:rFonts w:ascii="Simplified Arabic" w:eastAsia="Simplified Arabic" w:hAnsi="Simplified Arabic" w:cs="Simplified Arabic"/>
          <w:spacing w:val="-6"/>
          <w:sz w:val="28"/>
          <w:szCs w:val="28"/>
          <w:rtl/>
        </w:rPr>
        <w:t>موريهوب</w:t>
      </w:r>
      <w:proofErr w:type="spellEnd"/>
      <w:r w:rsidR="00C26699" w:rsidRPr="001662AC">
        <w:rPr>
          <w:rFonts w:ascii="Simplified Arabic" w:eastAsia="Simplified Arabic" w:hAnsi="Simplified Arabic" w:cs="Simplified Arabic"/>
          <w:spacing w:val="-6"/>
          <w:sz w:val="28"/>
          <w:szCs w:val="28"/>
          <w:rtl/>
        </w:rPr>
        <w:t>(</w:t>
      </w:r>
      <w:proofErr w:type="spellStart"/>
      <w:proofErr w:type="gramEnd"/>
      <w:r w:rsidR="00521171" w:rsidRPr="001662AC">
        <w:rPr>
          <w:rFonts w:asciiTheme="majorBidi" w:eastAsia="Simplified Arabic" w:hAnsiTheme="majorBidi" w:cstheme="majorBidi"/>
          <w:spacing w:val="-6"/>
          <w:sz w:val="28"/>
          <w:szCs w:val="28"/>
        </w:rPr>
        <w:t>Morihob</w:t>
      </w:r>
      <w:proofErr w:type="spellEnd"/>
      <w:r w:rsidR="00C80764" w:rsidRPr="001662AC">
        <w:rPr>
          <w:rFonts w:ascii="Simplified Arabic" w:eastAsia="Simplified Arabic" w:hAnsi="Simplified Arabic" w:cs="Simplified Arabic" w:hint="cs"/>
          <w:spacing w:val="-6"/>
          <w:sz w:val="28"/>
          <w:szCs w:val="28"/>
          <w:rtl/>
        </w:rPr>
        <w:t>)</w:t>
      </w:r>
      <w:r w:rsidR="00521171" w:rsidRPr="001662AC">
        <w:rPr>
          <w:rFonts w:ascii="Simplified Arabic" w:eastAsia="Simplified Arabic" w:hAnsi="Simplified Arabic" w:cs="Simplified Arabic"/>
          <w:spacing w:val="-6"/>
          <w:sz w:val="28"/>
          <w:szCs w:val="28"/>
          <w:rtl/>
        </w:rPr>
        <w:t xml:space="preserve"> وتعني </w:t>
      </w:r>
      <w:r w:rsidR="00C40FD8">
        <w:rPr>
          <w:rFonts w:ascii="Simplified Arabic" w:eastAsia="Simplified Arabic" w:hAnsi="Simplified Arabic" w:cs="Simplified Arabic" w:hint="cs"/>
          <w:spacing w:val="-6"/>
          <w:sz w:val="28"/>
          <w:szCs w:val="28"/>
          <w:rtl/>
        </w:rPr>
        <w:t>(</w:t>
      </w:r>
      <w:r w:rsidR="00521171" w:rsidRPr="001662AC">
        <w:rPr>
          <w:rFonts w:ascii="Simplified Arabic" w:eastAsia="Simplified Arabic" w:hAnsi="Simplified Arabic" w:cs="Simplified Arabic"/>
          <w:spacing w:val="-6"/>
          <w:sz w:val="28"/>
          <w:szCs w:val="28"/>
          <w:rtl/>
        </w:rPr>
        <w:t xml:space="preserve"> منظمة</w:t>
      </w:r>
      <w:r w:rsidR="00521171" w:rsidRPr="001662AC">
        <w:rPr>
          <w:rFonts w:ascii="Simplified Arabic" w:eastAsia="Simplified Arabic" w:hAnsi="Simplified Arabic" w:cs="Simplified Arabic"/>
          <w:b/>
          <w:bCs/>
          <w:spacing w:val="-6"/>
          <w:sz w:val="28"/>
          <w:szCs w:val="28"/>
          <w:rtl/>
        </w:rPr>
        <w:t xml:space="preserve"> الرجال الزرق</w:t>
      </w:r>
      <w:r w:rsidR="00C40FD8">
        <w:rPr>
          <w:rFonts w:ascii="Simplified Arabic" w:eastAsia="Simplified Arabic" w:hAnsi="Simplified Arabic" w:cs="Simplified Arabic" w:hint="cs"/>
          <w:b/>
          <w:bCs/>
          <w:spacing w:val="-6"/>
          <w:sz w:val="28"/>
          <w:szCs w:val="28"/>
          <w:rtl/>
        </w:rPr>
        <w:t>)</w:t>
      </w:r>
      <w:r w:rsidR="00521171" w:rsidRPr="001662AC">
        <w:rPr>
          <w:rFonts w:ascii="Simplified Arabic" w:eastAsia="Simplified Arabic" w:hAnsi="Simplified Arabic" w:cs="Simplified Arabic"/>
          <w:b/>
          <w:bCs/>
          <w:spacing w:val="-6"/>
          <w:sz w:val="28"/>
          <w:szCs w:val="28"/>
          <w:rtl/>
        </w:rPr>
        <w:t xml:space="preserve"> </w:t>
      </w:r>
      <w:r w:rsidR="00521171" w:rsidRPr="001662AC">
        <w:rPr>
          <w:rFonts w:ascii="Simplified Arabic" w:eastAsia="Simplified Arabic" w:hAnsi="Simplified Arabic" w:cs="Simplified Arabic"/>
          <w:spacing w:val="-6"/>
          <w:sz w:val="28"/>
          <w:szCs w:val="28"/>
          <w:rtl/>
        </w:rPr>
        <w:t>و</w:t>
      </w:r>
      <w:r w:rsidR="00C40FD8">
        <w:rPr>
          <w:rFonts w:ascii="Simplified Arabic" w:eastAsia="Simplified Arabic" w:hAnsi="Simplified Arabic" w:cs="Simplified Arabic" w:hint="cs"/>
          <w:spacing w:val="-6"/>
          <w:sz w:val="28"/>
          <w:szCs w:val="28"/>
          <w:rtl/>
        </w:rPr>
        <w:t>أ</w:t>
      </w:r>
      <w:r w:rsidR="00521171" w:rsidRPr="001662AC">
        <w:rPr>
          <w:rFonts w:ascii="Simplified Arabic" w:eastAsia="Simplified Arabic" w:hAnsi="Simplified Arabic" w:cs="Simplified Arabic"/>
          <w:spacing w:val="-6"/>
          <w:sz w:val="28"/>
          <w:szCs w:val="28"/>
          <w:rtl/>
        </w:rPr>
        <w:t>هم أهدافها الاستقلال التام وقطع كل اشكال التعاون مع إسبانيا، وكذلك الابتعاد وعدم التعاون مع المغرب وموريتانيا</w:t>
      </w:r>
      <w:r w:rsidR="00521171" w:rsidRPr="001662AC">
        <w:rPr>
          <w:rFonts w:ascii="Simplified Arabic" w:eastAsia="Simplified Arabic" w:hAnsi="Simplified Arabic" w:cs="Simplified Arabic"/>
          <w:sz w:val="28"/>
          <w:szCs w:val="28"/>
          <w:rtl/>
        </w:rPr>
        <w:t xml:space="preserve">، والعمل على إقامة دولة مستقلة في الصحراء ذات حكم ديمقراطي تقدمي شعبي، غير أن المنظمة سرعان ما أعلن عن توجه مغاير </w:t>
      </w:r>
      <w:r w:rsidR="00C40FD8">
        <w:rPr>
          <w:rFonts w:ascii="Simplified Arabic" w:eastAsia="Simplified Arabic" w:hAnsi="Simplified Arabic" w:cs="Simplified Arabic" w:hint="cs"/>
          <w:sz w:val="28"/>
          <w:szCs w:val="28"/>
          <w:rtl/>
        </w:rPr>
        <w:t>ب</w:t>
      </w:r>
      <w:r w:rsidR="00521171" w:rsidRPr="001662AC">
        <w:rPr>
          <w:rFonts w:ascii="Simplified Arabic" w:eastAsia="Simplified Arabic" w:hAnsi="Simplified Arabic" w:cs="Simplified Arabic"/>
          <w:sz w:val="28"/>
          <w:szCs w:val="28"/>
          <w:rtl/>
        </w:rPr>
        <w:t>دعوة إلى الاندماج مع المغرب</w:t>
      </w:r>
      <w:r w:rsidR="00C26699" w:rsidRPr="001662AC">
        <w:rPr>
          <w:rFonts w:ascii="Simplified Arabic" w:eastAsia="Simplified Arabic" w:hAnsi="Simplified Arabic" w:cs="Simplified Arabic"/>
          <w:sz w:val="28"/>
          <w:szCs w:val="28"/>
          <w:rtl/>
        </w:rPr>
        <w:t>(</w:t>
      </w:r>
      <w:r w:rsidR="00521171" w:rsidRPr="001662AC">
        <w:rPr>
          <w:rFonts w:ascii="Simplified Arabic" w:eastAsia="Simplified Arabic" w:hAnsi="Simplified Arabic" w:cs="Simplified Arabic"/>
          <w:sz w:val="28"/>
          <w:szCs w:val="28"/>
          <w:rtl/>
        </w:rPr>
        <w:t>محمد، 2006، ص42).</w:t>
      </w:r>
    </w:p>
    <w:p w14:paraId="3286D177" w14:textId="5F119728" w:rsidR="00901E45"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901E45" w:rsidRPr="001662AC">
        <w:rPr>
          <w:rFonts w:ascii="Simplified Arabic" w:eastAsia="Simplified Arabic" w:hAnsi="Simplified Arabic" w:cs="Simplified Arabic"/>
          <w:sz w:val="28"/>
          <w:szCs w:val="28"/>
          <w:rtl/>
        </w:rPr>
        <w:t xml:space="preserve"> قام الملك الحسن الثاني بزيارة إسبانيا مرة أخرى في مطلع أيلول 1970 والتقى بالجنرال فرانكو وجرت مباحثات بين الجانبين بش</w:t>
      </w:r>
      <w:r w:rsidR="00901E45" w:rsidRPr="001662AC">
        <w:rPr>
          <w:rFonts w:ascii="Simplified Arabic" w:eastAsia="Simplified Arabic" w:hAnsi="Simplified Arabic" w:cs="Simplified Arabic" w:hint="cs"/>
          <w:sz w:val="28"/>
          <w:szCs w:val="28"/>
          <w:rtl/>
        </w:rPr>
        <w:t>أ</w:t>
      </w:r>
      <w:r w:rsidR="00901E45" w:rsidRPr="001662AC">
        <w:rPr>
          <w:rFonts w:ascii="Simplified Arabic" w:eastAsia="Simplified Arabic" w:hAnsi="Simplified Arabic" w:cs="Simplified Arabic"/>
          <w:sz w:val="28"/>
          <w:szCs w:val="28"/>
          <w:rtl/>
        </w:rPr>
        <w:t>ن الصحراء الغربية، وقد أبدت الحكومة المغربية استعدادها على الموافقة ل</w:t>
      </w:r>
      <w:r w:rsidR="00901E45" w:rsidRPr="001662AC">
        <w:rPr>
          <w:rFonts w:ascii="Simplified Arabic" w:eastAsia="Simplified Arabic" w:hAnsi="Simplified Arabic" w:cs="Simplified Arabic" w:hint="cs"/>
          <w:sz w:val="28"/>
          <w:szCs w:val="28"/>
          <w:rtl/>
        </w:rPr>
        <w:t>إ</w:t>
      </w:r>
      <w:r w:rsidR="00901E45" w:rsidRPr="001662AC">
        <w:rPr>
          <w:rFonts w:ascii="Simplified Arabic" w:eastAsia="Simplified Arabic" w:hAnsi="Simplified Arabic" w:cs="Simplified Arabic"/>
          <w:sz w:val="28"/>
          <w:szCs w:val="28"/>
          <w:rtl/>
        </w:rPr>
        <w:t>قامة قواعد عسكرية تختار مواقعها إسبانيا لمدة يتفق عليها الطرف</w:t>
      </w:r>
      <w:r w:rsidR="00344E88">
        <w:rPr>
          <w:rFonts w:ascii="Simplified Arabic" w:eastAsia="Simplified Arabic" w:hAnsi="Simplified Arabic" w:cs="Simplified Arabic" w:hint="cs"/>
          <w:sz w:val="28"/>
          <w:szCs w:val="28"/>
          <w:rtl/>
        </w:rPr>
        <w:t>ا</w:t>
      </w:r>
      <w:r w:rsidR="00901E45" w:rsidRPr="001662AC">
        <w:rPr>
          <w:rFonts w:ascii="Simplified Arabic" w:eastAsia="Simplified Arabic" w:hAnsi="Simplified Arabic" w:cs="Simplified Arabic"/>
          <w:sz w:val="28"/>
          <w:szCs w:val="28"/>
          <w:rtl/>
        </w:rPr>
        <w:t>ن شرط إعلان المغرب سيادته على الصحراء الغربية والقبول ب</w:t>
      </w:r>
      <w:r w:rsidR="00901E45" w:rsidRPr="001662AC">
        <w:rPr>
          <w:rFonts w:ascii="Simplified Arabic" w:eastAsia="Simplified Arabic" w:hAnsi="Simplified Arabic" w:cs="Simplified Arabic" w:hint="cs"/>
          <w:sz w:val="28"/>
          <w:szCs w:val="28"/>
          <w:rtl/>
        </w:rPr>
        <w:t>إ</w:t>
      </w:r>
      <w:r w:rsidR="00901E45" w:rsidRPr="001662AC">
        <w:rPr>
          <w:rFonts w:ascii="Simplified Arabic" w:eastAsia="Simplified Arabic" w:hAnsi="Simplified Arabic" w:cs="Simplified Arabic"/>
          <w:sz w:val="28"/>
          <w:szCs w:val="28"/>
          <w:rtl/>
        </w:rPr>
        <w:t>برام اتفاقيات بش</w:t>
      </w:r>
      <w:r w:rsidR="00901E45" w:rsidRPr="001662AC">
        <w:rPr>
          <w:rFonts w:ascii="Simplified Arabic" w:eastAsia="Simplified Arabic" w:hAnsi="Simplified Arabic" w:cs="Simplified Arabic" w:hint="cs"/>
          <w:sz w:val="28"/>
          <w:szCs w:val="28"/>
          <w:rtl/>
        </w:rPr>
        <w:t>أ</w:t>
      </w:r>
      <w:r w:rsidR="00901E45" w:rsidRPr="001662AC">
        <w:rPr>
          <w:rFonts w:ascii="Simplified Arabic" w:eastAsia="Simplified Arabic" w:hAnsi="Simplified Arabic" w:cs="Simplified Arabic"/>
          <w:sz w:val="28"/>
          <w:szCs w:val="28"/>
          <w:rtl/>
        </w:rPr>
        <w:t xml:space="preserve">ن </w:t>
      </w:r>
      <w:r w:rsidR="00901E45" w:rsidRPr="001662AC">
        <w:rPr>
          <w:rFonts w:ascii="Simplified Arabic" w:eastAsia="Simplified Arabic" w:hAnsi="Simplified Arabic" w:cs="Simplified Arabic" w:hint="cs"/>
          <w:sz w:val="28"/>
          <w:szCs w:val="28"/>
          <w:rtl/>
        </w:rPr>
        <w:t>إ</w:t>
      </w:r>
      <w:r w:rsidR="00901E45" w:rsidRPr="001662AC">
        <w:rPr>
          <w:rFonts w:ascii="Simplified Arabic" w:eastAsia="Simplified Arabic" w:hAnsi="Simplified Arabic" w:cs="Simplified Arabic"/>
          <w:sz w:val="28"/>
          <w:szCs w:val="28"/>
          <w:rtl/>
        </w:rPr>
        <w:t>ستخراج خيرات الصحراء وتسويقها</w:t>
      </w:r>
      <w:r w:rsidR="00344E88">
        <w:rPr>
          <w:rFonts w:ascii="Simplified Arabic" w:eastAsia="Simplified Arabic" w:hAnsi="Simplified Arabic" w:cs="Simplified Arabic" w:hint="cs"/>
          <w:sz w:val="28"/>
          <w:szCs w:val="28"/>
          <w:rtl/>
        </w:rPr>
        <w:t>،</w:t>
      </w:r>
      <w:r w:rsidR="00901E45" w:rsidRPr="001662AC">
        <w:rPr>
          <w:rFonts w:ascii="Simplified Arabic" w:eastAsia="Simplified Arabic" w:hAnsi="Simplified Arabic" w:cs="Simplified Arabic"/>
          <w:sz w:val="28"/>
          <w:szCs w:val="28"/>
          <w:rtl/>
        </w:rPr>
        <w:t xml:space="preserve"> وعزم المغرب على إعطاء الضمانات الكافية بش</w:t>
      </w:r>
      <w:r w:rsidR="00901E45" w:rsidRPr="001662AC">
        <w:rPr>
          <w:rFonts w:ascii="Simplified Arabic" w:eastAsia="Simplified Arabic" w:hAnsi="Simplified Arabic" w:cs="Simplified Arabic" w:hint="cs"/>
          <w:sz w:val="28"/>
          <w:szCs w:val="28"/>
          <w:rtl/>
        </w:rPr>
        <w:t>أ</w:t>
      </w:r>
      <w:r w:rsidR="00901E45" w:rsidRPr="001662AC">
        <w:rPr>
          <w:rFonts w:ascii="Simplified Arabic" w:eastAsia="Simplified Arabic" w:hAnsi="Simplified Arabic" w:cs="Simplified Arabic"/>
          <w:sz w:val="28"/>
          <w:szCs w:val="28"/>
          <w:rtl/>
        </w:rPr>
        <w:t>ن مستقبل الصحراء الغربية، إلا أن الحكومة الإسبانية لم تبد رأيا</w:t>
      </w:r>
      <w:r w:rsidR="00901E45" w:rsidRPr="001662AC">
        <w:rPr>
          <w:rFonts w:ascii="Simplified Arabic" w:eastAsia="Simplified Arabic" w:hAnsi="Simplified Arabic" w:cs="Simplified Arabic" w:hint="cs"/>
          <w:sz w:val="28"/>
          <w:szCs w:val="28"/>
          <w:rtl/>
        </w:rPr>
        <w:t>ً</w:t>
      </w:r>
      <w:r w:rsidR="00901E45" w:rsidRPr="001662AC">
        <w:rPr>
          <w:rFonts w:ascii="Simplified Arabic" w:eastAsia="Simplified Arabic" w:hAnsi="Simplified Arabic" w:cs="Simplified Arabic"/>
          <w:sz w:val="28"/>
          <w:szCs w:val="28"/>
          <w:rtl/>
        </w:rPr>
        <w:t xml:space="preserve"> جازما</w:t>
      </w:r>
      <w:r w:rsidR="00901E45" w:rsidRPr="001662AC">
        <w:rPr>
          <w:rFonts w:ascii="Simplified Arabic" w:eastAsia="Simplified Arabic" w:hAnsi="Simplified Arabic" w:cs="Simplified Arabic" w:hint="cs"/>
          <w:sz w:val="28"/>
          <w:szCs w:val="28"/>
          <w:rtl/>
        </w:rPr>
        <w:t>ً</w:t>
      </w:r>
      <w:r w:rsidR="00901E45" w:rsidRPr="001662AC">
        <w:rPr>
          <w:rFonts w:ascii="Simplified Arabic" w:eastAsia="Simplified Arabic" w:hAnsi="Simplified Arabic" w:cs="Simplified Arabic"/>
          <w:sz w:val="28"/>
          <w:szCs w:val="28"/>
          <w:rtl/>
        </w:rPr>
        <w:t xml:space="preserve"> ولم تتخذ موقفا</w:t>
      </w:r>
      <w:r w:rsidR="001B22DC">
        <w:rPr>
          <w:rFonts w:ascii="Simplified Arabic" w:eastAsia="Simplified Arabic" w:hAnsi="Simplified Arabic" w:cs="Simplified Arabic" w:hint="cs"/>
          <w:sz w:val="28"/>
          <w:szCs w:val="28"/>
          <w:rtl/>
        </w:rPr>
        <w:t>ً</w:t>
      </w:r>
      <w:r w:rsidR="00901E45" w:rsidRPr="001662AC">
        <w:rPr>
          <w:rFonts w:ascii="Simplified Arabic" w:eastAsia="Simplified Arabic" w:hAnsi="Simplified Arabic" w:cs="Simplified Arabic"/>
          <w:sz w:val="28"/>
          <w:szCs w:val="28"/>
          <w:rtl/>
        </w:rPr>
        <w:t xml:space="preserve"> واضحا</w:t>
      </w:r>
      <w:r w:rsidR="001B22DC">
        <w:rPr>
          <w:rFonts w:ascii="Simplified Arabic" w:eastAsia="Simplified Arabic" w:hAnsi="Simplified Arabic" w:cs="Simplified Arabic" w:hint="cs"/>
          <w:sz w:val="28"/>
          <w:szCs w:val="28"/>
          <w:rtl/>
        </w:rPr>
        <w:t>ً</w:t>
      </w:r>
      <w:r w:rsidR="00901E45" w:rsidRPr="001662AC">
        <w:rPr>
          <w:rFonts w:ascii="Simplified Arabic" w:eastAsia="Simplified Arabic" w:hAnsi="Simplified Arabic" w:cs="Simplified Arabic"/>
          <w:sz w:val="28"/>
          <w:szCs w:val="28"/>
          <w:rtl/>
        </w:rPr>
        <w:t xml:space="preserve"> إزاء تلك العروض واستمرت في انتهاج سياسة التعتيم بشأن إيضاح حقيقة نواي</w:t>
      </w:r>
      <w:r w:rsidR="00DB569C">
        <w:rPr>
          <w:rFonts w:ascii="Simplified Arabic" w:eastAsia="Simplified Arabic" w:hAnsi="Simplified Arabic" w:cs="Simplified Arabic" w:hint="cs"/>
          <w:sz w:val="28"/>
          <w:szCs w:val="28"/>
          <w:rtl/>
        </w:rPr>
        <w:t>ا</w:t>
      </w:r>
      <w:r w:rsidR="00901E45" w:rsidRPr="001662AC">
        <w:rPr>
          <w:rFonts w:ascii="Simplified Arabic" w:eastAsia="Simplified Arabic" w:hAnsi="Simplified Arabic" w:cs="Simplified Arabic"/>
          <w:sz w:val="28"/>
          <w:szCs w:val="28"/>
          <w:rtl/>
        </w:rPr>
        <w:t>ها بصدد مستقبل الصحراء الغربية</w:t>
      </w:r>
      <w:r w:rsidR="00D117FC" w:rsidRPr="001662AC">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sz w:val="28"/>
          <w:szCs w:val="28"/>
          <w:rtl/>
        </w:rPr>
        <w:t>(</w:t>
      </w:r>
      <w:r w:rsidR="00901E45" w:rsidRPr="001662AC">
        <w:rPr>
          <w:rFonts w:ascii="Simplified Arabic" w:eastAsia="Simplified Arabic" w:hAnsi="Simplified Arabic" w:cs="Simplified Arabic"/>
          <w:sz w:val="28"/>
          <w:szCs w:val="28"/>
          <w:rtl/>
        </w:rPr>
        <w:t xml:space="preserve">عنان، 1975، </w:t>
      </w:r>
      <w:r w:rsidR="00C029AF">
        <w:rPr>
          <w:rFonts w:ascii="Simplified Arabic" w:eastAsia="Simplified Arabic" w:hAnsi="Simplified Arabic" w:cs="Simplified Arabic" w:hint="cs"/>
          <w:sz w:val="28"/>
          <w:szCs w:val="28"/>
          <w:rtl/>
        </w:rPr>
        <w:t xml:space="preserve">ص </w:t>
      </w:r>
      <w:r w:rsidR="00901E45" w:rsidRPr="001662AC">
        <w:rPr>
          <w:rFonts w:ascii="Simplified Arabic" w:eastAsia="Simplified Arabic" w:hAnsi="Simplified Arabic" w:cs="Simplified Arabic"/>
          <w:sz w:val="28"/>
          <w:szCs w:val="28"/>
          <w:rtl/>
        </w:rPr>
        <w:t>ص37-38).</w:t>
      </w:r>
      <w:r w:rsidRPr="001662AC">
        <w:rPr>
          <w:rFonts w:ascii="Simplified Arabic" w:eastAsia="Simplified Arabic" w:hAnsi="Simplified Arabic" w:cs="Simplified Arabic"/>
          <w:sz w:val="28"/>
          <w:szCs w:val="28"/>
          <w:rtl/>
        </w:rPr>
        <w:t xml:space="preserve"> </w:t>
      </w:r>
    </w:p>
    <w:p w14:paraId="165148DF" w14:textId="1A55ECBB" w:rsidR="00F00AC7" w:rsidRPr="001662AC" w:rsidRDefault="001474B0" w:rsidP="007A669F">
      <w:pPr>
        <w:spacing w:after="0"/>
        <w:ind w:left="26" w:firstLine="69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FA5C03" w:rsidRPr="001662AC">
        <w:rPr>
          <w:rFonts w:ascii="Simplified Arabic" w:eastAsia="Simplified Arabic" w:hAnsi="Simplified Arabic" w:cs="Simplified Arabic"/>
          <w:sz w:val="28"/>
          <w:szCs w:val="28"/>
          <w:rtl/>
        </w:rPr>
        <w:t xml:space="preserve">تجدر الإشارة إلى </w:t>
      </w:r>
      <w:r w:rsidR="00FA5C03" w:rsidRPr="001662AC">
        <w:rPr>
          <w:rFonts w:ascii="Simplified Arabic" w:eastAsia="Simplified Arabic" w:hAnsi="Simplified Arabic" w:cs="Simplified Arabic" w:hint="cs"/>
          <w:sz w:val="28"/>
          <w:szCs w:val="28"/>
          <w:rtl/>
        </w:rPr>
        <w:t>أ</w:t>
      </w:r>
      <w:r w:rsidR="00FA5C03" w:rsidRPr="001662AC">
        <w:rPr>
          <w:rFonts w:ascii="Simplified Arabic" w:eastAsia="Simplified Arabic" w:hAnsi="Simplified Arabic" w:cs="Simplified Arabic"/>
          <w:sz w:val="28"/>
          <w:szCs w:val="28"/>
          <w:rtl/>
        </w:rPr>
        <w:t xml:space="preserve">ن الجمعية العامة للأمم المتحدة عقدت </w:t>
      </w:r>
      <w:r w:rsidR="0052374E">
        <w:rPr>
          <w:rFonts w:ascii="Simplified Arabic" w:eastAsia="Simplified Arabic" w:hAnsi="Simplified Arabic" w:cs="Simplified Arabic" w:hint="cs"/>
          <w:sz w:val="28"/>
          <w:szCs w:val="28"/>
          <w:rtl/>
        </w:rPr>
        <w:t xml:space="preserve">جلستها </w:t>
      </w:r>
      <w:r w:rsidR="00FA5C03" w:rsidRPr="001662AC">
        <w:rPr>
          <w:rFonts w:ascii="Simplified Arabic" w:eastAsia="Simplified Arabic" w:hAnsi="Simplified Arabic" w:cs="Simplified Arabic"/>
          <w:sz w:val="28"/>
          <w:szCs w:val="28"/>
          <w:rtl/>
        </w:rPr>
        <w:t xml:space="preserve">في 14 كانون الأول 1970 </w:t>
      </w:r>
      <w:r w:rsidR="0052374E">
        <w:rPr>
          <w:rFonts w:ascii="Simplified Arabic" w:eastAsia="Simplified Arabic" w:hAnsi="Simplified Arabic" w:cs="Simplified Arabic" w:hint="cs"/>
          <w:sz w:val="28"/>
          <w:szCs w:val="28"/>
          <w:rtl/>
        </w:rPr>
        <w:t>و</w:t>
      </w:r>
      <w:r w:rsidR="00FA5C03" w:rsidRPr="001662AC">
        <w:rPr>
          <w:rFonts w:ascii="Simplified Arabic" w:eastAsia="Simplified Arabic" w:hAnsi="Simplified Arabic" w:cs="Simplified Arabic"/>
          <w:sz w:val="28"/>
          <w:szCs w:val="28"/>
          <w:rtl/>
        </w:rPr>
        <w:t xml:space="preserve">أكدت </w:t>
      </w:r>
      <w:r w:rsidR="00DB569C">
        <w:rPr>
          <w:rFonts w:ascii="Simplified Arabic" w:eastAsia="Simplified Arabic" w:hAnsi="Simplified Arabic" w:cs="Simplified Arabic" w:hint="cs"/>
          <w:sz w:val="28"/>
          <w:szCs w:val="28"/>
          <w:rtl/>
        </w:rPr>
        <w:t>على</w:t>
      </w:r>
      <w:r w:rsidR="00FA5C03" w:rsidRPr="001662AC">
        <w:rPr>
          <w:rFonts w:ascii="Simplified Arabic" w:eastAsia="Simplified Arabic" w:hAnsi="Simplified Arabic" w:cs="Simplified Arabic"/>
          <w:sz w:val="28"/>
          <w:szCs w:val="28"/>
          <w:rtl/>
        </w:rPr>
        <w:t xml:space="preserve"> اسفها </w:t>
      </w:r>
      <w:r w:rsidR="00DB569C">
        <w:rPr>
          <w:rFonts w:ascii="Simplified Arabic" w:eastAsia="Simplified Arabic" w:hAnsi="Simplified Arabic" w:cs="Simplified Arabic" w:hint="cs"/>
          <w:sz w:val="28"/>
          <w:szCs w:val="28"/>
          <w:rtl/>
        </w:rPr>
        <w:t>ب</w:t>
      </w:r>
      <w:r w:rsidR="00FA5C03" w:rsidRPr="001662AC">
        <w:rPr>
          <w:rFonts w:ascii="Simplified Arabic" w:eastAsia="Simplified Arabic" w:hAnsi="Simplified Arabic" w:cs="Simplified Arabic" w:hint="cs"/>
          <w:sz w:val="28"/>
          <w:szCs w:val="28"/>
          <w:rtl/>
        </w:rPr>
        <w:t>إهمال</w:t>
      </w:r>
      <w:r w:rsidR="00FA5C03" w:rsidRPr="001662AC">
        <w:rPr>
          <w:rFonts w:ascii="Simplified Arabic" w:eastAsia="Simplified Arabic" w:hAnsi="Simplified Arabic" w:cs="Simplified Arabic"/>
          <w:sz w:val="28"/>
          <w:szCs w:val="28"/>
          <w:rtl/>
        </w:rPr>
        <w:t xml:space="preserve"> إسبانيا إجراء المفاوضات بشأن الاستفتاء وعدت استمرار الوضع الاستعماري داخل الصحراء الغربية بأنه يؤخر حالة الاستقرار في منطقة شمال غربي أفريقيا، </w:t>
      </w:r>
      <w:r w:rsidR="00FA5C03" w:rsidRPr="001662AC">
        <w:rPr>
          <w:rFonts w:ascii="Simplified Arabic" w:eastAsia="Simplified Arabic" w:hAnsi="Simplified Arabic" w:cs="Simplified Arabic" w:hint="cs"/>
          <w:sz w:val="28"/>
          <w:szCs w:val="28"/>
          <w:rtl/>
        </w:rPr>
        <w:t>وأعربت</w:t>
      </w:r>
      <w:r w:rsidR="00FA5C03" w:rsidRPr="001662AC">
        <w:rPr>
          <w:rFonts w:ascii="Simplified Arabic" w:eastAsia="Simplified Arabic" w:hAnsi="Simplified Arabic" w:cs="Simplified Arabic"/>
          <w:sz w:val="28"/>
          <w:szCs w:val="28"/>
          <w:rtl/>
        </w:rPr>
        <w:t xml:space="preserve"> الجمعية العامة للأمم المتحدة عن </w:t>
      </w:r>
      <w:r w:rsidR="00FA5C03" w:rsidRPr="001662AC">
        <w:rPr>
          <w:rFonts w:ascii="Simplified Arabic" w:eastAsia="Simplified Arabic" w:hAnsi="Simplified Arabic" w:cs="Simplified Arabic" w:hint="cs"/>
          <w:sz w:val="28"/>
          <w:szCs w:val="28"/>
          <w:rtl/>
        </w:rPr>
        <w:t>أ</w:t>
      </w:r>
      <w:r w:rsidR="00FA5C03" w:rsidRPr="001662AC">
        <w:rPr>
          <w:rFonts w:ascii="Simplified Arabic" w:eastAsia="Simplified Arabic" w:hAnsi="Simplified Arabic" w:cs="Simplified Arabic"/>
          <w:sz w:val="28"/>
          <w:szCs w:val="28"/>
          <w:rtl/>
        </w:rPr>
        <w:t>سفها على الأحداث الدامية التي شهدتها الصحراء</w:t>
      </w:r>
      <w:r w:rsidR="0052374E">
        <w:rPr>
          <w:rFonts w:ascii="Simplified Arabic" w:eastAsia="Simplified Arabic" w:hAnsi="Simplified Arabic" w:cs="Simplified Arabic" w:hint="cs"/>
          <w:sz w:val="28"/>
          <w:szCs w:val="28"/>
          <w:rtl/>
        </w:rPr>
        <w:t xml:space="preserve"> </w:t>
      </w:r>
      <w:r w:rsidR="00FA5C03" w:rsidRPr="001662AC">
        <w:rPr>
          <w:rFonts w:ascii="Simplified Arabic" w:eastAsia="Simplified Arabic" w:hAnsi="Simplified Arabic" w:cs="Simplified Arabic"/>
          <w:sz w:val="28"/>
          <w:szCs w:val="28"/>
          <w:rtl/>
        </w:rPr>
        <w:lastRenderedPageBreak/>
        <w:t xml:space="preserve">ودعت إسبانيا إلى اتخاذ الإجراءات العملية لتنفيذ مشروع الاستفتاء، وطلبت تطبيق القرارات الصادرة عن الجمعية </w:t>
      </w:r>
      <w:proofErr w:type="gramStart"/>
      <w:r w:rsidR="00FA5C03" w:rsidRPr="001662AC">
        <w:rPr>
          <w:rFonts w:ascii="Simplified Arabic" w:eastAsia="Simplified Arabic" w:hAnsi="Simplified Arabic" w:cs="Simplified Arabic"/>
          <w:sz w:val="28"/>
          <w:szCs w:val="28"/>
          <w:rtl/>
        </w:rPr>
        <w:t>العامة</w:t>
      </w:r>
      <w:r w:rsidR="00C26699" w:rsidRPr="001662AC">
        <w:rPr>
          <w:rFonts w:ascii="Simplified Arabic" w:eastAsia="Simplified Arabic" w:hAnsi="Simplified Arabic" w:cs="Simplified Arabic"/>
          <w:sz w:val="28"/>
          <w:szCs w:val="28"/>
          <w:rtl/>
        </w:rPr>
        <w:t>(</w:t>
      </w:r>
      <w:proofErr w:type="gramEnd"/>
      <w:r w:rsidR="00FA5C03" w:rsidRPr="001662AC">
        <w:rPr>
          <w:rFonts w:ascii="Simplified Arabic" w:eastAsia="Simplified Arabic" w:hAnsi="Simplified Arabic" w:cs="Simplified Arabic"/>
          <w:sz w:val="28"/>
          <w:szCs w:val="28"/>
          <w:rtl/>
        </w:rPr>
        <w:t>السامرائي، 2020، ص234</w:t>
      </w:r>
      <w:bookmarkStart w:id="34" w:name="_Hlk161929942"/>
      <w:r w:rsidR="00FE096B" w:rsidRPr="001662AC">
        <w:rPr>
          <w:rFonts w:ascii="Simplified Arabic" w:eastAsia="Simplified Arabic" w:hAnsi="Simplified Arabic" w:cs="Simplified Arabic" w:hint="cs"/>
          <w:sz w:val="28"/>
          <w:szCs w:val="28"/>
          <w:rtl/>
        </w:rPr>
        <w:t xml:space="preserve">؛ </w:t>
      </w:r>
      <w:r w:rsidR="00FE096B" w:rsidRPr="001662AC">
        <w:rPr>
          <w:rFonts w:ascii="Simplified Arabic" w:eastAsia="Simplified Arabic" w:hAnsi="Simplified Arabic" w:cs="Simplified Arabic"/>
          <w:sz w:val="28"/>
          <w:szCs w:val="28"/>
          <w:rtl/>
        </w:rPr>
        <w:t>بديع، 1976، ص168</w:t>
      </w:r>
      <w:r w:rsidR="00FE096B" w:rsidRPr="001662AC">
        <w:rPr>
          <w:rFonts w:ascii="Simplified Arabic" w:eastAsia="Simplified Arabic" w:hAnsi="Simplified Arabic" w:cs="Simplified Arabic" w:hint="cs"/>
          <w:sz w:val="28"/>
          <w:szCs w:val="28"/>
          <w:rtl/>
        </w:rPr>
        <w:t>).</w:t>
      </w:r>
      <w:bookmarkEnd w:id="34"/>
    </w:p>
    <w:p w14:paraId="20F33A76" w14:textId="2E48652F" w:rsidR="003C3CC1"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52374E">
        <w:rPr>
          <w:rFonts w:ascii="Simplified Arabic" w:eastAsia="Simplified Arabic" w:hAnsi="Simplified Arabic" w:cs="Simplified Arabic" w:hint="cs"/>
          <w:sz w:val="28"/>
          <w:szCs w:val="28"/>
          <w:rtl/>
        </w:rPr>
        <w:t>لقد عاشت</w:t>
      </w:r>
      <w:r w:rsidR="003C3CC1" w:rsidRPr="001662AC">
        <w:rPr>
          <w:rFonts w:ascii="Simplified Arabic" w:eastAsia="Simplified Arabic" w:hAnsi="Simplified Arabic" w:cs="Simplified Arabic"/>
          <w:sz w:val="28"/>
          <w:szCs w:val="28"/>
          <w:rtl/>
        </w:rPr>
        <w:t xml:space="preserve"> الصحراء الغربية </w:t>
      </w:r>
      <w:r w:rsidR="00F753F9" w:rsidRPr="001662AC">
        <w:rPr>
          <w:rFonts w:ascii="Simplified Arabic" w:eastAsia="Simplified Arabic" w:hAnsi="Simplified Arabic" w:cs="Simplified Arabic"/>
          <w:sz w:val="28"/>
          <w:szCs w:val="28"/>
          <w:rtl/>
        </w:rPr>
        <w:t>أوضاع</w:t>
      </w:r>
      <w:r w:rsidR="003C3CC1" w:rsidRPr="001662AC">
        <w:rPr>
          <w:rFonts w:ascii="Simplified Arabic" w:eastAsia="Simplified Arabic" w:hAnsi="Simplified Arabic" w:cs="Simplified Arabic"/>
          <w:sz w:val="28"/>
          <w:szCs w:val="28"/>
          <w:rtl/>
        </w:rPr>
        <w:t>ا</w:t>
      </w:r>
      <w:r w:rsidR="00FA3BFF"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صعبة في ظل </w:t>
      </w:r>
      <w:r w:rsidR="00323E8E" w:rsidRPr="001662AC">
        <w:rPr>
          <w:rFonts w:ascii="Simplified Arabic" w:eastAsia="Simplified Arabic" w:hAnsi="Simplified Arabic" w:cs="Simplified Arabic" w:hint="cs"/>
          <w:sz w:val="28"/>
          <w:szCs w:val="28"/>
          <w:rtl/>
        </w:rPr>
        <w:t>التكالب</w:t>
      </w:r>
      <w:r w:rsidR="003C3CC1" w:rsidRPr="001662AC">
        <w:rPr>
          <w:rFonts w:ascii="Simplified Arabic" w:eastAsia="Simplified Arabic" w:hAnsi="Simplified Arabic" w:cs="Simplified Arabic"/>
          <w:sz w:val="28"/>
          <w:szCs w:val="28"/>
          <w:rtl/>
        </w:rPr>
        <w:t xml:space="preserve"> الاستعماري عليها من قبل إسبانيا والدول المجاورة، والتي كانت تعبر بصورة واضحة عن مطامع كل دولة على حد</w:t>
      </w:r>
      <w:r w:rsidR="009601A1">
        <w:rPr>
          <w:rFonts w:ascii="Simplified Arabic" w:eastAsia="Simplified Arabic" w:hAnsi="Simplified Arabic" w:cs="Simplified Arabic" w:hint="cs"/>
          <w:sz w:val="28"/>
          <w:szCs w:val="28"/>
          <w:rtl/>
        </w:rPr>
        <w:t>ة</w:t>
      </w:r>
      <w:r w:rsidR="00323E8E"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دون النظر في تحسين أ</w:t>
      </w:r>
      <w:r w:rsidR="009601A1">
        <w:rPr>
          <w:rFonts w:ascii="Simplified Arabic" w:eastAsia="Simplified Arabic" w:hAnsi="Simplified Arabic" w:cs="Simplified Arabic" w:hint="cs"/>
          <w:sz w:val="28"/>
          <w:szCs w:val="28"/>
          <w:rtl/>
        </w:rPr>
        <w:t>لا</w:t>
      </w:r>
      <w:r w:rsidR="003C3CC1" w:rsidRPr="001662AC">
        <w:rPr>
          <w:rFonts w:ascii="Simplified Arabic" w:eastAsia="Simplified Arabic" w:hAnsi="Simplified Arabic" w:cs="Simplified Arabic"/>
          <w:sz w:val="28"/>
          <w:szCs w:val="28"/>
          <w:rtl/>
        </w:rPr>
        <w:t>حوال المعيشية</w:t>
      </w:r>
      <w:r w:rsidR="00AC57BA" w:rsidRPr="001662AC">
        <w:rPr>
          <w:rFonts w:ascii="Simplified Arabic" w:eastAsia="Simplified Arabic" w:hAnsi="Simplified Arabic" w:cs="Simplified Arabic"/>
          <w:sz w:val="28"/>
          <w:szCs w:val="28"/>
        </w:rPr>
        <w:t xml:space="preserve"> </w:t>
      </w:r>
      <w:r w:rsidR="00AC57BA" w:rsidRPr="001662AC">
        <w:rPr>
          <w:rFonts w:ascii="Simplified Arabic" w:eastAsia="Simplified Arabic" w:hAnsi="Simplified Arabic" w:cs="Simplified Arabic" w:hint="cs"/>
          <w:sz w:val="28"/>
          <w:szCs w:val="28"/>
          <w:rtl/>
        </w:rPr>
        <w:t>للسكان المحليين</w:t>
      </w:r>
      <w:r w:rsidR="001A5A0F" w:rsidRPr="001662AC">
        <w:rPr>
          <w:rFonts w:ascii="Simplified Arabic" w:eastAsia="Simplified Arabic" w:hAnsi="Simplified Arabic" w:cs="Simplified Arabic" w:hint="cs"/>
          <w:sz w:val="28"/>
          <w:szCs w:val="28"/>
          <w:rtl/>
        </w:rPr>
        <w:t>، والذين بدأوا بتنظيم أنفسهم ضمن أطر سياسية محلية بدائية لأخذ زمام الأمور مع اقتراب</w:t>
      </w:r>
      <w:r w:rsidR="009601A1">
        <w:rPr>
          <w:rFonts w:ascii="Simplified Arabic" w:eastAsia="Simplified Arabic" w:hAnsi="Simplified Arabic" w:cs="Simplified Arabic" w:hint="cs"/>
          <w:sz w:val="28"/>
          <w:szCs w:val="28"/>
          <w:rtl/>
        </w:rPr>
        <w:t xml:space="preserve"> الانسحاب الاسباني في</w:t>
      </w:r>
      <w:r w:rsidR="001A5A0F" w:rsidRPr="001662AC">
        <w:rPr>
          <w:rFonts w:ascii="Simplified Arabic" w:eastAsia="Simplified Arabic" w:hAnsi="Simplified Arabic" w:cs="Simplified Arabic" w:hint="cs"/>
          <w:sz w:val="28"/>
          <w:szCs w:val="28"/>
          <w:rtl/>
        </w:rPr>
        <w:t xml:space="preserve"> الصحراء الغربية لعوامل كثيرة.</w:t>
      </w:r>
    </w:p>
    <w:p w14:paraId="0B8D8468" w14:textId="6ECE23F2" w:rsidR="001A5A0F" w:rsidRPr="001662AC" w:rsidRDefault="001474B0" w:rsidP="007A669F">
      <w:pPr>
        <w:spacing w:after="0"/>
        <w:ind w:left="26" w:firstLine="694"/>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BD166E">
        <w:rPr>
          <w:rFonts w:ascii="Simplified Arabic" w:eastAsia="Simplified Arabic" w:hAnsi="Simplified Arabic" w:cs="Simplified Arabic" w:hint="cs"/>
          <w:sz w:val="28"/>
          <w:szCs w:val="28"/>
          <w:rtl/>
        </w:rPr>
        <w:t>و</w:t>
      </w:r>
      <w:r w:rsidR="001A5A0F" w:rsidRPr="001662AC">
        <w:rPr>
          <w:rFonts w:ascii="Simplified Arabic" w:eastAsia="Simplified Arabic" w:hAnsi="Simplified Arabic" w:cs="Simplified Arabic" w:hint="cs"/>
          <w:sz w:val="28"/>
          <w:szCs w:val="28"/>
          <w:rtl/>
        </w:rPr>
        <w:t>يمكن القول أن القضية الصحراوية، شهدت احداثاً</w:t>
      </w:r>
      <w:r w:rsidR="00327A21" w:rsidRPr="001662AC">
        <w:rPr>
          <w:rFonts w:ascii="Simplified Arabic" w:eastAsia="Simplified Arabic" w:hAnsi="Simplified Arabic" w:cs="Simplified Arabic" w:hint="cs"/>
          <w:sz w:val="28"/>
          <w:szCs w:val="28"/>
          <w:rtl/>
        </w:rPr>
        <w:t xml:space="preserve"> جساماً منذ نهاية حرب الرمال بين كل من الجزائر والمغرب والتي تقاتلت فيما بينها</w:t>
      </w:r>
      <w:r w:rsidR="00E622BD">
        <w:rPr>
          <w:rFonts w:ascii="Simplified Arabic" w:eastAsia="Simplified Arabic" w:hAnsi="Simplified Arabic" w:cs="Simplified Arabic" w:hint="cs"/>
          <w:sz w:val="28"/>
          <w:szCs w:val="28"/>
          <w:rtl/>
        </w:rPr>
        <w:t xml:space="preserve"> على</w:t>
      </w:r>
      <w:r w:rsidR="00327A21" w:rsidRPr="001662AC">
        <w:rPr>
          <w:rFonts w:ascii="Simplified Arabic" w:eastAsia="Simplified Arabic" w:hAnsi="Simplified Arabic" w:cs="Simplified Arabic" w:hint="cs"/>
          <w:sz w:val="28"/>
          <w:szCs w:val="28"/>
          <w:rtl/>
        </w:rPr>
        <w:t xml:space="preserve"> أراضي هي بالأصل تعود إلى الصحراء الغربية، ولم تتوقف الحرب إلا بعد تدخل عربي وأوربي واسع من أجل انهائها، ومع ما تقدم </w:t>
      </w:r>
      <w:r w:rsidR="00935486" w:rsidRPr="001662AC">
        <w:rPr>
          <w:rFonts w:ascii="Simplified Arabic" w:eastAsia="Simplified Arabic" w:hAnsi="Simplified Arabic" w:cs="Simplified Arabic" w:hint="cs"/>
          <w:sz w:val="28"/>
          <w:szCs w:val="28"/>
          <w:rtl/>
        </w:rPr>
        <w:t xml:space="preserve">بقي التنافس المغربي </w:t>
      </w:r>
      <w:r w:rsidR="00935486" w:rsidRPr="001662AC">
        <w:rPr>
          <w:rFonts w:ascii="Simplified Arabic" w:eastAsia="Simplified Arabic" w:hAnsi="Simplified Arabic" w:cs="Simplified Arabic"/>
          <w:sz w:val="28"/>
          <w:szCs w:val="28"/>
          <w:rtl/>
        </w:rPr>
        <w:t>–</w:t>
      </w:r>
      <w:r w:rsidR="00935486" w:rsidRPr="001662AC">
        <w:rPr>
          <w:rFonts w:ascii="Simplified Arabic" w:eastAsia="Simplified Arabic" w:hAnsi="Simplified Arabic" w:cs="Simplified Arabic" w:hint="cs"/>
          <w:sz w:val="28"/>
          <w:szCs w:val="28"/>
          <w:rtl/>
        </w:rPr>
        <w:t xml:space="preserve"> الجزائري واضحاً حول الصحراء الغربية، والأمر الذي زاد من حدة التنافس بين البلدين، كان اصطرار إسبانيا نتيجة الجهود الدبلوماسية الواضحة، إلى </w:t>
      </w:r>
      <w:r w:rsidR="00245827" w:rsidRPr="001662AC">
        <w:rPr>
          <w:rFonts w:ascii="Simplified Arabic" w:eastAsia="Simplified Arabic" w:hAnsi="Simplified Arabic" w:cs="Simplified Arabic" w:hint="cs"/>
          <w:sz w:val="28"/>
          <w:szCs w:val="28"/>
          <w:rtl/>
        </w:rPr>
        <w:t>جانب قرارات الأمم المتحدة بهذا الخصوص، إلى الإعلان عن الانسحاب من مدينة إيفني المهمة</w:t>
      </w:r>
      <w:r w:rsidR="00D67A3C" w:rsidRPr="001662AC">
        <w:rPr>
          <w:rFonts w:ascii="Simplified Arabic" w:eastAsia="Simplified Arabic" w:hAnsi="Simplified Arabic" w:cs="Simplified Arabic" w:hint="cs"/>
          <w:sz w:val="28"/>
          <w:szCs w:val="28"/>
          <w:rtl/>
        </w:rPr>
        <w:t xml:space="preserve"> لعوامل كثيرة جرى الحديث عنها فيما سبق</w:t>
      </w:r>
      <w:r w:rsidR="00E170A4" w:rsidRPr="001662AC">
        <w:rPr>
          <w:rFonts w:ascii="Simplified Arabic" w:eastAsia="Simplified Arabic" w:hAnsi="Simplified Arabic" w:cs="Simplified Arabic" w:hint="cs"/>
          <w:sz w:val="28"/>
          <w:szCs w:val="28"/>
          <w:rtl/>
        </w:rPr>
        <w:t>،</w:t>
      </w:r>
      <w:r w:rsidR="00D67A3C" w:rsidRPr="001662AC">
        <w:rPr>
          <w:rFonts w:ascii="Simplified Arabic" w:eastAsia="Simplified Arabic" w:hAnsi="Simplified Arabic" w:cs="Simplified Arabic" w:hint="cs"/>
          <w:sz w:val="28"/>
          <w:szCs w:val="28"/>
          <w:rtl/>
        </w:rPr>
        <w:t xml:space="preserve"> </w:t>
      </w:r>
      <w:r w:rsidR="00E622BD">
        <w:rPr>
          <w:rFonts w:ascii="Simplified Arabic" w:eastAsia="Simplified Arabic" w:hAnsi="Simplified Arabic" w:cs="Simplified Arabic" w:hint="cs"/>
          <w:sz w:val="28"/>
          <w:szCs w:val="28"/>
          <w:rtl/>
        </w:rPr>
        <w:t>كما كانت</w:t>
      </w:r>
      <w:r w:rsidR="00D67A3C" w:rsidRPr="001662AC">
        <w:rPr>
          <w:rFonts w:ascii="Simplified Arabic" w:eastAsia="Simplified Arabic" w:hAnsi="Simplified Arabic" w:cs="Simplified Arabic" w:hint="cs"/>
          <w:sz w:val="28"/>
          <w:szCs w:val="28"/>
          <w:rtl/>
        </w:rPr>
        <w:t xml:space="preserve"> انتفاضة مدينة العيون</w:t>
      </w:r>
      <w:r w:rsidR="00E622BD">
        <w:rPr>
          <w:rFonts w:ascii="Simplified Arabic" w:eastAsia="Simplified Arabic" w:hAnsi="Simplified Arabic" w:cs="Simplified Arabic" w:hint="cs"/>
          <w:sz w:val="28"/>
          <w:szCs w:val="28"/>
          <w:rtl/>
        </w:rPr>
        <w:t xml:space="preserve"> </w:t>
      </w:r>
      <w:r w:rsidR="000D0DF0" w:rsidRPr="001662AC">
        <w:rPr>
          <w:rFonts w:ascii="Simplified Arabic" w:eastAsia="Simplified Arabic" w:hAnsi="Simplified Arabic" w:cs="Simplified Arabic" w:hint="cs"/>
          <w:sz w:val="28"/>
          <w:szCs w:val="28"/>
          <w:rtl/>
        </w:rPr>
        <w:t>حدثاً مهماً هو الآخر</w:t>
      </w:r>
      <w:r w:rsidR="004A7CFB">
        <w:rPr>
          <w:rFonts w:ascii="Simplified Arabic" w:eastAsia="Simplified Arabic" w:hAnsi="Simplified Arabic" w:cs="Simplified Arabic" w:hint="cs"/>
          <w:sz w:val="28"/>
          <w:szCs w:val="28"/>
          <w:rtl/>
        </w:rPr>
        <w:t>،</w:t>
      </w:r>
      <w:r w:rsidR="000D0DF0" w:rsidRPr="001662AC">
        <w:rPr>
          <w:rFonts w:ascii="Simplified Arabic" w:eastAsia="Simplified Arabic" w:hAnsi="Simplified Arabic" w:cs="Simplified Arabic" w:hint="cs"/>
          <w:sz w:val="28"/>
          <w:szCs w:val="28"/>
          <w:rtl/>
        </w:rPr>
        <w:t xml:space="preserve"> أثر تأثيراً مباشراً على تطور القضية الصحراوية ودخولها في متا</w:t>
      </w:r>
      <w:r w:rsidR="007941D3" w:rsidRPr="001662AC">
        <w:rPr>
          <w:rFonts w:ascii="Simplified Arabic" w:eastAsia="Simplified Arabic" w:hAnsi="Simplified Arabic" w:cs="Simplified Arabic" w:hint="cs"/>
          <w:sz w:val="28"/>
          <w:szCs w:val="28"/>
          <w:rtl/>
        </w:rPr>
        <w:t xml:space="preserve">هات صعبة، بسبب التنافس الشديد عليها من قبل دول عدة، طالما أدعت كل منها أحقيتها لأخذ زمام المبادرة هناك، كل ذلك وسط التقيم الواضح لرغبات الأهالي الذين لم يكن لهم </w:t>
      </w:r>
      <w:r w:rsidR="00E90CEF" w:rsidRPr="001662AC">
        <w:rPr>
          <w:rFonts w:ascii="Simplified Arabic" w:eastAsia="Simplified Arabic" w:hAnsi="Simplified Arabic" w:cs="Simplified Arabic" w:hint="cs"/>
          <w:sz w:val="28"/>
          <w:szCs w:val="28"/>
          <w:rtl/>
        </w:rPr>
        <w:t>صوت مسموح مما كان يجري فيما يخص</w:t>
      </w:r>
      <w:r w:rsidR="004A7CFB">
        <w:rPr>
          <w:rFonts w:ascii="Simplified Arabic" w:eastAsia="Simplified Arabic" w:hAnsi="Simplified Arabic" w:cs="Simplified Arabic" w:hint="cs"/>
          <w:sz w:val="28"/>
          <w:szCs w:val="28"/>
          <w:rtl/>
        </w:rPr>
        <w:t xml:space="preserve"> مصير</w:t>
      </w:r>
      <w:r w:rsidR="00E90CEF" w:rsidRPr="001662AC">
        <w:rPr>
          <w:rFonts w:ascii="Simplified Arabic" w:eastAsia="Simplified Arabic" w:hAnsi="Simplified Arabic" w:cs="Simplified Arabic" w:hint="cs"/>
          <w:sz w:val="28"/>
          <w:szCs w:val="28"/>
          <w:rtl/>
        </w:rPr>
        <w:t xml:space="preserve"> بلادهم على المسوى السياسي المحلي والدولي على حد سواء.</w:t>
      </w:r>
      <w:r w:rsidR="001A5A0F" w:rsidRPr="001662AC">
        <w:rPr>
          <w:rFonts w:ascii="Simplified Arabic" w:eastAsia="Simplified Arabic" w:hAnsi="Simplified Arabic" w:cs="Simplified Arabic" w:hint="cs"/>
          <w:sz w:val="28"/>
          <w:szCs w:val="28"/>
          <w:rtl/>
        </w:rPr>
        <w:t xml:space="preserve"> </w:t>
      </w:r>
    </w:p>
    <w:p w14:paraId="5137F2A7" w14:textId="77777777" w:rsidR="00061470" w:rsidRPr="001662AC" w:rsidRDefault="00061470" w:rsidP="000466E9">
      <w:pPr>
        <w:spacing w:after="0"/>
        <w:jc w:val="both"/>
        <w:rPr>
          <w:rFonts w:ascii="Simplified Arabic" w:eastAsia="Simplified Arabic" w:hAnsi="Simplified Arabic" w:cs="Simplified Arabic"/>
          <w:sz w:val="24"/>
          <w:szCs w:val="24"/>
        </w:rPr>
      </w:pPr>
    </w:p>
    <w:p w14:paraId="2C630A31" w14:textId="77777777" w:rsidR="00D70D17" w:rsidRPr="001662AC" w:rsidRDefault="003C3CC1" w:rsidP="000466E9">
      <w:pPr>
        <w:spacing w:after="0"/>
        <w:jc w:val="both"/>
        <w:rPr>
          <w:rFonts w:ascii="Simplified Arabic" w:eastAsia="Simplified Arabic" w:hAnsi="Simplified Arabic" w:cs="Simplified Arabic"/>
          <w:b/>
          <w:bCs/>
          <w:sz w:val="27"/>
          <w:szCs w:val="27"/>
          <w:rtl/>
        </w:rPr>
      </w:pPr>
      <w:r w:rsidRPr="001662AC">
        <w:rPr>
          <w:rFonts w:ascii="Simplified Arabic" w:eastAsia="Simplified Arabic" w:hAnsi="Simplified Arabic" w:cs="Simplified Arabic"/>
          <w:b/>
          <w:bCs/>
          <w:sz w:val="27"/>
          <w:szCs w:val="27"/>
          <w:highlight w:val="white"/>
        </w:rPr>
        <w:t xml:space="preserve"> </w:t>
      </w:r>
    </w:p>
    <w:p w14:paraId="6FEA50A4" w14:textId="77777777" w:rsidR="00D117FC" w:rsidRPr="001662AC" w:rsidRDefault="00D117FC" w:rsidP="004D50D0">
      <w:pPr>
        <w:spacing w:after="0"/>
        <w:jc w:val="both"/>
        <w:rPr>
          <w:rFonts w:ascii="Simplified Arabic" w:eastAsia="Simplified Arabic" w:hAnsi="Simplified Arabic" w:cs="Simplified Arabic"/>
          <w:b/>
          <w:bCs/>
          <w:sz w:val="28"/>
          <w:szCs w:val="28"/>
          <w:rtl/>
        </w:rPr>
        <w:sectPr w:rsidR="00D117FC" w:rsidRPr="001662AC" w:rsidSect="00C12534">
          <w:footnotePr>
            <w:numRestart w:val="eachPage"/>
          </w:footnotePr>
          <w:pgSz w:w="11906" w:h="16838"/>
          <w:pgMar w:top="1440" w:right="1797" w:bottom="1440" w:left="1797" w:header="709" w:footer="709" w:gutter="0"/>
          <w:pgNumType w:start="67"/>
          <w:cols w:space="720"/>
          <w:titlePg/>
          <w:docGrid w:linePitch="299"/>
        </w:sectPr>
      </w:pPr>
    </w:p>
    <w:p w14:paraId="15983968" w14:textId="77777777" w:rsidR="00D117FC" w:rsidRPr="001662AC" w:rsidRDefault="00D117FC" w:rsidP="004D50D0">
      <w:pPr>
        <w:spacing w:after="0"/>
        <w:jc w:val="both"/>
        <w:rPr>
          <w:rFonts w:ascii="Simplified Arabic" w:eastAsia="Simplified Arabic" w:hAnsi="Simplified Arabic" w:cs="Simplified Arabic"/>
          <w:b/>
          <w:bCs/>
          <w:sz w:val="28"/>
          <w:szCs w:val="28"/>
          <w:rtl/>
        </w:rPr>
      </w:pPr>
    </w:p>
    <w:p w14:paraId="06178CC8" w14:textId="77777777" w:rsidR="00D117FC" w:rsidRPr="001662AC" w:rsidRDefault="00D117FC" w:rsidP="004D50D0">
      <w:pPr>
        <w:spacing w:after="0"/>
        <w:jc w:val="both"/>
        <w:rPr>
          <w:rFonts w:ascii="Simplified Arabic" w:eastAsia="Simplified Arabic" w:hAnsi="Simplified Arabic" w:cs="Simplified Arabic"/>
          <w:b/>
          <w:bCs/>
          <w:sz w:val="28"/>
          <w:szCs w:val="28"/>
          <w:rtl/>
        </w:rPr>
      </w:pPr>
    </w:p>
    <w:p w14:paraId="6BD9CA34" w14:textId="77777777" w:rsidR="00D117FC" w:rsidRPr="001662AC" w:rsidRDefault="00D117FC" w:rsidP="004D50D0">
      <w:pPr>
        <w:spacing w:after="0"/>
        <w:jc w:val="both"/>
        <w:rPr>
          <w:rFonts w:ascii="Simplified Arabic" w:eastAsia="Simplified Arabic" w:hAnsi="Simplified Arabic" w:cs="Simplified Arabic"/>
          <w:b/>
          <w:bCs/>
          <w:sz w:val="28"/>
          <w:szCs w:val="28"/>
          <w:rtl/>
        </w:rPr>
      </w:pPr>
    </w:p>
    <w:p w14:paraId="11537C00" w14:textId="77777777" w:rsidR="00624529" w:rsidRDefault="004D50D0" w:rsidP="00624529">
      <w:pPr>
        <w:spacing w:after="0" w:line="240" w:lineRule="auto"/>
        <w:jc w:val="center"/>
        <w:rPr>
          <w:rFonts w:asciiTheme="minorBidi" w:eastAsiaTheme="minorHAnsi" w:hAnsiTheme="minorBidi" w:cstheme="minorBidi"/>
          <w:sz w:val="44"/>
          <w:szCs w:val="44"/>
          <w:rtl/>
          <w:lang w:bidi="ar-IQ"/>
        </w:rPr>
      </w:pPr>
      <w:r w:rsidRPr="00167049">
        <w:rPr>
          <w:rFonts w:asciiTheme="minorBidi" w:eastAsiaTheme="minorHAnsi" w:hAnsiTheme="minorBidi" w:cstheme="minorBidi"/>
          <w:sz w:val="44"/>
          <w:szCs w:val="44"/>
          <w:rtl/>
          <w:lang w:bidi="ar-IQ"/>
        </w:rPr>
        <w:t>الفصل الثالث</w:t>
      </w:r>
    </w:p>
    <w:p w14:paraId="6AF3D378" w14:textId="77777777" w:rsidR="00167049" w:rsidRPr="00167049" w:rsidRDefault="00167049" w:rsidP="00624529">
      <w:pPr>
        <w:spacing w:after="0" w:line="240" w:lineRule="auto"/>
        <w:jc w:val="center"/>
        <w:rPr>
          <w:rFonts w:asciiTheme="minorBidi" w:eastAsiaTheme="minorHAnsi" w:hAnsiTheme="minorBidi" w:cstheme="minorBidi"/>
          <w:sz w:val="44"/>
          <w:szCs w:val="44"/>
          <w:rtl/>
          <w:lang w:bidi="ar-IQ"/>
        </w:rPr>
      </w:pPr>
    </w:p>
    <w:p w14:paraId="32CCD270" w14:textId="4AC8BA15" w:rsidR="004D50D0" w:rsidRPr="00167049" w:rsidRDefault="004D50D0" w:rsidP="00624529">
      <w:pPr>
        <w:spacing w:after="0" w:line="240" w:lineRule="auto"/>
        <w:jc w:val="center"/>
        <w:rPr>
          <w:rFonts w:asciiTheme="minorBidi" w:eastAsiaTheme="minorHAnsi" w:hAnsiTheme="minorBidi" w:cstheme="minorBidi"/>
          <w:sz w:val="44"/>
          <w:szCs w:val="44"/>
          <w:rtl/>
          <w:lang w:bidi="ar-IQ"/>
        </w:rPr>
      </w:pPr>
      <w:r w:rsidRPr="00167049">
        <w:rPr>
          <w:rFonts w:asciiTheme="minorBidi" w:eastAsiaTheme="minorHAnsi" w:hAnsiTheme="minorBidi" w:cstheme="minorBidi"/>
          <w:sz w:val="44"/>
          <w:szCs w:val="44"/>
          <w:rtl/>
          <w:lang w:bidi="ar-IQ"/>
        </w:rPr>
        <w:t xml:space="preserve">تبلور الكفاح السياسي والعسكري للشعب </w:t>
      </w:r>
      <w:proofErr w:type="gramStart"/>
      <w:r w:rsidRPr="00167049">
        <w:rPr>
          <w:rFonts w:asciiTheme="minorBidi" w:eastAsiaTheme="minorHAnsi" w:hAnsiTheme="minorBidi" w:cstheme="minorBidi"/>
          <w:sz w:val="44"/>
          <w:szCs w:val="44"/>
          <w:rtl/>
          <w:lang w:bidi="ar-IQ"/>
        </w:rPr>
        <w:t>الصحراوي</w:t>
      </w:r>
      <w:r w:rsidR="00C26699" w:rsidRPr="00167049">
        <w:rPr>
          <w:rFonts w:asciiTheme="minorBidi" w:eastAsiaTheme="minorHAnsi" w:hAnsiTheme="minorBidi" w:cstheme="minorBidi"/>
          <w:sz w:val="44"/>
          <w:szCs w:val="44"/>
          <w:rtl/>
          <w:lang w:bidi="ar-IQ"/>
        </w:rPr>
        <w:t>(</w:t>
      </w:r>
      <w:proofErr w:type="gramEnd"/>
      <w:r w:rsidRPr="00167049">
        <w:rPr>
          <w:rFonts w:asciiTheme="minorBidi" w:eastAsiaTheme="minorHAnsi" w:hAnsiTheme="minorBidi" w:cstheme="minorBidi"/>
          <w:sz w:val="44"/>
          <w:szCs w:val="44"/>
          <w:rtl/>
          <w:lang w:bidi="ar-IQ"/>
        </w:rPr>
        <w:t>1970- 1973).</w:t>
      </w:r>
    </w:p>
    <w:p w14:paraId="573934CA" w14:textId="77777777" w:rsidR="001B242F" w:rsidRPr="00167049" w:rsidRDefault="001B242F" w:rsidP="004D50D0">
      <w:pPr>
        <w:spacing w:after="0"/>
        <w:jc w:val="both"/>
        <w:rPr>
          <w:rFonts w:asciiTheme="minorBidi" w:eastAsia="Simplified Arabic" w:hAnsiTheme="minorBidi" w:cstheme="minorBidi"/>
          <w:b/>
          <w:bCs/>
          <w:sz w:val="44"/>
          <w:szCs w:val="44"/>
          <w:rtl/>
          <w:lang w:bidi="ar-IQ"/>
        </w:rPr>
      </w:pPr>
    </w:p>
    <w:p w14:paraId="06947FF4" w14:textId="77777777" w:rsidR="001B242F" w:rsidRPr="00167049" w:rsidRDefault="001B242F" w:rsidP="006766DD">
      <w:pPr>
        <w:pStyle w:val="a5"/>
        <w:numPr>
          <w:ilvl w:val="0"/>
          <w:numId w:val="21"/>
        </w:numPr>
        <w:spacing w:before="240" w:after="0" w:line="240" w:lineRule="auto"/>
        <w:ind w:left="515"/>
        <w:jc w:val="lowKashida"/>
        <w:rPr>
          <w:rFonts w:asciiTheme="minorBidi" w:hAnsiTheme="minorBidi"/>
          <w:sz w:val="44"/>
          <w:szCs w:val="44"/>
          <w:lang w:bidi="ar-IQ"/>
        </w:rPr>
      </w:pPr>
      <w:r w:rsidRPr="00167049">
        <w:rPr>
          <w:rFonts w:asciiTheme="minorBidi" w:hAnsiTheme="minorBidi"/>
          <w:sz w:val="44"/>
          <w:szCs w:val="44"/>
          <w:rtl/>
          <w:lang w:bidi="ar-IQ"/>
        </w:rPr>
        <w:t>المبحث الأول: قمة نواذيبو 1970</w:t>
      </w:r>
    </w:p>
    <w:p w14:paraId="148D4FB0" w14:textId="77777777" w:rsidR="002F217D" w:rsidRPr="00167049" w:rsidRDefault="002F217D" w:rsidP="002F217D">
      <w:pPr>
        <w:pStyle w:val="a5"/>
        <w:spacing w:before="240" w:after="0" w:line="240" w:lineRule="auto"/>
        <w:ind w:left="515"/>
        <w:jc w:val="lowKashida"/>
        <w:rPr>
          <w:rFonts w:asciiTheme="minorBidi" w:hAnsiTheme="minorBidi"/>
          <w:sz w:val="44"/>
          <w:szCs w:val="44"/>
          <w:rtl/>
          <w:lang w:bidi="ar-IQ"/>
        </w:rPr>
      </w:pPr>
    </w:p>
    <w:p w14:paraId="7FD01B9F" w14:textId="724EDDB9" w:rsidR="002F217D" w:rsidRPr="00167049" w:rsidRDefault="001B242F" w:rsidP="0089799A">
      <w:pPr>
        <w:pStyle w:val="a5"/>
        <w:numPr>
          <w:ilvl w:val="0"/>
          <w:numId w:val="21"/>
        </w:numPr>
        <w:spacing w:before="240" w:after="0" w:line="240" w:lineRule="auto"/>
        <w:ind w:left="515"/>
        <w:jc w:val="lowKashida"/>
        <w:rPr>
          <w:rFonts w:asciiTheme="minorBidi" w:hAnsiTheme="minorBidi"/>
          <w:sz w:val="44"/>
          <w:szCs w:val="44"/>
          <w:lang w:bidi="ar-IQ"/>
        </w:rPr>
      </w:pPr>
      <w:r w:rsidRPr="00167049">
        <w:rPr>
          <w:rFonts w:asciiTheme="minorBidi" w:hAnsiTheme="minorBidi"/>
          <w:sz w:val="44"/>
          <w:szCs w:val="44"/>
          <w:rtl/>
          <w:lang w:bidi="ar-IQ"/>
        </w:rPr>
        <w:t xml:space="preserve">المبحث الثاني: تداعيات المفاوضات المغربية </w:t>
      </w:r>
      <w:r w:rsidR="006766DD" w:rsidRPr="00167049">
        <w:rPr>
          <w:rFonts w:asciiTheme="minorBidi" w:hAnsiTheme="minorBidi"/>
          <w:sz w:val="44"/>
          <w:szCs w:val="44"/>
          <w:rtl/>
          <w:lang w:bidi="ar-IQ"/>
        </w:rPr>
        <w:t>-</w:t>
      </w:r>
      <w:r w:rsidRPr="00167049">
        <w:rPr>
          <w:rFonts w:asciiTheme="minorBidi" w:hAnsiTheme="minorBidi"/>
          <w:sz w:val="44"/>
          <w:szCs w:val="44"/>
          <w:rtl/>
          <w:lang w:bidi="ar-IQ"/>
        </w:rPr>
        <w:t xml:space="preserve"> الجزائرية </w:t>
      </w:r>
    </w:p>
    <w:p w14:paraId="1E83B95E" w14:textId="77777777" w:rsidR="00DA2C19" w:rsidRPr="00167049" w:rsidRDefault="00DA2C19" w:rsidP="00DA2C19">
      <w:pPr>
        <w:pStyle w:val="a5"/>
        <w:spacing w:before="240" w:after="0" w:line="240" w:lineRule="auto"/>
        <w:ind w:left="515"/>
        <w:jc w:val="lowKashida"/>
        <w:rPr>
          <w:rFonts w:asciiTheme="minorBidi" w:hAnsiTheme="minorBidi"/>
          <w:sz w:val="44"/>
          <w:szCs w:val="44"/>
          <w:lang w:bidi="ar-IQ"/>
        </w:rPr>
      </w:pPr>
    </w:p>
    <w:p w14:paraId="39B79212" w14:textId="3B614AEA" w:rsidR="00D70D17" w:rsidRPr="00167049" w:rsidRDefault="00744A70" w:rsidP="006766DD">
      <w:pPr>
        <w:pStyle w:val="a5"/>
        <w:numPr>
          <w:ilvl w:val="0"/>
          <w:numId w:val="21"/>
        </w:numPr>
        <w:spacing w:before="240" w:after="0" w:line="240" w:lineRule="auto"/>
        <w:ind w:left="515"/>
        <w:jc w:val="lowKashida"/>
        <w:rPr>
          <w:rFonts w:asciiTheme="minorBidi" w:hAnsiTheme="minorBidi"/>
          <w:sz w:val="44"/>
          <w:szCs w:val="44"/>
          <w:lang w:bidi="ar-IQ"/>
        </w:rPr>
      </w:pPr>
      <w:r w:rsidRPr="00167049">
        <w:rPr>
          <w:rFonts w:asciiTheme="minorBidi" w:hAnsiTheme="minorBidi"/>
          <w:sz w:val="44"/>
          <w:szCs w:val="44"/>
          <w:rtl/>
          <w:lang w:bidi="ar-IQ"/>
        </w:rPr>
        <w:t>المبحث الثالث:</w:t>
      </w:r>
      <w:r w:rsidR="001474B0" w:rsidRPr="00167049">
        <w:rPr>
          <w:rFonts w:asciiTheme="minorBidi" w:hAnsiTheme="minorBidi"/>
          <w:sz w:val="44"/>
          <w:szCs w:val="44"/>
          <w:rtl/>
          <w:lang w:bidi="ar-IQ"/>
        </w:rPr>
        <w:t xml:space="preserve"> </w:t>
      </w:r>
      <w:r w:rsidRPr="00167049">
        <w:rPr>
          <w:rFonts w:asciiTheme="minorBidi" w:hAnsiTheme="minorBidi"/>
          <w:sz w:val="44"/>
          <w:szCs w:val="44"/>
          <w:rtl/>
          <w:lang w:bidi="ar-IQ"/>
        </w:rPr>
        <w:t>قمة أغادير</w:t>
      </w:r>
    </w:p>
    <w:p w14:paraId="2CF00CAF" w14:textId="77777777" w:rsidR="00DA2C19" w:rsidRPr="00167049" w:rsidRDefault="00DA2C19" w:rsidP="00DA2C19">
      <w:pPr>
        <w:pStyle w:val="a5"/>
        <w:spacing w:before="240" w:after="0" w:line="240" w:lineRule="auto"/>
        <w:ind w:left="515"/>
        <w:jc w:val="lowKashida"/>
        <w:rPr>
          <w:rFonts w:asciiTheme="minorBidi" w:hAnsiTheme="minorBidi"/>
          <w:sz w:val="44"/>
          <w:szCs w:val="44"/>
          <w:lang w:bidi="ar-IQ"/>
        </w:rPr>
      </w:pPr>
    </w:p>
    <w:p w14:paraId="64DE9CAF" w14:textId="1C06DE33" w:rsidR="00D70D17" w:rsidRPr="00167049" w:rsidRDefault="00D70D17" w:rsidP="006766DD">
      <w:pPr>
        <w:pStyle w:val="a5"/>
        <w:numPr>
          <w:ilvl w:val="0"/>
          <w:numId w:val="21"/>
        </w:numPr>
        <w:spacing w:before="240" w:after="0" w:line="240" w:lineRule="auto"/>
        <w:ind w:left="515"/>
        <w:jc w:val="lowKashida"/>
        <w:rPr>
          <w:rFonts w:asciiTheme="minorBidi" w:hAnsiTheme="minorBidi"/>
          <w:sz w:val="44"/>
          <w:szCs w:val="44"/>
          <w:lang w:bidi="ar-IQ"/>
        </w:rPr>
      </w:pPr>
      <w:r w:rsidRPr="00167049">
        <w:rPr>
          <w:rFonts w:asciiTheme="minorBidi" w:hAnsiTheme="minorBidi"/>
          <w:sz w:val="44"/>
          <w:szCs w:val="44"/>
          <w:rtl/>
          <w:lang w:bidi="ar-IQ"/>
        </w:rPr>
        <w:t xml:space="preserve">المبحث الرابع: تأسيس </w:t>
      </w:r>
      <w:r w:rsidR="00C26699" w:rsidRPr="00167049">
        <w:rPr>
          <w:rFonts w:asciiTheme="minorBidi" w:hAnsiTheme="minorBidi"/>
          <w:sz w:val="44"/>
          <w:szCs w:val="44"/>
          <w:rtl/>
          <w:lang w:bidi="ar-IQ"/>
        </w:rPr>
        <w:t>(</w:t>
      </w:r>
      <w:r w:rsidRPr="00167049">
        <w:rPr>
          <w:rFonts w:asciiTheme="minorBidi" w:hAnsiTheme="minorBidi"/>
          <w:sz w:val="44"/>
          <w:szCs w:val="44"/>
          <w:rtl/>
          <w:lang w:bidi="ar-IQ"/>
        </w:rPr>
        <w:t>بوليساريو)</w:t>
      </w:r>
      <w:r w:rsidR="00D10808">
        <w:rPr>
          <w:rFonts w:asciiTheme="minorBidi" w:hAnsiTheme="minorBidi" w:hint="cs"/>
          <w:sz w:val="44"/>
          <w:szCs w:val="44"/>
          <w:rtl/>
          <w:lang w:bidi="ar-IQ"/>
        </w:rPr>
        <w:t xml:space="preserve">، </w:t>
      </w:r>
      <w:r w:rsidRPr="00167049">
        <w:rPr>
          <w:rFonts w:asciiTheme="minorBidi" w:hAnsiTheme="minorBidi"/>
          <w:sz w:val="44"/>
          <w:szCs w:val="44"/>
          <w:rtl/>
          <w:lang w:bidi="ar-IQ"/>
        </w:rPr>
        <w:t>وبداية الكفاح المسلح في 20 أيار 1973.</w:t>
      </w:r>
    </w:p>
    <w:p w14:paraId="4BB32890" w14:textId="77777777" w:rsidR="00D70D17" w:rsidRPr="001662AC" w:rsidRDefault="00D70D17" w:rsidP="000466E9">
      <w:pPr>
        <w:spacing w:after="0"/>
        <w:jc w:val="both"/>
        <w:rPr>
          <w:rFonts w:ascii="Simplified Arabic" w:eastAsia="Simplified Arabic" w:hAnsi="Simplified Arabic" w:cs="Simplified Arabic"/>
          <w:b/>
          <w:bCs/>
          <w:sz w:val="27"/>
          <w:szCs w:val="27"/>
          <w:rtl/>
        </w:rPr>
      </w:pPr>
    </w:p>
    <w:p w14:paraId="1D0CFF82" w14:textId="77777777" w:rsidR="00D70D17" w:rsidRPr="001662AC" w:rsidRDefault="00D70D17" w:rsidP="000466E9">
      <w:pPr>
        <w:spacing w:after="0"/>
        <w:jc w:val="both"/>
        <w:rPr>
          <w:rFonts w:ascii="Simplified Arabic" w:eastAsia="Simplified Arabic" w:hAnsi="Simplified Arabic" w:cs="Simplified Arabic"/>
          <w:b/>
          <w:bCs/>
          <w:sz w:val="27"/>
          <w:szCs w:val="27"/>
          <w:rtl/>
        </w:rPr>
      </w:pPr>
    </w:p>
    <w:p w14:paraId="68DB2D41" w14:textId="77777777" w:rsidR="00D70D17" w:rsidRPr="001662AC" w:rsidRDefault="00D70D17" w:rsidP="000466E9">
      <w:pPr>
        <w:spacing w:after="0"/>
        <w:jc w:val="both"/>
        <w:rPr>
          <w:rFonts w:ascii="Simplified Arabic" w:eastAsia="Simplified Arabic" w:hAnsi="Simplified Arabic" w:cs="Simplified Arabic"/>
          <w:b/>
          <w:bCs/>
          <w:sz w:val="27"/>
          <w:szCs w:val="27"/>
          <w:rtl/>
        </w:rPr>
      </w:pPr>
    </w:p>
    <w:p w14:paraId="0687A73C" w14:textId="77777777" w:rsidR="00D70D17" w:rsidRPr="001662AC" w:rsidRDefault="00D70D17" w:rsidP="000466E9">
      <w:pPr>
        <w:spacing w:after="0"/>
        <w:jc w:val="both"/>
        <w:rPr>
          <w:rFonts w:ascii="Simplified Arabic" w:eastAsia="Simplified Arabic" w:hAnsi="Simplified Arabic" w:cs="Simplified Arabic"/>
          <w:b/>
          <w:bCs/>
          <w:sz w:val="27"/>
          <w:szCs w:val="27"/>
          <w:rtl/>
        </w:rPr>
      </w:pPr>
    </w:p>
    <w:p w14:paraId="0B78CAAE" w14:textId="77777777" w:rsidR="00D70D17" w:rsidRPr="001662AC" w:rsidRDefault="00D70D17" w:rsidP="000466E9">
      <w:pPr>
        <w:spacing w:after="0"/>
        <w:jc w:val="both"/>
        <w:rPr>
          <w:rFonts w:ascii="Simplified Arabic" w:eastAsia="Simplified Arabic" w:hAnsi="Simplified Arabic" w:cs="Simplified Arabic"/>
          <w:b/>
          <w:bCs/>
          <w:sz w:val="27"/>
          <w:szCs w:val="27"/>
          <w:rtl/>
        </w:rPr>
      </w:pPr>
    </w:p>
    <w:p w14:paraId="209682B9" w14:textId="77777777" w:rsidR="00D70D17" w:rsidRPr="001662AC" w:rsidRDefault="00D70D17" w:rsidP="000466E9">
      <w:pPr>
        <w:spacing w:after="0"/>
        <w:jc w:val="both"/>
        <w:rPr>
          <w:rFonts w:ascii="Simplified Arabic" w:eastAsia="Simplified Arabic" w:hAnsi="Simplified Arabic" w:cs="Simplified Arabic"/>
          <w:b/>
          <w:bCs/>
          <w:sz w:val="27"/>
          <w:szCs w:val="27"/>
          <w:rtl/>
        </w:rPr>
      </w:pPr>
    </w:p>
    <w:p w14:paraId="61CBBB33" w14:textId="77777777" w:rsidR="0008450F" w:rsidRDefault="0008450F" w:rsidP="000466E9">
      <w:pPr>
        <w:spacing w:after="0"/>
        <w:jc w:val="both"/>
        <w:rPr>
          <w:rFonts w:ascii="Simplified Arabic" w:eastAsia="Simplified Arabic" w:hAnsi="Simplified Arabic" w:cs="Simplified Arabic"/>
          <w:b/>
          <w:bCs/>
          <w:sz w:val="27"/>
          <w:szCs w:val="27"/>
          <w:rtl/>
        </w:rPr>
      </w:pPr>
    </w:p>
    <w:p w14:paraId="19835A25" w14:textId="77777777" w:rsidR="007B0B32" w:rsidRDefault="007B0B32" w:rsidP="000466E9">
      <w:pPr>
        <w:spacing w:after="0"/>
        <w:jc w:val="both"/>
        <w:rPr>
          <w:rFonts w:ascii="Simplified Arabic" w:eastAsia="Simplified Arabic" w:hAnsi="Simplified Arabic" w:cs="Simplified Arabic"/>
          <w:b/>
          <w:bCs/>
          <w:sz w:val="27"/>
          <w:szCs w:val="27"/>
          <w:rtl/>
        </w:rPr>
      </w:pPr>
    </w:p>
    <w:p w14:paraId="66D909AD" w14:textId="77777777" w:rsidR="008F566E" w:rsidRPr="001662AC" w:rsidRDefault="008F566E" w:rsidP="000466E9">
      <w:pPr>
        <w:spacing w:after="0"/>
        <w:jc w:val="both"/>
        <w:rPr>
          <w:rFonts w:ascii="Simplified Arabic" w:eastAsia="Simplified Arabic" w:hAnsi="Simplified Arabic" w:cs="Simplified Arabic"/>
          <w:b/>
          <w:bCs/>
          <w:sz w:val="27"/>
          <w:szCs w:val="27"/>
        </w:rPr>
      </w:pPr>
    </w:p>
    <w:p w14:paraId="07D6EE7C" w14:textId="1D2F3005" w:rsidR="00F07684" w:rsidRPr="00F31A58" w:rsidRDefault="003C3CC1" w:rsidP="00F31A58">
      <w:pPr>
        <w:spacing w:after="0" w:line="240" w:lineRule="auto"/>
        <w:jc w:val="center"/>
        <w:rPr>
          <w:rFonts w:ascii="Simplified Arabic" w:eastAsia="Simplified Arabic" w:hAnsi="Simplified Arabic" w:cs="PT Bold Heading"/>
          <w:sz w:val="36"/>
          <w:szCs w:val="36"/>
        </w:rPr>
      </w:pPr>
      <w:r w:rsidRPr="00F31A58">
        <w:rPr>
          <w:rFonts w:ascii="Simplified Arabic" w:eastAsia="Simplified Arabic" w:hAnsi="Simplified Arabic" w:cs="PT Bold Heading"/>
          <w:sz w:val="36"/>
          <w:szCs w:val="36"/>
          <w:rtl/>
        </w:rPr>
        <w:lastRenderedPageBreak/>
        <w:t>الفصل الثالث</w:t>
      </w:r>
    </w:p>
    <w:p w14:paraId="3B567471" w14:textId="77777777" w:rsidR="00F07684" w:rsidRPr="00F31A58" w:rsidRDefault="003C3CC1" w:rsidP="00F07684">
      <w:pPr>
        <w:spacing w:after="0" w:line="240" w:lineRule="auto"/>
        <w:jc w:val="center"/>
        <w:rPr>
          <w:rFonts w:ascii="Simplified Arabic" w:eastAsia="Simplified Arabic" w:hAnsi="Simplified Arabic" w:cs="PT Bold Heading"/>
          <w:sz w:val="36"/>
          <w:szCs w:val="36"/>
        </w:rPr>
      </w:pPr>
      <w:r w:rsidRPr="00F31A58">
        <w:rPr>
          <w:rFonts w:ascii="Simplified Arabic" w:eastAsia="Simplified Arabic" w:hAnsi="Simplified Arabic" w:cs="PT Bold Heading"/>
          <w:sz w:val="36"/>
          <w:szCs w:val="36"/>
          <w:rtl/>
        </w:rPr>
        <w:t>تبلور الكفاح السياسي والعسكري للشعب الصحراوي</w:t>
      </w:r>
    </w:p>
    <w:p w14:paraId="60880F53" w14:textId="06ECB781" w:rsidR="003C3CC1" w:rsidRPr="00C33357" w:rsidRDefault="00C26699" w:rsidP="00C33357">
      <w:pPr>
        <w:spacing w:after="0" w:line="240" w:lineRule="auto"/>
        <w:jc w:val="center"/>
        <w:rPr>
          <w:rFonts w:asciiTheme="minorHAnsi" w:eastAsia="Simplified Arabic" w:hAnsiTheme="minorHAnsi" w:cs="PT Bold Heading"/>
          <w:sz w:val="36"/>
          <w:szCs w:val="36"/>
          <w:lang w:bidi="ar-IQ"/>
        </w:rPr>
      </w:pPr>
      <w:r w:rsidRPr="001662AC">
        <w:rPr>
          <w:rFonts w:ascii="Simplified Arabic" w:eastAsia="Simplified Arabic" w:hAnsi="Simplified Arabic" w:cs="PT Bold Heading"/>
          <w:sz w:val="36"/>
          <w:szCs w:val="36"/>
          <w:rtl/>
        </w:rPr>
        <w:t>(</w:t>
      </w:r>
      <w:r w:rsidR="003C3CC1" w:rsidRPr="001662AC">
        <w:rPr>
          <w:rFonts w:ascii="Simplified Arabic" w:eastAsia="Simplified Arabic" w:hAnsi="Simplified Arabic" w:cs="PT Bold Heading"/>
          <w:sz w:val="36"/>
          <w:szCs w:val="36"/>
          <w:rtl/>
        </w:rPr>
        <w:t>1970</w:t>
      </w:r>
      <w:r w:rsidR="0002456D" w:rsidRPr="001662AC">
        <w:rPr>
          <w:rFonts w:asciiTheme="minorHAnsi" w:eastAsia="Simplified Arabic" w:hAnsiTheme="minorHAnsi" w:cs="PT Bold Heading" w:hint="cs"/>
          <w:sz w:val="36"/>
          <w:szCs w:val="36"/>
          <w:rtl/>
          <w:lang w:bidi="ar-IQ"/>
        </w:rPr>
        <w:t>- 1973).</w:t>
      </w:r>
    </w:p>
    <w:p w14:paraId="5EC0C17C" w14:textId="519BD4D3" w:rsidR="003C3CC1" w:rsidRPr="001662AC" w:rsidRDefault="003C3CC1" w:rsidP="00D117FC">
      <w:pPr>
        <w:spacing w:before="240" w:after="0"/>
        <w:jc w:val="both"/>
        <w:rPr>
          <w:rFonts w:ascii="Simplified Arabic" w:eastAsia="Simplified Arabic" w:hAnsi="Simplified Arabic" w:cs="Sultan bold"/>
          <w:sz w:val="32"/>
          <w:szCs w:val="32"/>
        </w:rPr>
      </w:pPr>
      <w:r w:rsidRPr="001662AC">
        <w:rPr>
          <w:rFonts w:ascii="Simplified Arabic" w:eastAsia="Simplified Arabic" w:hAnsi="Simplified Arabic" w:cs="Sultan bold"/>
          <w:sz w:val="32"/>
          <w:szCs w:val="32"/>
          <w:rtl/>
        </w:rPr>
        <w:t>المبحث الأول:</w:t>
      </w:r>
      <w:r w:rsidR="0002456D" w:rsidRPr="001662AC">
        <w:rPr>
          <w:rFonts w:ascii="Simplified Arabic" w:eastAsia="Simplified Arabic" w:hAnsi="Simplified Arabic" w:cs="Sultan bold" w:hint="cs"/>
          <w:sz w:val="32"/>
          <w:szCs w:val="32"/>
          <w:rtl/>
        </w:rPr>
        <w:t xml:space="preserve"> </w:t>
      </w:r>
      <w:r w:rsidR="00FF61AD" w:rsidRPr="001662AC">
        <w:rPr>
          <w:rFonts w:ascii="Simplified Arabic" w:eastAsia="Simplified Arabic" w:hAnsi="Simplified Arabic" w:cs="Sultan bold" w:hint="cs"/>
          <w:sz w:val="32"/>
          <w:szCs w:val="32"/>
          <w:rtl/>
        </w:rPr>
        <w:t>قمة</w:t>
      </w:r>
      <w:r w:rsidRPr="001662AC">
        <w:rPr>
          <w:rFonts w:ascii="Simplified Arabic" w:eastAsia="Simplified Arabic" w:hAnsi="Simplified Arabic" w:cs="Sultan bold"/>
          <w:sz w:val="32"/>
          <w:szCs w:val="32"/>
          <w:rtl/>
        </w:rPr>
        <w:t xml:space="preserve"> نواذيبو 1970</w:t>
      </w:r>
    </w:p>
    <w:p w14:paraId="4DE10B13" w14:textId="53448B62" w:rsidR="009C0832"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114D6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شهد </w:t>
      </w:r>
      <w:r w:rsidR="009346B2" w:rsidRPr="001662AC">
        <w:rPr>
          <w:rFonts w:ascii="Simplified Arabic" w:eastAsia="Simplified Arabic" w:hAnsi="Simplified Arabic" w:cs="Simplified Arabic" w:hint="cs"/>
          <w:sz w:val="28"/>
          <w:szCs w:val="28"/>
          <w:rtl/>
        </w:rPr>
        <w:t>عام</w:t>
      </w:r>
      <w:r w:rsidR="003C3CC1" w:rsidRPr="001662AC">
        <w:rPr>
          <w:rFonts w:ascii="Simplified Arabic" w:eastAsia="Simplified Arabic" w:hAnsi="Simplified Arabic" w:cs="Simplified Arabic"/>
          <w:sz w:val="28"/>
          <w:szCs w:val="28"/>
          <w:rtl/>
        </w:rPr>
        <w:t xml:space="preserve"> 1970 نشاطا</w:t>
      </w:r>
      <w:r w:rsidR="009346B2"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دبلوماسيا</w:t>
      </w:r>
      <w:r w:rsidR="009346B2"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واسعا</w:t>
      </w:r>
      <w:r w:rsidR="009346B2"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للبحث عن تسوية لمشكلة الصحراء الغربية</w:t>
      </w:r>
      <w:r w:rsidR="00C218AE" w:rsidRPr="001662AC">
        <w:rPr>
          <w:rFonts w:ascii="Simplified Arabic" w:eastAsia="Simplified Arabic" w:hAnsi="Simplified Arabic" w:cs="Simplified Arabic" w:hint="cs"/>
          <w:sz w:val="28"/>
          <w:szCs w:val="28"/>
          <w:rtl/>
        </w:rPr>
        <w:t xml:space="preserve"> بين الفرقاء</w:t>
      </w:r>
      <w:r w:rsidR="003C3CC1" w:rsidRPr="001662AC">
        <w:rPr>
          <w:rFonts w:ascii="Simplified Arabic" w:eastAsia="Simplified Arabic" w:hAnsi="Simplified Arabic" w:cs="Simplified Arabic"/>
          <w:sz w:val="28"/>
          <w:szCs w:val="28"/>
          <w:rtl/>
        </w:rPr>
        <w:t>، وتركز ذلك النشاط في كل من الرباط ومدريد ونواكشوط والجزائر</w:t>
      </w:r>
      <w:r w:rsidR="007E079A">
        <w:rPr>
          <w:rFonts w:ascii="Simplified Arabic" w:eastAsia="Simplified Arabic" w:hAnsi="Simplified Arabic" w:cs="Simplified Arabic" w:hint="cs"/>
          <w:sz w:val="28"/>
          <w:szCs w:val="28"/>
          <w:rtl/>
        </w:rPr>
        <w:t xml:space="preserve"> </w:t>
      </w:r>
      <w:r w:rsidR="009346B2" w:rsidRPr="001662AC">
        <w:rPr>
          <w:rFonts w:ascii="Simplified Arabic" w:eastAsia="Simplified Arabic" w:hAnsi="Simplified Arabic" w:cs="Simplified Arabic" w:hint="cs"/>
          <w:sz w:val="28"/>
          <w:szCs w:val="28"/>
          <w:rtl/>
        </w:rPr>
        <w:t>على حد سواء</w:t>
      </w:r>
      <w:r w:rsidR="003C3CC1" w:rsidRPr="001662AC">
        <w:rPr>
          <w:rFonts w:ascii="Simplified Arabic" w:eastAsia="Simplified Arabic" w:hAnsi="Simplified Arabic" w:cs="Simplified Arabic"/>
          <w:sz w:val="28"/>
          <w:szCs w:val="28"/>
          <w:rtl/>
        </w:rPr>
        <w:t xml:space="preserve">، إذ قام المسؤولون في تلك </w:t>
      </w:r>
      <w:r w:rsidR="003C3CC1" w:rsidRPr="001662AC">
        <w:rPr>
          <w:rFonts w:ascii="Simplified Arabic" w:eastAsia="Simplified Arabic" w:hAnsi="Simplified Arabic" w:cs="Simplified Arabic"/>
          <w:b/>
          <w:sz w:val="28"/>
          <w:szCs w:val="28"/>
          <w:rtl/>
        </w:rPr>
        <w:t>العواصم</w:t>
      </w:r>
      <w:r w:rsidR="003C3CC1" w:rsidRPr="001662AC">
        <w:rPr>
          <w:rFonts w:ascii="Simplified Arabic" w:eastAsia="Simplified Arabic" w:hAnsi="Simplified Arabic" w:cs="Simplified Arabic"/>
          <w:sz w:val="28"/>
          <w:szCs w:val="28"/>
          <w:rtl/>
        </w:rPr>
        <w:t xml:space="preserve"> بزيارات رسمية في</w:t>
      </w:r>
      <w:r w:rsidR="005130BC">
        <w:rPr>
          <w:rFonts w:ascii="Simplified Arabic" w:eastAsia="Simplified Arabic" w:hAnsi="Simplified Arabic" w:cs="Simplified Arabic" w:hint="cs"/>
          <w:sz w:val="28"/>
          <w:szCs w:val="28"/>
          <w:rtl/>
        </w:rPr>
        <w:t>ما بينهم</w:t>
      </w:r>
      <w:r w:rsidR="003C3CC1" w:rsidRPr="001662AC">
        <w:rPr>
          <w:rFonts w:ascii="Simplified Arabic" w:eastAsia="Simplified Arabic" w:hAnsi="Simplified Arabic" w:cs="Simplified Arabic"/>
          <w:sz w:val="28"/>
          <w:szCs w:val="28"/>
          <w:rtl/>
        </w:rPr>
        <w:t>، ففي منتصف شهر أيار</w:t>
      </w:r>
      <w:r w:rsidR="005E24AF">
        <w:rPr>
          <w:rFonts w:ascii="Simplified Arabic" w:eastAsia="Simplified Arabic" w:hAnsi="Simplified Arabic" w:cs="Simplified Arabic" w:hint="cs"/>
          <w:sz w:val="28"/>
          <w:szCs w:val="28"/>
          <w:rtl/>
        </w:rPr>
        <w:t>عام 1970</w:t>
      </w:r>
      <w:r w:rsidR="003C3CC1" w:rsidRPr="001662AC">
        <w:rPr>
          <w:rFonts w:ascii="Simplified Arabic" w:eastAsia="Simplified Arabic" w:hAnsi="Simplified Arabic" w:cs="Simplified Arabic"/>
          <w:sz w:val="28"/>
          <w:szCs w:val="28"/>
          <w:rtl/>
        </w:rPr>
        <w:t xml:space="preserve">، قام وزير خارجية إسبانيا لوبيز </w:t>
      </w:r>
      <w:proofErr w:type="gramStart"/>
      <w:r w:rsidR="003C3CC1" w:rsidRPr="001662AC">
        <w:rPr>
          <w:rFonts w:ascii="Simplified Arabic" w:eastAsia="Simplified Arabic" w:hAnsi="Simplified Arabic" w:cs="Simplified Arabic"/>
          <w:sz w:val="28"/>
          <w:szCs w:val="28"/>
          <w:rtl/>
        </w:rPr>
        <w:t>برافو</w:t>
      </w:r>
      <w:r w:rsidR="00C26699" w:rsidRPr="001662AC">
        <w:rPr>
          <w:rFonts w:ascii="Simplified Arabic" w:eastAsia="Simplified Arabic" w:hAnsi="Simplified Arabic" w:cs="Simplified Arabic"/>
          <w:sz w:val="28"/>
          <w:szCs w:val="28"/>
          <w:rtl/>
        </w:rPr>
        <w:t>(</w:t>
      </w:r>
      <w:proofErr w:type="gramEnd"/>
      <w:r w:rsidR="003C3CC1" w:rsidRPr="001662AC">
        <w:rPr>
          <w:rFonts w:asciiTheme="majorBidi" w:eastAsia="Simplified Arabic" w:hAnsiTheme="majorBidi" w:cstheme="majorBidi"/>
          <w:sz w:val="28"/>
          <w:szCs w:val="28"/>
        </w:rPr>
        <w:t>Lopez Bravo</w:t>
      </w:r>
      <w:r w:rsidR="003C3CC1" w:rsidRPr="001662AC">
        <w:rPr>
          <w:rFonts w:ascii="Simplified Arabic" w:eastAsia="Simplified Arabic" w:hAnsi="Simplified Arabic" w:cs="Simplified Arabic"/>
          <w:sz w:val="28"/>
          <w:szCs w:val="28"/>
          <w:rtl/>
        </w:rPr>
        <w:t xml:space="preserve">) بزيارة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الرباط، أعقبتها زيارة قام بها الملك الحسن الثاني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الجزائر، إذ اجتمع </w:t>
      </w:r>
      <w:r w:rsidR="007E079A">
        <w:rPr>
          <w:rFonts w:ascii="Simplified Arabic" w:eastAsia="Simplified Arabic" w:hAnsi="Simplified Arabic" w:cs="Simplified Arabic" w:hint="cs"/>
          <w:sz w:val="28"/>
          <w:szCs w:val="28"/>
          <w:rtl/>
        </w:rPr>
        <w:t>في</w:t>
      </w:r>
      <w:r w:rsidR="003C3CC1" w:rsidRPr="001662AC">
        <w:rPr>
          <w:rFonts w:ascii="Simplified Arabic" w:eastAsia="Simplified Arabic" w:hAnsi="Simplified Arabic" w:cs="Simplified Arabic"/>
          <w:sz w:val="28"/>
          <w:szCs w:val="28"/>
          <w:rtl/>
        </w:rPr>
        <w:t xml:space="preserve"> 27 ايار برئيس الجمهورية </w:t>
      </w:r>
      <w:r w:rsidR="009346B2" w:rsidRPr="001662AC">
        <w:rPr>
          <w:rFonts w:ascii="Simplified Arabic" w:eastAsia="Simplified Arabic" w:hAnsi="Simplified Arabic" w:cs="Simplified Arabic" w:hint="cs"/>
          <w:sz w:val="28"/>
          <w:szCs w:val="28"/>
          <w:rtl/>
        </w:rPr>
        <w:t xml:space="preserve">الجزائري </w:t>
      </w:r>
      <w:r w:rsidR="003C3CC1" w:rsidRPr="001662AC">
        <w:rPr>
          <w:rFonts w:ascii="Simplified Arabic" w:eastAsia="Simplified Arabic" w:hAnsi="Simplified Arabic" w:cs="Simplified Arabic"/>
          <w:sz w:val="28"/>
          <w:szCs w:val="28"/>
          <w:rtl/>
        </w:rPr>
        <w:t>هواري بومدين</w:t>
      </w:r>
      <w:r w:rsidR="00465A83">
        <w:rPr>
          <w:rFonts w:ascii="Simplified Arabic" w:eastAsia="Simplified Arabic" w:hAnsi="Simplified Arabic" w:cs="Simplified Arabic" w:hint="cs"/>
          <w:sz w:val="28"/>
          <w:szCs w:val="28"/>
          <w:rtl/>
        </w:rPr>
        <w:t xml:space="preserve"> ( 1965-1978) </w:t>
      </w:r>
      <w:r w:rsidR="00C26699" w:rsidRPr="001662AC">
        <w:rPr>
          <w:rFonts w:ascii="Simplified Arabic" w:eastAsia="Simplified Arabic" w:hAnsi="Simplified Arabic" w:cs="Simplified Arabic" w:hint="cs"/>
          <w:sz w:val="28"/>
          <w:szCs w:val="28"/>
          <w:rtl/>
        </w:rPr>
        <w:t>(</w:t>
      </w:r>
      <w:r w:rsidR="00D54679" w:rsidRPr="001662AC">
        <w:rPr>
          <w:rFonts w:ascii="Simplified Arabic" w:eastAsia="Simplified Arabic" w:hAnsi="Simplified Arabic" w:cs="Simplified Arabic"/>
          <w:sz w:val="28"/>
          <w:szCs w:val="28"/>
          <w:rtl/>
        </w:rPr>
        <w:t>الزهيري، 1991 ص146).</w:t>
      </w:r>
      <w:r w:rsidR="003C3CC1" w:rsidRPr="001662AC">
        <w:rPr>
          <w:rFonts w:ascii="Simplified Arabic" w:eastAsia="Simplified Arabic" w:hAnsi="Simplified Arabic" w:cs="Simplified Arabic"/>
          <w:sz w:val="28"/>
          <w:szCs w:val="28"/>
          <w:rtl/>
        </w:rPr>
        <w:t xml:space="preserve"> </w:t>
      </w:r>
    </w:p>
    <w:p w14:paraId="493AFB16" w14:textId="240C4902" w:rsidR="00071E1F"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BD31A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كانت زيارة الوزير </w:t>
      </w:r>
      <w:r w:rsidR="00C218AE" w:rsidRPr="001662AC">
        <w:rPr>
          <w:rFonts w:ascii="Simplified Arabic" w:eastAsia="Simplified Arabic" w:hAnsi="Simplified Arabic" w:cs="Simplified Arabic" w:hint="cs"/>
          <w:sz w:val="28"/>
          <w:szCs w:val="28"/>
          <w:rtl/>
        </w:rPr>
        <w:t xml:space="preserve">الإسباني </w:t>
      </w:r>
      <w:r w:rsidR="003C3CC1" w:rsidRPr="001662AC">
        <w:rPr>
          <w:rFonts w:ascii="Simplified Arabic" w:eastAsia="Simplified Arabic" w:hAnsi="Simplified Arabic" w:cs="Simplified Arabic"/>
          <w:sz w:val="28"/>
          <w:szCs w:val="28"/>
          <w:rtl/>
        </w:rPr>
        <w:t>لوبير برافو للمغرب استطلاعا</w:t>
      </w:r>
      <w:r w:rsidR="00BD31A8"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5130BC">
        <w:rPr>
          <w:rFonts w:ascii="Simplified Arabic" w:eastAsia="Simplified Arabic" w:hAnsi="Simplified Arabic" w:cs="Simplified Arabic" w:hint="cs"/>
          <w:sz w:val="28"/>
          <w:szCs w:val="28"/>
          <w:rtl/>
        </w:rPr>
        <w:t xml:space="preserve">لمعرفة </w:t>
      </w:r>
      <w:r w:rsidR="007E079A">
        <w:rPr>
          <w:rFonts w:ascii="Simplified Arabic" w:eastAsia="Simplified Arabic" w:hAnsi="Simplified Arabic" w:cs="Simplified Arabic" w:hint="cs"/>
          <w:sz w:val="28"/>
          <w:szCs w:val="28"/>
          <w:rtl/>
        </w:rPr>
        <w:t>تسوية</w:t>
      </w:r>
      <w:r w:rsidR="003C3CC1" w:rsidRPr="001662AC">
        <w:rPr>
          <w:rFonts w:ascii="Simplified Arabic" w:eastAsia="Simplified Arabic" w:hAnsi="Simplified Arabic" w:cs="Simplified Arabic"/>
          <w:sz w:val="28"/>
          <w:szCs w:val="28"/>
          <w:rtl/>
        </w:rPr>
        <w:t xml:space="preserve"> الخلاف المغربي – </w:t>
      </w:r>
      <w:r w:rsidR="003C3CC1" w:rsidRPr="001662AC">
        <w:rPr>
          <w:rFonts w:ascii="Simplified Arabic" w:eastAsia="Simplified Arabic" w:hAnsi="Simplified Arabic" w:cs="Simplified Arabic"/>
          <w:b/>
          <w:sz w:val="28"/>
          <w:szCs w:val="28"/>
          <w:rtl/>
        </w:rPr>
        <w:t>الموريتاني</w:t>
      </w:r>
      <w:r w:rsidR="003C3CC1" w:rsidRPr="001662AC">
        <w:rPr>
          <w:rFonts w:ascii="Simplified Arabic" w:eastAsia="Simplified Arabic" w:hAnsi="Simplified Arabic" w:cs="Simplified Arabic"/>
          <w:sz w:val="28"/>
          <w:szCs w:val="28"/>
          <w:rtl/>
        </w:rPr>
        <w:t xml:space="preserve">، </w:t>
      </w:r>
      <w:r w:rsidR="00D82DBC">
        <w:rPr>
          <w:rFonts w:ascii="Simplified Arabic" w:eastAsia="Simplified Arabic" w:hAnsi="Simplified Arabic" w:cs="Simplified Arabic" w:hint="cs"/>
          <w:sz w:val="28"/>
          <w:szCs w:val="28"/>
          <w:rtl/>
        </w:rPr>
        <w:t>الذي جرى بين البلدين</w:t>
      </w:r>
      <w:r w:rsidR="003C3CC1" w:rsidRPr="001662AC">
        <w:rPr>
          <w:rFonts w:ascii="Simplified Arabic" w:eastAsia="Simplified Arabic" w:hAnsi="Simplified Arabic" w:cs="Simplified Arabic"/>
          <w:sz w:val="28"/>
          <w:szCs w:val="28"/>
          <w:rtl/>
        </w:rPr>
        <w:t xml:space="preserve"> </w:t>
      </w:r>
      <w:r w:rsidR="00232CF3">
        <w:rPr>
          <w:rFonts w:ascii="Simplified Arabic" w:eastAsia="Simplified Arabic" w:hAnsi="Simplified Arabic" w:cs="Simplified Arabic" w:hint="cs"/>
          <w:sz w:val="28"/>
          <w:szCs w:val="28"/>
          <w:rtl/>
        </w:rPr>
        <w:t>بعد ان ظهر بالافق</w:t>
      </w:r>
      <w:r w:rsidR="003C3CC1" w:rsidRPr="001662AC">
        <w:rPr>
          <w:rFonts w:ascii="Simplified Arabic" w:eastAsia="Simplified Arabic" w:hAnsi="Simplified Arabic" w:cs="Simplified Arabic"/>
          <w:sz w:val="28"/>
          <w:szCs w:val="28"/>
          <w:rtl/>
        </w:rPr>
        <w:t xml:space="preserve"> عدد من بوادر التعاون بين البلدين، </w:t>
      </w:r>
      <w:r w:rsidR="009E3F28">
        <w:rPr>
          <w:rFonts w:ascii="Simplified Arabic" w:eastAsia="Simplified Arabic" w:hAnsi="Simplified Arabic" w:cs="Simplified Arabic" w:hint="cs"/>
          <w:sz w:val="28"/>
          <w:szCs w:val="28"/>
          <w:rtl/>
        </w:rPr>
        <w:t xml:space="preserve">اذ </w:t>
      </w:r>
      <w:r w:rsidR="003C3CC1" w:rsidRPr="001662AC">
        <w:rPr>
          <w:rFonts w:ascii="Simplified Arabic" w:eastAsia="Simplified Arabic" w:hAnsi="Simplified Arabic" w:cs="Simplified Arabic"/>
          <w:sz w:val="28"/>
          <w:szCs w:val="28"/>
          <w:rtl/>
        </w:rPr>
        <w:t xml:space="preserve">خشيت الحكومة الإسبانية أن يتفقا </w:t>
      </w:r>
      <w:r w:rsidR="00695B44">
        <w:rPr>
          <w:rFonts w:ascii="Simplified Arabic" w:eastAsia="Simplified Arabic" w:hAnsi="Simplified Arabic" w:cs="Simplified Arabic" w:hint="cs"/>
          <w:sz w:val="28"/>
          <w:szCs w:val="28"/>
          <w:rtl/>
        </w:rPr>
        <w:t xml:space="preserve">الجانبين </w:t>
      </w:r>
      <w:r w:rsidR="003C3CC1" w:rsidRPr="001662AC">
        <w:rPr>
          <w:rFonts w:ascii="Simplified Arabic" w:eastAsia="Simplified Arabic" w:hAnsi="Simplified Arabic" w:cs="Simplified Arabic"/>
          <w:sz w:val="28"/>
          <w:szCs w:val="28"/>
          <w:rtl/>
        </w:rPr>
        <w:t>على تسوية مشترك</w:t>
      </w:r>
      <w:r w:rsidR="00AD360E" w:rsidRPr="001662AC">
        <w:rPr>
          <w:rFonts w:ascii="Simplified Arabic" w:eastAsia="Simplified Arabic" w:hAnsi="Simplified Arabic" w:cs="Simplified Arabic"/>
          <w:sz w:val="28"/>
          <w:szCs w:val="28"/>
          <w:rtl/>
        </w:rPr>
        <w:t xml:space="preserve">ة للمشكلة الصحراوية، </w:t>
      </w:r>
      <w:r w:rsidR="00695B44">
        <w:rPr>
          <w:rFonts w:ascii="Simplified Arabic" w:eastAsia="Simplified Arabic" w:hAnsi="Simplified Arabic" w:cs="Simplified Arabic" w:hint="cs"/>
          <w:sz w:val="28"/>
          <w:szCs w:val="28"/>
          <w:rtl/>
        </w:rPr>
        <w:t>و</w:t>
      </w:r>
      <w:r w:rsidR="00AD360E" w:rsidRPr="001662AC">
        <w:rPr>
          <w:rFonts w:ascii="Simplified Arabic" w:eastAsia="Simplified Arabic" w:hAnsi="Simplified Arabic" w:cs="Simplified Arabic"/>
          <w:sz w:val="28"/>
          <w:szCs w:val="28"/>
          <w:rtl/>
        </w:rPr>
        <w:t xml:space="preserve">على الرغم </w:t>
      </w:r>
      <w:r w:rsidR="00AD360E"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نها لم تفقد </w:t>
      </w:r>
      <w:r w:rsidR="00AD360E" w:rsidRPr="001662AC">
        <w:rPr>
          <w:rFonts w:ascii="Simplified Arabic" w:eastAsia="Simplified Arabic" w:hAnsi="Simplified Arabic" w:cs="Simplified Arabic" w:hint="cs"/>
          <w:sz w:val="28"/>
          <w:szCs w:val="28"/>
          <w:rtl/>
        </w:rPr>
        <w:t>الأمل</w:t>
      </w:r>
      <w:r w:rsidR="003C3CC1" w:rsidRPr="001662AC">
        <w:rPr>
          <w:rFonts w:ascii="Simplified Arabic" w:eastAsia="Simplified Arabic" w:hAnsi="Simplified Arabic" w:cs="Simplified Arabic"/>
          <w:sz w:val="28"/>
          <w:szCs w:val="28"/>
          <w:rtl/>
        </w:rPr>
        <w:t xml:space="preserve"> في </w:t>
      </w:r>
      <w:r w:rsidR="007E079A">
        <w:rPr>
          <w:rFonts w:ascii="Simplified Arabic" w:eastAsia="Simplified Arabic" w:hAnsi="Simplified Arabic" w:cs="Simplified Arabic" w:hint="cs"/>
          <w:sz w:val="28"/>
          <w:szCs w:val="28"/>
          <w:rtl/>
        </w:rPr>
        <w:t>زيادة</w:t>
      </w:r>
      <w:r w:rsidR="003C3CC1" w:rsidRPr="001662AC">
        <w:rPr>
          <w:rFonts w:ascii="Simplified Arabic" w:eastAsia="Simplified Arabic" w:hAnsi="Simplified Arabic" w:cs="Simplified Arabic"/>
          <w:sz w:val="28"/>
          <w:szCs w:val="28"/>
          <w:rtl/>
        </w:rPr>
        <w:t xml:space="preserve"> وتيرة الخلاف بين البلدين، لاسيما و</w:t>
      </w:r>
      <w:r w:rsidR="00F70B1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 الرئيس المختار ولد دادة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أثناء زيارته لليبيا في 15 ايار 1970 مطالبة بلاده بالصحراء</w:t>
      </w:r>
      <w:r w:rsidR="00BD31A8" w:rsidRPr="001662AC">
        <w:rPr>
          <w:rFonts w:ascii="Simplified Arabic" w:eastAsia="Simplified Arabic" w:hAnsi="Simplified Arabic" w:cs="Simplified Arabic" w:hint="cs"/>
          <w:sz w:val="28"/>
          <w:szCs w:val="28"/>
          <w:rtl/>
        </w:rPr>
        <w:t xml:space="preserve"> الغربية</w:t>
      </w:r>
      <w:r w:rsidR="003C3CC1" w:rsidRPr="001662AC">
        <w:rPr>
          <w:rFonts w:ascii="Simplified Arabic" w:eastAsia="Simplified Arabic" w:hAnsi="Simplified Arabic" w:cs="Simplified Arabic"/>
          <w:sz w:val="28"/>
          <w:szCs w:val="28"/>
          <w:rtl/>
        </w:rPr>
        <w:t>، و</w:t>
      </w:r>
      <w:r w:rsidR="00695B44">
        <w:rPr>
          <w:rFonts w:ascii="Simplified Arabic" w:eastAsia="Simplified Arabic" w:hAnsi="Simplified Arabic" w:cs="Simplified Arabic" w:hint="cs"/>
          <w:sz w:val="28"/>
          <w:szCs w:val="28"/>
          <w:rtl/>
        </w:rPr>
        <w:t xml:space="preserve">مع ذلك </w:t>
      </w:r>
      <w:r w:rsidR="003C3CC1" w:rsidRPr="001662AC">
        <w:rPr>
          <w:rFonts w:ascii="Simplified Arabic" w:eastAsia="Simplified Arabic" w:hAnsi="Simplified Arabic" w:cs="Simplified Arabic"/>
          <w:sz w:val="28"/>
          <w:szCs w:val="28"/>
          <w:rtl/>
        </w:rPr>
        <w:t xml:space="preserve">لم تسفر المفاوضات بين المسؤولين المغاربة ووزير خارجية إسبانيا عن أية نتيجة، </w:t>
      </w:r>
      <w:r w:rsidR="00695B44">
        <w:rPr>
          <w:rFonts w:ascii="Simplified Arabic" w:eastAsia="Simplified Arabic" w:hAnsi="Simplified Arabic" w:cs="Simplified Arabic" w:hint="cs"/>
          <w:sz w:val="28"/>
          <w:szCs w:val="28"/>
          <w:rtl/>
        </w:rPr>
        <w:t>لذلك</w:t>
      </w:r>
      <w:r w:rsidR="003C3CC1" w:rsidRPr="001662AC">
        <w:rPr>
          <w:rFonts w:ascii="Simplified Arabic" w:eastAsia="Simplified Arabic" w:hAnsi="Simplified Arabic" w:cs="Simplified Arabic"/>
          <w:sz w:val="28"/>
          <w:szCs w:val="28"/>
          <w:rtl/>
        </w:rPr>
        <w:t xml:space="preserve"> تمسكت الح</w:t>
      </w:r>
      <w:r w:rsidR="00B52925" w:rsidRPr="001662AC">
        <w:rPr>
          <w:rFonts w:ascii="Simplified Arabic" w:eastAsia="Simplified Arabic" w:hAnsi="Simplified Arabic" w:cs="Simplified Arabic"/>
          <w:sz w:val="28"/>
          <w:szCs w:val="28"/>
          <w:rtl/>
        </w:rPr>
        <w:t>كومة الإسبانية بموقفها السابق ب</w:t>
      </w:r>
      <w:r w:rsidR="00B52925"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 الصحراء قضية لا تتعلق إلا بها</w:t>
      </w:r>
      <w:r w:rsidR="00AE6735">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وأنها راعيةً حقوق الشعب الصحراوي، وأن الشعب راضٍ بالحالة التي هو عليها، وأن مدريد لا نية لها في </w:t>
      </w:r>
      <w:r w:rsidR="00B64FA5" w:rsidRPr="001662AC">
        <w:rPr>
          <w:rFonts w:ascii="Simplified Arabic" w:eastAsia="Simplified Arabic" w:hAnsi="Simplified Arabic" w:cs="Simplified Arabic" w:hint="cs"/>
          <w:sz w:val="28"/>
          <w:szCs w:val="28"/>
          <w:rtl/>
        </w:rPr>
        <w:t>إعارة</w:t>
      </w:r>
      <w:r w:rsidR="003C3CC1" w:rsidRPr="001662AC">
        <w:rPr>
          <w:rFonts w:ascii="Simplified Arabic" w:eastAsia="Simplified Arabic" w:hAnsi="Simplified Arabic" w:cs="Simplified Arabic"/>
          <w:sz w:val="28"/>
          <w:szCs w:val="28"/>
          <w:rtl/>
        </w:rPr>
        <w:t xml:space="preserve"> أي اعتبار لقرارات هيئة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المتعلقة بتحرير الصحراء عن طريق تقرير المصير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سعيد، 2020، ص147).</w:t>
      </w:r>
    </w:p>
    <w:p w14:paraId="58C1794A" w14:textId="3BE30B70" w:rsidR="006B6847"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F70B11" w:rsidRPr="001662AC">
        <w:rPr>
          <w:rFonts w:ascii="Simplified Arabic" w:eastAsia="Simplified Arabic" w:hAnsi="Simplified Arabic" w:cs="Simplified Arabic" w:hint="cs"/>
          <w:sz w:val="28"/>
          <w:szCs w:val="28"/>
          <w:rtl/>
        </w:rPr>
        <w:t>بالتزامن مع تلك التحركات،</w:t>
      </w:r>
      <w:r w:rsidR="003C3CC1" w:rsidRPr="001662AC">
        <w:rPr>
          <w:rFonts w:ascii="Simplified Arabic" w:eastAsia="Simplified Arabic" w:hAnsi="Simplified Arabic" w:cs="Simplified Arabic"/>
          <w:sz w:val="28"/>
          <w:szCs w:val="28"/>
          <w:rtl/>
        </w:rPr>
        <w:t xml:space="preserve"> </w:t>
      </w:r>
      <w:r w:rsidR="00D62704" w:rsidRPr="001662AC">
        <w:rPr>
          <w:rFonts w:ascii="Simplified Arabic" w:eastAsia="Simplified Arabic" w:hAnsi="Simplified Arabic" w:cs="Simplified Arabic"/>
          <w:sz w:val="28"/>
          <w:szCs w:val="28"/>
          <w:rtl/>
        </w:rPr>
        <w:t>أصد</w:t>
      </w:r>
      <w:r w:rsidR="00AE6735">
        <w:rPr>
          <w:rFonts w:ascii="Simplified Arabic" w:eastAsia="Simplified Arabic" w:hAnsi="Simplified Arabic" w:cs="Simplified Arabic" w:hint="cs"/>
          <w:sz w:val="28"/>
          <w:szCs w:val="28"/>
          <w:rtl/>
        </w:rPr>
        <w:t xml:space="preserve">ر </w:t>
      </w:r>
      <w:r w:rsidR="003C3CC1" w:rsidRPr="001662AC">
        <w:rPr>
          <w:rFonts w:ascii="Simplified Arabic" w:eastAsia="Simplified Arabic" w:hAnsi="Simplified Arabic" w:cs="Simplified Arabic"/>
          <w:sz w:val="28"/>
          <w:szCs w:val="28"/>
          <w:rtl/>
        </w:rPr>
        <w:t>علال الفاسي</w:t>
      </w:r>
      <w:r w:rsidR="00CA2A3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بيانا</w:t>
      </w:r>
      <w:r w:rsidR="00CA2A3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جاء فيه:" </w:t>
      </w:r>
      <w:r w:rsidR="003C3CC1" w:rsidRPr="001662AC">
        <w:rPr>
          <w:rFonts w:ascii="Simplified Arabic" w:eastAsia="Simplified Arabic" w:hAnsi="Simplified Arabic" w:cs="Simplified Arabic"/>
          <w:bCs/>
          <w:sz w:val="28"/>
          <w:szCs w:val="28"/>
          <w:rtl/>
        </w:rPr>
        <w:t xml:space="preserve">أن حزب الاستقلال يوجه نداء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الشعب المغربي الذي من واجبه دعم </w:t>
      </w:r>
      <w:r w:rsidR="00AD360E" w:rsidRPr="001662AC">
        <w:rPr>
          <w:rFonts w:ascii="Simplified Arabic" w:eastAsia="Simplified Arabic" w:hAnsi="Simplified Arabic" w:cs="Simplified Arabic" w:hint="cs"/>
          <w:bCs/>
          <w:sz w:val="28"/>
          <w:szCs w:val="28"/>
          <w:rtl/>
        </w:rPr>
        <w:t>إخوانه</w:t>
      </w:r>
      <w:r w:rsidR="003C3CC1" w:rsidRPr="001662AC">
        <w:rPr>
          <w:rFonts w:ascii="Simplified Arabic" w:eastAsia="Simplified Arabic" w:hAnsi="Simplified Arabic" w:cs="Simplified Arabic"/>
          <w:bCs/>
          <w:sz w:val="28"/>
          <w:szCs w:val="28"/>
          <w:rtl/>
        </w:rPr>
        <w:t xml:space="preserve"> في معركتهم من أجل تحرير ما تبقى من الأراضي تحت الاحتلال الإسباني، أن الشعب المغربي يبذل كل الوسائل ليضع حدا للاستعمار الإسباني ليرغمه على ترك الأرض للمغرب، لهؤلاء الذين يطالبون بالاستقلال والوحدة </w:t>
      </w:r>
      <w:proofErr w:type="gramStart"/>
      <w:r w:rsidR="003C3CC1" w:rsidRPr="001662AC">
        <w:rPr>
          <w:rFonts w:ascii="Simplified Arabic" w:eastAsia="Simplified Arabic" w:hAnsi="Simplified Arabic" w:cs="Simplified Arabic"/>
          <w:bCs/>
          <w:sz w:val="28"/>
          <w:szCs w:val="28"/>
          <w:rtl/>
        </w:rPr>
        <w:t>المغربية</w:t>
      </w:r>
      <w:r w:rsidR="001662AC" w:rsidRPr="001662AC">
        <w:rPr>
          <w:rFonts w:ascii="Simplified Arabic" w:eastAsia="Simplified Arabic" w:hAnsi="Simplified Arabic" w:cs="Simplified Arabic" w:hint="cs"/>
          <w:sz w:val="28"/>
          <w:szCs w:val="28"/>
          <w:rtl/>
        </w:rPr>
        <w:t>)</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الشامي، 1980، ص113).</w:t>
      </w:r>
      <w:r w:rsidR="00B52925" w:rsidRPr="001662AC">
        <w:rPr>
          <w:rFonts w:ascii="Simplified Arabic" w:eastAsia="Simplified Arabic" w:hAnsi="Simplified Arabic" w:cs="Simplified Arabic" w:hint="cs"/>
          <w:sz w:val="28"/>
          <w:szCs w:val="28"/>
          <w:rtl/>
        </w:rPr>
        <w:t xml:space="preserve"> ي</w:t>
      </w:r>
      <w:r w:rsidR="00AD1834" w:rsidRPr="001662AC">
        <w:rPr>
          <w:rFonts w:ascii="Simplified Arabic" w:eastAsia="Simplified Arabic" w:hAnsi="Simplified Arabic" w:cs="Simplified Arabic" w:hint="cs"/>
          <w:sz w:val="28"/>
          <w:szCs w:val="28"/>
          <w:rtl/>
        </w:rPr>
        <w:t>ستنتج</w:t>
      </w:r>
      <w:r w:rsidR="00B52925" w:rsidRPr="001662AC">
        <w:rPr>
          <w:rFonts w:ascii="Simplified Arabic" w:eastAsia="Simplified Arabic" w:hAnsi="Simplified Arabic" w:cs="Simplified Arabic" w:hint="cs"/>
          <w:sz w:val="28"/>
          <w:szCs w:val="28"/>
          <w:rtl/>
        </w:rPr>
        <w:t xml:space="preserve"> مما سبق، أن إسبانيا كانت تراوغ</w:t>
      </w:r>
      <w:r w:rsidRPr="001662AC">
        <w:rPr>
          <w:rFonts w:ascii="Simplified Arabic" w:eastAsia="Simplified Arabic" w:hAnsi="Simplified Arabic" w:cs="Simplified Arabic" w:hint="cs"/>
          <w:sz w:val="28"/>
          <w:szCs w:val="28"/>
          <w:rtl/>
        </w:rPr>
        <w:t xml:space="preserve"> </w:t>
      </w:r>
      <w:r w:rsidR="00B52925" w:rsidRPr="001662AC">
        <w:rPr>
          <w:rFonts w:ascii="Simplified Arabic" w:eastAsia="Simplified Arabic" w:hAnsi="Simplified Arabic" w:cs="Simplified Arabic" w:hint="cs"/>
          <w:sz w:val="28"/>
          <w:szCs w:val="28"/>
          <w:rtl/>
        </w:rPr>
        <w:t>للتملص</w:t>
      </w:r>
      <w:r w:rsidR="00AD1834" w:rsidRPr="001662AC">
        <w:rPr>
          <w:rFonts w:ascii="Simplified Arabic" w:eastAsia="Simplified Arabic" w:hAnsi="Simplified Arabic" w:cs="Simplified Arabic" w:hint="cs"/>
          <w:sz w:val="28"/>
          <w:szCs w:val="28"/>
          <w:rtl/>
        </w:rPr>
        <w:t xml:space="preserve"> </w:t>
      </w:r>
      <w:r w:rsidR="00AD1834" w:rsidRPr="001662AC">
        <w:rPr>
          <w:rFonts w:ascii="Simplified Arabic" w:eastAsia="Simplified Arabic" w:hAnsi="Simplified Arabic" w:cs="Simplified Arabic" w:hint="cs"/>
          <w:sz w:val="28"/>
          <w:szCs w:val="28"/>
          <w:rtl/>
        </w:rPr>
        <w:lastRenderedPageBreak/>
        <w:t>بخصوص</w:t>
      </w:r>
      <w:r w:rsidR="00B52925" w:rsidRPr="001662AC">
        <w:rPr>
          <w:rFonts w:ascii="Simplified Arabic" w:eastAsia="Simplified Arabic" w:hAnsi="Simplified Arabic" w:cs="Simplified Arabic" w:hint="cs"/>
          <w:sz w:val="28"/>
          <w:szCs w:val="28"/>
          <w:rtl/>
        </w:rPr>
        <w:t xml:space="preserve"> إنهاء وجودها في الصحراء، مدعيةً أن سكان تلك </w:t>
      </w:r>
      <w:r w:rsidR="002935EF" w:rsidRPr="001662AC">
        <w:rPr>
          <w:rFonts w:ascii="Simplified Arabic" w:eastAsia="Simplified Arabic" w:hAnsi="Simplified Arabic" w:cs="Simplified Arabic" w:hint="cs"/>
          <w:sz w:val="28"/>
          <w:szCs w:val="28"/>
          <w:rtl/>
        </w:rPr>
        <w:t>الأراضي</w:t>
      </w:r>
      <w:r w:rsidR="00B52925" w:rsidRPr="001662AC">
        <w:rPr>
          <w:rFonts w:ascii="Simplified Arabic" w:eastAsia="Simplified Arabic" w:hAnsi="Simplified Arabic" w:cs="Simplified Arabic" w:hint="cs"/>
          <w:sz w:val="28"/>
          <w:szCs w:val="28"/>
          <w:rtl/>
        </w:rPr>
        <w:t xml:space="preserve"> راضين بما هم عليه في ظل سيطرتها على الصحرا</w:t>
      </w:r>
      <w:r w:rsidR="00AD1834" w:rsidRPr="001662AC">
        <w:rPr>
          <w:rFonts w:ascii="Simplified Arabic" w:eastAsia="Simplified Arabic" w:hAnsi="Simplified Arabic" w:cs="Simplified Arabic" w:hint="cs"/>
          <w:sz w:val="28"/>
          <w:szCs w:val="28"/>
          <w:rtl/>
        </w:rPr>
        <w:t>ء الغربية</w:t>
      </w:r>
      <w:r w:rsidR="00B52925" w:rsidRPr="001662AC">
        <w:rPr>
          <w:rFonts w:ascii="Simplified Arabic" w:eastAsia="Simplified Arabic" w:hAnsi="Simplified Arabic" w:cs="Simplified Arabic" w:hint="cs"/>
          <w:sz w:val="28"/>
          <w:szCs w:val="28"/>
          <w:rtl/>
        </w:rPr>
        <w:t>.</w:t>
      </w:r>
    </w:p>
    <w:p w14:paraId="77B09C78" w14:textId="26AB812C" w:rsidR="00291999"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F70B11" w:rsidRPr="001662AC">
        <w:rPr>
          <w:rFonts w:ascii="Simplified Arabic" w:eastAsia="Simplified Arabic" w:hAnsi="Simplified Arabic" w:cs="Simplified Arabic" w:hint="cs"/>
          <w:sz w:val="28"/>
          <w:szCs w:val="28"/>
          <w:rtl/>
        </w:rPr>
        <w:t xml:space="preserve">كما </w:t>
      </w:r>
      <w:r w:rsidR="003C3CC1" w:rsidRPr="001662AC">
        <w:rPr>
          <w:rFonts w:ascii="Simplified Arabic" w:eastAsia="Simplified Arabic" w:hAnsi="Simplified Arabic" w:cs="Simplified Arabic"/>
          <w:sz w:val="28"/>
          <w:szCs w:val="28"/>
          <w:rtl/>
        </w:rPr>
        <w:t xml:space="preserve">يمكن ملاحظة </w:t>
      </w:r>
      <w:r w:rsidR="00752085">
        <w:rPr>
          <w:rFonts w:ascii="Simplified Arabic" w:eastAsia="Simplified Arabic" w:hAnsi="Simplified Arabic" w:cs="Simplified Arabic" w:hint="cs"/>
          <w:sz w:val="28"/>
          <w:szCs w:val="28"/>
          <w:rtl/>
        </w:rPr>
        <w:t>ت</w:t>
      </w:r>
      <w:r w:rsidR="002E72B6" w:rsidRPr="001662AC">
        <w:rPr>
          <w:rFonts w:ascii="Simplified Arabic" w:eastAsia="Simplified Arabic" w:hAnsi="Simplified Arabic" w:cs="Simplified Arabic" w:hint="cs"/>
          <w:sz w:val="28"/>
          <w:szCs w:val="28"/>
          <w:rtl/>
        </w:rPr>
        <w:t xml:space="preserve">بلور </w:t>
      </w:r>
      <w:r w:rsidR="003C3CC1" w:rsidRPr="001662AC">
        <w:rPr>
          <w:rFonts w:ascii="Simplified Arabic" w:eastAsia="Simplified Arabic" w:hAnsi="Simplified Arabic" w:cs="Simplified Arabic"/>
          <w:sz w:val="28"/>
          <w:szCs w:val="28"/>
          <w:rtl/>
        </w:rPr>
        <w:t>ثلاث اتجاهات للسياسة الموريتاني</w:t>
      </w:r>
      <w:r w:rsidR="002E72B6" w:rsidRPr="001662AC">
        <w:rPr>
          <w:rFonts w:ascii="Simplified Arabic" w:eastAsia="Simplified Arabic" w:hAnsi="Simplified Arabic" w:cs="Simplified Arabic" w:hint="cs"/>
          <w:sz w:val="28"/>
          <w:szCs w:val="28"/>
          <w:rtl/>
        </w:rPr>
        <w:t xml:space="preserve">ة </w:t>
      </w:r>
      <w:r w:rsidR="00404A8D">
        <w:rPr>
          <w:rFonts w:ascii="Simplified Arabic" w:eastAsia="Simplified Arabic" w:hAnsi="Simplified Arabic" w:cs="Simplified Arabic" w:hint="cs"/>
          <w:sz w:val="28"/>
          <w:szCs w:val="28"/>
          <w:rtl/>
        </w:rPr>
        <w:t>ل</w:t>
      </w:r>
      <w:r w:rsidR="003C3CC1" w:rsidRPr="001662AC">
        <w:rPr>
          <w:rFonts w:ascii="Simplified Arabic" w:eastAsia="Simplified Arabic" w:hAnsi="Simplified Arabic" w:cs="Simplified Arabic"/>
          <w:sz w:val="28"/>
          <w:szCs w:val="28"/>
          <w:rtl/>
        </w:rPr>
        <w:t xml:space="preserve">لضغط على المغرب، فالاتجاه الأول تمثل بالتحالف مع الجزائر لدعم المطالب التاريخية الموريتانية في الصحراء، والاتجاه الثاني أيد قيام دولة صحراوية تكون بمثابة </w:t>
      </w:r>
      <w:r w:rsidR="002A0E5E">
        <w:rPr>
          <w:rFonts w:ascii="Simplified Arabic" w:eastAsia="Simplified Arabic" w:hAnsi="Simplified Arabic" w:cs="Simplified Arabic" w:hint="cs"/>
          <w:sz w:val="28"/>
          <w:szCs w:val="28"/>
          <w:rtl/>
        </w:rPr>
        <w:t xml:space="preserve">الجدار </w:t>
      </w:r>
      <w:r w:rsidR="003C3CC1" w:rsidRPr="001662AC">
        <w:rPr>
          <w:rFonts w:ascii="Simplified Arabic" w:eastAsia="Simplified Arabic" w:hAnsi="Simplified Arabic" w:cs="Simplified Arabic"/>
          <w:sz w:val="28"/>
          <w:szCs w:val="28"/>
          <w:rtl/>
        </w:rPr>
        <w:t xml:space="preserve">العازل عن الخطر المغربي المباشر، والاتجاه الثالث توجيه المغرب نحو </w:t>
      </w:r>
      <w:r w:rsidR="002A0E5E">
        <w:rPr>
          <w:rFonts w:ascii="Simplified Arabic" w:eastAsia="Simplified Arabic" w:hAnsi="Simplified Arabic" w:cs="Simplified Arabic" w:hint="cs"/>
          <w:sz w:val="28"/>
          <w:szCs w:val="28"/>
          <w:rtl/>
        </w:rPr>
        <w:t xml:space="preserve">إقامة </w:t>
      </w:r>
      <w:r w:rsidR="003C3CC1" w:rsidRPr="001662AC">
        <w:rPr>
          <w:rFonts w:ascii="Simplified Arabic" w:eastAsia="Simplified Arabic" w:hAnsi="Simplified Arabic" w:cs="Simplified Arabic"/>
          <w:sz w:val="28"/>
          <w:szCs w:val="28"/>
          <w:rtl/>
        </w:rPr>
        <w:t>الدولة الحاجزة في الصحراء</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إذا ما قامت حتى تتخلص موريتانيا من الخطر المغربي، إلا أنَّه وبعد التقارب المغربي - الموريتاني عام 1970، بدأت سياسة موريتانيا تجاه الصحراء تتغير تدريجيا، وحاولت انتهاج التوازن بين حليفتها الجزائر وعدوتها المغرب مع عدم الالتزام بأية تحالفات مع الجانبين، مما مهد الطريق لنوع من التقارب الإقليمي بين المغرب والجزائر وموريتانيا عبر مجموعة من لقاءات القمة الثنائية والثلاثية كان أولها </w:t>
      </w:r>
      <w:r w:rsidR="002A0E5E">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قمة نواذيبو</w:t>
      </w:r>
      <w:r w:rsidR="002A0E5E">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 في</w:t>
      </w:r>
      <w:r w:rsidRPr="001662AC">
        <w:rPr>
          <w:rFonts w:ascii="Simplified Arabic" w:eastAsia="Simplified Arabic" w:hAnsi="Simplified Arabic" w:cs="Simplified Arabic"/>
          <w:sz w:val="28"/>
          <w:szCs w:val="28"/>
          <w:rtl/>
        </w:rPr>
        <w:t xml:space="preserve"> </w:t>
      </w:r>
      <w:r w:rsidR="002A0E5E">
        <w:rPr>
          <w:rFonts w:ascii="Simplified Arabic" w:eastAsia="Simplified Arabic" w:hAnsi="Simplified Arabic" w:cs="Simplified Arabic" w:hint="cs"/>
          <w:sz w:val="28"/>
          <w:szCs w:val="28"/>
          <w:rtl/>
        </w:rPr>
        <w:t>14</w:t>
      </w:r>
      <w:r w:rsidR="003C3CC1" w:rsidRPr="001662AC">
        <w:rPr>
          <w:rFonts w:ascii="Simplified Arabic" w:eastAsia="Simplified Arabic" w:hAnsi="Simplified Arabic" w:cs="Simplified Arabic"/>
          <w:sz w:val="28"/>
          <w:szCs w:val="28"/>
          <w:rtl/>
        </w:rPr>
        <w:t xml:space="preserve"> أيلول 1970</w:t>
      </w:r>
      <w:r w:rsidR="00C26699" w:rsidRPr="001662AC">
        <w:rPr>
          <w:rFonts w:ascii="Simplified Arabic" w:eastAsia="Simplified Arabic" w:hAnsi="Simplified Arabic" w:cs="Simplified Arabic" w:hint="cs"/>
          <w:sz w:val="28"/>
          <w:szCs w:val="28"/>
          <w:rtl/>
        </w:rPr>
        <w:t>(</w:t>
      </w:r>
      <w:r w:rsidR="00AB03EB" w:rsidRPr="001662AC">
        <w:rPr>
          <w:rFonts w:ascii="Simplified Arabic" w:eastAsia="Simplified Arabic" w:hAnsi="Simplified Arabic" w:cs="Simplified Arabic"/>
          <w:sz w:val="28"/>
          <w:szCs w:val="28"/>
          <w:rtl/>
        </w:rPr>
        <w:t xml:space="preserve">الدليمي، 1978، ص75). </w:t>
      </w:r>
    </w:p>
    <w:p w14:paraId="5EBE97A0" w14:textId="285CBAA3"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D428C9">
        <w:rPr>
          <w:rFonts w:ascii="Simplified Arabic" w:eastAsia="Simplified Arabic" w:hAnsi="Simplified Arabic" w:cs="Simplified Arabic" w:hint="cs"/>
          <w:sz w:val="28"/>
          <w:szCs w:val="28"/>
          <w:rtl/>
        </w:rPr>
        <w:t xml:space="preserve">ومن </w:t>
      </w:r>
      <w:r w:rsidR="003F418C" w:rsidRPr="001662AC">
        <w:rPr>
          <w:rFonts w:ascii="Simplified Arabic" w:eastAsia="Simplified Arabic" w:hAnsi="Simplified Arabic" w:cs="Simplified Arabic" w:hint="cs"/>
          <w:sz w:val="28"/>
          <w:szCs w:val="28"/>
          <w:rtl/>
        </w:rPr>
        <w:t>الجدير بالذك</w:t>
      </w:r>
      <w:r w:rsidR="00D428C9">
        <w:rPr>
          <w:rFonts w:ascii="Simplified Arabic" w:eastAsia="Simplified Arabic" w:hAnsi="Simplified Arabic" w:cs="Simplified Arabic" w:hint="cs"/>
          <w:sz w:val="28"/>
          <w:szCs w:val="28"/>
          <w:rtl/>
        </w:rPr>
        <w:t>ر،</w:t>
      </w:r>
      <w:r w:rsidR="003F418C" w:rsidRPr="001662AC">
        <w:rPr>
          <w:rFonts w:ascii="Simplified Arabic" w:eastAsia="Simplified Arabic" w:hAnsi="Simplified Arabic" w:cs="Simplified Arabic" w:hint="cs"/>
          <w:sz w:val="28"/>
          <w:szCs w:val="28"/>
          <w:rtl/>
        </w:rPr>
        <w:t xml:space="preserve"> أن</w:t>
      </w:r>
      <w:r w:rsidR="003C3CC1" w:rsidRPr="001662AC">
        <w:rPr>
          <w:rFonts w:ascii="Simplified Arabic" w:eastAsia="Simplified Arabic" w:hAnsi="Simplified Arabic" w:cs="Simplified Arabic"/>
          <w:sz w:val="28"/>
          <w:szCs w:val="28"/>
          <w:rtl/>
        </w:rPr>
        <w:t xml:space="preserve"> الدبلوماسية المغربية </w:t>
      </w:r>
      <w:r w:rsidR="00BA5507" w:rsidRPr="001662AC">
        <w:rPr>
          <w:rFonts w:ascii="Simplified Arabic" w:eastAsia="Simplified Arabic" w:hAnsi="Simplified Arabic" w:cs="Simplified Arabic" w:hint="cs"/>
          <w:sz w:val="28"/>
          <w:szCs w:val="28"/>
          <w:rtl/>
        </w:rPr>
        <w:t xml:space="preserve">ظلت </w:t>
      </w:r>
      <w:r w:rsidR="003C3CC1" w:rsidRPr="001662AC">
        <w:rPr>
          <w:rFonts w:ascii="Simplified Arabic" w:eastAsia="Simplified Arabic" w:hAnsi="Simplified Arabic" w:cs="Simplified Arabic"/>
          <w:sz w:val="28"/>
          <w:szCs w:val="28"/>
          <w:rtl/>
        </w:rPr>
        <w:t xml:space="preserve">تعاني فعليا من التوفيق بين اتجاهين برزا على الساحة السياسية المغربية، الأول </w:t>
      </w:r>
      <w:r w:rsidR="00404A8D">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نادي بضرورة تامين ال</w:t>
      </w:r>
      <w:r w:rsidR="00404A8D">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رضية المغربية كقاعدة للانطلاق في حوار مدعم بالوثائق التاريخية ومن دون أن يؤدي ذلك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r w:rsidR="00404A8D">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راقة الدماء وتعرض المغرب لحرب لا يمكن حسم نتائجها، والثاني يرى ضرورة مواصلة النضال لتحرير الأراضي الم</w:t>
      </w:r>
      <w:r w:rsidR="00C80D2B" w:rsidRPr="001662AC">
        <w:rPr>
          <w:rFonts w:ascii="Simplified Arabic" w:eastAsia="Simplified Arabic" w:hAnsi="Simplified Arabic" w:cs="Simplified Arabic" w:hint="cs"/>
          <w:sz w:val="28"/>
          <w:szCs w:val="28"/>
          <w:rtl/>
        </w:rPr>
        <w:t>حتلة</w:t>
      </w:r>
      <w:r w:rsidR="003C3CC1" w:rsidRPr="001662AC">
        <w:rPr>
          <w:rFonts w:ascii="Simplified Arabic" w:eastAsia="Simplified Arabic" w:hAnsi="Simplified Arabic" w:cs="Simplified Arabic"/>
          <w:sz w:val="28"/>
          <w:szCs w:val="28"/>
          <w:rtl/>
        </w:rPr>
        <w:t xml:space="preserve"> بالقوة مهما كانت النتائج، وكان الملك المغربي يميل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الاتجاه الأول، الذي يمكن المغرب من الحفاظ على توازن الساحة السياسية وال</w:t>
      </w:r>
      <w:r w:rsidR="00D428C9">
        <w:rPr>
          <w:rFonts w:ascii="Simplified Arabic" w:eastAsia="Simplified Arabic" w:hAnsi="Simplified Arabic" w:cs="Simplified Arabic" w:hint="cs"/>
          <w:sz w:val="28"/>
          <w:szCs w:val="28"/>
          <w:rtl/>
        </w:rPr>
        <w:t>م</w:t>
      </w:r>
      <w:r w:rsidR="003C3CC1" w:rsidRPr="001662AC">
        <w:rPr>
          <w:rFonts w:ascii="Simplified Arabic" w:eastAsia="Simplified Arabic" w:hAnsi="Simplified Arabic" w:cs="Simplified Arabic"/>
          <w:sz w:val="28"/>
          <w:szCs w:val="28"/>
          <w:rtl/>
        </w:rPr>
        <w:t>ح</w:t>
      </w:r>
      <w:r w:rsidR="00D428C9">
        <w:rPr>
          <w:rFonts w:ascii="Simplified Arabic" w:eastAsia="Simplified Arabic" w:hAnsi="Simplified Arabic" w:cs="Simplified Arabic" w:hint="cs"/>
          <w:sz w:val="28"/>
          <w:szCs w:val="28"/>
          <w:rtl/>
        </w:rPr>
        <w:t>افظة</w:t>
      </w:r>
      <w:r w:rsidR="003C3CC1" w:rsidRPr="001662AC">
        <w:rPr>
          <w:rFonts w:ascii="Simplified Arabic" w:eastAsia="Simplified Arabic" w:hAnsi="Simplified Arabic" w:cs="Simplified Arabic"/>
          <w:sz w:val="28"/>
          <w:szCs w:val="28"/>
          <w:rtl/>
        </w:rPr>
        <w:t xml:space="preserve"> على علاقات جيدة مع إسبانيا المعن</w:t>
      </w:r>
      <w:r w:rsidR="00D428C9">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 الرئيس بالملف الصحراوي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منصور، 1984، ص95).</w:t>
      </w:r>
    </w:p>
    <w:p w14:paraId="45C348D8" w14:textId="24DDD231" w:rsidR="008456EA"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2C1B2D" w:rsidRPr="001662AC">
        <w:rPr>
          <w:rFonts w:ascii="Simplified Arabic" w:eastAsia="Simplified Arabic" w:hAnsi="Simplified Arabic" w:cs="Simplified Arabic" w:hint="cs"/>
          <w:sz w:val="28"/>
          <w:szCs w:val="28"/>
          <w:rtl/>
        </w:rPr>
        <w:t>تزامناً مع ما تقدم،</w:t>
      </w: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كان التحرك الجزائري </w:t>
      </w:r>
      <w:r w:rsidR="003E1B13" w:rsidRPr="001662AC">
        <w:rPr>
          <w:rFonts w:ascii="Simplified Arabic" w:eastAsia="Simplified Arabic" w:hAnsi="Simplified Arabic" w:cs="Simplified Arabic" w:hint="cs"/>
          <w:sz w:val="28"/>
          <w:szCs w:val="28"/>
          <w:rtl/>
        </w:rPr>
        <w:t>حول</w:t>
      </w:r>
      <w:r w:rsidR="003C3CC1" w:rsidRPr="001662AC">
        <w:rPr>
          <w:rFonts w:ascii="Simplified Arabic" w:eastAsia="Simplified Arabic" w:hAnsi="Simplified Arabic" w:cs="Simplified Arabic"/>
          <w:sz w:val="28"/>
          <w:szCs w:val="28"/>
          <w:rtl/>
        </w:rPr>
        <w:t xml:space="preserve"> إجراء المحادثات بين الأطراف المعنية لتأكيد مؤشرين </w:t>
      </w:r>
      <w:r w:rsidR="002C1B2D" w:rsidRPr="001662AC">
        <w:rPr>
          <w:rFonts w:ascii="Simplified Arabic" w:eastAsia="Simplified Arabic" w:hAnsi="Simplified Arabic" w:cs="Simplified Arabic" w:hint="cs"/>
          <w:sz w:val="28"/>
          <w:szCs w:val="28"/>
          <w:rtl/>
        </w:rPr>
        <w:t xml:space="preserve">متعلقين </w:t>
      </w:r>
      <w:r w:rsidR="003C3CC1" w:rsidRPr="001662AC">
        <w:rPr>
          <w:rFonts w:ascii="Simplified Arabic" w:eastAsia="Simplified Arabic" w:hAnsi="Simplified Arabic" w:cs="Simplified Arabic"/>
          <w:sz w:val="28"/>
          <w:szCs w:val="28"/>
          <w:rtl/>
        </w:rPr>
        <w:t xml:space="preserve">بالمشكلة الصحراوية وهي تحرك لتأكيد بقاء الوضع </w:t>
      </w:r>
      <w:r w:rsidR="00404A8D">
        <w:rPr>
          <w:rFonts w:ascii="Simplified Arabic" w:eastAsia="Simplified Arabic" w:hAnsi="Simplified Arabic" w:cs="Simplified Arabic" w:hint="cs"/>
          <w:sz w:val="28"/>
          <w:szCs w:val="28"/>
          <w:rtl/>
        </w:rPr>
        <w:t>كما هو</w:t>
      </w:r>
      <w:r w:rsidR="003C3CC1" w:rsidRPr="001662AC">
        <w:rPr>
          <w:rFonts w:ascii="Simplified Arabic" w:eastAsia="Simplified Arabic" w:hAnsi="Simplified Arabic" w:cs="Simplified Arabic"/>
          <w:sz w:val="28"/>
          <w:szCs w:val="28"/>
          <w:rtl/>
        </w:rPr>
        <w:t xml:space="preserve"> والالتزام بميثاق الوحدة الأفريقية الذي </w:t>
      </w:r>
      <w:r w:rsidR="00404A8D">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كد الحفاظ على الوضع دون المساس به، وهو هدف جزائري لمنع المغرب من ضم الصحراء</w:t>
      </w:r>
      <w:r w:rsidR="003E1B13"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أو</w:t>
      </w:r>
      <w:r w:rsidR="003E1B13"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حتى تقسيمها مع موريتانيا،</w:t>
      </w:r>
      <w:r w:rsidRPr="001662AC">
        <w:rPr>
          <w:rFonts w:ascii="Simplified Arabic" w:eastAsia="Simplified Arabic" w:hAnsi="Simplified Arabic" w:cs="Simplified Arabic"/>
          <w:sz w:val="28"/>
          <w:szCs w:val="28"/>
          <w:rtl/>
        </w:rPr>
        <w:t xml:space="preserve"> </w:t>
      </w:r>
      <w:r w:rsidR="00404A8D">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أن تكون للجزائر رأي في التغييرات المنتظرة على الوضع الجغرافي والسياسي للصحراء الغربية وأنها طرف معني بالمشكلة بشكل أساسي،</w:t>
      </w:r>
      <w:r w:rsidR="00197897">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أي الحول من دون قيام دولة أفريقية بدور الزعيم،</w:t>
      </w:r>
      <w:r w:rsidR="00DD1B61">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 </w:t>
      </w:r>
      <w:r w:rsidR="00DD1B61">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قصدت بذلك المغرب</w:t>
      </w:r>
      <w:r w:rsidR="00DD1B61">
        <w:rPr>
          <w:rFonts w:ascii="Simplified Arabic" w:eastAsia="Simplified Arabic" w:hAnsi="Simplified Arabic" w:cs="Simplified Arabic" w:hint="cs"/>
          <w:sz w:val="28"/>
          <w:szCs w:val="28"/>
          <w:rtl/>
        </w:rPr>
        <w:t xml:space="preserve"> لذلك تمت الدعوة الى عقد قمة </w:t>
      </w:r>
      <w:r w:rsidR="005D5433">
        <w:rPr>
          <w:rFonts w:ascii="Simplified Arabic" w:eastAsia="Simplified Arabic" w:hAnsi="Simplified Arabic" w:cs="Simplified Arabic" w:hint="cs"/>
          <w:sz w:val="28"/>
          <w:szCs w:val="28"/>
          <w:rtl/>
        </w:rPr>
        <w:t xml:space="preserve">في احدى المدن الموريتانية تدعى نواذيبو لحل المشاكل الصحراوية </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القشاط، د.ت، ص233).</w:t>
      </w:r>
    </w:p>
    <w:p w14:paraId="355F593A" w14:textId="1160D600"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3C3CC1" w:rsidRPr="001662AC">
        <w:rPr>
          <w:rFonts w:ascii="Simplified Arabic" w:eastAsia="Simplified Arabic" w:hAnsi="Simplified Arabic" w:cs="Simplified Arabic"/>
          <w:sz w:val="28"/>
          <w:szCs w:val="28"/>
          <w:rtl/>
        </w:rPr>
        <w:t xml:space="preserve">حضر قمة </w:t>
      </w:r>
      <w:r w:rsidR="00197897">
        <w:rPr>
          <w:rFonts w:ascii="Simplified Arabic" w:eastAsia="Simplified Arabic" w:hAnsi="Simplified Arabic" w:cs="Simplified Arabic" w:hint="cs"/>
          <w:sz w:val="28"/>
          <w:szCs w:val="28"/>
          <w:rtl/>
        </w:rPr>
        <w:t>ن</w:t>
      </w:r>
      <w:r w:rsidR="003C3CC1" w:rsidRPr="001662AC">
        <w:rPr>
          <w:rFonts w:ascii="Simplified Arabic" w:eastAsia="Simplified Arabic" w:hAnsi="Simplified Arabic" w:cs="Simplified Arabic"/>
          <w:sz w:val="28"/>
          <w:szCs w:val="28"/>
          <w:rtl/>
        </w:rPr>
        <w:t>واذيبو</w:t>
      </w:r>
      <w:r w:rsidR="00BB3309">
        <w:rPr>
          <w:rFonts w:ascii="Simplified Arabic" w:eastAsia="Simplified Arabic" w:hAnsi="Simplified Arabic" w:cs="Simplified Arabic" w:hint="cs"/>
          <w:sz w:val="28"/>
          <w:szCs w:val="28"/>
          <w:rtl/>
        </w:rPr>
        <w:t xml:space="preserve"> في موريتانيا</w:t>
      </w:r>
      <w:r w:rsidR="003C3CC1" w:rsidRPr="001662AC">
        <w:rPr>
          <w:rFonts w:ascii="Simplified Arabic" w:eastAsia="Simplified Arabic" w:hAnsi="Simplified Arabic" w:cs="Simplified Arabic"/>
          <w:sz w:val="28"/>
          <w:szCs w:val="28"/>
          <w:rtl/>
        </w:rPr>
        <w:t>، كل من ملك المغرب ورئيس جمهورية الجزائر</w:t>
      </w:r>
      <w:r w:rsidR="00BB3309">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في 14 أيلول 1970، وحطت طائر</w:t>
      </w:r>
      <w:r w:rsidR="00BB3309">
        <w:rPr>
          <w:rFonts w:ascii="Simplified Arabic" w:eastAsia="Simplified Arabic" w:hAnsi="Simplified Arabic" w:cs="Simplified Arabic" w:hint="cs"/>
          <w:sz w:val="28"/>
          <w:szCs w:val="28"/>
          <w:rtl/>
        </w:rPr>
        <w:t>تي الرئيسان في ظروف جوية سيئة</w:t>
      </w:r>
      <w:r w:rsidR="00E01597">
        <w:rPr>
          <w:rFonts w:ascii="Simplified Arabic" w:eastAsia="Simplified Arabic" w:hAnsi="Simplified Arabic" w:cs="Simplified Arabic" w:hint="cs"/>
          <w:sz w:val="28"/>
          <w:szCs w:val="28"/>
          <w:rtl/>
        </w:rPr>
        <w:t xml:space="preserve">، </w:t>
      </w:r>
      <w:r w:rsidR="002D14BA">
        <w:rPr>
          <w:rFonts w:ascii="Simplified Arabic" w:eastAsia="Simplified Arabic" w:hAnsi="Simplified Arabic" w:cs="Simplified Arabic" w:hint="cs"/>
          <w:sz w:val="28"/>
          <w:szCs w:val="28"/>
          <w:rtl/>
        </w:rPr>
        <w:t>وقد استقبل الر</w:t>
      </w:r>
      <w:r w:rsidR="00E01597">
        <w:rPr>
          <w:rFonts w:ascii="Simplified Arabic" w:eastAsia="Simplified Arabic" w:hAnsi="Simplified Arabic" w:cs="Simplified Arabic" w:hint="cs"/>
          <w:sz w:val="28"/>
          <w:szCs w:val="28"/>
          <w:rtl/>
        </w:rPr>
        <w:t>ئيسان</w:t>
      </w:r>
      <w:r w:rsidR="002D14BA">
        <w:rPr>
          <w:rFonts w:ascii="Simplified Arabic" w:eastAsia="Simplified Arabic" w:hAnsi="Simplified Arabic" w:cs="Simplified Arabic" w:hint="cs"/>
          <w:sz w:val="28"/>
          <w:szCs w:val="28"/>
          <w:rtl/>
        </w:rPr>
        <w:t xml:space="preserve"> بحفاوة من قبل </w:t>
      </w:r>
      <w:r w:rsidR="00E01597">
        <w:rPr>
          <w:rFonts w:ascii="Simplified Arabic" w:eastAsia="Simplified Arabic" w:hAnsi="Simplified Arabic" w:cs="Simplified Arabic" w:hint="cs"/>
          <w:sz w:val="28"/>
          <w:szCs w:val="28"/>
          <w:rtl/>
        </w:rPr>
        <w:t>رئيس جمهورية موريتانيا و</w:t>
      </w:r>
      <w:r w:rsidR="002D14BA">
        <w:rPr>
          <w:rFonts w:ascii="Simplified Arabic" w:eastAsia="Simplified Arabic" w:hAnsi="Simplified Arabic" w:cs="Simplified Arabic" w:hint="cs"/>
          <w:sz w:val="28"/>
          <w:szCs w:val="28"/>
          <w:rtl/>
        </w:rPr>
        <w:t>الأهالي</w:t>
      </w:r>
      <w:r w:rsidR="003C3CC1" w:rsidRPr="001662AC">
        <w:rPr>
          <w:rFonts w:ascii="Simplified Arabic" w:eastAsia="Simplified Arabic" w:hAnsi="Simplified Arabic" w:cs="Simplified Arabic"/>
          <w:sz w:val="28"/>
          <w:szCs w:val="28"/>
          <w:rtl/>
        </w:rPr>
        <w:t xml:space="preserve">، وكانت تلك </w:t>
      </w:r>
      <w:r w:rsidR="00197897">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ول مرة ينعقد فيها اجتماع على هذا المستوى في </w:t>
      </w:r>
      <w:proofErr w:type="gramStart"/>
      <w:r w:rsidR="003C3CC1" w:rsidRPr="001662AC">
        <w:rPr>
          <w:rFonts w:ascii="Simplified Arabic" w:eastAsia="Simplified Arabic" w:hAnsi="Simplified Arabic" w:cs="Simplified Arabic"/>
          <w:sz w:val="28"/>
          <w:szCs w:val="28"/>
          <w:rtl/>
        </w:rPr>
        <w:t>موريتانيا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الزهيري، 1991، ص148).</w:t>
      </w:r>
    </w:p>
    <w:p w14:paraId="25EEC563" w14:textId="7B1FFEC3"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E59BA"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ناقش الرؤساء</w:t>
      </w:r>
      <w:r w:rsidR="00D71730">
        <w:rPr>
          <w:rFonts w:ascii="Simplified Arabic" w:eastAsia="Simplified Arabic" w:hAnsi="Simplified Arabic" w:cs="Simplified Arabic" w:hint="cs"/>
          <w:sz w:val="28"/>
          <w:szCs w:val="28"/>
          <w:rtl/>
        </w:rPr>
        <w:t xml:space="preserve"> المغاربين</w:t>
      </w:r>
      <w:r w:rsidR="003C3CC1" w:rsidRPr="001662AC">
        <w:rPr>
          <w:rFonts w:ascii="Simplified Arabic" w:eastAsia="Simplified Arabic" w:hAnsi="Simplified Arabic" w:cs="Simplified Arabic"/>
          <w:sz w:val="28"/>
          <w:szCs w:val="28"/>
          <w:rtl/>
        </w:rPr>
        <w:t xml:space="preserve"> القضية الصحراوية برفقة الوفود الرسمية التي صحبتهم، و</w:t>
      </w:r>
      <w:r w:rsidR="00D62704" w:rsidRPr="001662AC">
        <w:rPr>
          <w:rFonts w:ascii="Simplified Arabic" w:eastAsia="Simplified Arabic" w:hAnsi="Simplified Arabic" w:cs="Simplified Arabic"/>
          <w:sz w:val="28"/>
          <w:szCs w:val="28"/>
          <w:rtl/>
        </w:rPr>
        <w:t>أصدر</w:t>
      </w:r>
      <w:r w:rsidR="003C3CC1" w:rsidRPr="001662AC">
        <w:rPr>
          <w:rFonts w:ascii="Simplified Arabic" w:eastAsia="Simplified Arabic" w:hAnsi="Simplified Arabic" w:cs="Simplified Arabic"/>
          <w:sz w:val="28"/>
          <w:szCs w:val="28"/>
          <w:rtl/>
        </w:rPr>
        <w:t>وا بعدها بيان</w:t>
      </w:r>
      <w:r w:rsidR="00EE7971">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مشترك</w:t>
      </w:r>
      <w:r w:rsidR="00EE7971">
        <w:rPr>
          <w:rFonts w:ascii="Simplified Arabic" w:eastAsia="Simplified Arabic" w:hAnsi="Simplified Arabic" w:cs="Simplified Arabic" w:hint="cs"/>
          <w:sz w:val="28"/>
          <w:szCs w:val="28"/>
          <w:rtl/>
        </w:rPr>
        <w:t>اً</w:t>
      </w:r>
      <w:r w:rsidR="003E59BA"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D71730">
        <w:rPr>
          <w:rFonts w:ascii="Simplified Arabic" w:eastAsia="Simplified Arabic" w:hAnsi="Simplified Arabic" w:cs="Simplified Arabic" w:hint="cs"/>
          <w:sz w:val="28"/>
          <w:szCs w:val="28"/>
          <w:rtl/>
        </w:rPr>
        <w:t>اذ</w:t>
      </w:r>
      <w:r w:rsidR="003C3CC1" w:rsidRPr="001662AC">
        <w:rPr>
          <w:rFonts w:ascii="Simplified Arabic" w:eastAsia="Simplified Arabic" w:hAnsi="Simplified Arabic" w:cs="Simplified Arabic"/>
          <w:sz w:val="28"/>
          <w:szCs w:val="28"/>
          <w:rtl/>
        </w:rPr>
        <w:t xml:space="preserve"> أشارَ البيان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b/>
          <w:sz w:val="28"/>
          <w:szCs w:val="28"/>
          <w:rtl/>
        </w:rPr>
        <w:t>معاهدات</w:t>
      </w:r>
      <w:r w:rsidR="003C3CC1" w:rsidRPr="001662AC">
        <w:rPr>
          <w:rFonts w:ascii="Simplified Arabic" w:eastAsia="Simplified Arabic" w:hAnsi="Simplified Arabic" w:cs="Simplified Arabic"/>
          <w:sz w:val="28"/>
          <w:szCs w:val="28"/>
          <w:rtl/>
        </w:rPr>
        <w:t xml:space="preserve"> ايفران وتلمسان والدار البيضاء ذاكراً أن اجتماع نواذيبو ينطلق من روح المعاهدات ومن الروابط الأخوية بين المغرب والجزائر </w:t>
      </w:r>
      <w:proofErr w:type="gramStart"/>
      <w:r w:rsidR="003C3CC1" w:rsidRPr="001662AC">
        <w:rPr>
          <w:rFonts w:ascii="Simplified Arabic" w:eastAsia="Simplified Arabic" w:hAnsi="Simplified Arabic" w:cs="Simplified Arabic"/>
          <w:sz w:val="28"/>
          <w:szCs w:val="28"/>
          <w:rtl/>
        </w:rPr>
        <w:t>وموريتانيا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غانم وسعيد، 2020، ص149).</w:t>
      </w:r>
    </w:p>
    <w:p w14:paraId="54172D19" w14:textId="25CE712E" w:rsidR="003C3CC1" w:rsidRPr="001662AC" w:rsidRDefault="00C06FCB" w:rsidP="00497503">
      <w:pPr>
        <w:spacing w:after="0"/>
        <w:ind w:firstLine="72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ومن</w:t>
      </w:r>
      <w:r w:rsidR="001474B0" w:rsidRPr="001662AC">
        <w:rPr>
          <w:rFonts w:ascii="Simplified Arabic" w:eastAsia="Simplified Arabic" w:hAnsi="Simplified Arabic" w:cs="Simplified Arabic"/>
          <w:sz w:val="28"/>
          <w:szCs w:val="28"/>
          <w:rtl/>
        </w:rPr>
        <w:t xml:space="preserve"> </w:t>
      </w:r>
      <w:r w:rsidR="008B31EF" w:rsidRPr="001662AC">
        <w:rPr>
          <w:rFonts w:ascii="Simplified Arabic" w:eastAsia="Simplified Arabic" w:hAnsi="Simplified Arabic" w:cs="Simplified Arabic" w:hint="cs"/>
          <w:sz w:val="28"/>
          <w:szCs w:val="28"/>
          <w:rtl/>
        </w:rPr>
        <w:t>الجدير بالذكر أن</w:t>
      </w:r>
      <w:r w:rsidR="003C3CC1" w:rsidRPr="001662AC">
        <w:rPr>
          <w:rFonts w:ascii="Simplified Arabic" w:eastAsia="Simplified Arabic" w:hAnsi="Simplified Arabic" w:cs="Simplified Arabic"/>
          <w:sz w:val="28"/>
          <w:szCs w:val="28"/>
          <w:rtl/>
        </w:rPr>
        <w:t xml:space="preserve"> البيان </w:t>
      </w:r>
      <w:r w:rsidR="00F655D6" w:rsidRPr="001662AC">
        <w:rPr>
          <w:rFonts w:ascii="Simplified Arabic" w:eastAsia="Simplified Arabic" w:hAnsi="Simplified Arabic" w:cs="Simplified Arabic" w:hint="cs"/>
          <w:sz w:val="28"/>
          <w:szCs w:val="28"/>
          <w:rtl/>
        </w:rPr>
        <w:t xml:space="preserve">الختامي </w:t>
      </w:r>
      <w:r w:rsidR="008B31EF" w:rsidRPr="001662AC">
        <w:rPr>
          <w:rFonts w:ascii="Simplified Arabic" w:eastAsia="Simplified Arabic" w:hAnsi="Simplified Arabic" w:cs="Simplified Arabic" w:hint="cs"/>
          <w:sz w:val="28"/>
          <w:szCs w:val="28"/>
          <w:rtl/>
        </w:rPr>
        <w:t>ذكر</w:t>
      </w:r>
      <w:r>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أن الرؤساء ركزوا</w:t>
      </w:r>
      <w:r w:rsidR="005700BE"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على القضايا الإقليمية، وقرروا بعد دراسة الوضع القائم في الصحراء الواقعة تحت السيطرة الإسبانية أن يزيدوا في توثيق تعاونهم لتحرير هذه المنطقة، وذلك طبقا لقرارات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في شانها، ولذلك تم تشكيل لجنة ثلاثية للتنسيق</w:t>
      </w:r>
      <w:r>
        <w:rPr>
          <w:rFonts w:ascii="Simplified Arabic" w:eastAsia="Simplified Arabic" w:hAnsi="Simplified Arabic" w:cs="Simplified Arabic" w:hint="cs"/>
          <w:sz w:val="28"/>
          <w:szCs w:val="28"/>
          <w:rtl/>
        </w:rPr>
        <w:t xml:space="preserve"> و</w:t>
      </w:r>
      <w:r w:rsidR="003C3CC1" w:rsidRPr="001662AC">
        <w:rPr>
          <w:rFonts w:ascii="Simplified Arabic" w:eastAsia="Simplified Arabic" w:hAnsi="Simplified Arabic" w:cs="Simplified Arabic"/>
          <w:sz w:val="28"/>
          <w:szCs w:val="28"/>
          <w:rtl/>
        </w:rPr>
        <w:t xml:space="preserve">متابعة تحرير الإقليم على المستوى السياسي والدبلوماسي، </w:t>
      </w:r>
      <w:r w:rsidR="008C0A8F">
        <w:rPr>
          <w:rFonts w:ascii="Simplified Arabic" w:eastAsia="Simplified Arabic" w:hAnsi="Simplified Arabic" w:cs="Simplified Arabic" w:hint="cs"/>
          <w:sz w:val="28"/>
          <w:szCs w:val="28"/>
          <w:rtl/>
        </w:rPr>
        <w:t>كما كان</w:t>
      </w:r>
      <w:r w:rsidR="003C3CC1" w:rsidRPr="001662AC">
        <w:rPr>
          <w:rFonts w:ascii="Simplified Arabic" w:eastAsia="Simplified Arabic" w:hAnsi="Simplified Arabic" w:cs="Simplified Arabic"/>
          <w:sz w:val="28"/>
          <w:szCs w:val="28"/>
          <w:rtl/>
        </w:rPr>
        <w:t xml:space="preserve"> من مهام اللجنة انعاش التنمية والتعاون الاقتصادي بين المناطق الصحراوية ودول المغرب </w:t>
      </w:r>
      <w:proofErr w:type="gramStart"/>
      <w:r w:rsidR="003C3CC1" w:rsidRPr="001662AC">
        <w:rPr>
          <w:rFonts w:ascii="Simplified Arabic" w:eastAsia="Simplified Arabic" w:hAnsi="Simplified Arabic" w:cs="Simplified Arabic"/>
          <w:sz w:val="28"/>
          <w:szCs w:val="28"/>
          <w:rtl/>
        </w:rPr>
        <w:t>العربي</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الزهيري، 1991، ص148).</w:t>
      </w:r>
    </w:p>
    <w:p w14:paraId="1829F286" w14:textId="6D7126E1"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في اعقاب </w:t>
      </w:r>
      <w:r w:rsidR="00F655D6" w:rsidRPr="001662AC">
        <w:rPr>
          <w:rFonts w:ascii="Simplified Arabic" w:eastAsia="Simplified Arabic" w:hAnsi="Simplified Arabic" w:cs="Simplified Arabic" w:hint="cs"/>
          <w:sz w:val="28"/>
          <w:szCs w:val="28"/>
          <w:rtl/>
        </w:rPr>
        <w:t>قمة</w:t>
      </w:r>
      <w:r w:rsidR="003C3CC1" w:rsidRPr="001662AC">
        <w:rPr>
          <w:rFonts w:ascii="Simplified Arabic" w:eastAsia="Simplified Arabic" w:hAnsi="Simplified Arabic" w:cs="Simplified Arabic"/>
          <w:sz w:val="28"/>
          <w:szCs w:val="28"/>
          <w:rtl/>
        </w:rPr>
        <w:t xml:space="preserve"> نواذيبو اتخذت الدول الثلاث موقفا</w:t>
      </w:r>
      <w:r w:rsidR="005700BE"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موحدا</w:t>
      </w:r>
      <w:r w:rsidR="005700BE"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بشأن قضية الصحراء، </w:t>
      </w:r>
      <w:r w:rsidR="00EF3D19">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بذلت خطوات دبلوماسية منفردة ومشتركة من </w:t>
      </w:r>
      <w:r w:rsidR="00682414">
        <w:rPr>
          <w:rFonts w:ascii="Simplified Arabic" w:eastAsia="Simplified Arabic" w:hAnsi="Simplified Arabic" w:cs="Simplified Arabic" w:hint="cs"/>
          <w:sz w:val="28"/>
          <w:szCs w:val="28"/>
          <w:rtl/>
        </w:rPr>
        <w:t>قبل</w:t>
      </w:r>
      <w:r w:rsidR="003C3CC1" w:rsidRPr="001662AC">
        <w:rPr>
          <w:rFonts w:ascii="Simplified Arabic" w:eastAsia="Simplified Arabic" w:hAnsi="Simplified Arabic" w:cs="Simplified Arabic"/>
          <w:sz w:val="28"/>
          <w:szCs w:val="28"/>
          <w:rtl/>
        </w:rPr>
        <w:t xml:space="preserve"> تلك الدول بحثاً عن تسوية للمشكلة، </w:t>
      </w:r>
      <w:r w:rsidR="00EF3D19">
        <w:rPr>
          <w:rFonts w:ascii="Simplified Arabic" w:eastAsia="Simplified Arabic" w:hAnsi="Simplified Arabic" w:cs="Simplified Arabic" w:hint="cs"/>
          <w:sz w:val="28"/>
          <w:szCs w:val="28"/>
          <w:rtl/>
        </w:rPr>
        <w:t xml:space="preserve">الا ان اسبانيا </w:t>
      </w:r>
      <w:r w:rsidR="003C3CC1" w:rsidRPr="001662AC">
        <w:rPr>
          <w:rFonts w:ascii="Simplified Arabic" w:eastAsia="Simplified Arabic" w:hAnsi="Simplified Arabic" w:cs="Simplified Arabic"/>
          <w:sz w:val="28"/>
          <w:szCs w:val="28"/>
          <w:rtl/>
        </w:rPr>
        <w:t>لم تدخر</w:t>
      </w:r>
      <w:r w:rsidR="003F4F7B">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هي كذلك وسعا في الدفاع عن </w:t>
      </w:r>
      <w:r w:rsidR="003C3CC1" w:rsidRPr="001662AC">
        <w:rPr>
          <w:rFonts w:ascii="Simplified Arabic" w:eastAsia="Simplified Arabic" w:hAnsi="Simplified Arabic" w:cs="Simplified Arabic"/>
          <w:b/>
          <w:sz w:val="28"/>
          <w:szCs w:val="28"/>
          <w:rtl/>
        </w:rPr>
        <w:t>بقاء</w:t>
      </w:r>
      <w:r w:rsidR="003C3CC1" w:rsidRPr="001662AC">
        <w:rPr>
          <w:rFonts w:ascii="Simplified Arabic" w:eastAsia="Simplified Arabic" w:hAnsi="Simplified Arabic" w:cs="Simplified Arabic"/>
          <w:sz w:val="28"/>
          <w:szCs w:val="28"/>
          <w:rtl/>
        </w:rPr>
        <w:t xml:space="preserve"> سيطرتها</w:t>
      </w:r>
      <w:r w:rsidR="00CC1F9F" w:rsidRPr="001662AC">
        <w:rPr>
          <w:rFonts w:ascii="Simplified Arabic" w:eastAsia="Simplified Arabic" w:hAnsi="Simplified Arabic" w:cs="Simplified Arabic" w:hint="cs"/>
          <w:sz w:val="28"/>
          <w:szCs w:val="28"/>
          <w:rtl/>
        </w:rPr>
        <w:t xml:space="preserve"> على الصحراء الغربية</w:t>
      </w:r>
      <w:r w:rsidR="003C3CC1" w:rsidRPr="001662AC">
        <w:rPr>
          <w:rFonts w:ascii="Simplified Arabic" w:eastAsia="Simplified Arabic" w:hAnsi="Simplified Arabic" w:cs="Simplified Arabic"/>
          <w:sz w:val="28"/>
          <w:szCs w:val="28"/>
          <w:rtl/>
        </w:rPr>
        <w:t>، وكانت تسعى لفض خلافاتها الجانبية مع كل دولة على حد</w:t>
      </w:r>
      <w:r w:rsidR="003F4F7B">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وتوثيق علاقات التعاون معها املاً في تحييدها من المشكلة </w:t>
      </w:r>
      <w:proofErr w:type="gramStart"/>
      <w:r w:rsidR="003C3CC1" w:rsidRPr="001662AC">
        <w:rPr>
          <w:rFonts w:ascii="Simplified Arabic" w:eastAsia="Simplified Arabic" w:hAnsi="Simplified Arabic" w:cs="Simplified Arabic"/>
          <w:sz w:val="28"/>
          <w:szCs w:val="28"/>
          <w:rtl/>
        </w:rPr>
        <w:t>المطروحة</w:t>
      </w:r>
      <w:r w:rsidR="00C26699" w:rsidRPr="001662AC">
        <w:rPr>
          <w:rFonts w:ascii="Simplified Arabic" w:eastAsia="Simplified Arabic" w:hAnsi="Simplified Arabic" w:cs="Simplified Arabic"/>
          <w:sz w:val="28"/>
          <w:szCs w:val="28"/>
          <w:rtl/>
        </w:rPr>
        <w:t>(</w:t>
      </w:r>
      <w:r w:rsidR="00E33C3D">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سعيد</w:t>
      </w:r>
      <w:proofErr w:type="gramEnd"/>
      <w:r w:rsidR="003C3CC1" w:rsidRPr="001662AC">
        <w:rPr>
          <w:rFonts w:ascii="Simplified Arabic" w:eastAsia="Simplified Arabic" w:hAnsi="Simplified Arabic" w:cs="Simplified Arabic"/>
          <w:sz w:val="28"/>
          <w:szCs w:val="28"/>
          <w:rtl/>
        </w:rPr>
        <w:t>، 2020، ص149).</w:t>
      </w:r>
    </w:p>
    <w:p w14:paraId="1C49BB60" w14:textId="3896062E"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F15E72">
        <w:rPr>
          <w:rFonts w:ascii="Simplified Arabic" w:eastAsia="Simplified Arabic" w:hAnsi="Simplified Arabic" w:cs="Simplified Arabic" w:hint="cs"/>
          <w:sz w:val="28"/>
          <w:szCs w:val="28"/>
          <w:rtl/>
        </w:rPr>
        <w:t>لذلك</w:t>
      </w:r>
      <w:r w:rsidR="003C3CC1" w:rsidRPr="001662AC">
        <w:rPr>
          <w:rFonts w:ascii="Simplified Arabic" w:eastAsia="Simplified Arabic" w:hAnsi="Simplified Arabic" w:cs="Simplified Arabic"/>
          <w:sz w:val="28"/>
          <w:szCs w:val="28"/>
          <w:rtl/>
        </w:rPr>
        <w:t xml:space="preserve"> شهدت ال</w:t>
      </w:r>
      <w:r w:rsidR="00CC1F9F"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حداث تحركا</w:t>
      </w:r>
      <w:r w:rsidR="00CC1F9F" w:rsidRPr="001662AC">
        <w:rPr>
          <w:rFonts w:ascii="Simplified Arabic" w:eastAsia="Simplified Arabic" w:hAnsi="Simplified Arabic" w:cs="Simplified Arabic" w:hint="cs"/>
          <w:sz w:val="28"/>
          <w:szCs w:val="28"/>
          <w:rtl/>
        </w:rPr>
        <w:t xml:space="preserve">ً </w:t>
      </w:r>
      <w:r w:rsidR="00F15E72">
        <w:rPr>
          <w:rFonts w:ascii="Simplified Arabic" w:eastAsia="Simplified Arabic" w:hAnsi="Simplified Arabic" w:cs="Simplified Arabic" w:hint="cs"/>
          <w:sz w:val="28"/>
          <w:szCs w:val="28"/>
          <w:rtl/>
        </w:rPr>
        <w:t>واسعاً من قبل اسبانيا</w:t>
      </w:r>
      <w:r w:rsidR="0017555F">
        <w:rPr>
          <w:rFonts w:ascii="Simplified Arabic" w:eastAsia="Simplified Arabic" w:hAnsi="Simplified Arabic" w:cs="Simplified Arabic" w:hint="cs"/>
          <w:sz w:val="28"/>
          <w:szCs w:val="28"/>
          <w:rtl/>
        </w:rPr>
        <w:t xml:space="preserve"> مع كل</w:t>
      </w:r>
      <w:r w:rsidR="003C3CC1" w:rsidRPr="001662AC">
        <w:rPr>
          <w:rFonts w:ascii="Simplified Arabic" w:eastAsia="Simplified Arabic" w:hAnsi="Simplified Arabic" w:cs="Simplified Arabic"/>
          <w:sz w:val="28"/>
          <w:szCs w:val="28"/>
          <w:rtl/>
        </w:rPr>
        <w:t xml:space="preserve"> من المغرب وموريتانيا، إذ دعت الحكومة </w:t>
      </w:r>
      <w:r w:rsidR="003C3CC1" w:rsidRPr="001662AC">
        <w:rPr>
          <w:rFonts w:ascii="Simplified Arabic" w:eastAsia="Simplified Arabic" w:hAnsi="Simplified Arabic" w:cs="Simplified Arabic"/>
          <w:b/>
          <w:sz w:val="28"/>
          <w:szCs w:val="28"/>
          <w:rtl/>
        </w:rPr>
        <w:t>الإسبانية</w:t>
      </w:r>
      <w:r w:rsidR="003C3CC1" w:rsidRPr="001662AC">
        <w:rPr>
          <w:rFonts w:ascii="Simplified Arabic" w:eastAsia="Simplified Arabic" w:hAnsi="Simplified Arabic" w:cs="Simplified Arabic"/>
          <w:sz w:val="28"/>
          <w:szCs w:val="28"/>
          <w:rtl/>
        </w:rPr>
        <w:t xml:space="preserve"> وزير الخارجية الموريتاني لزيارة إسبانيا، وصرح وزير الخارجية الموريتاني قائلا:"</w:t>
      </w:r>
      <w:r w:rsidR="003C3CC1" w:rsidRPr="001662AC">
        <w:rPr>
          <w:rFonts w:ascii="Simplified Arabic" w:eastAsia="Simplified Arabic" w:hAnsi="Simplified Arabic" w:cs="Simplified Arabic"/>
          <w:b/>
          <w:bCs/>
          <w:sz w:val="28"/>
          <w:szCs w:val="28"/>
          <w:rtl/>
        </w:rPr>
        <w:t>رغم حرصنا على علاقات الود والتعاون مع إسبانيا لكن</w:t>
      </w:r>
      <w:r w:rsidR="00AB18D3">
        <w:rPr>
          <w:rFonts w:ascii="Simplified Arabic" w:eastAsia="Simplified Arabic" w:hAnsi="Simplified Arabic" w:cs="Simplified Arabic" w:hint="cs"/>
          <w:b/>
          <w:bCs/>
          <w:sz w:val="28"/>
          <w:szCs w:val="28"/>
          <w:rtl/>
        </w:rPr>
        <w:t>ن</w:t>
      </w:r>
      <w:r w:rsidR="003C3CC1" w:rsidRPr="001662AC">
        <w:rPr>
          <w:rFonts w:ascii="Simplified Arabic" w:eastAsia="Simplified Arabic" w:hAnsi="Simplified Arabic" w:cs="Simplified Arabic"/>
          <w:b/>
          <w:bCs/>
          <w:sz w:val="28"/>
          <w:szCs w:val="28"/>
          <w:rtl/>
        </w:rPr>
        <w:t>ا ل</w:t>
      </w:r>
      <w:r w:rsidR="00AB18D3">
        <w:rPr>
          <w:rFonts w:ascii="Simplified Arabic" w:eastAsia="Simplified Arabic" w:hAnsi="Simplified Arabic" w:cs="Simplified Arabic" w:hint="cs"/>
          <w:b/>
          <w:bCs/>
          <w:sz w:val="28"/>
          <w:szCs w:val="28"/>
          <w:rtl/>
        </w:rPr>
        <w:t>ن</w:t>
      </w:r>
      <w:r w:rsidR="003C3CC1" w:rsidRPr="001662AC">
        <w:rPr>
          <w:rFonts w:ascii="Simplified Arabic" w:eastAsia="Simplified Arabic" w:hAnsi="Simplified Arabic" w:cs="Simplified Arabic"/>
          <w:b/>
          <w:bCs/>
          <w:sz w:val="28"/>
          <w:szCs w:val="28"/>
          <w:rtl/>
        </w:rPr>
        <w:t xml:space="preserve"> </w:t>
      </w:r>
      <w:r w:rsidR="00AB18D3">
        <w:rPr>
          <w:rFonts w:ascii="Simplified Arabic" w:eastAsia="Simplified Arabic" w:hAnsi="Simplified Arabic" w:cs="Simplified Arabic" w:hint="cs"/>
          <w:b/>
          <w:bCs/>
          <w:sz w:val="28"/>
          <w:szCs w:val="28"/>
          <w:rtl/>
        </w:rPr>
        <w:t>ن</w:t>
      </w:r>
      <w:r w:rsidR="003C3CC1" w:rsidRPr="001662AC">
        <w:rPr>
          <w:rFonts w:ascii="Simplified Arabic" w:eastAsia="Simplified Arabic" w:hAnsi="Simplified Arabic" w:cs="Simplified Arabic"/>
          <w:b/>
          <w:bCs/>
          <w:sz w:val="28"/>
          <w:szCs w:val="28"/>
          <w:rtl/>
        </w:rPr>
        <w:t>تهاون في قضية الصحراء الغربية، وس</w:t>
      </w:r>
      <w:r w:rsidR="00AB18D3">
        <w:rPr>
          <w:rFonts w:ascii="Simplified Arabic" w:eastAsia="Simplified Arabic" w:hAnsi="Simplified Arabic" w:cs="Simplified Arabic" w:hint="cs"/>
          <w:b/>
          <w:bCs/>
          <w:sz w:val="28"/>
          <w:szCs w:val="28"/>
          <w:rtl/>
        </w:rPr>
        <w:t>ن</w:t>
      </w:r>
      <w:r w:rsidR="003C3CC1" w:rsidRPr="001662AC">
        <w:rPr>
          <w:rFonts w:ascii="Simplified Arabic" w:eastAsia="Simplified Arabic" w:hAnsi="Simplified Arabic" w:cs="Simplified Arabic"/>
          <w:b/>
          <w:bCs/>
          <w:sz w:val="28"/>
          <w:szCs w:val="28"/>
          <w:rtl/>
        </w:rPr>
        <w:t xml:space="preserve">بقى </w:t>
      </w:r>
      <w:r w:rsidR="00AB18D3">
        <w:rPr>
          <w:rFonts w:ascii="Simplified Arabic" w:eastAsia="Simplified Arabic" w:hAnsi="Simplified Arabic" w:cs="Simplified Arabic" w:hint="cs"/>
          <w:b/>
          <w:bCs/>
          <w:sz w:val="28"/>
          <w:szCs w:val="28"/>
          <w:rtl/>
        </w:rPr>
        <w:t>ا</w:t>
      </w:r>
      <w:r w:rsidR="003C3CC1" w:rsidRPr="001662AC">
        <w:rPr>
          <w:rFonts w:ascii="Simplified Arabic" w:eastAsia="Simplified Arabic" w:hAnsi="Simplified Arabic" w:cs="Simplified Arabic"/>
          <w:b/>
          <w:bCs/>
          <w:sz w:val="28"/>
          <w:szCs w:val="28"/>
          <w:rtl/>
        </w:rPr>
        <w:t>وفي</w:t>
      </w:r>
      <w:r w:rsidR="00AB18D3">
        <w:rPr>
          <w:rFonts w:ascii="Simplified Arabic" w:eastAsia="Simplified Arabic" w:hAnsi="Simplified Arabic" w:cs="Simplified Arabic" w:hint="cs"/>
          <w:b/>
          <w:bCs/>
          <w:sz w:val="28"/>
          <w:szCs w:val="28"/>
          <w:rtl/>
        </w:rPr>
        <w:t>اء</w:t>
      </w:r>
      <w:r w:rsidR="003C3CC1" w:rsidRPr="001662AC">
        <w:rPr>
          <w:rFonts w:ascii="Simplified Arabic" w:eastAsia="Simplified Arabic" w:hAnsi="Simplified Arabic" w:cs="Simplified Arabic"/>
          <w:b/>
          <w:bCs/>
          <w:sz w:val="28"/>
          <w:szCs w:val="28"/>
          <w:rtl/>
        </w:rPr>
        <w:t xml:space="preserve"> لمقررات نواذيبوا</w:t>
      </w:r>
      <w:r w:rsidR="003C3CC1" w:rsidRPr="001662AC">
        <w:rPr>
          <w:rFonts w:ascii="Simplified Arabic" w:eastAsia="Simplified Arabic" w:hAnsi="Simplified Arabic" w:cs="Simplified Arabic"/>
          <w:b/>
          <w:sz w:val="28"/>
          <w:szCs w:val="28"/>
        </w:rPr>
        <w:t>"</w:t>
      </w:r>
      <w:r w:rsidR="003C3CC1" w:rsidRPr="001662AC">
        <w:rPr>
          <w:rFonts w:ascii="Simplified Arabic" w:eastAsia="Simplified Arabic" w:hAnsi="Simplified Arabic" w:cs="Simplified Arabic"/>
          <w:sz w:val="28"/>
          <w:szCs w:val="28"/>
          <w:rtl/>
        </w:rPr>
        <w:t xml:space="preserve">، وبالمقابل اوفد الرئيس الموريتاني وزير داخليته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المغرب لمقابلة </w:t>
      </w:r>
      <w:r w:rsidR="006C2F9E">
        <w:rPr>
          <w:rFonts w:ascii="Simplified Arabic" w:eastAsia="Simplified Arabic" w:hAnsi="Simplified Arabic" w:cs="Simplified Arabic" w:hint="cs"/>
          <w:sz w:val="28"/>
          <w:szCs w:val="28"/>
          <w:rtl/>
        </w:rPr>
        <w:t xml:space="preserve">الملك </w:t>
      </w:r>
      <w:r w:rsidR="003C3CC1" w:rsidRPr="001662AC">
        <w:rPr>
          <w:rFonts w:ascii="Simplified Arabic" w:eastAsia="Simplified Arabic" w:hAnsi="Simplified Arabic" w:cs="Simplified Arabic"/>
          <w:sz w:val="28"/>
          <w:szCs w:val="28"/>
          <w:rtl/>
        </w:rPr>
        <w:t xml:space="preserve">الحسن الثاني لبحث القضية، </w:t>
      </w:r>
      <w:r w:rsidR="002411E5">
        <w:rPr>
          <w:rFonts w:ascii="Simplified Arabic" w:eastAsia="Simplified Arabic" w:hAnsi="Simplified Arabic" w:cs="Simplified Arabic" w:hint="cs"/>
          <w:sz w:val="28"/>
          <w:szCs w:val="28"/>
          <w:rtl/>
        </w:rPr>
        <w:t xml:space="preserve">فيما </w:t>
      </w:r>
      <w:r w:rsidR="003C3CC1" w:rsidRPr="001662AC">
        <w:rPr>
          <w:rFonts w:ascii="Simplified Arabic" w:eastAsia="Simplified Arabic" w:hAnsi="Simplified Arabic" w:cs="Simplified Arabic"/>
          <w:sz w:val="28"/>
          <w:szCs w:val="28"/>
          <w:rtl/>
        </w:rPr>
        <w:t xml:space="preserve">وصلت انباء من الصحراء بان السلطات الإسبانية </w:t>
      </w:r>
      <w:r w:rsidR="003C3CC1" w:rsidRPr="001662AC">
        <w:rPr>
          <w:rFonts w:ascii="Simplified Arabic" w:eastAsia="Simplified Arabic" w:hAnsi="Simplified Arabic" w:cs="Simplified Arabic"/>
          <w:b/>
          <w:sz w:val="28"/>
          <w:szCs w:val="28"/>
          <w:rtl/>
        </w:rPr>
        <w:t>بدأت</w:t>
      </w:r>
      <w:r w:rsidR="003C3CC1" w:rsidRPr="001662AC">
        <w:rPr>
          <w:rFonts w:ascii="Simplified Arabic" w:eastAsia="Simplified Arabic" w:hAnsi="Simplified Arabic" w:cs="Simplified Arabic"/>
          <w:sz w:val="28"/>
          <w:szCs w:val="28"/>
          <w:rtl/>
        </w:rPr>
        <w:t xml:space="preserve"> بالعمل على تنظيم استفتاء في الصحراء الغربية، </w:t>
      </w:r>
      <w:r w:rsidR="002411E5">
        <w:rPr>
          <w:rFonts w:ascii="Simplified Arabic" w:eastAsia="Simplified Arabic" w:hAnsi="Simplified Arabic" w:cs="Simplified Arabic" w:hint="cs"/>
          <w:sz w:val="28"/>
          <w:szCs w:val="28"/>
          <w:rtl/>
        </w:rPr>
        <w:t xml:space="preserve">اما فيما يخض الجزائر فقد </w:t>
      </w:r>
      <w:r w:rsidR="003C3CC1" w:rsidRPr="001662AC">
        <w:rPr>
          <w:rFonts w:ascii="Simplified Arabic" w:eastAsia="Simplified Arabic" w:hAnsi="Simplified Arabic" w:cs="Simplified Arabic"/>
          <w:sz w:val="28"/>
          <w:szCs w:val="28"/>
          <w:rtl/>
        </w:rPr>
        <w:t xml:space="preserve">ردت على التحركات المغربية الموريتانية </w:t>
      </w:r>
      <w:r w:rsidR="002411E5">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بتأسيس طلائع تحرير الصحراء</w:t>
      </w:r>
      <w:r w:rsidR="003B18D1">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 </w:t>
      </w:r>
      <w:r w:rsidR="003B18D1">
        <w:rPr>
          <w:rFonts w:ascii="Simplified Arabic" w:eastAsia="Simplified Arabic" w:hAnsi="Simplified Arabic" w:cs="Simplified Arabic" w:hint="cs"/>
          <w:sz w:val="28"/>
          <w:szCs w:val="28"/>
          <w:rtl/>
        </w:rPr>
        <w:t xml:space="preserve">اذ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بومدين للمختار </w:t>
      </w:r>
      <w:r w:rsidR="003C3CC1" w:rsidRPr="001662AC">
        <w:rPr>
          <w:rFonts w:ascii="Simplified Arabic" w:eastAsia="Simplified Arabic" w:hAnsi="Simplified Arabic" w:cs="Simplified Arabic"/>
          <w:sz w:val="28"/>
          <w:szCs w:val="28"/>
          <w:rtl/>
        </w:rPr>
        <w:lastRenderedPageBreak/>
        <w:t>ولد دادة:"</w:t>
      </w:r>
      <w:r w:rsidR="003C3CC1" w:rsidRPr="001662AC">
        <w:rPr>
          <w:rFonts w:ascii="Simplified Arabic" w:eastAsia="Simplified Arabic" w:hAnsi="Simplified Arabic" w:cs="Simplified Arabic"/>
          <w:b/>
          <w:sz w:val="28"/>
          <w:szCs w:val="28"/>
        </w:rPr>
        <w:t xml:space="preserve"> </w:t>
      </w:r>
      <w:r w:rsidR="003C3CC1" w:rsidRPr="001662AC">
        <w:rPr>
          <w:rFonts w:ascii="Simplified Arabic" w:eastAsia="Simplified Arabic" w:hAnsi="Simplified Arabic" w:cs="Simplified Arabic"/>
          <w:b/>
          <w:bCs/>
          <w:sz w:val="28"/>
          <w:szCs w:val="28"/>
          <w:rtl/>
        </w:rPr>
        <w:t xml:space="preserve">بنو عمك الذين كونوا جبهة للتحرير في موريتانيا، قد أصبحوا يقيمون في الجزائر منذ مدة، ونحن نقدم لهم كثيراً من العون وهم يستعدون لكل الاحتمالات..."، </w:t>
      </w:r>
      <w:r w:rsidR="003C3CC1" w:rsidRPr="001662AC">
        <w:rPr>
          <w:rFonts w:ascii="Simplified Arabic" w:eastAsia="Simplified Arabic" w:hAnsi="Simplified Arabic" w:cs="Simplified Arabic"/>
          <w:sz w:val="28"/>
          <w:szCs w:val="28"/>
          <w:rtl/>
        </w:rPr>
        <w:t>يبدو أن الجزائر كانت على علم</w:t>
      </w:r>
      <w:r w:rsidRPr="001662AC">
        <w:rPr>
          <w:rFonts w:ascii="Simplified Arabic" w:eastAsia="Simplified Arabic" w:hAnsi="Simplified Arabic" w:cs="Simplified Arabic"/>
          <w:sz w:val="28"/>
          <w:szCs w:val="28"/>
          <w:rtl/>
        </w:rPr>
        <w:t xml:space="preserve"> </w:t>
      </w:r>
      <w:r w:rsidR="00A76833">
        <w:rPr>
          <w:rFonts w:ascii="Simplified Arabic" w:eastAsia="Simplified Arabic" w:hAnsi="Simplified Arabic" w:cs="Simplified Arabic" w:hint="cs"/>
          <w:sz w:val="28"/>
          <w:szCs w:val="28"/>
          <w:rtl/>
        </w:rPr>
        <w:t>بال</w:t>
      </w:r>
      <w:r w:rsidR="003C3CC1" w:rsidRPr="001662AC">
        <w:rPr>
          <w:rFonts w:ascii="Simplified Arabic" w:eastAsia="Simplified Arabic" w:hAnsi="Simplified Arabic" w:cs="Simplified Arabic"/>
          <w:sz w:val="28"/>
          <w:szCs w:val="28"/>
          <w:rtl/>
        </w:rPr>
        <w:t xml:space="preserve">تحركات </w:t>
      </w:r>
      <w:r w:rsidR="00A76833">
        <w:rPr>
          <w:rFonts w:ascii="Simplified Arabic" w:eastAsia="Simplified Arabic" w:hAnsi="Simplified Arabic" w:cs="Simplified Arabic" w:hint="cs"/>
          <w:sz w:val="28"/>
          <w:szCs w:val="28"/>
          <w:rtl/>
        </w:rPr>
        <w:t xml:space="preserve">التي يقوم بها كل من </w:t>
      </w:r>
      <w:r w:rsidR="003C3CC1" w:rsidRPr="001662AC">
        <w:rPr>
          <w:rFonts w:ascii="Simplified Arabic" w:eastAsia="Simplified Arabic" w:hAnsi="Simplified Arabic" w:cs="Simplified Arabic"/>
          <w:sz w:val="28"/>
          <w:szCs w:val="28"/>
          <w:rtl/>
        </w:rPr>
        <w:t>موريتانيا والمغرب، لهذا السبب كان بومدين</w:t>
      </w:r>
      <w:r w:rsidR="006C2F9E">
        <w:rPr>
          <w:rFonts w:ascii="Simplified Arabic" w:eastAsia="Simplified Arabic" w:hAnsi="Simplified Arabic" w:cs="Simplified Arabic" w:hint="cs"/>
          <w:sz w:val="28"/>
          <w:szCs w:val="28"/>
          <w:rtl/>
        </w:rPr>
        <w:t xml:space="preserve"> يوجه</w:t>
      </w:r>
      <w:r w:rsidR="003C3CC1" w:rsidRPr="001662AC">
        <w:rPr>
          <w:rFonts w:ascii="Simplified Arabic" w:eastAsia="Simplified Arabic" w:hAnsi="Simplified Arabic" w:cs="Simplified Arabic"/>
          <w:sz w:val="28"/>
          <w:szCs w:val="28"/>
          <w:rtl/>
        </w:rPr>
        <w:t xml:space="preserve"> خطاباته بين الحين والأخر ضد كل من الجانبين، وعلى الرغم من اللقاءات التي جر</w:t>
      </w:r>
      <w:r w:rsidR="00F22D1A">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بينهم في عدد من القمم، إلا أنَّه كانت هناك تحركات خلف الستار بش</w:t>
      </w:r>
      <w:r w:rsidR="006C2F9E">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 مشكلة الصحراء بين المغرب وموريتانيا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سعيد، 2020، ص61).</w:t>
      </w:r>
    </w:p>
    <w:p w14:paraId="53A60A4C" w14:textId="52EFD770" w:rsidR="003C3CC1" w:rsidRPr="001662AC" w:rsidRDefault="001474B0" w:rsidP="00497503">
      <w:pPr>
        <w:spacing w:after="0"/>
        <w:ind w:firstLine="720"/>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9323B7">
        <w:rPr>
          <w:rFonts w:ascii="Simplified Arabic" w:eastAsia="Simplified Arabic" w:hAnsi="Simplified Arabic" w:cs="Simplified Arabic" w:hint="cs"/>
          <w:spacing w:val="-4"/>
          <w:sz w:val="28"/>
          <w:szCs w:val="28"/>
          <w:rtl/>
        </w:rPr>
        <w:t>الا ان</w:t>
      </w:r>
      <w:r w:rsidR="003C3CC1" w:rsidRPr="001662AC">
        <w:rPr>
          <w:rFonts w:ascii="Simplified Arabic" w:eastAsia="Simplified Arabic" w:hAnsi="Simplified Arabic" w:cs="Simplified Arabic"/>
          <w:spacing w:val="-4"/>
          <w:sz w:val="28"/>
          <w:szCs w:val="28"/>
          <w:rtl/>
        </w:rPr>
        <w:t xml:space="preserve"> القاسم المشترك بين الدول الثلاث الذي مكن من تمديد جسور من الثقة بين الأطراف الثلاثة وتوحيد وجهات نظرهم</w:t>
      </w:r>
      <w:r w:rsidR="009323B7">
        <w:rPr>
          <w:rFonts w:ascii="Simplified Arabic" w:eastAsia="Simplified Arabic" w:hAnsi="Simplified Arabic" w:cs="Simplified Arabic" w:hint="cs"/>
          <w:spacing w:val="-4"/>
          <w:sz w:val="28"/>
          <w:szCs w:val="28"/>
          <w:rtl/>
        </w:rPr>
        <w:t xml:space="preserve"> هو </w:t>
      </w:r>
      <w:r w:rsidR="003C3CC1" w:rsidRPr="001662AC">
        <w:rPr>
          <w:rFonts w:ascii="Simplified Arabic" w:eastAsia="Simplified Arabic" w:hAnsi="Simplified Arabic" w:cs="Simplified Arabic"/>
          <w:spacing w:val="-4"/>
          <w:sz w:val="28"/>
          <w:szCs w:val="28"/>
          <w:rtl/>
        </w:rPr>
        <w:t xml:space="preserve">إخراج الاستعمار الإسباني من الصحراء الغربية من خلال تشكيل مجموعة </w:t>
      </w:r>
      <w:r w:rsidR="003C3CC1" w:rsidRPr="001662AC">
        <w:rPr>
          <w:rFonts w:ascii="Simplified Arabic" w:eastAsia="Simplified Arabic" w:hAnsi="Simplified Arabic" w:cs="Simplified Arabic"/>
          <w:b/>
          <w:spacing w:val="-4"/>
          <w:sz w:val="28"/>
          <w:szCs w:val="28"/>
          <w:rtl/>
        </w:rPr>
        <w:t>ثلاثية</w:t>
      </w:r>
      <w:r w:rsidR="003C3CC1" w:rsidRPr="001662AC">
        <w:rPr>
          <w:rFonts w:ascii="Simplified Arabic" w:eastAsia="Simplified Arabic" w:hAnsi="Simplified Arabic" w:cs="Simplified Arabic"/>
          <w:spacing w:val="-4"/>
          <w:sz w:val="28"/>
          <w:szCs w:val="28"/>
          <w:rtl/>
        </w:rPr>
        <w:t xml:space="preserve"> بغرض الضغط </w:t>
      </w:r>
      <w:r w:rsidR="002935EF" w:rsidRPr="001662AC">
        <w:rPr>
          <w:rFonts w:ascii="Simplified Arabic" w:eastAsia="Simplified Arabic" w:hAnsi="Simplified Arabic" w:cs="Simplified Arabic"/>
          <w:spacing w:val="-4"/>
          <w:sz w:val="28"/>
          <w:szCs w:val="28"/>
          <w:rtl/>
        </w:rPr>
        <w:t>الجماعي على إسبانيا ووضع حد لس</w:t>
      </w:r>
      <w:r w:rsidR="002935EF" w:rsidRPr="001662AC">
        <w:rPr>
          <w:rFonts w:ascii="Simplified Arabic" w:eastAsia="Simplified Arabic" w:hAnsi="Simplified Arabic" w:cs="Simplified Arabic" w:hint="cs"/>
          <w:spacing w:val="-4"/>
          <w:sz w:val="28"/>
          <w:szCs w:val="28"/>
          <w:rtl/>
        </w:rPr>
        <w:t>يا</w:t>
      </w:r>
      <w:r w:rsidR="003C3CC1" w:rsidRPr="001662AC">
        <w:rPr>
          <w:rFonts w:ascii="Simplified Arabic" w:eastAsia="Simplified Arabic" w:hAnsi="Simplified Arabic" w:cs="Simplified Arabic"/>
          <w:spacing w:val="-4"/>
          <w:sz w:val="28"/>
          <w:szCs w:val="28"/>
          <w:rtl/>
        </w:rPr>
        <w:t>ستها القائمة على سياسة فرق تسد والتي تماطلت من خلالها في تنفيذ قرارات ال</w:t>
      </w:r>
      <w:r w:rsidR="00772A34" w:rsidRPr="001662AC">
        <w:rPr>
          <w:rFonts w:ascii="Simplified Arabic" w:eastAsia="Simplified Arabic" w:hAnsi="Simplified Arabic" w:cs="Simplified Arabic"/>
          <w:spacing w:val="-4"/>
          <w:sz w:val="28"/>
          <w:szCs w:val="28"/>
          <w:rtl/>
        </w:rPr>
        <w:t>أمم</w:t>
      </w:r>
      <w:r w:rsidR="003C3CC1" w:rsidRPr="001662AC">
        <w:rPr>
          <w:rFonts w:ascii="Simplified Arabic" w:eastAsia="Simplified Arabic" w:hAnsi="Simplified Arabic" w:cs="Simplified Arabic"/>
          <w:spacing w:val="-4"/>
          <w:sz w:val="28"/>
          <w:szCs w:val="28"/>
          <w:rtl/>
        </w:rPr>
        <w:t xml:space="preserve"> </w:t>
      </w:r>
      <w:proofErr w:type="gramStart"/>
      <w:r w:rsidR="003C3CC1" w:rsidRPr="001662AC">
        <w:rPr>
          <w:rFonts w:ascii="Simplified Arabic" w:eastAsia="Simplified Arabic" w:hAnsi="Simplified Arabic" w:cs="Simplified Arabic"/>
          <w:spacing w:val="-4"/>
          <w:sz w:val="28"/>
          <w:szCs w:val="28"/>
          <w:rtl/>
        </w:rPr>
        <w:t>المتحدة</w:t>
      </w:r>
      <w:r w:rsidR="00C26699" w:rsidRPr="001662AC">
        <w:rPr>
          <w:rFonts w:ascii="Simplified Arabic" w:eastAsia="Simplified Arabic" w:hAnsi="Simplified Arabic" w:cs="Simplified Arabic"/>
          <w:spacing w:val="-4"/>
          <w:sz w:val="28"/>
          <w:szCs w:val="28"/>
          <w:rtl/>
        </w:rPr>
        <w:t>(</w:t>
      </w:r>
      <w:proofErr w:type="gramEnd"/>
      <w:r w:rsidR="003C3CC1" w:rsidRPr="001662AC">
        <w:rPr>
          <w:rFonts w:ascii="Simplified Arabic" w:eastAsia="Simplified Arabic" w:hAnsi="Simplified Arabic" w:cs="Simplified Arabic"/>
          <w:spacing w:val="-4"/>
          <w:sz w:val="28"/>
          <w:szCs w:val="28"/>
          <w:rtl/>
        </w:rPr>
        <w:t>سالم، 2018، ص54).</w:t>
      </w:r>
    </w:p>
    <w:p w14:paraId="23E5D6D5" w14:textId="3ECB517F"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2F030A">
        <w:rPr>
          <w:rFonts w:ascii="Simplified Arabic" w:eastAsia="Simplified Arabic" w:hAnsi="Simplified Arabic" w:cs="Simplified Arabic" w:hint="cs"/>
          <w:sz w:val="28"/>
          <w:szCs w:val="28"/>
          <w:rtl/>
        </w:rPr>
        <w:t>من جانب آخر</w:t>
      </w:r>
      <w:r w:rsidR="008E2A3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كان من نتائج </w:t>
      </w:r>
      <w:r w:rsidR="009004EC" w:rsidRPr="001662AC">
        <w:rPr>
          <w:rFonts w:ascii="Simplified Arabic" w:eastAsia="Simplified Arabic" w:hAnsi="Simplified Arabic" w:cs="Simplified Arabic" w:hint="cs"/>
          <w:sz w:val="28"/>
          <w:szCs w:val="28"/>
          <w:rtl/>
        </w:rPr>
        <w:t>القمة</w:t>
      </w:r>
      <w:r w:rsidR="003C3CC1" w:rsidRPr="001662AC">
        <w:rPr>
          <w:rFonts w:ascii="Simplified Arabic" w:eastAsia="Simplified Arabic" w:hAnsi="Simplified Arabic" w:cs="Simplified Arabic"/>
          <w:sz w:val="28"/>
          <w:szCs w:val="28"/>
          <w:rtl/>
        </w:rPr>
        <w:t xml:space="preserve"> الثلاثي</w:t>
      </w:r>
      <w:r w:rsidR="002F030A">
        <w:rPr>
          <w:rFonts w:ascii="Simplified Arabic" w:eastAsia="Simplified Arabic" w:hAnsi="Simplified Arabic" w:cs="Simplified Arabic" w:hint="cs"/>
          <w:sz w:val="28"/>
          <w:szCs w:val="28"/>
          <w:rtl/>
        </w:rPr>
        <w:t>ة</w:t>
      </w:r>
      <w:r w:rsidR="003C3CC1" w:rsidRPr="001662AC">
        <w:rPr>
          <w:rFonts w:ascii="Simplified Arabic" w:eastAsia="Simplified Arabic" w:hAnsi="Simplified Arabic" w:cs="Simplified Arabic"/>
          <w:sz w:val="28"/>
          <w:szCs w:val="28"/>
          <w:rtl/>
        </w:rPr>
        <w:t xml:space="preserve">، أنه مهد التوقيع على </w:t>
      </w:r>
      <w:r w:rsidR="009004EC"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تفاقية الحدود بين الجزائر والمغرب وطي صفحة الخلاف المزمن بين موريتانيا من جهة والمغرب من جهة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وما تحقق في تلك المدة هو إعادة دفء العلاقات بين الدول الثلاث بعد أن كانت على صفيح </w:t>
      </w:r>
      <w:proofErr w:type="gramStart"/>
      <w:r w:rsidR="003C3CC1" w:rsidRPr="001662AC">
        <w:rPr>
          <w:rFonts w:ascii="Simplified Arabic" w:eastAsia="Simplified Arabic" w:hAnsi="Simplified Arabic" w:cs="Simplified Arabic"/>
          <w:sz w:val="28"/>
          <w:szCs w:val="28"/>
          <w:rtl/>
        </w:rPr>
        <w:t>ساخن</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رمضان، 2015، ص59)</w:t>
      </w:r>
      <w:r w:rsidR="00C26699" w:rsidRPr="001662AC">
        <w:rPr>
          <w:rFonts w:ascii="Simplified Arabic" w:eastAsia="Simplified Arabic" w:hAnsi="Simplified Arabic" w:cs="Simplified Arabic"/>
          <w:sz w:val="28"/>
          <w:szCs w:val="28"/>
          <w:rtl/>
        </w:rPr>
        <w:t>.</w:t>
      </w:r>
    </w:p>
    <w:p w14:paraId="0BE623B8" w14:textId="5E527649" w:rsidR="00344804"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عادت العلاقات السياسية بين المغرب والجزائر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نقطة الصفر، بعد حرب التصريحات التي اندلعت بين المسؤولين في البلدين الجارين، فبعد اتهام وزير الخارجية الجزائري عبدال</w:t>
      </w:r>
      <w:r w:rsidR="00D47EB1">
        <w:rPr>
          <w:rFonts w:ascii="Simplified Arabic" w:eastAsia="Simplified Arabic" w:hAnsi="Simplified Arabic" w:cs="Simplified Arabic" w:hint="cs"/>
          <w:sz w:val="28"/>
          <w:szCs w:val="28"/>
          <w:rtl/>
        </w:rPr>
        <w:t>عزيز بوتفليقة</w:t>
      </w:r>
      <w:r w:rsidR="005E02DA">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مصارف مغربية والخطوط الجوية الملكية بالعمل على تبييض أموال وتجارة المخدرات في أفريقيا، ردت الرباط باستدعاء السفير المغربي في الجزائر للتشاور في تطورات اعاد</w:t>
      </w:r>
      <w:r w:rsidR="00D47EB1">
        <w:rPr>
          <w:rFonts w:ascii="Simplified Arabic" w:eastAsia="Simplified Arabic" w:hAnsi="Simplified Arabic" w:cs="Simplified Arabic" w:hint="cs"/>
          <w:sz w:val="28"/>
          <w:szCs w:val="28"/>
          <w:rtl/>
        </w:rPr>
        <w:t>ة</w:t>
      </w:r>
      <w:r w:rsidR="003C3CC1" w:rsidRPr="001662AC">
        <w:rPr>
          <w:rFonts w:ascii="Simplified Arabic" w:eastAsia="Simplified Arabic" w:hAnsi="Simplified Arabic" w:cs="Simplified Arabic"/>
          <w:sz w:val="28"/>
          <w:szCs w:val="28"/>
          <w:rtl/>
        </w:rPr>
        <w:t xml:space="preserve"> تأجيج التوتر </w:t>
      </w:r>
      <w:r w:rsidR="00D47EB1">
        <w:rPr>
          <w:rFonts w:ascii="Simplified Arabic" w:eastAsia="Simplified Arabic" w:hAnsi="Simplified Arabic" w:cs="Simplified Arabic" w:hint="cs"/>
          <w:sz w:val="28"/>
          <w:szCs w:val="28"/>
          <w:rtl/>
        </w:rPr>
        <w:t>في</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b/>
          <w:sz w:val="28"/>
          <w:szCs w:val="28"/>
          <w:rtl/>
        </w:rPr>
        <w:t>العلاقات</w:t>
      </w:r>
      <w:r w:rsidR="003C3CC1" w:rsidRPr="001662AC">
        <w:rPr>
          <w:rFonts w:ascii="Simplified Arabic" w:eastAsia="Simplified Arabic" w:hAnsi="Simplified Arabic" w:cs="Simplified Arabic"/>
          <w:sz w:val="28"/>
          <w:szCs w:val="28"/>
          <w:rtl/>
        </w:rPr>
        <w:t xml:space="preserve"> المغربية- الجزائرية، </w:t>
      </w:r>
      <w:r w:rsidR="00D47EB1">
        <w:rPr>
          <w:rFonts w:ascii="Simplified Arabic" w:eastAsia="Simplified Arabic" w:hAnsi="Simplified Arabic" w:cs="Simplified Arabic" w:hint="cs"/>
          <w:sz w:val="28"/>
          <w:szCs w:val="28"/>
          <w:rtl/>
        </w:rPr>
        <w:t xml:space="preserve">والتي </w:t>
      </w:r>
      <w:r w:rsidR="003C3CC1" w:rsidRPr="001662AC">
        <w:rPr>
          <w:rFonts w:ascii="Simplified Arabic" w:eastAsia="Simplified Arabic" w:hAnsi="Simplified Arabic" w:cs="Simplified Arabic"/>
          <w:sz w:val="28"/>
          <w:szCs w:val="28"/>
          <w:rtl/>
        </w:rPr>
        <w:t xml:space="preserve">تزامنت مع مستجدات في ملف الصحراء الذي كان موضع خلاف دائم بين </w:t>
      </w:r>
      <w:proofErr w:type="gramStart"/>
      <w:r w:rsidR="003C3CC1" w:rsidRPr="001662AC">
        <w:rPr>
          <w:rFonts w:ascii="Simplified Arabic" w:eastAsia="Simplified Arabic" w:hAnsi="Simplified Arabic" w:cs="Simplified Arabic"/>
          <w:sz w:val="28"/>
          <w:szCs w:val="28"/>
          <w:rtl/>
        </w:rPr>
        <w:t>البلدين</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سالم، 2018، ص48).</w:t>
      </w:r>
    </w:p>
    <w:p w14:paraId="767E383A" w14:textId="3E556E4B" w:rsidR="003C3CC1" w:rsidRPr="001662AC" w:rsidRDefault="007541C4" w:rsidP="00B44B64">
      <w:pPr>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1474B0" w:rsidRPr="001662AC">
        <w:rPr>
          <w:rFonts w:ascii="Simplified Arabic" w:eastAsia="Simplified Arabic" w:hAnsi="Simplified Arabic" w:cs="Simplified Arabic" w:hint="cs"/>
          <w:sz w:val="28"/>
          <w:szCs w:val="28"/>
          <w:rtl/>
        </w:rPr>
        <w:t xml:space="preserve"> </w:t>
      </w:r>
      <w:r w:rsidR="00E5543B">
        <w:rPr>
          <w:rFonts w:ascii="Simplified Arabic" w:eastAsia="Simplified Arabic" w:hAnsi="Simplified Arabic" w:cs="Simplified Arabic" w:hint="cs"/>
          <w:sz w:val="28"/>
          <w:szCs w:val="28"/>
          <w:rtl/>
        </w:rPr>
        <w:t>كذلك</w:t>
      </w:r>
      <w:r w:rsidR="001519AC">
        <w:rPr>
          <w:rFonts w:ascii="Simplified Arabic" w:eastAsia="Simplified Arabic" w:hAnsi="Simplified Arabic" w:cs="Simplified Arabic" w:hint="cs"/>
          <w:sz w:val="28"/>
          <w:szCs w:val="28"/>
          <w:rtl/>
        </w:rPr>
        <w:t xml:space="preserve"> وجد عدد من</w:t>
      </w:r>
      <w:r w:rsidR="00525EA1" w:rsidRPr="001662AC">
        <w:rPr>
          <w:rFonts w:ascii="Simplified Arabic" w:eastAsia="Simplified Arabic" w:hAnsi="Simplified Arabic" w:cs="Simplified Arabic" w:hint="cs"/>
          <w:sz w:val="28"/>
          <w:szCs w:val="28"/>
          <w:rtl/>
        </w:rPr>
        <w:t xml:space="preserve"> ساسة الصحراء الغربية</w:t>
      </w:r>
      <w:r w:rsidR="001519AC">
        <w:rPr>
          <w:rFonts w:ascii="Simplified Arabic" w:eastAsia="Simplified Arabic" w:hAnsi="Simplified Arabic" w:cs="Simplified Arabic" w:hint="cs"/>
          <w:sz w:val="28"/>
          <w:szCs w:val="28"/>
          <w:rtl/>
        </w:rPr>
        <w:t>، والذين</w:t>
      </w:r>
      <w:r w:rsidR="003C3CC1" w:rsidRPr="001662AC">
        <w:rPr>
          <w:rFonts w:ascii="Simplified Arabic" w:eastAsia="Simplified Arabic" w:hAnsi="Simplified Arabic" w:cs="Simplified Arabic"/>
          <w:sz w:val="28"/>
          <w:szCs w:val="28"/>
          <w:rtl/>
        </w:rPr>
        <w:t xml:space="preserve"> </w:t>
      </w:r>
      <w:r w:rsidR="00FD4AEC" w:rsidRPr="001662AC">
        <w:rPr>
          <w:rFonts w:ascii="Simplified Arabic" w:eastAsia="Simplified Arabic" w:hAnsi="Simplified Arabic" w:cs="Simplified Arabic" w:hint="cs"/>
          <w:sz w:val="28"/>
          <w:szCs w:val="28"/>
          <w:rtl/>
        </w:rPr>
        <w:t>كانوا ينادون</w:t>
      </w:r>
      <w:r w:rsidR="003C3CC1" w:rsidRPr="001662AC">
        <w:rPr>
          <w:rFonts w:ascii="Simplified Arabic" w:eastAsia="Simplified Arabic" w:hAnsi="Simplified Arabic" w:cs="Simplified Arabic"/>
          <w:sz w:val="28"/>
          <w:szCs w:val="28"/>
          <w:rtl/>
        </w:rPr>
        <w:t xml:space="preserve"> بالانضمام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المغرب قبل القمة ودعا فريق آخر بالانضمام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موريتانيا، </w:t>
      </w:r>
      <w:r w:rsidR="00E5543B">
        <w:rPr>
          <w:rFonts w:ascii="Simplified Arabic" w:eastAsia="Simplified Arabic" w:hAnsi="Simplified Arabic" w:cs="Simplified Arabic" w:hint="cs"/>
          <w:sz w:val="28"/>
          <w:szCs w:val="28"/>
          <w:rtl/>
        </w:rPr>
        <w:t xml:space="preserve">اذ </w:t>
      </w:r>
      <w:r w:rsidR="001519AC">
        <w:rPr>
          <w:rFonts w:ascii="Simplified Arabic" w:eastAsia="Simplified Arabic" w:hAnsi="Simplified Arabic" w:cs="Simplified Arabic" w:hint="cs"/>
          <w:sz w:val="28"/>
          <w:szCs w:val="28"/>
          <w:rtl/>
        </w:rPr>
        <w:t>شعروا</w:t>
      </w:r>
      <w:r w:rsidR="003C3CC1" w:rsidRPr="001662AC">
        <w:rPr>
          <w:rFonts w:ascii="Simplified Arabic" w:eastAsia="Simplified Arabic" w:hAnsi="Simplified Arabic" w:cs="Simplified Arabic"/>
          <w:sz w:val="28"/>
          <w:szCs w:val="28"/>
          <w:rtl/>
        </w:rPr>
        <w:t xml:space="preserve"> بعد قمة نواذيبو</w:t>
      </w:r>
      <w:r w:rsidR="001519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بأنهم غنيمة </w:t>
      </w:r>
      <w:r w:rsidR="00E5543B">
        <w:rPr>
          <w:rFonts w:ascii="Simplified Arabic" w:eastAsia="Simplified Arabic" w:hAnsi="Simplified Arabic" w:cs="Simplified Arabic" w:hint="cs"/>
          <w:sz w:val="28"/>
          <w:szCs w:val="28"/>
          <w:rtl/>
        </w:rPr>
        <w:t xml:space="preserve">قسمت بين </w:t>
      </w:r>
      <w:proofErr w:type="gramStart"/>
      <w:r w:rsidR="00E5543B">
        <w:rPr>
          <w:rFonts w:ascii="Simplified Arabic" w:eastAsia="Simplified Arabic" w:hAnsi="Simplified Arabic" w:cs="Simplified Arabic" w:hint="cs"/>
          <w:sz w:val="28"/>
          <w:szCs w:val="28"/>
          <w:rtl/>
        </w:rPr>
        <w:t xml:space="preserve">الدول </w:t>
      </w:r>
      <w:r w:rsidR="003C3CC1"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 xml:space="preserve"> فأصبح الرأي السائد ضرورة الاستقلال التام للصحراء الغربية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منصور، 1984، ص95)</w:t>
      </w:r>
      <w:r w:rsidR="00C26699" w:rsidRPr="001662AC">
        <w:rPr>
          <w:rFonts w:ascii="Simplified Arabic" w:eastAsia="Simplified Arabic" w:hAnsi="Simplified Arabic" w:cs="Simplified Arabic"/>
          <w:sz w:val="28"/>
          <w:szCs w:val="28"/>
          <w:rtl/>
        </w:rPr>
        <w:t>.</w:t>
      </w:r>
    </w:p>
    <w:p w14:paraId="633FF8B6" w14:textId="7DB9B6F1" w:rsidR="003C3CC1"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937034">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من المفيد الإشارة هنا </w:t>
      </w:r>
      <w:r w:rsidR="009111FD" w:rsidRPr="001662AC">
        <w:rPr>
          <w:rFonts w:ascii="Simplified Arabic" w:eastAsia="Simplified Arabic" w:hAnsi="Simplified Arabic" w:cs="Simplified Arabic" w:hint="cs"/>
          <w:sz w:val="28"/>
          <w:szCs w:val="28"/>
          <w:rtl/>
        </w:rPr>
        <w:t>إلى أ</w:t>
      </w:r>
      <w:r w:rsidR="003C3CC1" w:rsidRPr="001662AC">
        <w:rPr>
          <w:rFonts w:ascii="Simplified Arabic" w:eastAsia="Simplified Arabic" w:hAnsi="Simplified Arabic" w:cs="Simplified Arabic"/>
          <w:sz w:val="28"/>
          <w:szCs w:val="28"/>
          <w:rtl/>
        </w:rPr>
        <w:t>ن ال</w:t>
      </w:r>
      <w:r w:rsidR="003573D8"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تفاق العام </w:t>
      </w:r>
      <w:r w:rsidR="009111FD" w:rsidRPr="001662AC">
        <w:rPr>
          <w:rFonts w:ascii="Simplified Arabic" w:eastAsia="Simplified Arabic" w:hAnsi="Simplified Arabic" w:cs="Simplified Arabic" w:hint="cs"/>
          <w:sz w:val="28"/>
          <w:szCs w:val="28"/>
          <w:rtl/>
        </w:rPr>
        <w:t xml:space="preserve">كان قد </w:t>
      </w:r>
      <w:r w:rsidR="00401D2D">
        <w:rPr>
          <w:rFonts w:ascii="Simplified Arabic" w:eastAsia="Simplified Arabic" w:hAnsi="Simplified Arabic" w:cs="Simplified Arabic" w:hint="cs"/>
          <w:sz w:val="28"/>
          <w:szCs w:val="28"/>
          <w:rtl/>
        </w:rPr>
        <w:t>أكد</w:t>
      </w:r>
      <w:r w:rsidR="003C3CC1" w:rsidRPr="001662AC">
        <w:rPr>
          <w:rFonts w:ascii="Simplified Arabic" w:eastAsia="Simplified Arabic" w:hAnsi="Simplified Arabic" w:cs="Simplified Arabic"/>
          <w:sz w:val="28"/>
          <w:szCs w:val="28"/>
          <w:rtl/>
        </w:rPr>
        <w:t xml:space="preserve"> مبدأ حق تقرير المصير أنه يدخل في إطار </w:t>
      </w:r>
      <w:r w:rsidR="00EB41D2" w:rsidRPr="001662AC">
        <w:rPr>
          <w:rFonts w:ascii="Simplified Arabic" w:eastAsia="Simplified Arabic" w:hAnsi="Simplified Arabic" w:cs="Simplified Arabic"/>
          <w:sz w:val="28"/>
          <w:szCs w:val="28"/>
          <w:rtl/>
        </w:rPr>
        <w:t>إنهاء</w:t>
      </w:r>
      <w:r w:rsidR="003C3CC1" w:rsidRPr="001662AC">
        <w:rPr>
          <w:rFonts w:ascii="Simplified Arabic" w:eastAsia="Simplified Arabic" w:hAnsi="Simplified Arabic" w:cs="Simplified Arabic"/>
          <w:sz w:val="28"/>
          <w:szCs w:val="28"/>
          <w:rtl/>
        </w:rPr>
        <w:t xml:space="preserve"> السيطرة الاستعمارية الإسبانية على الصحراء الغربية، وتلافيا للمؤتمرات التي قد تنتج عن ردود أفعال دول أفريقية مجاورة وخاصة السنغال التي تعد مركز </w:t>
      </w:r>
      <w:r w:rsidR="003C3CC1" w:rsidRPr="001662AC">
        <w:rPr>
          <w:rFonts w:ascii="Simplified Arabic" w:eastAsia="Simplified Arabic" w:hAnsi="Simplified Arabic" w:cs="Simplified Arabic"/>
          <w:b/>
          <w:sz w:val="28"/>
          <w:szCs w:val="28"/>
          <w:rtl/>
        </w:rPr>
        <w:t>التواجد</w:t>
      </w:r>
      <w:r w:rsidR="003C3CC1" w:rsidRPr="001662AC">
        <w:rPr>
          <w:rFonts w:ascii="Simplified Arabic" w:eastAsia="Simplified Arabic" w:hAnsi="Simplified Arabic" w:cs="Simplified Arabic"/>
          <w:sz w:val="28"/>
          <w:szCs w:val="28"/>
          <w:rtl/>
        </w:rPr>
        <w:t xml:space="preserve"> الفرنسي </w:t>
      </w:r>
      <w:r w:rsidR="003C3CC1" w:rsidRPr="001662AC">
        <w:rPr>
          <w:rFonts w:ascii="Simplified Arabic" w:eastAsia="Simplified Arabic" w:hAnsi="Simplified Arabic" w:cs="Simplified Arabic"/>
          <w:sz w:val="28"/>
          <w:szCs w:val="28"/>
          <w:rtl/>
        </w:rPr>
        <w:lastRenderedPageBreak/>
        <w:t>وتحتفظ بعلاقات وثيقة معها سواء باعتبارها ضمن منطقة دول أفريق</w:t>
      </w:r>
      <w:r w:rsidR="00F753F9" w:rsidRPr="001662AC">
        <w:rPr>
          <w:rFonts w:ascii="Simplified Arabic" w:eastAsia="Simplified Arabic" w:hAnsi="Simplified Arabic" w:cs="Simplified Arabic"/>
          <w:sz w:val="28"/>
          <w:szCs w:val="28"/>
          <w:rtl/>
        </w:rPr>
        <w:t>يا الناطقة بالفرنسية</w:t>
      </w:r>
      <w:r w:rsidR="003C3CC1" w:rsidRPr="001662AC">
        <w:rPr>
          <w:rFonts w:ascii="Simplified Arabic" w:eastAsia="Simplified Arabic" w:hAnsi="Simplified Arabic" w:cs="Simplified Arabic"/>
          <w:sz w:val="28"/>
          <w:szCs w:val="28"/>
          <w:rtl/>
        </w:rPr>
        <w:t xml:space="preserve"> أو ضمن إطار منطقة الفرنك الفرنسي، وتحسبا لردود أفعال الدول المطلة على نهر السنغال سياسيا</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أو اقتصاديا وتطمينا لها من حساسيات قد تشعر بها، وضعت الفقرة الثانية، فضلاً عن التأييد من قبل </w:t>
      </w:r>
      <w:r w:rsidR="00F753F9" w:rsidRPr="001662AC">
        <w:rPr>
          <w:rFonts w:ascii="Simplified Arabic" w:eastAsia="Simplified Arabic" w:hAnsi="Simplified Arabic" w:cs="Simplified Arabic"/>
          <w:sz w:val="28"/>
          <w:szCs w:val="28"/>
          <w:rtl/>
        </w:rPr>
        <w:t>هذه المجموعة في المحافل الدولية</w:t>
      </w:r>
      <w:r w:rsidR="003C3CC1" w:rsidRPr="001662AC">
        <w:rPr>
          <w:rFonts w:ascii="Simplified Arabic" w:eastAsia="Simplified Arabic" w:hAnsi="Simplified Arabic" w:cs="Simplified Arabic"/>
          <w:sz w:val="28"/>
          <w:szCs w:val="28"/>
          <w:rtl/>
        </w:rPr>
        <w:t xml:space="preserve"> أو في اطار منظمة الوحدة الأفريقية بانتهاء السيطرة الاستعمارية في كل القارة الأفريقية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الدليمي، 1978، ص60).</w:t>
      </w:r>
    </w:p>
    <w:p w14:paraId="4AECB7D8" w14:textId="4AF467B9" w:rsidR="002453FE" w:rsidRPr="001662AC" w:rsidRDefault="00401D2D" w:rsidP="00497503">
      <w:pPr>
        <w:spacing w:after="0"/>
        <w:ind w:firstLine="72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يلاحظ أنه و</w:t>
      </w:r>
      <w:r w:rsidR="002453FE" w:rsidRPr="001662AC">
        <w:rPr>
          <w:rFonts w:ascii="Simplified Arabic" w:eastAsia="Simplified Arabic" w:hAnsi="Simplified Arabic" w:cs="Simplified Arabic"/>
          <w:sz w:val="28"/>
          <w:szCs w:val="28"/>
          <w:rtl/>
        </w:rPr>
        <w:t xml:space="preserve">بعد تدفق رؤوس </w:t>
      </w:r>
      <w:r w:rsidR="002453FE" w:rsidRPr="001662AC">
        <w:rPr>
          <w:rFonts w:ascii="Simplified Arabic" w:eastAsia="Simplified Arabic" w:hAnsi="Simplified Arabic" w:cs="Simplified Arabic" w:hint="cs"/>
          <w:sz w:val="28"/>
          <w:szCs w:val="28"/>
          <w:rtl/>
        </w:rPr>
        <w:t>الأموال</w:t>
      </w:r>
      <w:r w:rsidR="002453FE" w:rsidRPr="001662AC">
        <w:rPr>
          <w:rFonts w:ascii="Simplified Arabic" w:eastAsia="Simplified Arabic" w:hAnsi="Simplified Arabic" w:cs="Simplified Arabic"/>
          <w:sz w:val="28"/>
          <w:szCs w:val="28"/>
          <w:rtl/>
        </w:rPr>
        <w:t xml:space="preserve"> الأوربية إلى الصحراء</w:t>
      </w:r>
      <w:r w:rsidR="002453FE" w:rsidRPr="001662AC">
        <w:rPr>
          <w:rFonts w:ascii="Simplified Arabic" w:eastAsia="Simplified Arabic" w:hAnsi="Simplified Arabic" w:cs="Simplified Arabic" w:hint="cs"/>
          <w:sz w:val="28"/>
          <w:szCs w:val="28"/>
          <w:rtl/>
        </w:rPr>
        <w:t xml:space="preserve"> الغربية</w:t>
      </w:r>
      <w:r w:rsidR="002453FE" w:rsidRPr="001662AC">
        <w:rPr>
          <w:rFonts w:ascii="Simplified Arabic" w:eastAsia="Simplified Arabic" w:hAnsi="Simplified Arabic" w:cs="Simplified Arabic"/>
          <w:sz w:val="28"/>
          <w:szCs w:val="28"/>
          <w:rtl/>
        </w:rPr>
        <w:t xml:space="preserve">، وبعد </w:t>
      </w:r>
      <w:r w:rsidR="002453FE" w:rsidRPr="001662AC">
        <w:rPr>
          <w:rFonts w:ascii="Simplified Arabic" w:eastAsia="Simplified Arabic" w:hAnsi="Simplified Arabic" w:cs="Simplified Arabic" w:hint="cs"/>
          <w:sz w:val="28"/>
          <w:szCs w:val="28"/>
          <w:rtl/>
        </w:rPr>
        <w:t>إ</w:t>
      </w:r>
      <w:r w:rsidR="002453FE" w:rsidRPr="001662AC">
        <w:rPr>
          <w:rFonts w:ascii="Simplified Arabic" w:eastAsia="Simplified Arabic" w:hAnsi="Simplified Arabic" w:cs="Simplified Arabic"/>
          <w:sz w:val="28"/>
          <w:szCs w:val="28"/>
          <w:rtl/>
        </w:rPr>
        <w:t>نتهاء المفاوضات الثلاثية في قمة نواذيبو، أصدرت ال</w:t>
      </w:r>
      <w:r w:rsidR="00937034">
        <w:rPr>
          <w:rFonts w:ascii="Simplified Arabic" w:eastAsia="Simplified Arabic" w:hAnsi="Simplified Arabic" w:cs="Simplified Arabic" w:hint="cs"/>
          <w:sz w:val="28"/>
          <w:szCs w:val="28"/>
          <w:rtl/>
        </w:rPr>
        <w:t>حركة</w:t>
      </w:r>
      <w:r w:rsidR="002453FE" w:rsidRPr="001662AC">
        <w:rPr>
          <w:rFonts w:ascii="Simplified Arabic" w:eastAsia="Simplified Arabic" w:hAnsi="Simplified Arabic" w:cs="Simplified Arabic"/>
          <w:sz w:val="28"/>
          <w:szCs w:val="28"/>
          <w:rtl/>
        </w:rPr>
        <w:t xml:space="preserve"> الوطنية </w:t>
      </w:r>
      <w:r w:rsidR="003573D8" w:rsidRPr="001662AC">
        <w:rPr>
          <w:rFonts w:ascii="Simplified Arabic" w:eastAsia="Simplified Arabic" w:hAnsi="Simplified Arabic" w:cs="Simplified Arabic" w:hint="cs"/>
          <w:sz w:val="28"/>
          <w:szCs w:val="28"/>
          <w:rtl/>
        </w:rPr>
        <w:t xml:space="preserve">في المغرب </w:t>
      </w:r>
      <w:r w:rsidR="002453FE" w:rsidRPr="001662AC">
        <w:rPr>
          <w:rFonts w:ascii="Simplified Arabic" w:eastAsia="Simplified Arabic" w:hAnsi="Simplified Arabic" w:cs="Simplified Arabic"/>
          <w:sz w:val="28"/>
          <w:szCs w:val="28"/>
          <w:rtl/>
        </w:rPr>
        <w:t xml:space="preserve">التي كانت تضم حزب الاستقلال والاتحاد الوطني للقوات الشعبية التي كانت تمثل المعارضة آنذاك، بياناً حددت فيه موقفها من </w:t>
      </w:r>
      <w:r w:rsidR="002453FE" w:rsidRPr="001662AC">
        <w:rPr>
          <w:rFonts w:ascii="Simplified Arabic" w:eastAsia="Simplified Arabic" w:hAnsi="Simplified Arabic" w:cs="Simplified Arabic" w:hint="cs"/>
          <w:sz w:val="28"/>
          <w:szCs w:val="28"/>
          <w:rtl/>
        </w:rPr>
        <w:t>الأحداث</w:t>
      </w:r>
      <w:r w:rsidR="002453FE" w:rsidRPr="001662AC">
        <w:rPr>
          <w:rFonts w:ascii="Simplified Arabic" w:eastAsia="Simplified Arabic" w:hAnsi="Simplified Arabic" w:cs="Simplified Arabic"/>
          <w:sz w:val="28"/>
          <w:szCs w:val="28"/>
          <w:rtl/>
        </w:rPr>
        <w:t xml:space="preserve"> الأخيرة، ولاسيما المحادثات الثلاثية- المغرب والجزائر وموريتانيا والرساميل الأجنبية في الصحراء، فضلاً عن موقف تقرير المصير، وفي هذا البيان </w:t>
      </w:r>
      <w:r w:rsidR="00FB61D4">
        <w:rPr>
          <w:rFonts w:ascii="Simplified Arabic" w:eastAsia="Simplified Arabic" w:hAnsi="Simplified Arabic" w:cs="Simplified Arabic" w:hint="cs"/>
          <w:sz w:val="28"/>
          <w:szCs w:val="28"/>
          <w:rtl/>
        </w:rPr>
        <w:t>أكد</w:t>
      </w:r>
      <w:r w:rsidR="002453FE" w:rsidRPr="001662AC">
        <w:rPr>
          <w:rFonts w:ascii="Simplified Arabic" w:eastAsia="Simplified Arabic" w:hAnsi="Simplified Arabic" w:cs="Simplified Arabic"/>
          <w:sz w:val="28"/>
          <w:szCs w:val="28"/>
          <w:rtl/>
        </w:rPr>
        <w:t xml:space="preserve"> بمغربية الصحراء وعد</w:t>
      </w:r>
      <w:r w:rsidR="00354035">
        <w:rPr>
          <w:rFonts w:ascii="Simplified Arabic" w:eastAsia="Simplified Arabic" w:hAnsi="Simplified Arabic" w:cs="Simplified Arabic" w:hint="cs"/>
          <w:sz w:val="28"/>
          <w:szCs w:val="28"/>
          <w:rtl/>
        </w:rPr>
        <w:t>ّ</w:t>
      </w:r>
      <w:r w:rsidR="002453FE" w:rsidRPr="001662AC">
        <w:rPr>
          <w:rFonts w:ascii="Simplified Arabic" w:eastAsia="Simplified Arabic" w:hAnsi="Simplified Arabic" w:cs="Simplified Arabic"/>
          <w:sz w:val="28"/>
          <w:szCs w:val="28"/>
          <w:rtl/>
        </w:rPr>
        <w:t>ه شرطاً لنجاح مشاريع التعاون والوحدة بين بلدان المغرب، كذلك الموافقة على المشاريع الاقتصادية الأوربية في الصحراء</w:t>
      </w:r>
      <w:r w:rsidR="00C26699" w:rsidRPr="001662AC">
        <w:rPr>
          <w:rFonts w:ascii="Simplified Arabic" w:eastAsia="Simplified Arabic" w:hAnsi="Simplified Arabic" w:cs="Simplified Arabic"/>
          <w:sz w:val="28"/>
          <w:szCs w:val="28"/>
          <w:rtl/>
        </w:rPr>
        <w:t>(</w:t>
      </w:r>
      <w:r w:rsidR="002453FE" w:rsidRPr="001662AC">
        <w:rPr>
          <w:rFonts w:ascii="Simplified Arabic" w:eastAsia="Simplified Arabic" w:hAnsi="Simplified Arabic" w:cs="Simplified Arabic"/>
          <w:sz w:val="28"/>
          <w:szCs w:val="28"/>
          <w:rtl/>
        </w:rPr>
        <w:t>رمضان، 2015، ص83)</w:t>
      </w:r>
      <w:r w:rsidR="00C26699" w:rsidRPr="001662AC">
        <w:rPr>
          <w:rFonts w:ascii="Simplified Arabic" w:eastAsia="Simplified Arabic" w:hAnsi="Simplified Arabic" w:cs="Simplified Arabic"/>
          <w:sz w:val="28"/>
          <w:szCs w:val="28"/>
          <w:rtl/>
        </w:rPr>
        <w:t>.</w:t>
      </w:r>
    </w:p>
    <w:p w14:paraId="283550D6" w14:textId="7AD132F2" w:rsidR="003C3CC1"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يمكن الاستنتاج مما سبق، أن قمة نواذيبوا كان</w:t>
      </w:r>
      <w:r w:rsidR="00D2203D" w:rsidRPr="001662AC">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بمثابة حجر الأساس لتسوية الخلافات العالقة بين الدول الثلاث</w:t>
      </w:r>
      <w:r w:rsidR="00354035">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المغرب، الجزائر، موريتانيا، وال</w:t>
      </w:r>
      <w:r w:rsidR="00B55CE2">
        <w:rPr>
          <w:rFonts w:ascii="Simplified Arabic" w:eastAsia="Simplified Arabic" w:hAnsi="Simplified Arabic" w:cs="Simplified Arabic" w:hint="cs"/>
          <w:sz w:val="28"/>
          <w:szCs w:val="28"/>
          <w:rtl/>
        </w:rPr>
        <w:t>تي</w:t>
      </w:r>
      <w:r w:rsidR="003C3CC1" w:rsidRPr="001662AC">
        <w:rPr>
          <w:rFonts w:ascii="Simplified Arabic" w:eastAsia="Simplified Arabic" w:hAnsi="Simplified Arabic" w:cs="Simplified Arabic"/>
          <w:sz w:val="28"/>
          <w:szCs w:val="28"/>
          <w:rtl/>
        </w:rPr>
        <w:t xml:space="preserve"> حدد</w:t>
      </w:r>
      <w:r w:rsidR="00B55CE2">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المطالب التي يجب أن تؤخذ على محمل الجد تجاه الصحراء، </w:t>
      </w:r>
      <w:r w:rsidR="00B55CE2">
        <w:rPr>
          <w:rFonts w:ascii="Simplified Arabic" w:eastAsia="Simplified Arabic" w:hAnsi="Simplified Arabic" w:cs="Simplified Arabic" w:hint="cs"/>
          <w:sz w:val="28"/>
          <w:szCs w:val="28"/>
          <w:rtl/>
        </w:rPr>
        <w:t xml:space="preserve">عبر </w:t>
      </w:r>
      <w:r w:rsidR="003C3CC1" w:rsidRPr="001662AC">
        <w:rPr>
          <w:rFonts w:ascii="Simplified Arabic" w:eastAsia="Simplified Arabic" w:hAnsi="Simplified Arabic" w:cs="Simplified Arabic"/>
          <w:sz w:val="28"/>
          <w:szCs w:val="28"/>
          <w:rtl/>
        </w:rPr>
        <w:t>السيطرة على الثروات التي تحويها وتحييد إسبانيا عنها</w:t>
      </w:r>
      <w:r w:rsidR="003573D8" w:rsidRPr="001662AC">
        <w:rPr>
          <w:rFonts w:ascii="Simplified Arabic" w:eastAsia="Simplified Arabic" w:hAnsi="Simplified Arabic" w:cs="Simplified Arabic" w:hint="cs"/>
          <w:sz w:val="28"/>
          <w:szCs w:val="28"/>
          <w:rtl/>
        </w:rPr>
        <w:t>، ومع ذلك تدهورت الأمور بين الأطراف المتصارعة على الصحراء الغربية فيما بعد.</w:t>
      </w:r>
    </w:p>
    <w:p w14:paraId="368E4AEA" w14:textId="69BA70B1" w:rsidR="009111FD" w:rsidRPr="001662AC" w:rsidRDefault="008D2C0F" w:rsidP="000466E9">
      <w:pPr>
        <w:spacing w:after="0"/>
        <w:jc w:val="both"/>
        <w:rPr>
          <w:rFonts w:ascii="Simplified Arabic" w:eastAsia="Simplified Arabic" w:hAnsi="Simplified Arabic" w:cs="Simplified Arabic"/>
          <w:sz w:val="28"/>
          <w:szCs w:val="28"/>
          <w:lang w:val="en-GB"/>
        </w:rPr>
      </w:pPr>
      <w:r w:rsidRPr="001662AC">
        <w:rPr>
          <w:rFonts w:ascii="Simplified Arabic" w:eastAsia="Simplified Arabic" w:hAnsi="Simplified Arabic" w:cs="Simplified Arabic" w:hint="cs"/>
          <w:sz w:val="28"/>
          <w:szCs w:val="28"/>
          <w:rtl/>
        </w:rPr>
        <w:t xml:space="preserve"> </w:t>
      </w:r>
    </w:p>
    <w:p w14:paraId="0514A510" w14:textId="77777777" w:rsidR="00F753F9" w:rsidRPr="001662AC" w:rsidRDefault="00F753F9" w:rsidP="000466E9">
      <w:pPr>
        <w:spacing w:after="0"/>
        <w:jc w:val="both"/>
        <w:rPr>
          <w:rFonts w:ascii="Simplified Arabic" w:eastAsia="Simplified Arabic" w:hAnsi="Simplified Arabic" w:cs="Simplified Arabic"/>
          <w:sz w:val="28"/>
          <w:szCs w:val="28"/>
          <w:rtl/>
        </w:rPr>
      </w:pPr>
    </w:p>
    <w:p w14:paraId="040D1B27" w14:textId="77777777" w:rsidR="00F753F9" w:rsidRPr="001662AC" w:rsidRDefault="00F753F9" w:rsidP="000466E9">
      <w:pPr>
        <w:spacing w:after="0"/>
        <w:jc w:val="both"/>
        <w:rPr>
          <w:rFonts w:ascii="Simplified Arabic" w:eastAsia="Simplified Arabic" w:hAnsi="Simplified Arabic" w:cs="Simplified Arabic"/>
          <w:sz w:val="28"/>
          <w:szCs w:val="28"/>
          <w:rtl/>
        </w:rPr>
      </w:pPr>
    </w:p>
    <w:p w14:paraId="0E7D4405" w14:textId="77777777" w:rsidR="008D2C0F" w:rsidRPr="001662AC" w:rsidRDefault="008D2C0F" w:rsidP="000466E9">
      <w:pPr>
        <w:spacing w:after="0"/>
        <w:jc w:val="both"/>
        <w:rPr>
          <w:rFonts w:ascii="Simplified Arabic" w:eastAsia="Simplified Arabic" w:hAnsi="Simplified Arabic" w:cs="Simplified Arabic"/>
          <w:sz w:val="28"/>
          <w:szCs w:val="28"/>
          <w:rtl/>
        </w:rPr>
      </w:pPr>
    </w:p>
    <w:p w14:paraId="08D154EF" w14:textId="77777777" w:rsidR="008D2C0F" w:rsidRPr="001662AC" w:rsidRDefault="008D2C0F" w:rsidP="000466E9">
      <w:pPr>
        <w:spacing w:after="0"/>
        <w:jc w:val="both"/>
        <w:rPr>
          <w:rFonts w:ascii="Simplified Arabic" w:eastAsia="Simplified Arabic" w:hAnsi="Simplified Arabic" w:cs="Simplified Arabic"/>
          <w:sz w:val="28"/>
          <w:szCs w:val="28"/>
          <w:rtl/>
        </w:rPr>
      </w:pPr>
    </w:p>
    <w:p w14:paraId="34EBECE7" w14:textId="77777777" w:rsidR="00145CD5" w:rsidRDefault="00145CD5" w:rsidP="000466E9">
      <w:pPr>
        <w:spacing w:after="0"/>
        <w:jc w:val="both"/>
        <w:rPr>
          <w:rFonts w:ascii="Simplified Arabic" w:eastAsia="Simplified Arabic" w:hAnsi="Simplified Arabic" w:cs="Simplified Arabic"/>
          <w:sz w:val="28"/>
          <w:szCs w:val="28"/>
          <w:rtl/>
        </w:rPr>
      </w:pPr>
    </w:p>
    <w:p w14:paraId="438F7392" w14:textId="77777777" w:rsidR="00B715DD" w:rsidRDefault="00B715DD" w:rsidP="000466E9">
      <w:pPr>
        <w:spacing w:after="0"/>
        <w:jc w:val="both"/>
        <w:rPr>
          <w:rFonts w:ascii="Simplified Arabic" w:eastAsia="Simplified Arabic" w:hAnsi="Simplified Arabic" w:cs="Simplified Arabic"/>
          <w:sz w:val="28"/>
          <w:szCs w:val="28"/>
          <w:rtl/>
        </w:rPr>
      </w:pPr>
    </w:p>
    <w:p w14:paraId="27987708" w14:textId="77777777" w:rsidR="00865322" w:rsidRPr="001662AC" w:rsidRDefault="00865322" w:rsidP="000466E9">
      <w:pPr>
        <w:spacing w:after="0"/>
        <w:jc w:val="both"/>
        <w:rPr>
          <w:rFonts w:ascii="Simplified Arabic" w:eastAsia="Simplified Arabic" w:hAnsi="Simplified Arabic" w:cs="Simplified Arabic"/>
          <w:sz w:val="28"/>
          <w:szCs w:val="28"/>
        </w:rPr>
      </w:pPr>
    </w:p>
    <w:p w14:paraId="6B48E8C1" w14:textId="77777777" w:rsidR="00D117FC" w:rsidRPr="001662AC" w:rsidRDefault="00D117FC" w:rsidP="007D4ED9">
      <w:pPr>
        <w:spacing w:after="0"/>
        <w:ind w:left="1360" w:hanging="1360"/>
        <w:jc w:val="both"/>
        <w:rPr>
          <w:rFonts w:ascii="Simplified Arabic" w:eastAsia="Simplified Arabic" w:hAnsi="Simplified Arabic" w:cs="Sultan bold"/>
          <w:sz w:val="32"/>
          <w:szCs w:val="32"/>
          <w:rtl/>
        </w:rPr>
      </w:pPr>
    </w:p>
    <w:p w14:paraId="514FA032" w14:textId="77777777" w:rsidR="00A27636" w:rsidRDefault="00A27636" w:rsidP="007D4ED9">
      <w:pPr>
        <w:spacing w:after="0"/>
        <w:ind w:left="1360" w:hanging="1360"/>
        <w:jc w:val="both"/>
        <w:rPr>
          <w:rFonts w:ascii="Simplified Arabic" w:eastAsia="Simplified Arabic" w:hAnsi="Simplified Arabic" w:cs="Sultan bold"/>
          <w:sz w:val="32"/>
          <w:szCs w:val="32"/>
          <w:rtl/>
        </w:rPr>
      </w:pPr>
    </w:p>
    <w:p w14:paraId="6F56463D" w14:textId="4FA64160" w:rsidR="006C4C17" w:rsidRPr="001662AC" w:rsidRDefault="003C3CC1" w:rsidP="007D4ED9">
      <w:pPr>
        <w:spacing w:after="0"/>
        <w:ind w:left="1360" w:hanging="1360"/>
        <w:jc w:val="both"/>
        <w:rPr>
          <w:rFonts w:ascii="Simplified Arabic" w:eastAsia="Simplified Arabic" w:hAnsi="Simplified Arabic" w:cs="Sultan bold"/>
          <w:sz w:val="32"/>
          <w:szCs w:val="32"/>
        </w:rPr>
      </w:pPr>
      <w:r w:rsidRPr="001662AC">
        <w:rPr>
          <w:rFonts w:ascii="Simplified Arabic" w:eastAsia="Simplified Arabic" w:hAnsi="Simplified Arabic" w:cs="Sultan bold"/>
          <w:sz w:val="32"/>
          <w:szCs w:val="32"/>
          <w:rtl/>
        </w:rPr>
        <w:lastRenderedPageBreak/>
        <w:t xml:space="preserve">المبحث الثاني: تداعيات المفاوضات المغربية </w:t>
      </w:r>
      <w:r w:rsidR="00F926AA" w:rsidRPr="001662AC">
        <w:rPr>
          <w:rFonts w:ascii="Simplified Arabic" w:eastAsia="Simplified Arabic" w:hAnsi="Simplified Arabic" w:cs="Sultan bold" w:hint="cs"/>
          <w:sz w:val="32"/>
          <w:szCs w:val="32"/>
          <w:rtl/>
        </w:rPr>
        <w:t xml:space="preserve">- </w:t>
      </w:r>
      <w:r w:rsidRPr="001662AC">
        <w:rPr>
          <w:rFonts w:ascii="Simplified Arabic" w:eastAsia="Simplified Arabic" w:hAnsi="Simplified Arabic" w:cs="Sultan bold"/>
          <w:sz w:val="32"/>
          <w:szCs w:val="32"/>
          <w:rtl/>
        </w:rPr>
        <w:t xml:space="preserve">الجزائرية </w:t>
      </w:r>
      <w:r w:rsidR="007B0B32">
        <w:rPr>
          <w:rFonts w:ascii="Simplified Arabic" w:eastAsia="Simplified Arabic" w:hAnsi="Simplified Arabic" w:cs="Sultan bold" w:hint="cs"/>
          <w:sz w:val="32"/>
          <w:szCs w:val="32"/>
          <w:rtl/>
        </w:rPr>
        <w:t xml:space="preserve"> </w:t>
      </w:r>
    </w:p>
    <w:p w14:paraId="2FC35460" w14:textId="6F37E48A"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9E2493">
        <w:rPr>
          <w:rFonts w:ascii="Simplified Arabic" w:eastAsia="Simplified Arabic" w:hAnsi="Simplified Arabic" w:cs="Simplified Arabic" w:hint="cs"/>
          <w:sz w:val="28"/>
          <w:szCs w:val="28"/>
          <w:rtl/>
        </w:rPr>
        <w:t>بالرغم من</w:t>
      </w:r>
      <w:r w:rsidR="003277DD">
        <w:rPr>
          <w:rFonts w:ascii="Simplified Arabic" w:eastAsia="Simplified Arabic" w:hAnsi="Simplified Arabic" w:cs="Simplified Arabic" w:hint="cs"/>
          <w:sz w:val="28"/>
          <w:szCs w:val="28"/>
          <w:rtl/>
        </w:rPr>
        <w:t xml:space="preserve"> التحركات السابقة، </w:t>
      </w:r>
      <w:r w:rsidR="00F500FA">
        <w:rPr>
          <w:rFonts w:ascii="Simplified Arabic" w:eastAsia="Simplified Arabic" w:hAnsi="Simplified Arabic" w:cs="Simplified Arabic" w:hint="cs"/>
          <w:sz w:val="28"/>
          <w:szCs w:val="28"/>
          <w:rtl/>
        </w:rPr>
        <w:t>الا ان قضية الصحراء الغربية</w:t>
      </w:r>
      <w:r w:rsidR="003277DD">
        <w:rPr>
          <w:rFonts w:ascii="Simplified Arabic" w:eastAsia="Simplified Arabic" w:hAnsi="Simplified Arabic" w:cs="Simplified Arabic" w:hint="cs"/>
          <w:sz w:val="28"/>
          <w:szCs w:val="28"/>
          <w:rtl/>
        </w:rPr>
        <w:t xml:space="preserve"> ل</w:t>
      </w:r>
      <w:r w:rsidR="00F500FA">
        <w:rPr>
          <w:rFonts w:ascii="Simplified Arabic" w:eastAsia="Simplified Arabic" w:hAnsi="Simplified Arabic" w:cs="Simplified Arabic" w:hint="cs"/>
          <w:sz w:val="28"/>
          <w:szCs w:val="28"/>
          <w:rtl/>
        </w:rPr>
        <w:t>م</w:t>
      </w:r>
      <w:r w:rsidR="003277DD">
        <w:rPr>
          <w:rFonts w:ascii="Simplified Arabic" w:eastAsia="Simplified Arabic" w:hAnsi="Simplified Arabic" w:cs="Simplified Arabic" w:hint="cs"/>
          <w:sz w:val="28"/>
          <w:szCs w:val="28"/>
          <w:rtl/>
        </w:rPr>
        <w:t xml:space="preserve"> تشهد </w:t>
      </w:r>
      <w:r w:rsidR="002E767D">
        <w:rPr>
          <w:rFonts w:ascii="Simplified Arabic" w:eastAsia="Simplified Arabic" w:hAnsi="Simplified Arabic" w:cs="Simplified Arabic" w:hint="cs"/>
          <w:sz w:val="28"/>
          <w:szCs w:val="28"/>
          <w:rtl/>
        </w:rPr>
        <w:t>انفراجة واضحة، نظراً لأهداف ومصالح كل جهة على حد</w:t>
      </w:r>
      <w:r w:rsidR="00F500FA">
        <w:rPr>
          <w:rFonts w:ascii="Simplified Arabic" w:eastAsia="Simplified Arabic" w:hAnsi="Simplified Arabic" w:cs="Simplified Arabic" w:hint="cs"/>
          <w:sz w:val="28"/>
          <w:szCs w:val="28"/>
          <w:rtl/>
        </w:rPr>
        <w:t>ة</w:t>
      </w:r>
      <w:r w:rsidR="002E767D">
        <w:rPr>
          <w:rFonts w:ascii="Simplified Arabic" w:eastAsia="Simplified Arabic" w:hAnsi="Simplified Arabic" w:cs="Simplified Arabic" w:hint="cs"/>
          <w:sz w:val="28"/>
          <w:szCs w:val="28"/>
          <w:rtl/>
        </w:rPr>
        <w:t xml:space="preserve">، </w:t>
      </w:r>
      <w:r w:rsidR="008F3C35">
        <w:rPr>
          <w:rFonts w:ascii="Simplified Arabic" w:eastAsia="Simplified Arabic" w:hAnsi="Simplified Arabic" w:cs="Simplified Arabic" w:hint="cs"/>
          <w:sz w:val="28"/>
          <w:szCs w:val="28"/>
          <w:rtl/>
        </w:rPr>
        <w:t xml:space="preserve">بالرغم </w:t>
      </w:r>
      <w:r w:rsidR="002E767D">
        <w:rPr>
          <w:rFonts w:ascii="Simplified Arabic" w:eastAsia="Simplified Arabic" w:hAnsi="Simplified Arabic" w:cs="Simplified Arabic" w:hint="cs"/>
          <w:sz w:val="28"/>
          <w:szCs w:val="28"/>
          <w:rtl/>
        </w:rPr>
        <w:t>م كل الجهود ال</w:t>
      </w:r>
      <w:r w:rsidR="008F3C35">
        <w:rPr>
          <w:rFonts w:ascii="Simplified Arabic" w:eastAsia="Simplified Arabic" w:hAnsi="Simplified Arabic" w:cs="Simplified Arabic" w:hint="cs"/>
          <w:sz w:val="28"/>
          <w:szCs w:val="28"/>
          <w:rtl/>
        </w:rPr>
        <w:t>دولية الآتية</w:t>
      </w:r>
      <w:r w:rsidR="00EE2C9C">
        <w:rPr>
          <w:rFonts w:ascii="Simplified Arabic" w:eastAsia="Simplified Arabic" w:hAnsi="Simplified Arabic" w:cs="Simplified Arabic" w:hint="cs"/>
          <w:sz w:val="28"/>
          <w:szCs w:val="28"/>
          <w:rtl/>
        </w:rPr>
        <w:t xml:space="preserve"> </w:t>
      </w:r>
      <w:r w:rsidR="002E767D">
        <w:rPr>
          <w:rFonts w:ascii="Simplified Arabic" w:eastAsia="Simplified Arabic" w:hAnsi="Simplified Arabic" w:cs="Simplified Arabic" w:hint="cs"/>
          <w:sz w:val="28"/>
          <w:szCs w:val="28"/>
          <w:rtl/>
        </w:rPr>
        <w:t xml:space="preserve"> لوضع خطة للتقارب بين الدول المتنافسة على الصحراء، من ذلك إصدار</w:t>
      </w:r>
      <w:r w:rsidR="003C3CC1" w:rsidRPr="001662AC">
        <w:rPr>
          <w:rFonts w:ascii="Simplified Arabic" w:eastAsia="Simplified Arabic" w:hAnsi="Simplified Arabic" w:cs="Simplified Arabic"/>
          <w:sz w:val="28"/>
          <w:szCs w:val="28"/>
          <w:rtl/>
        </w:rPr>
        <w:t xml:space="preserve"> الجمعية العامة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w:t>
      </w:r>
      <w:r w:rsidR="00F753F9" w:rsidRPr="001662AC">
        <w:rPr>
          <w:rFonts w:ascii="Simplified Arabic" w:eastAsia="Simplified Arabic" w:hAnsi="Simplified Arabic" w:cs="Simplified Arabic"/>
          <w:sz w:val="28"/>
          <w:szCs w:val="28"/>
          <w:rtl/>
        </w:rPr>
        <w:t>المتحدة في دورتها الثانية و</w:t>
      </w:r>
      <w:r w:rsidR="003C3CC1" w:rsidRPr="001662AC">
        <w:rPr>
          <w:rFonts w:ascii="Simplified Arabic" w:eastAsia="Simplified Arabic" w:hAnsi="Simplified Arabic" w:cs="Simplified Arabic"/>
          <w:sz w:val="28"/>
          <w:szCs w:val="28"/>
          <w:rtl/>
        </w:rPr>
        <w:t>العشرين</w:t>
      </w:r>
      <w:r w:rsidR="00EE2C9C">
        <w:rPr>
          <w:rFonts w:ascii="Simplified Arabic" w:eastAsia="Simplified Arabic" w:hAnsi="Simplified Arabic" w:cs="Simplified Arabic" w:hint="cs"/>
          <w:sz w:val="28"/>
          <w:szCs w:val="28"/>
          <w:rtl/>
        </w:rPr>
        <w:t xml:space="preserve"> المنعقدة في 15 كانون الأول 1971</w:t>
      </w:r>
      <w:r w:rsidR="00C92C37">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قرارا</w:t>
      </w:r>
      <w:r w:rsidR="007D4ED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جديدا</w:t>
      </w:r>
      <w:r w:rsidR="007D4ED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بشأن </w:t>
      </w:r>
      <w:r w:rsidR="00D70B75">
        <w:rPr>
          <w:rFonts w:ascii="Simplified Arabic" w:eastAsia="Simplified Arabic" w:hAnsi="Simplified Arabic" w:cs="Simplified Arabic" w:hint="cs"/>
          <w:sz w:val="28"/>
          <w:szCs w:val="28"/>
          <w:rtl/>
        </w:rPr>
        <w:t>الصحراء</w:t>
      </w:r>
      <w:r w:rsidR="003C3CC1" w:rsidRPr="001662AC">
        <w:rPr>
          <w:rFonts w:ascii="Simplified Arabic" w:eastAsia="Simplified Arabic" w:hAnsi="Simplified Arabic" w:cs="Simplified Arabic"/>
          <w:sz w:val="28"/>
          <w:szCs w:val="28"/>
          <w:rtl/>
        </w:rPr>
        <w:t xml:space="preserve">، إذ طالب القرار </w:t>
      </w:r>
      <w:r w:rsidR="00F753F9" w:rsidRPr="001662AC">
        <w:rPr>
          <w:rFonts w:ascii="Simplified Arabic" w:eastAsia="Simplified Arabic" w:hAnsi="Simplified Arabic" w:cs="Simplified Arabic" w:hint="cs"/>
          <w:sz w:val="28"/>
          <w:szCs w:val="28"/>
          <w:rtl/>
        </w:rPr>
        <w:t>الأمين</w:t>
      </w:r>
      <w:r w:rsidR="003C3CC1" w:rsidRPr="001662AC">
        <w:rPr>
          <w:rFonts w:ascii="Simplified Arabic" w:eastAsia="Simplified Arabic" w:hAnsi="Simplified Arabic" w:cs="Simplified Arabic"/>
          <w:sz w:val="28"/>
          <w:szCs w:val="28"/>
          <w:rtl/>
        </w:rPr>
        <w:t xml:space="preserve"> العام تشكيل وفد خاص للقيام بزيارة استقصائية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الصحراء الغربية، وكان </w:t>
      </w:r>
      <w:r w:rsidR="005C5F95">
        <w:rPr>
          <w:rFonts w:ascii="Simplified Arabic" w:eastAsia="Simplified Arabic" w:hAnsi="Simplified Arabic" w:cs="Simplified Arabic" w:hint="cs"/>
          <w:sz w:val="28"/>
          <w:szCs w:val="28"/>
          <w:rtl/>
        </w:rPr>
        <w:t xml:space="preserve">من </w:t>
      </w:r>
      <w:r w:rsidR="003C3CC1" w:rsidRPr="001662AC">
        <w:rPr>
          <w:rFonts w:ascii="Simplified Arabic" w:eastAsia="Simplified Arabic" w:hAnsi="Simplified Arabic" w:cs="Simplified Arabic"/>
          <w:sz w:val="28"/>
          <w:szCs w:val="28"/>
          <w:rtl/>
        </w:rPr>
        <w:t xml:space="preserve">أهم ما تضمنه القرار مطالبة الحكومة الإسبانية باتخاذ الخطوات اللازمة </w:t>
      </w:r>
      <w:r w:rsidR="003C3CC1" w:rsidRPr="001662AC">
        <w:rPr>
          <w:rFonts w:ascii="Simplified Arabic" w:eastAsia="Simplified Arabic" w:hAnsi="Simplified Arabic" w:cs="Simplified Arabic"/>
          <w:b/>
          <w:sz w:val="28"/>
          <w:szCs w:val="28"/>
          <w:rtl/>
        </w:rPr>
        <w:t>مباشرة</w:t>
      </w:r>
      <w:r w:rsidR="003C3CC1" w:rsidRPr="001662AC">
        <w:rPr>
          <w:rFonts w:ascii="Simplified Arabic" w:eastAsia="Simplified Arabic" w:hAnsi="Simplified Arabic" w:cs="Simplified Arabic"/>
          <w:sz w:val="28"/>
          <w:szCs w:val="28"/>
          <w:rtl/>
        </w:rPr>
        <w:t xml:space="preserve"> للتعجيل ب</w:t>
      </w:r>
      <w:r w:rsidR="00EB41D2" w:rsidRPr="001662AC">
        <w:rPr>
          <w:rFonts w:ascii="Simplified Arabic" w:eastAsia="Simplified Arabic" w:hAnsi="Simplified Arabic" w:cs="Simplified Arabic"/>
          <w:sz w:val="28"/>
          <w:szCs w:val="28"/>
          <w:rtl/>
        </w:rPr>
        <w:t>إنهاء</w:t>
      </w:r>
      <w:r w:rsidR="003C3CC1" w:rsidRPr="001662AC">
        <w:rPr>
          <w:rFonts w:ascii="Simplified Arabic" w:eastAsia="Simplified Arabic" w:hAnsi="Simplified Arabic" w:cs="Simplified Arabic"/>
          <w:sz w:val="28"/>
          <w:szCs w:val="28"/>
          <w:rtl/>
        </w:rPr>
        <w:t xml:space="preserve"> الاستعمار في الصحراء الغربية، ووفقا لما جاء في القرارات السابقة التي اتخذتها الجمعية العامة، ومراعاة مطالب السكان المحليين، عبر تحديد اقرب وقت لإجراء الاستفتاء وتحت اشراف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الدليمي، 1978، ص67).</w:t>
      </w:r>
    </w:p>
    <w:p w14:paraId="0D4D30D8" w14:textId="1AC7BE24" w:rsidR="00A8581F"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013855">
        <w:rPr>
          <w:rFonts w:ascii="Simplified Arabic" w:eastAsia="Simplified Arabic" w:hAnsi="Simplified Arabic" w:cs="Simplified Arabic" w:hint="cs"/>
          <w:sz w:val="28"/>
          <w:szCs w:val="28"/>
          <w:rtl/>
        </w:rPr>
        <w:t xml:space="preserve">ومن </w:t>
      </w:r>
      <w:r w:rsidR="008E024D" w:rsidRPr="001662AC">
        <w:rPr>
          <w:rFonts w:ascii="Simplified Arabic" w:eastAsia="Simplified Arabic" w:hAnsi="Simplified Arabic" w:cs="Simplified Arabic"/>
          <w:sz w:val="28"/>
          <w:szCs w:val="28"/>
          <w:rtl/>
        </w:rPr>
        <w:t xml:space="preserve">الجدير بالذكر </w:t>
      </w:r>
      <w:r w:rsidR="008E024D" w:rsidRPr="001662AC">
        <w:rPr>
          <w:rFonts w:ascii="Simplified Arabic" w:eastAsia="Simplified Arabic" w:hAnsi="Simplified Arabic" w:cs="Simplified Arabic" w:hint="cs"/>
          <w:sz w:val="28"/>
          <w:szCs w:val="28"/>
          <w:rtl/>
        </w:rPr>
        <w:t>أ</w:t>
      </w:r>
      <w:r w:rsidR="008E024D" w:rsidRPr="001662AC">
        <w:rPr>
          <w:rFonts w:ascii="Simplified Arabic" w:eastAsia="Simplified Arabic" w:hAnsi="Simplified Arabic" w:cs="Simplified Arabic"/>
          <w:sz w:val="28"/>
          <w:szCs w:val="28"/>
          <w:rtl/>
        </w:rPr>
        <w:t>نه في ال</w:t>
      </w:r>
      <w:r w:rsidR="008E024D" w:rsidRPr="001662AC">
        <w:rPr>
          <w:rFonts w:ascii="Simplified Arabic" w:eastAsia="Simplified Arabic" w:hAnsi="Simplified Arabic" w:cs="Simplified Arabic" w:hint="cs"/>
          <w:sz w:val="28"/>
          <w:szCs w:val="28"/>
          <w:rtl/>
        </w:rPr>
        <w:t>إ</w:t>
      </w:r>
      <w:r w:rsidR="008E024D" w:rsidRPr="001662AC">
        <w:rPr>
          <w:rFonts w:ascii="Simplified Arabic" w:eastAsia="Simplified Arabic" w:hAnsi="Simplified Arabic" w:cs="Simplified Arabic"/>
          <w:sz w:val="28"/>
          <w:szCs w:val="28"/>
          <w:rtl/>
        </w:rPr>
        <w:t>جتماع الأول للجنة التنسيق الثلاثية الوزارية</w:t>
      </w:r>
      <w:r w:rsidR="00013855">
        <w:rPr>
          <w:rFonts w:ascii="Simplified Arabic" w:eastAsia="Simplified Arabic" w:hAnsi="Simplified Arabic" w:cs="Simplified Arabic" w:hint="cs"/>
          <w:sz w:val="28"/>
          <w:szCs w:val="28"/>
          <w:rtl/>
        </w:rPr>
        <w:t xml:space="preserve"> للدول المغارب</w:t>
      </w:r>
      <w:r w:rsidR="00BD5ACD">
        <w:rPr>
          <w:rFonts w:ascii="Simplified Arabic" w:eastAsia="Simplified Arabic" w:hAnsi="Simplified Arabic" w:cs="Simplified Arabic" w:hint="cs"/>
          <w:sz w:val="28"/>
          <w:szCs w:val="28"/>
          <w:rtl/>
        </w:rPr>
        <w:t>ي</w:t>
      </w:r>
      <w:r w:rsidR="00013855">
        <w:rPr>
          <w:rFonts w:ascii="Simplified Arabic" w:eastAsia="Simplified Arabic" w:hAnsi="Simplified Arabic" w:cs="Simplified Arabic" w:hint="cs"/>
          <w:sz w:val="28"/>
          <w:szCs w:val="28"/>
          <w:rtl/>
        </w:rPr>
        <w:t>ة</w:t>
      </w:r>
      <w:r w:rsidR="00BD5ACD">
        <w:rPr>
          <w:rFonts w:ascii="Simplified Arabic" w:eastAsia="Simplified Arabic" w:hAnsi="Simplified Arabic" w:cs="Simplified Arabic" w:hint="cs"/>
          <w:sz w:val="28"/>
          <w:szCs w:val="28"/>
          <w:rtl/>
        </w:rPr>
        <w:t xml:space="preserve"> التي </w:t>
      </w:r>
      <w:r w:rsidR="008E024D" w:rsidRPr="001662AC">
        <w:rPr>
          <w:rFonts w:ascii="Simplified Arabic" w:eastAsia="Simplified Arabic" w:hAnsi="Simplified Arabic" w:cs="Simplified Arabic"/>
          <w:sz w:val="28"/>
          <w:szCs w:val="28"/>
          <w:rtl/>
        </w:rPr>
        <w:t>شكلت اللجنة بناء</w:t>
      </w:r>
      <w:r w:rsidR="008E024D" w:rsidRPr="001662AC">
        <w:rPr>
          <w:rFonts w:ascii="Simplified Arabic" w:eastAsia="Simplified Arabic" w:hAnsi="Simplified Arabic" w:cs="Simplified Arabic" w:hint="cs"/>
          <w:sz w:val="28"/>
          <w:szCs w:val="28"/>
          <w:rtl/>
        </w:rPr>
        <w:t>ً</w:t>
      </w:r>
      <w:r w:rsidR="008E024D" w:rsidRPr="001662AC">
        <w:rPr>
          <w:rFonts w:ascii="Simplified Arabic" w:eastAsia="Simplified Arabic" w:hAnsi="Simplified Arabic" w:cs="Simplified Arabic"/>
          <w:sz w:val="28"/>
          <w:szCs w:val="28"/>
          <w:rtl/>
        </w:rPr>
        <w:t xml:space="preserve"> على </w:t>
      </w:r>
      <w:r w:rsidR="004653CA">
        <w:rPr>
          <w:rFonts w:ascii="Simplified Arabic" w:eastAsia="Simplified Arabic" w:hAnsi="Simplified Arabic" w:cs="Simplified Arabic" w:hint="cs"/>
          <w:sz w:val="28"/>
          <w:szCs w:val="28"/>
          <w:rtl/>
        </w:rPr>
        <w:t>توصية</w:t>
      </w:r>
      <w:r w:rsidR="008E024D" w:rsidRPr="001662AC">
        <w:rPr>
          <w:rFonts w:ascii="Simplified Arabic" w:eastAsia="Simplified Arabic" w:hAnsi="Simplified Arabic" w:cs="Simplified Arabic"/>
          <w:sz w:val="28"/>
          <w:szCs w:val="28"/>
          <w:rtl/>
        </w:rPr>
        <w:t xml:space="preserve"> </w:t>
      </w:r>
      <w:r w:rsidR="007D4ED9" w:rsidRPr="001662AC">
        <w:rPr>
          <w:rFonts w:ascii="Simplified Arabic" w:eastAsia="Simplified Arabic" w:hAnsi="Simplified Arabic" w:cs="Simplified Arabic" w:hint="cs"/>
          <w:sz w:val="28"/>
          <w:szCs w:val="28"/>
          <w:rtl/>
        </w:rPr>
        <w:t>قمة</w:t>
      </w:r>
      <w:r w:rsidR="008E024D" w:rsidRPr="001662AC">
        <w:rPr>
          <w:rFonts w:ascii="Simplified Arabic" w:eastAsia="Simplified Arabic" w:hAnsi="Simplified Arabic" w:cs="Simplified Arabic"/>
          <w:sz w:val="28"/>
          <w:szCs w:val="28"/>
          <w:rtl/>
        </w:rPr>
        <w:t xml:space="preserve"> نواذيبو لحل المشاكل الناشئة بين الدول الثلاث بشأن </w:t>
      </w:r>
      <w:r w:rsidR="00013855">
        <w:rPr>
          <w:rFonts w:ascii="Simplified Arabic" w:eastAsia="Simplified Arabic" w:hAnsi="Simplified Arabic" w:cs="Simplified Arabic" w:hint="cs"/>
          <w:sz w:val="28"/>
          <w:szCs w:val="28"/>
          <w:rtl/>
        </w:rPr>
        <w:t>قضية</w:t>
      </w:r>
      <w:r w:rsidR="008E024D" w:rsidRPr="001662AC">
        <w:rPr>
          <w:rFonts w:ascii="Simplified Arabic" w:eastAsia="Simplified Arabic" w:hAnsi="Simplified Arabic" w:cs="Simplified Arabic"/>
          <w:sz w:val="28"/>
          <w:szCs w:val="28"/>
          <w:rtl/>
        </w:rPr>
        <w:t xml:space="preserve"> الصحراء</w:t>
      </w:r>
      <w:r w:rsidR="00BD5ACD">
        <w:rPr>
          <w:rFonts w:ascii="Simplified Arabic" w:eastAsia="Simplified Arabic" w:hAnsi="Simplified Arabic" w:cs="Simplified Arabic" w:hint="cs"/>
          <w:sz w:val="28"/>
          <w:szCs w:val="28"/>
          <w:rtl/>
        </w:rPr>
        <w:t xml:space="preserve"> المنعقدة</w:t>
      </w:r>
      <w:r w:rsidR="008E024D" w:rsidRPr="001662AC">
        <w:rPr>
          <w:rFonts w:ascii="Simplified Arabic" w:eastAsia="Simplified Arabic" w:hAnsi="Simplified Arabic" w:cs="Simplified Arabic"/>
          <w:sz w:val="28"/>
          <w:szCs w:val="28"/>
          <w:rtl/>
        </w:rPr>
        <w:t xml:space="preserve"> في 4-6 كانون الثاني 1972 في الجزائر، </w:t>
      </w:r>
      <w:r w:rsidR="0022539C">
        <w:rPr>
          <w:rFonts w:ascii="Simplified Arabic" w:eastAsia="Simplified Arabic" w:hAnsi="Simplified Arabic" w:cs="Simplified Arabic" w:hint="cs"/>
          <w:sz w:val="28"/>
          <w:szCs w:val="28"/>
          <w:rtl/>
        </w:rPr>
        <w:t xml:space="preserve">قد </w:t>
      </w:r>
      <w:r w:rsidR="008E024D" w:rsidRPr="001662AC">
        <w:rPr>
          <w:rFonts w:ascii="Simplified Arabic" w:eastAsia="Simplified Arabic" w:hAnsi="Simplified Arabic" w:cs="Simplified Arabic"/>
          <w:sz w:val="28"/>
          <w:szCs w:val="28"/>
          <w:rtl/>
        </w:rPr>
        <w:t xml:space="preserve">أكدت على تعزيز العلاقات تماشياً مع التوجيهات التي حددها رؤساء دولهم في كل من ايفران وتلمسان والدار البيضاء ونواذيبو، وأشارت نتائج مقررات </w:t>
      </w:r>
      <w:r w:rsidR="00860A66">
        <w:rPr>
          <w:rFonts w:ascii="Simplified Arabic" w:eastAsia="Simplified Arabic" w:hAnsi="Simplified Arabic" w:cs="Simplified Arabic" w:hint="cs"/>
          <w:sz w:val="28"/>
          <w:szCs w:val="28"/>
          <w:rtl/>
        </w:rPr>
        <w:t>اللجنة</w:t>
      </w:r>
      <w:r w:rsidR="008E024D" w:rsidRPr="001662AC">
        <w:rPr>
          <w:rFonts w:ascii="Simplified Arabic" w:eastAsia="Simplified Arabic" w:hAnsi="Simplified Arabic" w:cs="Simplified Arabic"/>
          <w:sz w:val="28"/>
          <w:szCs w:val="28"/>
          <w:rtl/>
        </w:rPr>
        <w:t xml:space="preserve"> التأكيد على أهمية التعاون السلمي مع إسبانيا حفاظا على العلاقات التاريخية الإسبانية العربية</w:t>
      </w:r>
      <w:r w:rsidR="00C26699" w:rsidRPr="001662AC">
        <w:rPr>
          <w:rFonts w:ascii="Simplified Arabic" w:eastAsia="Simplified Arabic" w:hAnsi="Simplified Arabic" w:cs="Simplified Arabic"/>
          <w:sz w:val="28"/>
          <w:szCs w:val="28"/>
          <w:rtl/>
        </w:rPr>
        <w:t>(</w:t>
      </w:r>
      <w:r w:rsidR="008E024D" w:rsidRPr="001662AC">
        <w:rPr>
          <w:rFonts w:ascii="Simplified Arabic" w:eastAsia="Simplified Arabic" w:hAnsi="Simplified Arabic" w:cs="Simplified Arabic"/>
          <w:b/>
          <w:sz w:val="28"/>
          <w:szCs w:val="28"/>
          <w:rtl/>
        </w:rPr>
        <w:t>إنَّ البلدان الشقيقة الثلاث التي تشعر بطبيعة علاقاتها مع إسبانيا بأهمية المصالح التي تربطها بها لتتمنى كثيراً أن يعمل البلد المجاور العريق في مصداقيته لها على تسجيل سعيه في اتجاه هذا التاريخ</w:t>
      </w:r>
      <w:r w:rsidR="008E024D" w:rsidRPr="001662AC">
        <w:rPr>
          <w:rFonts w:ascii="Simplified Arabic" w:eastAsia="Simplified Arabic" w:hAnsi="Simplified Arabic" w:cs="Simplified Arabic"/>
          <w:sz w:val="28"/>
          <w:szCs w:val="28"/>
          <w:rtl/>
        </w:rPr>
        <w:t>، واتفق على برنامج عمل لعرضه على رؤساء الدول الثلاث في اجتماعهم القادم في منتصف آذار 1972</w:t>
      </w:r>
      <w:r w:rsidR="00C26699" w:rsidRPr="001662AC">
        <w:rPr>
          <w:rFonts w:ascii="Simplified Arabic" w:eastAsia="Simplified Arabic" w:hAnsi="Simplified Arabic" w:cs="Simplified Arabic"/>
          <w:sz w:val="28"/>
          <w:szCs w:val="28"/>
          <w:rtl/>
        </w:rPr>
        <w:t>(</w:t>
      </w:r>
      <w:r w:rsidR="008E024D" w:rsidRPr="001662AC">
        <w:rPr>
          <w:rFonts w:ascii="Simplified Arabic" w:eastAsia="Simplified Arabic" w:hAnsi="Simplified Arabic" w:cs="Simplified Arabic"/>
          <w:sz w:val="28"/>
          <w:szCs w:val="28"/>
          <w:rtl/>
        </w:rPr>
        <w:t xml:space="preserve">تونسي، 1982، </w:t>
      </w:r>
      <w:r w:rsidR="00D14FD8" w:rsidRPr="001662AC">
        <w:rPr>
          <w:rFonts w:ascii="Simplified Arabic" w:eastAsia="Simplified Arabic" w:hAnsi="Simplified Arabic" w:cs="Simplified Arabic" w:hint="cs"/>
          <w:sz w:val="28"/>
          <w:szCs w:val="28"/>
          <w:rtl/>
        </w:rPr>
        <w:t xml:space="preserve">ص281؛ </w:t>
      </w:r>
      <w:r w:rsidR="00D14FD8" w:rsidRPr="001662AC">
        <w:rPr>
          <w:rFonts w:ascii="Simplified Arabic" w:eastAsia="Simplified Arabic" w:hAnsi="Simplified Arabic" w:cs="Simplified Arabic"/>
          <w:sz w:val="28"/>
          <w:szCs w:val="28"/>
          <w:rtl/>
        </w:rPr>
        <w:t>شيخاوي، 2016، ص35</w:t>
      </w:r>
      <w:r w:rsidR="00D14FD8" w:rsidRPr="001662AC">
        <w:rPr>
          <w:rFonts w:ascii="Simplified Arabic" w:eastAsia="Simplified Arabic" w:hAnsi="Simplified Arabic" w:cs="Simplified Arabic" w:hint="cs"/>
          <w:sz w:val="28"/>
          <w:szCs w:val="28"/>
          <w:rtl/>
        </w:rPr>
        <w:t>).</w:t>
      </w:r>
    </w:p>
    <w:p w14:paraId="7D6DACCD" w14:textId="737F94B2" w:rsidR="00941E73"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D084F">
        <w:rPr>
          <w:rFonts w:ascii="Simplified Arabic" w:eastAsia="Simplified Arabic" w:hAnsi="Simplified Arabic" w:cs="Simplified Arabic" w:hint="cs"/>
          <w:sz w:val="28"/>
          <w:szCs w:val="28"/>
          <w:rtl/>
        </w:rPr>
        <w:t xml:space="preserve">من جانبه </w:t>
      </w:r>
      <w:r w:rsidR="00941E73" w:rsidRPr="001662AC">
        <w:rPr>
          <w:rFonts w:ascii="Simplified Arabic" w:eastAsia="Simplified Arabic" w:hAnsi="Simplified Arabic" w:cs="Simplified Arabic"/>
          <w:sz w:val="28"/>
          <w:szCs w:val="28"/>
          <w:rtl/>
        </w:rPr>
        <w:t>صرح وزير خارجية إسبانيا لويس</w:t>
      </w:r>
      <w:r w:rsidR="008E1480">
        <w:rPr>
          <w:rFonts w:ascii="Simplified Arabic" w:eastAsia="Simplified Arabic" w:hAnsi="Simplified Arabic" w:cs="Simplified Arabic" w:hint="cs"/>
          <w:sz w:val="28"/>
          <w:szCs w:val="28"/>
          <w:rtl/>
        </w:rPr>
        <w:t xml:space="preserve"> براف</w:t>
      </w:r>
      <w:r w:rsidR="00941E73" w:rsidRPr="001662AC">
        <w:rPr>
          <w:rFonts w:ascii="Simplified Arabic" w:eastAsia="Simplified Arabic" w:hAnsi="Simplified Arabic" w:cs="Simplified Arabic"/>
          <w:sz w:val="28"/>
          <w:szCs w:val="28"/>
          <w:rtl/>
        </w:rPr>
        <w:t>، أثناء زيارته</w:t>
      </w:r>
      <w:r w:rsidR="001A6502">
        <w:rPr>
          <w:rFonts w:ascii="Simplified Arabic" w:eastAsia="Simplified Arabic" w:hAnsi="Simplified Arabic" w:cs="Simplified Arabic" w:hint="cs"/>
          <w:sz w:val="28"/>
          <w:szCs w:val="28"/>
          <w:rtl/>
        </w:rPr>
        <w:t xml:space="preserve"> لمدينة </w:t>
      </w:r>
      <w:r w:rsidR="003D084F">
        <w:rPr>
          <w:rFonts w:ascii="Simplified Arabic" w:eastAsia="Simplified Arabic" w:hAnsi="Simplified Arabic" w:cs="Simplified Arabic" w:hint="cs"/>
          <w:sz w:val="28"/>
          <w:szCs w:val="28"/>
          <w:rtl/>
        </w:rPr>
        <w:t>ال</w:t>
      </w:r>
      <w:r w:rsidR="00941E73" w:rsidRPr="001662AC">
        <w:rPr>
          <w:rFonts w:ascii="Simplified Arabic" w:eastAsia="Simplified Arabic" w:hAnsi="Simplified Arabic" w:cs="Simplified Arabic"/>
          <w:sz w:val="28"/>
          <w:szCs w:val="28"/>
          <w:rtl/>
        </w:rPr>
        <w:t>عيون في 16 كانون الثاني 1972 قائلا</w:t>
      </w:r>
      <w:r w:rsidR="00941E73" w:rsidRPr="001662AC">
        <w:rPr>
          <w:rFonts w:ascii="Simplified Arabic" w:eastAsia="Simplified Arabic" w:hAnsi="Simplified Arabic" w:cs="Simplified Arabic" w:hint="cs"/>
          <w:b/>
          <w:bCs/>
          <w:sz w:val="28"/>
          <w:szCs w:val="28"/>
          <w:rtl/>
          <w:lang w:bidi="ar-IQ"/>
        </w:rPr>
        <w:t>:"</w:t>
      </w:r>
      <w:r w:rsidR="00941E73" w:rsidRPr="001662AC">
        <w:rPr>
          <w:rFonts w:ascii="Simplified Arabic" w:eastAsia="Simplified Arabic" w:hAnsi="Simplified Arabic" w:cs="Simplified Arabic"/>
          <w:b/>
          <w:bCs/>
          <w:sz w:val="28"/>
          <w:szCs w:val="28"/>
        </w:rPr>
        <w:t xml:space="preserve"> </w:t>
      </w:r>
      <w:r w:rsidR="00941E73" w:rsidRPr="001662AC">
        <w:rPr>
          <w:rFonts w:ascii="Simplified Arabic" w:eastAsia="Simplified Arabic" w:hAnsi="Simplified Arabic" w:cs="Simplified Arabic"/>
          <w:b/>
          <w:bCs/>
          <w:sz w:val="28"/>
          <w:szCs w:val="28"/>
          <w:rtl/>
        </w:rPr>
        <w:t>أن هذه البلاد وثرواتها صحراوية لا غيرها، ولذلك فإننا لا نستطيع أبداً أن نتصرف في تلك البلاد ولا في ثرواتها إلا تنفيذا لتفويض من أصحابه الشرعيين أي انتم</w:t>
      </w:r>
      <w:r w:rsidR="00941E73" w:rsidRPr="001662AC">
        <w:rPr>
          <w:rFonts w:ascii="Simplified Arabic" w:eastAsia="Simplified Arabic" w:hAnsi="Simplified Arabic" w:cs="Simplified Arabic"/>
          <w:b/>
          <w:sz w:val="28"/>
          <w:szCs w:val="28"/>
        </w:rPr>
        <w:t>"</w:t>
      </w:r>
      <w:r w:rsidR="00941E73" w:rsidRPr="001662AC">
        <w:rPr>
          <w:rFonts w:ascii="Simplified Arabic" w:eastAsia="Simplified Arabic" w:hAnsi="Simplified Arabic" w:cs="Simplified Arabic"/>
          <w:sz w:val="28"/>
          <w:szCs w:val="28"/>
          <w:rtl/>
        </w:rPr>
        <w:t xml:space="preserve">، </w:t>
      </w:r>
      <w:r w:rsidR="003D084F">
        <w:rPr>
          <w:rFonts w:ascii="Simplified Arabic" w:eastAsia="Simplified Arabic" w:hAnsi="Simplified Arabic" w:cs="Simplified Arabic" w:hint="cs"/>
          <w:sz w:val="28"/>
          <w:szCs w:val="28"/>
          <w:rtl/>
        </w:rPr>
        <w:t>وقد</w:t>
      </w:r>
      <w:r w:rsidR="008E1480">
        <w:rPr>
          <w:rFonts w:ascii="Simplified Arabic" w:eastAsia="Simplified Arabic" w:hAnsi="Simplified Arabic" w:cs="Simplified Arabic" w:hint="cs"/>
          <w:sz w:val="28"/>
          <w:szCs w:val="28"/>
          <w:rtl/>
        </w:rPr>
        <w:t xml:space="preserve"> </w:t>
      </w:r>
      <w:r w:rsidR="00941E73" w:rsidRPr="001662AC">
        <w:rPr>
          <w:rFonts w:ascii="Simplified Arabic" w:eastAsia="Simplified Arabic" w:hAnsi="Simplified Arabic" w:cs="Simplified Arabic"/>
          <w:sz w:val="28"/>
          <w:szCs w:val="28"/>
          <w:rtl/>
        </w:rPr>
        <w:t>رأت الحكومة الجزائرية في ذلك أن إسبانيا التزمت ب</w:t>
      </w:r>
      <w:r w:rsidR="008E1480">
        <w:rPr>
          <w:rFonts w:ascii="Simplified Arabic" w:eastAsia="Simplified Arabic" w:hAnsi="Simplified Arabic" w:cs="Simplified Arabic" w:hint="cs"/>
          <w:sz w:val="28"/>
          <w:szCs w:val="28"/>
          <w:rtl/>
        </w:rPr>
        <w:t>تعهداتها</w:t>
      </w:r>
      <w:r w:rsidR="00941E73" w:rsidRPr="001662AC">
        <w:rPr>
          <w:rFonts w:ascii="Simplified Arabic" w:eastAsia="Simplified Arabic" w:hAnsi="Simplified Arabic" w:cs="Simplified Arabic"/>
          <w:sz w:val="28"/>
          <w:szCs w:val="28"/>
          <w:rtl/>
        </w:rPr>
        <w:t>، حينما بينت أمام محكمة العدول الدولية، أنه لا يوجد أي خلاف</w:t>
      </w:r>
      <w:r w:rsidRPr="001662AC">
        <w:rPr>
          <w:rFonts w:ascii="Simplified Arabic" w:eastAsia="Simplified Arabic" w:hAnsi="Simplified Arabic" w:cs="Simplified Arabic"/>
          <w:sz w:val="28"/>
          <w:szCs w:val="28"/>
          <w:rtl/>
        </w:rPr>
        <w:t xml:space="preserve"> </w:t>
      </w:r>
      <w:r w:rsidR="00941E73" w:rsidRPr="001662AC">
        <w:rPr>
          <w:rFonts w:ascii="Simplified Arabic" w:eastAsia="Simplified Arabic" w:hAnsi="Simplified Arabic" w:cs="Simplified Arabic"/>
          <w:sz w:val="28"/>
          <w:szCs w:val="28"/>
          <w:rtl/>
        </w:rPr>
        <w:t>بينها وبين المغرب وموريتانيا</w:t>
      </w:r>
      <w:r w:rsidR="008D6057">
        <w:rPr>
          <w:rFonts w:ascii="Simplified Arabic" w:eastAsia="Simplified Arabic" w:hAnsi="Simplified Arabic" w:cs="Simplified Arabic" w:hint="cs"/>
          <w:sz w:val="28"/>
          <w:szCs w:val="28"/>
          <w:rtl/>
        </w:rPr>
        <w:t xml:space="preserve"> </w:t>
      </w:r>
      <w:r w:rsidR="00941E73" w:rsidRPr="001662AC">
        <w:rPr>
          <w:rFonts w:ascii="Simplified Arabic" w:eastAsia="Simplified Arabic" w:hAnsi="Simplified Arabic" w:cs="Simplified Arabic"/>
          <w:sz w:val="28"/>
          <w:szCs w:val="28"/>
          <w:rtl/>
        </w:rPr>
        <w:t>بخصوص الصحراء و</w:t>
      </w:r>
      <w:r w:rsidR="001A6502">
        <w:rPr>
          <w:rFonts w:ascii="Simplified Arabic" w:eastAsia="Simplified Arabic" w:hAnsi="Simplified Arabic" w:cs="Simplified Arabic" w:hint="cs"/>
          <w:sz w:val="28"/>
          <w:szCs w:val="28"/>
          <w:rtl/>
        </w:rPr>
        <w:t>أ</w:t>
      </w:r>
      <w:r w:rsidR="00941E73" w:rsidRPr="001662AC">
        <w:rPr>
          <w:rFonts w:ascii="Simplified Arabic" w:eastAsia="Simplified Arabic" w:hAnsi="Simplified Arabic" w:cs="Simplified Arabic"/>
          <w:sz w:val="28"/>
          <w:szCs w:val="28"/>
          <w:rtl/>
        </w:rPr>
        <w:t xml:space="preserve">ن ليس لها </w:t>
      </w:r>
      <w:r w:rsidR="008D6057">
        <w:rPr>
          <w:rFonts w:ascii="Simplified Arabic" w:eastAsia="Simplified Arabic" w:hAnsi="Simplified Arabic" w:cs="Simplified Arabic" w:hint="cs"/>
          <w:sz w:val="28"/>
          <w:szCs w:val="28"/>
          <w:rtl/>
        </w:rPr>
        <w:t>اعتراض</w:t>
      </w:r>
      <w:r w:rsidR="00941E73" w:rsidRPr="001662AC">
        <w:rPr>
          <w:rFonts w:ascii="Simplified Arabic" w:eastAsia="Simplified Arabic" w:hAnsi="Simplified Arabic" w:cs="Simplified Arabic"/>
          <w:sz w:val="28"/>
          <w:szCs w:val="28"/>
          <w:rtl/>
        </w:rPr>
        <w:t xml:space="preserve"> أن تعالج مثل </w:t>
      </w:r>
      <w:r w:rsidR="008D6057">
        <w:rPr>
          <w:rFonts w:ascii="Simplified Arabic" w:eastAsia="Simplified Arabic" w:hAnsi="Simplified Arabic" w:cs="Simplified Arabic" w:hint="cs"/>
          <w:sz w:val="28"/>
          <w:szCs w:val="28"/>
          <w:rtl/>
        </w:rPr>
        <w:t>تلك</w:t>
      </w:r>
      <w:r w:rsidR="00941E73" w:rsidRPr="001662AC">
        <w:rPr>
          <w:rFonts w:ascii="Simplified Arabic" w:eastAsia="Simplified Arabic" w:hAnsi="Simplified Arabic" w:cs="Simplified Arabic"/>
          <w:sz w:val="28"/>
          <w:szCs w:val="28"/>
          <w:rtl/>
        </w:rPr>
        <w:t xml:space="preserve"> القضية </w:t>
      </w:r>
      <w:proofErr w:type="gramStart"/>
      <w:r w:rsidR="00941E73" w:rsidRPr="001662AC">
        <w:rPr>
          <w:rFonts w:ascii="Simplified Arabic" w:eastAsia="Simplified Arabic" w:hAnsi="Simplified Arabic" w:cs="Simplified Arabic"/>
          <w:sz w:val="28"/>
          <w:szCs w:val="28"/>
          <w:rtl/>
        </w:rPr>
        <w:t>معهما</w:t>
      </w:r>
      <w:r w:rsidR="00C26699" w:rsidRPr="001662AC">
        <w:rPr>
          <w:rFonts w:ascii="Simplified Arabic" w:eastAsia="Simplified Arabic" w:hAnsi="Simplified Arabic" w:cs="Simplified Arabic"/>
          <w:sz w:val="28"/>
          <w:szCs w:val="28"/>
          <w:rtl/>
        </w:rPr>
        <w:t>(</w:t>
      </w:r>
      <w:proofErr w:type="gramEnd"/>
      <w:r w:rsidR="00941E73" w:rsidRPr="001662AC">
        <w:rPr>
          <w:rFonts w:ascii="Simplified Arabic" w:eastAsia="Simplified Arabic" w:hAnsi="Simplified Arabic" w:cs="Simplified Arabic"/>
          <w:sz w:val="28"/>
          <w:szCs w:val="28"/>
          <w:rtl/>
        </w:rPr>
        <w:t>تونسي، 1982، ص284)</w:t>
      </w:r>
      <w:r w:rsidR="00C26699" w:rsidRPr="001662AC">
        <w:rPr>
          <w:rFonts w:ascii="Simplified Arabic" w:eastAsia="Simplified Arabic" w:hAnsi="Simplified Arabic" w:cs="Simplified Arabic"/>
          <w:sz w:val="28"/>
          <w:szCs w:val="28"/>
          <w:rtl/>
        </w:rPr>
        <w:t>.</w:t>
      </w:r>
    </w:p>
    <w:p w14:paraId="46BA8ADA" w14:textId="1448B513" w:rsidR="00941E73"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0A1C8B">
        <w:rPr>
          <w:rFonts w:ascii="Simplified Arabic" w:eastAsia="Simplified Arabic" w:hAnsi="Simplified Arabic" w:cs="Simplified Arabic" w:hint="cs"/>
          <w:sz w:val="28"/>
          <w:szCs w:val="28"/>
          <w:rtl/>
        </w:rPr>
        <w:t>كما عبر</w:t>
      </w:r>
      <w:r w:rsidR="00941E73" w:rsidRPr="001662AC">
        <w:rPr>
          <w:rFonts w:ascii="Simplified Arabic" w:eastAsia="Simplified Arabic" w:hAnsi="Simplified Arabic" w:cs="Simplified Arabic"/>
          <w:sz w:val="28"/>
          <w:szCs w:val="28"/>
          <w:rtl/>
        </w:rPr>
        <w:t xml:space="preserve"> القاضي الإسباني فيدي</w:t>
      </w:r>
      <w:r w:rsidR="00941E73" w:rsidRPr="001662AC">
        <w:rPr>
          <w:rFonts w:ascii="Simplified Arabic" w:eastAsia="Simplified Arabic" w:hAnsi="Simplified Arabic" w:cs="Simplified Arabic" w:hint="cs"/>
          <w:sz w:val="28"/>
          <w:szCs w:val="28"/>
          <w:rtl/>
        </w:rPr>
        <w:t>ل</w:t>
      </w:r>
      <w:r w:rsidR="00941E73" w:rsidRPr="001662AC">
        <w:rPr>
          <w:rFonts w:ascii="Simplified Arabic" w:eastAsia="Simplified Arabic" w:hAnsi="Simplified Arabic" w:cs="Simplified Arabic"/>
          <w:sz w:val="28"/>
          <w:szCs w:val="28"/>
          <w:rtl/>
        </w:rPr>
        <w:t xml:space="preserve"> كود كاسترو</w:t>
      </w:r>
      <w:r w:rsidR="00941E73" w:rsidRPr="001662AC">
        <w:rPr>
          <w:rFonts w:ascii="Simplified Arabic" w:eastAsia="Simplified Arabic" w:hAnsi="Simplified Arabic" w:cs="Simplified Arabic" w:hint="cs"/>
          <w:sz w:val="28"/>
          <w:szCs w:val="28"/>
          <w:rtl/>
        </w:rPr>
        <w:t>(</w:t>
      </w:r>
      <w:r w:rsidR="00941E73" w:rsidRPr="001662AC">
        <w:rPr>
          <w:rStyle w:val="rynqvb"/>
          <w:rFonts w:asciiTheme="majorBidi" w:hAnsiTheme="majorBidi" w:cstheme="majorBidi"/>
          <w:sz w:val="28"/>
          <w:szCs w:val="28"/>
          <w:lang w:val="en"/>
        </w:rPr>
        <w:t>Fidel Code Castro</w:t>
      </w:r>
      <w:r w:rsidR="00941E73" w:rsidRPr="001662AC">
        <w:rPr>
          <w:rFonts w:ascii="Simplified Arabic" w:eastAsia="Simplified Arabic" w:hAnsi="Simplified Arabic" w:cs="Simplified Arabic"/>
          <w:sz w:val="28"/>
          <w:szCs w:val="28"/>
          <w:rtl/>
        </w:rPr>
        <w:t xml:space="preserve">) عضو المحكمة </w:t>
      </w:r>
      <w:r w:rsidR="005F2062">
        <w:rPr>
          <w:rFonts w:ascii="Simplified Arabic" w:eastAsia="Simplified Arabic" w:hAnsi="Simplified Arabic" w:cs="Simplified Arabic" w:hint="cs"/>
          <w:sz w:val="28"/>
          <w:szCs w:val="28"/>
          <w:rtl/>
        </w:rPr>
        <w:t xml:space="preserve">الاسبانية العليا </w:t>
      </w:r>
      <w:r w:rsidR="00C627F6">
        <w:rPr>
          <w:rFonts w:ascii="Simplified Arabic" w:eastAsia="Simplified Arabic" w:hAnsi="Simplified Arabic" w:cs="Simplified Arabic" w:hint="cs"/>
          <w:sz w:val="28"/>
          <w:szCs w:val="28"/>
          <w:rtl/>
        </w:rPr>
        <w:t>عن ذلك</w:t>
      </w:r>
      <w:r w:rsidR="00941E73" w:rsidRPr="001662AC">
        <w:rPr>
          <w:rFonts w:ascii="Simplified Arabic" w:eastAsia="Simplified Arabic" w:hAnsi="Simplified Arabic" w:cs="Simplified Arabic"/>
          <w:sz w:val="28"/>
          <w:szCs w:val="28"/>
          <w:rtl/>
        </w:rPr>
        <w:t xml:space="preserve"> الموقف وأوضح</w:t>
      </w:r>
      <w:r w:rsidR="00F97F83" w:rsidRPr="001662AC">
        <w:rPr>
          <w:rFonts w:ascii="Simplified Arabic" w:eastAsia="Simplified Arabic" w:hAnsi="Simplified Arabic" w:cs="Simplified Arabic" w:hint="cs"/>
          <w:sz w:val="28"/>
          <w:szCs w:val="28"/>
          <w:rtl/>
        </w:rPr>
        <w:t>:</w:t>
      </w:r>
      <w:r w:rsidR="00941E73" w:rsidRPr="001662AC">
        <w:rPr>
          <w:rFonts w:ascii="Simplified Arabic" w:eastAsia="Simplified Arabic" w:hAnsi="Simplified Arabic" w:cs="Simplified Arabic"/>
          <w:sz w:val="28"/>
          <w:szCs w:val="28"/>
          <w:rtl/>
        </w:rPr>
        <w:t>"</w:t>
      </w:r>
      <w:r w:rsidR="00941E73" w:rsidRPr="001662AC">
        <w:rPr>
          <w:rFonts w:ascii="Simplified Arabic" w:eastAsia="Simplified Arabic" w:hAnsi="Simplified Arabic" w:cs="Simplified Arabic" w:hint="cs"/>
          <w:sz w:val="28"/>
          <w:szCs w:val="28"/>
          <w:rtl/>
        </w:rPr>
        <w:t xml:space="preserve"> </w:t>
      </w:r>
      <w:r w:rsidR="00941E73" w:rsidRPr="001662AC">
        <w:rPr>
          <w:rFonts w:ascii="Simplified Arabic" w:eastAsia="Simplified Arabic" w:hAnsi="Simplified Arabic" w:cs="Simplified Arabic" w:hint="cs"/>
          <w:bCs/>
          <w:sz w:val="28"/>
          <w:szCs w:val="28"/>
          <w:rtl/>
        </w:rPr>
        <w:t>إ</w:t>
      </w:r>
      <w:r w:rsidR="00941E73" w:rsidRPr="001662AC">
        <w:rPr>
          <w:rFonts w:ascii="Simplified Arabic" w:eastAsia="Simplified Arabic" w:hAnsi="Simplified Arabic" w:cs="Simplified Arabic"/>
          <w:bCs/>
          <w:sz w:val="28"/>
          <w:szCs w:val="28"/>
          <w:rtl/>
        </w:rPr>
        <w:t>ن إسبانيا لم تكن لها بالأمس وليس لها اليوم صفة تؤهلها لتكون طرفاً في نزاع مع المغرب أو مع دولة أخرى، وحول دواعي السيادة الراهنة أو الماضية، بخصوص بلاد غير مستقلة واقعة تحت حكمها، فلا يجوز لإسبانيا إلا أن تعترف بحق دولة أخرى في المطالبة بتراب تلك البلاد، وألا أن تقبل ما تدعيه أية دولة أخرى من دواعي السيادة، وإلا أن تقبل تحكيماً ولا أن توافق على تقسيم هذه البلاد، إلا أن تقرر استغلاله، ولا أن تحكم لنفسها بالسيادة عليها</w:t>
      </w:r>
      <w:r w:rsidR="00941E73" w:rsidRPr="001662AC">
        <w:rPr>
          <w:rFonts w:ascii="Simplified Arabic" w:eastAsia="Simplified Arabic" w:hAnsi="Simplified Arabic" w:cs="Simplified Arabic" w:hint="cs"/>
          <w:bCs/>
          <w:sz w:val="28"/>
          <w:szCs w:val="28"/>
          <w:rtl/>
        </w:rPr>
        <w:t>،</w:t>
      </w:r>
      <w:r w:rsidR="00941E73" w:rsidRPr="001662AC">
        <w:rPr>
          <w:rFonts w:ascii="Simplified Arabic" w:eastAsia="Simplified Arabic" w:hAnsi="Simplified Arabic" w:cs="Simplified Arabic"/>
          <w:bCs/>
          <w:sz w:val="28"/>
          <w:szCs w:val="28"/>
          <w:rtl/>
        </w:rPr>
        <w:t xml:space="preserve"> ولم يكن من حق الدولة الحاكمة أن تجهل أيضا أنه لا سلطة لها لتتولى حق تقرير المصير المعترف به الصحراويين بثمانية قرارات صدرت من الجمعية العامة للأمم المتحدة ومن طرف البلدان المعنية والمهتمة، ولم يكن من حقها تجاهل هذا الحق</w:t>
      </w:r>
      <w:r w:rsidR="00941E73" w:rsidRPr="001662AC">
        <w:rPr>
          <w:rFonts w:ascii="Simplified Arabic" w:eastAsia="Simplified Arabic" w:hAnsi="Simplified Arabic" w:cs="Simplified Arabic"/>
          <w:sz w:val="28"/>
          <w:szCs w:val="28"/>
          <w:rtl/>
        </w:rPr>
        <w:t>"</w:t>
      </w:r>
      <w:r w:rsidR="00C26699" w:rsidRPr="001662AC">
        <w:rPr>
          <w:rFonts w:ascii="Simplified Arabic" w:eastAsia="Simplified Arabic" w:hAnsi="Simplified Arabic" w:cs="Simplified Arabic"/>
          <w:sz w:val="28"/>
          <w:szCs w:val="28"/>
          <w:rtl/>
        </w:rPr>
        <w:t>(</w:t>
      </w:r>
      <w:r w:rsidR="00941E73" w:rsidRPr="001662AC">
        <w:rPr>
          <w:rFonts w:ascii="Simplified Arabic" w:eastAsia="Simplified Arabic" w:hAnsi="Simplified Arabic" w:cs="Simplified Arabic"/>
          <w:sz w:val="28"/>
          <w:szCs w:val="28"/>
          <w:rtl/>
        </w:rPr>
        <w:t>تونسي، 1982، ص281)</w:t>
      </w:r>
      <w:r w:rsidR="00C26699" w:rsidRPr="001662AC">
        <w:rPr>
          <w:rFonts w:ascii="Simplified Arabic" w:eastAsia="Simplified Arabic" w:hAnsi="Simplified Arabic" w:cs="Simplified Arabic"/>
          <w:sz w:val="28"/>
          <w:szCs w:val="28"/>
          <w:rtl/>
        </w:rPr>
        <w:t>.</w:t>
      </w:r>
      <w:r w:rsidR="00941E73" w:rsidRPr="001662AC">
        <w:rPr>
          <w:rFonts w:ascii="Simplified Arabic" w:eastAsia="Simplified Arabic" w:hAnsi="Simplified Arabic" w:cs="Simplified Arabic" w:hint="cs"/>
          <w:sz w:val="28"/>
          <w:szCs w:val="28"/>
          <w:rtl/>
        </w:rPr>
        <w:t xml:space="preserve"> يلاحظ مما سبق، أن </w:t>
      </w:r>
      <w:r w:rsidR="00AF680B">
        <w:rPr>
          <w:rFonts w:ascii="Simplified Arabic" w:eastAsia="Simplified Arabic" w:hAnsi="Simplified Arabic" w:cs="Simplified Arabic" w:hint="cs"/>
          <w:sz w:val="28"/>
          <w:szCs w:val="28"/>
          <w:rtl/>
        </w:rPr>
        <w:t xml:space="preserve">بعض </w:t>
      </w:r>
      <w:r w:rsidR="00941E73" w:rsidRPr="001662AC">
        <w:rPr>
          <w:rFonts w:ascii="Simplified Arabic" w:eastAsia="Simplified Arabic" w:hAnsi="Simplified Arabic" w:cs="Simplified Arabic" w:hint="cs"/>
          <w:sz w:val="28"/>
          <w:szCs w:val="28"/>
          <w:rtl/>
        </w:rPr>
        <w:t xml:space="preserve">الجهات المسؤولة في إسبانيا كانت </w:t>
      </w:r>
      <w:r w:rsidR="00941E73" w:rsidRPr="001662AC">
        <w:rPr>
          <w:rFonts w:ascii="Simplified Arabic" w:eastAsia="Simplified Arabic" w:hAnsi="Simplified Arabic" w:cs="Simplified Arabic" w:hint="cs"/>
          <w:b/>
          <w:sz w:val="28"/>
          <w:szCs w:val="28"/>
          <w:rtl/>
        </w:rPr>
        <w:t>قد</w:t>
      </w:r>
      <w:r w:rsidR="00941E73" w:rsidRPr="001662AC">
        <w:rPr>
          <w:rFonts w:ascii="Simplified Arabic" w:eastAsia="Simplified Arabic" w:hAnsi="Simplified Arabic" w:cs="Simplified Arabic" w:hint="cs"/>
          <w:sz w:val="28"/>
          <w:szCs w:val="28"/>
          <w:rtl/>
        </w:rPr>
        <w:t xml:space="preserve"> بدأت تظهر انزعاجها من إبقاء الهيمنة على الصحراء و</w:t>
      </w:r>
      <w:r w:rsidR="00A5223D">
        <w:rPr>
          <w:rFonts w:ascii="Simplified Arabic" w:eastAsia="Simplified Arabic" w:hAnsi="Simplified Arabic" w:cs="Simplified Arabic" w:hint="cs"/>
          <w:sz w:val="28"/>
          <w:szCs w:val="28"/>
          <w:rtl/>
        </w:rPr>
        <w:t xml:space="preserve">عدم مراعاة </w:t>
      </w:r>
      <w:r w:rsidR="00941E73" w:rsidRPr="001662AC">
        <w:rPr>
          <w:rFonts w:ascii="Simplified Arabic" w:eastAsia="Simplified Arabic" w:hAnsi="Simplified Arabic" w:cs="Simplified Arabic" w:hint="cs"/>
          <w:sz w:val="28"/>
          <w:szCs w:val="28"/>
          <w:rtl/>
        </w:rPr>
        <w:t>موقف الأمم المتحدة ومقرراتها في إعادة الأراضي التي سيطر</w:t>
      </w:r>
      <w:r w:rsidR="00A5223D">
        <w:rPr>
          <w:rFonts w:ascii="Simplified Arabic" w:eastAsia="Simplified Arabic" w:hAnsi="Simplified Arabic" w:cs="Simplified Arabic" w:hint="cs"/>
          <w:sz w:val="28"/>
          <w:szCs w:val="28"/>
          <w:rtl/>
        </w:rPr>
        <w:t>ت</w:t>
      </w:r>
      <w:r w:rsidR="00941E73" w:rsidRPr="001662AC">
        <w:rPr>
          <w:rFonts w:ascii="Simplified Arabic" w:eastAsia="Simplified Arabic" w:hAnsi="Simplified Arabic" w:cs="Simplified Arabic" w:hint="cs"/>
          <w:sz w:val="28"/>
          <w:szCs w:val="28"/>
          <w:rtl/>
        </w:rPr>
        <w:t xml:space="preserve"> عليها مسبقاً.</w:t>
      </w:r>
    </w:p>
    <w:p w14:paraId="7388BCAA" w14:textId="255D53FA" w:rsidR="003C3CC1"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5F75BB">
        <w:rPr>
          <w:rFonts w:ascii="Simplified Arabic" w:eastAsia="Simplified Arabic" w:hAnsi="Simplified Arabic" w:cs="Simplified Arabic" w:hint="cs"/>
          <w:sz w:val="28"/>
          <w:szCs w:val="28"/>
          <w:rtl/>
        </w:rPr>
        <w:t xml:space="preserve">من جانب آخر </w:t>
      </w:r>
      <w:r w:rsidR="00A5223D">
        <w:rPr>
          <w:rFonts w:ascii="Simplified Arabic" w:eastAsia="Simplified Arabic" w:hAnsi="Simplified Arabic" w:cs="Simplified Arabic" w:hint="cs"/>
          <w:sz w:val="28"/>
          <w:szCs w:val="28"/>
          <w:rtl/>
        </w:rPr>
        <w:t>ألقى</w:t>
      </w:r>
      <w:r w:rsidR="003C3CC1" w:rsidRPr="001662AC">
        <w:rPr>
          <w:rFonts w:ascii="Simplified Arabic" w:eastAsia="Simplified Arabic" w:hAnsi="Simplified Arabic" w:cs="Simplified Arabic"/>
          <w:sz w:val="28"/>
          <w:szCs w:val="28"/>
          <w:rtl/>
        </w:rPr>
        <w:t xml:space="preserve"> الملك الحسن الثاني</w:t>
      </w:r>
      <w:r w:rsidR="00DC4B29" w:rsidRPr="001662AC">
        <w:rPr>
          <w:rFonts w:ascii="Simplified Arabic" w:eastAsia="Simplified Arabic" w:hAnsi="Simplified Arabic" w:cs="Simplified Arabic" w:hint="cs"/>
          <w:sz w:val="28"/>
          <w:szCs w:val="28"/>
          <w:rtl/>
        </w:rPr>
        <w:t xml:space="preserve"> خطاباً</w:t>
      </w:r>
      <w:r w:rsidR="003C3CC1" w:rsidRPr="001662AC">
        <w:rPr>
          <w:rFonts w:ascii="Simplified Arabic" w:eastAsia="Simplified Arabic" w:hAnsi="Simplified Arabic" w:cs="Simplified Arabic"/>
          <w:sz w:val="28"/>
          <w:szCs w:val="28"/>
          <w:rtl/>
        </w:rPr>
        <w:t xml:space="preserve"> في 12 حزيران 1972، بمناسبة افتتاح</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مؤتمر القمة الأفريقية التاسع</w:t>
      </w:r>
      <w:r w:rsidR="005F75BB">
        <w:rPr>
          <w:rFonts w:ascii="Simplified Arabic" w:eastAsia="Simplified Arabic" w:hAnsi="Simplified Arabic" w:cs="Simplified Arabic" w:hint="cs"/>
          <w:sz w:val="28"/>
          <w:szCs w:val="28"/>
          <w:rtl/>
        </w:rPr>
        <w:t xml:space="preserve"> في الرباط</w:t>
      </w:r>
      <w:r w:rsidR="003C3CC1" w:rsidRPr="001662AC">
        <w:rPr>
          <w:rFonts w:ascii="Simplified Arabic" w:eastAsia="Simplified Arabic" w:hAnsi="Simplified Arabic" w:cs="Simplified Arabic"/>
          <w:sz w:val="28"/>
          <w:szCs w:val="28"/>
          <w:rtl/>
        </w:rPr>
        <w:t xml:space="preserve">، </w:t>
      </w:r>
      <w:r w:rsidR="00A5223D">
        <w:rPr>
          <w:rFonts w:ascii="Simplified Arabic" w:eastAsia="Simplified Arabic" w:hAnsi="Simplified Arabic" w:cs="Simplified Arabic" w:hint="cs"/>
          <w:sz w:val="28"/>
          <w:szCs w:val="28"/>
          <w:rtl/>
        </w:rPr>
        <w:t>طالب</w:t>
      </w:r>
      <w:r w:rsidR="003C3CC1" w:rsidRPr="001662AC">
        <w:rPr>
          <w:rFonts w:ascii="Simplified Arabic" w:eastAsia="Simplified Arabic" w:hAnsi="Simplified Arabic" w:cs="Simplified Arabic"/>
          <w:sz w:val="28"/>
          <w:szCs w:val="28"/>
          <w:rtl/>
        </w:rPr>
        <w:t xml:space="preserve"> فيه من منظمة الوحدة الأفريقية أن تسحب يديها </w:t>
      </w:r>
      <w:r w:rsidR="00C627F6">
        <w:rPr>
          <w:rFonts w:ascii="Simplified Arabic" w:eastAsia="Simplified Arabic" w:hAnsi="Simplified Arabic" w:cs="Simplified Arabic" w:hint="cs"/>
          <w:sz w:val="28"/>
          <w:szCs w:val="28"/>
          <w:rtl/>
        </w:rPr>
        <w:t xml:space="preserve">من </w:t>
      </w:r>
      <w:r w:rsidR="003C3CC1" w:rsidRPr="001662AC">
        <w:rPr>
          <w:rFonts w:ascii="Simplified Arabic" w:eastAsia="Simplified Arabic" w:hAnsi="Simplified Arabic" w:cs="Simplified Arabic"/>
          <w:sz w:val="28"/>
          <w:szCs w:val="28"/>
          <w:rtl/>
        </w:rPr>
        <w:t xml:space="preserve">ملف النزاع </w:t>
      </w:r>
      <w:r w:rsidR="003C3CC1" w:rsidRPr="001662AC">
        <w:rPr>
          <w:rFonts w:ascii="Simplified Arabic" w:eastAsia="Simplified Arabic" w:hAnsi="Simplified Arabic" w:cs="Simplified Arabic"/>
          <w:b/>
          <w:sz w:val="28"/>
          <w:szCs w:val="28"/>
          <w:rtl/>
        </w:rPr>
        <w:t>الحدودي</w:t>
      </w:r>
      <w:r w:rsidR="003C3CC1" w:rsidRPr="001662AC">
        <w:rPr>
          <w:rFonts w:ascii="Simplified Arabic" w:eastAsia="Simplified Arabic" w:hAnsi="Simplified Arabic" w:cs="Simplified Arabic"/>
          <w:sz w:val="28"/>
          <w:szCs w:val="28"/>
          <w:rtl/>
        </w:rPr>
        <w:t xml:space="preserve"> بين المغرب والجزائر، وكانت تلك مبادرة واضحة من</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الملك، ودليلاً على رغبة المغرب في إقرار الأمن وتعزيز التعاون بين </w:t>
      </w:r>
      <w:r w:rsidR="005F75BB">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دول المغ</w:t>
      </w:r>
      <w:r w:rsidR="005F75BB">
        <w:rPr>
          <w:rFonts w:ascii="Simplified Arabic" w:eastAsia="Simplified Arabic" w:hAnsi="Simplified Arabic" w:cs="Simplified Arabic" w:hint="cs"/>
          <w:sz w:val="28"/>
          <w:szCs w:val="28"/>
          <w:rtl/>
        </w:rPr>
        <w:t>اربية</w:t>
      </w:r>
      <w:r w:rsidR="003C3CC1" w:rsidRPr="001662AC">
        <w:rPr>
          <w:rFonts w:ascii="Simplified Arabic" w:eastAsia="Simplified Arabic" w:hAnsi="Simplified Arabic" w:cs="Simplified Arabic"/>
          <w:sz w:val="28"/>
          <w:szCs w:val="28"/>
          <w:rtl/>
        </w:rPr>
        <w:t xml:space="preserve"> لبناء مستقبل تنعم فيه شعوبه </w:t>
      </w:r>
      <w:r w:rsidR="004C673F">
        <w:rPr>
          <w:rFonts w:ascii="Simplified Arabic" w:eastAsia="Simplified Arabic" w:hAnsi="Simplified Arabic" w:cs="Simplified Arabic" w:hint="cs"/>
          <w:sz w:val="28"/>
          <w:szCs w:val="28"/>
          <w:rtl/>
        </w:rPr>
        <w:t>السلام</w:t>
      </w:r>
      <w:r w:rsidR="003C3CC1" w:rsidRPr="001662AC">
        <w:rPr>
          <w:rFonts w:ascii="Simplified Arabic" w:eastAsia="Simplified Arabic" w:hAnsi="Simplified Arabic" w:cs="Simplified Arabic"/>
          <w:sz w:val="28"/>
          <w:szCs w:val="28"/>
          <w:rtl/>
        </w:rPr>
        <w:t xml:space="preserve">، وتبلغ فيه رسالة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الدول الأفريقية خاصة والعالم الثالث </w:t>
      </w:r>
      <w:proofErr w:type="gramStart"/>
      <w:r w:rsidR="003C3CC1" w:rsidRPr="001662AC">
        <w:rPr>
          <w:rFonts w:ascii="Simplified Arabic" w:eastAsia="Simplified Arabic" w:hAnsi="Simplified Arabic" w:cs="Simplified Arabic"/>
          <w:sz w:val="28"/>
          <w:szCs w:val="28"/>
          <w:rtl/>
        </w:rPr>
        <w:t>عامة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منصور، 1984، ص25).</w:t>
      </w:r>
    </w:p>
    <w:p w14:paraId="2CF5D72D" w14:textId="6941F96B" w:rsidR="003C3CC1" w:rsidRPr="001662AC" w:rsidRDefault="001474B0" w:rsidP="00C627F6">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9E2493">
        <w:rPr>
          <w:rFonts w:ascii="Simplified Arabic" w:eastAsia="Simplified Arabic" w:hAnsi="Simplified Arabic" w:cs="Simplified Arabic" w:hint="cs"/>
          <w:sz w:val="28"/>
          <w:szCs w:val="28"/>
          <w:rtl/>
        </w:rPr>
        <w:t>ازداد</w:t>
      </w:r>
      <w:r w:rsidR="001463A3" w:rsidRPr="001662AC">
        <w:rPr>
          <w:rFonts w:ascii="Simplified Arabic" w:eastAsia="Simplified Arabic" w:hAnsi="Simplified Arabic" w:cs="Simplified Arabic"/>
          <w:sz w:val="28"/>
          <w:szCs w:val="28"/>
          <w:rtl/>
        </w:rPr>
        <w:t xml:space="preserve"> </w:t>
      </w:r>
      <w:r w:rsidR="009E2493">
        <w:rPr>
          <w:rFonts w:ascii="Simplified Arabic" w:eastAsia="Simplified Arabic" w:hAnsi="Simplified Arabic" w:cs="Simplified Arabic"/>
          <w:sz w:val="28"/>
          <w:szCs w:val="28"/>
          <w:rtl/>
        </w:rPr>
        <w:t>الاهتمام بالقضية الصحراوي</w:t>
      </w:r>
      <w:r w:rsidR="009E2493">
        <w:rPr>
          <w:rFonts w:ascii="Simplified Arabic" w:eastAsia="Simplified Arabic" w:hAnsi="Simplified Arabic" w:cs="Simplified Arabic" w:hint="cs"/>
          <w:sz w:val="28"/>
          <w:szCs w:val="28"/>
          <w:rtl/>
        </w:rPr>
        <w:t>ة</w:t>
      </w:r>
      <w:r w:rsidR="001463A3" w:rsidRPr="001662AC">
        <w:rPr>
          <w:rFonts w:ascii="Simplified Arabic" w:eastAsia="Simplified Arabic" w:hAnsi="Simplified Arabic" w:cs="Simplified Arabic" w:hint="cs"/>
          <w:sz w:val="28"/>
          <w:szCs w:val="28"/>
          <w:rtl/>
        </w:rPr>
        <w:t xml:space="preserve"> لاسيما</w:t>
      </w:r>
      <w:r w:rsidR="001463A3" w:rsidRPr="001662AC">
        <w:rPr>
          <w:rFonts w:ascii="Simplified Arabic" w:eastAsia="Simplified Arabic" w:hAnsi="Simplified Arabic" w:cs="Simplified Arabic"/>
          <w:sz w:val="28"/>
          <w:szCs w:val="28"/>
          <w:rtl/>
        </w:rPr>
        <w:t xml:space="preserve"> في قمة الرباط التي انعقدت في المملكة المغربية في حزيران </w:t>
      </w:r>
      <w:r w:rsidR="001463A3" w:rsidRPr="001662AC">
        <w:rPr>
          <w:rFonts w:ascii="Simplified Arabic" w:eastAsia="Simplified Arabic" w:hAnsi="Simplified Arabic" w:cs="Simplified Arabic"/>
          <w:b/>
          <w:sz w:val="28"/>
          <w:szCs w:val="28"/>
          <w:rtl/>
        </w:rPr>
        <w:t>1972</w:t>
      </w:r>
      <w:r w:rsidR="001463A3" w:rsidRPr="001662AC">
        <w:rPr>
          <w:rFonts w:ascii="Simplified Arabic" w:eastAsia="Simplified Arabic" w:hAnsi="Simplified Arabic" w:cs="Simplified Arabic"/>
          <w:sz w:val="28"/>
          <w:szCs w:val="28"/>
          <w:rtl/>
        </w:rPr>
        <w:t xml:space="preserve">، والتي اعترفت في بيانها الختامي بحق الشعب الصحراوي في تقرير مصيره، ومنذ ذلك الحين أصبحت القضية الصحراوية، من أهم المواضيع والقضايا التي تشغل الزعماء الأفارقة، الذين كانوا يرون فيها قضية إنهاء الاستعمار، مع ضرورة الحافظ على الحدود الموروثة من </w:t>
      </w:r>
      <w:proofErr w:type="gramStart"/>
      <w:r w:rsidR="001463A3" w:rsidRPr="001662AC">
        <w:rPr>
          <w:rFonts w:ascii="Simplified Arabic" w:eastAsia="Simplified Arabic" w:hAnsi="Simplified Arabic" w:cs="Simplified Arabic"/>
          <w:sz w:val="28"/>
          <w:szCs w:val="28"/>
          <w:rtl/>
        </w:rPr>
        <w:t>الاستعمار</w:t>
      </w:r>
      <w:r w:rsidR="00C26699" w:rsidRPr="001662AC">
        <w:rPr>
          <w:rFonts w:ascii="Simplified Arabic" w:eastAsia="Simplified Arabic" w:hAnsi="Simplified Arabic" w:cs="Simplified Arabic"/>
          <w:sz w:val="28"/>
          <w:szCs w:val="28"/>
          <w:rtl/>
        </w:rPr>
        <w:t>(</w:t>
      </w:r>
      <w:proofErr w:type="gramEnd"/>
      <w:r w:rsidR="001463A3" w:rsidRPr="001662AC">
        <w:rPr>
          <w:rFonts w:ascii="Simplified Arabic" w:eastAsia="Simplified Arabic" w:hAnsi="Simplified Arabic" w:cs="Simplified Arabic"/>
          <w:sz w:val="28"/>
          <w:szCs w:val="28"/>
          <w:rtl/>
        </w:rPr>
        <w:t>منصور، 1984، ص95)</w:t>
      </w:r>
      <w:r w:rsidR="00C26699" w:rsidRPr="001662AC">
        <w:rPr>
          <w:rFonts w:ascii="Simplified Arabic" w:eastAsia="Simplified Arabic" w:hAnsi="Simplified Arabic" w:cs="Simplified Arabic"/>
          <w:sz w:val="28"/>
          <w:szCs w:val="28"/>
          <w:rtl/>
        </w:rPr>
        <w:t>.</w:t>
      </w:r>
    </w:p>
    <w:p w14:paraId="5CD1FBA5" w14:textId="7B64B678"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C627F6">
        <w:rPr>
          <w:rFonts w:ascii="Simplified Arabic" w:eastAsia="Simplified Arabic" w:hAnsi="Simplified Arabic" w:cs="Simplified Arabic" w:hint="cs"/>
          <w:sz w:val="28"/>
          <w:szCs w:val="28"/>
          <w:rtl/>
        </w:rPr>
        <w:t xml:space="preserve">من جانب آخر </w:t>
      </w:r>
      <w:r w:rsidR="003C3CC1" w:rsidRPr="001662AC">
        <w:rPr>
          <w:rFonts w:ascii="Simplified Arabic" w:eastAsia="Simplified Arabic" w:hAnsi="Simplified Arabic" w:cs="Simplified Arabic"/>
          <w:sz w:val="28"/>
          <w:szCs w:val="28"/>
          <w:rtl/>
        </w:rPr>
        <w:t xml:space="preserve">كانت مسألة الحدود تثار بين المغرب والجزائر بين حين والآخر على خلفية عدد من الأحداث التي شهدها الشريط الحدودي بينهما، بوصف تلك الأحداث ناتجة عن تعيين وترسيم الحدود بين البلدين، </w:t>
      </w:r>
      <w:r w:rsidR="004404F0">
        <w:rPr>
          <w:rFonts w:ascii="Simplified Arabic" w:eastAsia="Simplified Arabic" w:hAnsi="Simplified Arabic" w:cs="Simplified Arabic" w:hint="cs"/>
          <w:sz w:val="28"/>
          <w:szCs w:val="28"/>
          <w:rtl/>
        </w:rPr>
        <w:t>وإزاء ذلك</w:t>
      </w:r>
      <w:r w:rsidR="003C3CC1" w:rsidRPr="001662AC">
        <w:rPr>
          <w:rFonts w:ascii="Simplified Arabic" w:eastAsia="Simplified Arabic" w:hAnsi="Simplified Arabic" w:cs="Simplified Arabic"/>
          <w:sz w:val="28"/>
          <w:szCs w:val="28"/>
          <w:rtl/>
        </w:rPr>
        <w:t xml:space="preserve"> وقعت اتفاقية تقسيم الحدود بين البلدين في 15 تموز 1972 بين الرئيس الجزائري هواري بومدين والملك المغربي الحسن الثاني، قد حسم امره بشكل </w:t>
      </w:r>
      <w:r w:rsidR="003C3CC1" w:rsidRPr="001662AC">
        <w:rPr>
          <w:rFonts w:ascii="Simplified Arabic" w:eastAsia="Simplified Arabic" w:hAnsi="Simplified Arabic" w:cs="Simplified Arabic"/>
          <w:sz w:val="28"/>
          <w:szCs w:val="28"/>
          <w:rtl/>
        </w:rPr>
        <w:lastRenderedPageBreak/>
        <w:t>نهائي:"</w:t>
      </w:r>
      <w:r w:rsidR="003C3CC1" w:rsidRPr="001662AC">
        <w:rPr>
          <w:rFonts w:ascii="Simplified Arabic" w:eastAsia="Simplified Arabic" w:hAnsi="Simplified Arabic" w:cs="Simplified Arabic"/>
          <w:b/>
          <w:sz w:val="28"/>
          <w:szCs w:val="28"/>
        </w:rPr>
        <w:t xml:space="preserve"> </w:t>
      </w:r>
      <w:r w:rsidR="003C3CC1" w:rsidRPr="001662AC">
        <w:rPr>
          <w:rFonts w:ascii="Simplified Arabic" w:eastAsia="Simplified Arabic" w:hAnsi="Simplified Arabic" w:cs="Simplified Arabic"/>
          <w:b/>
          <w:bCs/>
          <w:sz w:val="28"/>
          <w:szCs w:val="28"/>
          <w:rtl/>
        </w:rPr>
        <w:t xml:space="preserve">اتفق الطرفان المتعاقدان على الفصل السابع من المعاهدة المذكورة، </w:t>
      </w:r>
      <w:r w:rsidR="004E7E6E">
        <w:rPr>
          <w:rFonts w:ascii="Simplified Arabic" w:eastAsia="Simplified Arabic" w:hAnsi="Simplified Arabic" w:cs="Simplified Arabic" w:hint="cs"/>
          <w:b/>
          <w:bCs/>
          <w:sz w:val="28"/>
          <w:szCs w:val="28"/>
          <w:rtl/>
        </w:rPr>
        <w:t>و</w:t>
      </w:r>
      <w:r w:rsidR="003C3CC1" w:rsidRPr="001662AC">
        <w:rPr>
          <w:rFonts w:ascii="Simplified Arabic" w:eastAsia="Simplified Arabic" w:hAnsi="Simplified Arabic" w:cs="Simplified Arabic"/>
          <w:b/>
          <w:bCs/>
          <w:sz w:val="28"/>
          <w:szCs w:val="28"/>
          <w:rtl/>
        </w:rPr>
        <w:t>قد تضمن الفصل المذكو</w:t>
      </w:r>
      <w:r w:rsidR="003D6EDA">
        <w:rPr>
          <w:rFonts w:ascii="Simplified Arabic" w:eastAsia="Simplified Arabic" w:hAnsi="Simplified Arabic" w:cs="Simplified Arabic" w:hint="cs"/>
          <w:b/>
          <w:bCs/>
          <w:sz w:val="28"/>
          <w:szCs w:val="28"/>
          <w:rtl/>
        </w:rPr>
        <w:t>ر</w:t>
      </w:r>
      <w:r w:rsidR="003C3CC1" w:rsidRPr="001662AC">
        <w:rPr>
          <w:rFonts w:ascii="Simplified Arabic" w:eastAsia="Simplified Arabic" w:hAnsi="Simplified Arabic" w:cs="Simplified Arabic"/>
          <w:b/>
          <w:bCs/>
          <w:sz w:val="28"/>
          <w:szCs w:val="28"/>
          <w:rtl/>
        </w:rPr>
        <w:t xml:space="preserve"> على أن مقتضيات المعاهدة تسوي نهائياً قضايا الحدود بين المغرب والجزائر</w:t>
      </w:r>
      <w:r w:rsidR="003C3CC1" w:rsidRPr="001662AC">
        <w:rPr>
          <w:rFonts w:ascii="Simplified Arabic" w:eastAsia="Simplified Arabic" w:hAnsi="Simplified Arabic" w:cs="Simplified Arabic"/>
          <w:b/>
          <w:sz w:val="28"/>
          <w:szCs w:val="28"/>
        </w:rPr>
        <w:t>"</w:t>
      </w:r>
      <w:r w:rsidR="003C3CC1" w:rsidRPr="001662AC">
        <w:rPr>
          <w:rFonts w:ascii="Simplified Arabic" w:eastAsia="Simplified Arabic" w:hAnsi="Simplified Arabic" w:cs="Simplified Arabic"/>
          <w:b/>
          <w:bCs/>
          <w:sz w:val="28"/>
          <w:szCs w:val="28"/>
          <w:rtl/>
        </w:rPr>
        <w:t>،</w:t>
      </w:r>
      <w:r w:rsidR="003C3CC1" w:rsidRPr="001662AC">
        <w:rPr>
          <w:rFonts w:ascii="Simplified Arabic" w:eastAsia="Simplified Arabic" w:hAnsi="Simplified Arabic" w:cs="Simplified Arabic"/>
          <w:b/>
          <w:sz w:val="28"/>
          <w:szCs w:val="28"/>
        </w:rPr>
        <w:t xml:space="preserve"> </w:t>
      </w:r>
      <w:r w:rsidR="003C3CC1" w:rsidRPr="001662AC">
        <w:rPr>
          <w:rFonts w:ascii="Simplified Arabic" w:eastAsia="Simplified Arabic" w:hAnsi="Simplified Arabic" w:cs="Simplified Arabic"/>
          <w:sz w:val="28"/>
          <w:szCs w:val="28"/>
          <w:rtl/>
        </w:rPr>
        <w:t xml:space="preserve">غير أن غالبية سكان الشريط الحدودي </w:t>
      </w:r>
      <w:r w:rsidR="003D6EDA">
        <w:rPr>
          <w:rFonts w:ascii="Simplified Arabic" w:eastAsia="Simplified Arabic" w:hAnsi="Simplified Arabic" w:cs="Simplified Arabic" w:hint="cs"/>
          <w:sz w:val="28"/>
          <w:szCs w:val="28"/>
          <w:rtl/>
        </w:rPr>
        <w:t xml:space="preserve">كانوا </w:t>
      </w:r>
      <w:r w:rsidR="003C3CC1" w:rsidRPr="001662AC">
        <w:rPr>
          <w:rFonts w:ascii="Simplified Arabic" w:eastAsia="Simplified Arabic" w:hAnsi="Simplified Arabic" w:cs="Simplified Arabic"/>
          <w:sz w:val="28"/>
          <w:szCs w:val="28"/>
          <w:rtl/>
        </w:rPr>
        <w:t>يجهلون هذا الواقع المترتب عن رسم خط الحدود بين المغرب والجزائر بناء على اتفاق صادق عليه الجانبان</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شيخاوي، 2016، ص33).</w:t>
      </w:r>
    </w:p>
    <w:p w14:paraId="65AE3436" w14:textId="65D59818" w:rsidR="00BA2640"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BA2640" w:rsidRPr="001662AC">
        <w:rPr>
          <w:rFonts w:ascii="Simplified Arabic" w:eastAsia="Simplified Arabic" w:hAnsi="Simplified Arabic" w:cs="Simplified Arabic"/>
          <w:sz w:val="28"/>
          <w:szCs w:val="28"/>
          <w:rtl/>
        </w:rPr>
        <w:t xml:space="preserve"> حاول </w:t>
      </w:r>
      <w:r w:rsidR="00DE4B75">
        <w:rPr>
          <w:rFonts w:ascii="Simplified Arabic" w:eastAsia="Simplified Arabic" w:hAnsi="Simplified Arabic" w:cs="Simplified Arabic" w:hint="cs"/>
          <w:sz w:val="28"/>
          <w:szCs w:val="28"/>
          <w:rtl/>
        </w:rPr>
        <w:t xml:space="preserve">المغرب </w:t>
      </w:r>
      <w:r w:rsidR="00BA2640" w:rsidRPr="001662AC">
        <w:rPr>
          <w:rFonts w:ascii="Simplified Arabic" w:eastAsia="Simplified Arabic" w:hAnsi="Simplified Arabic" w:cs="Simplified Arabic"/>
          <w:sz w:val="28"/>
          <w:szCs w:val="28"/>
          <w:rtl/>
        </w:rPr>
        <w:t>المراهنة على ملف الحدود المتنازع عليه مع الجزائر، واستعماله كورقة ضغط في قضية الصحراء الغربية حتى يتمكن من تلقي المساعدة</w:t>
      </w:r>
      <w:r w:rsidRPr="001662AC">
        <w:rPr>
          <w:rFonts w:ascii="Simplified Arabic" w:eastAsia="Simplified Arabic" w:hAnsi="Simplified Arabic" w:cs="Simplified Arabic"/>
          <w:sz w:val="28"/>
          <w:szCs w:val="28"/>
          <w:rtl/>
        </w:rPr>
        <w:t xml:space="preserve"> </w:t>
      </w:r>
      <w:r w:rsidR="00BA2640" w:rsidRPr="001662AC">
        <w:rPr>
          <w:rFonts w:ascii="Simplified Arabic" w:eastAsia="Simplified Arabic" w:hAnsi="Simplified Arabic" w:cs="Simplified Arabic"/>
          <w:sz w:val="28"/>
          <w:szCs w:val="28"/>
          <w:rtl/>
        </w:rPr>
        <w:t xml:space="preserve">أو الحياد الجزائري، ولهذا يرى البعض أن المغرب لم يرد المصادقة على </w:t>
      </w:r>
      <w:r w:rsidR="00A77900">
        <w:rPr>
          <w:rFonts w:ascii="Simplified Arabic" w:eastAsia="Simplified Arabic" w:hAnsi="Simplified Arabic" w:cs="Simplified Arabic" w:hint="cs"/>
          <w:sz w:val="28"/>
          <w:szCs w:val="28"/>
          <w:rtl/>
        </w:rPr>
        <w:t>ال</w:t>
      </w:r>
      <w:r w:rsidR="00BA2640" w:rsidRPr="001662AC">
        <w:rPr>
          <w:rFonts w:ascii="Simplified Arabic" w:eastAsia="Simplified Arabic" w:hAnsi="Simplified Arabic" w:cs="Simplified Arabic"/>
          <w:sz w:val="28"/>
          <w:szCs w:val="28"/>
          <w:rtl/>
        </w:rPr>
        <w:t>معاهدة المتعلقة بالحدود الجزائرية- المغربية، والتي نصت بشكل مباشر على تنازل المغرب على المناطق التي كانت تعدَّها مغربية</w:t>
      </w:r>
      <w:r w:rsidR="00C26699" w:rsidRPr="001662AC">
        <w:rPr>
          <w:rFonts w:ascii="Simplified Arabic" w:eastAsia="Simplified Arabic" w:hAnsi="Simplified Arabic" w:cs="Simplified Arabic"/>
          <w:sz w:val="28"/>
          <w:szCs w:val="28"/>
          <w:rtl/>
        </w:rPr>
        <w:t>(</w:t>
      </w:r>
      <w:r w:rsidR="00BA2640" w:rsidRPr="001662AC">
        <w:rPr>
          <w:rFonts w:ascii="Simplified Arabic" w:eastAsia="Simplified Arabic" w:hAnsi="Simplified Arabic" w:cs="Simplified Arabic"/>
          <w:sz w:val="28"/>
          <w:szCs w:val="28"/>
          <w:rtl/>
        </w:rPr>
        <w:t xml:space="preserve">تندوف وبشار)، إلى ما بعد انتهاء موضوع الصحراء الغربية </w:t>
      </w:r>
      <w:r w:rsidR="00C340F5">
        <w:rPr>
          <w:rFonts w:ascii="Simplified Arabic" w:eastAsia="Simplified Arabic" w:hAnsi="Simplified Arabic" w:cs="Simplified Arabic" w:hint="cs"/>
          <w:sz w:val="28"/>
          <w:szCs w:val="28"/>
          <w:rtl/>
        </w:rPr>
        <w:t>و</w:t>
      </w:r>
      <w:r w:rsidR="00BA2640" w:rsidRPr="001662AC">
        <w:rPr>
          <w:rFonts w:ascii="Simplified Arabic" w:eastAsia="Simplified Arabic" w:hAnsi="Simplified Arabic" w:cs="Simplified Arabic"/>
          <w:sz w:val="28"/>
          <w:szCs w:val="28"/>
          <w:rtl/>
        </w:rPr>
        <w:t xml:space="preserve">انسحاب الاستعمار الإسباني من الإقليم، </w:t>
      </w:r>
      <w:r w:rsidR="00C340F5">
        <w:rPr>
          <w:rFonts w:ascii="Simplified Arabic" w:eastAsia="Simplified Arabic" w:hAnsi="Simplified Arabic" w:cs="Simplified Arabic" w:hint="cs"/>
          <w:sz w:val="28"/>
          <w:szCs w:val="28"/>
          <w:rtl/>
        </w:rPr>
        <w:t>وان مصادقة المغرب</w:t>
      </w:r>
      <w:r w:rsidR="00BA2640" w:rsidRPr="001662AC">
        <w:rPr>
          <w:rFonts w:ascii="Simplified Arabic" w:eastAsia="Simplified Arabic" w:hAnsi="Simplified Arabic" w:cs="Simplified Arabic"/>
          <w:sz w:val="28"/>
          <w:szCs w:val="28"/>
          <w:rtl/>
        </w:rPr>
        <w:t xml:space="preserve"> على معاهدة الحدود، </w:t>
      </w:r>
      <w:r w:rsidR="00C340F5">
        <w:rPr>
          <w:rFonts w:ascii="Simplified Arabic" w:eastAsia="Simplified Arabic" w:hAnsi="Simplified Arabic" w:cs="Simplified Arabic" w:hint="cs"/>
          <w:sz w:val="28"/>
          <w:szCs w:val="28"/>
          <w:rtl/>
        </w:rPr>
        <w:t>كانت</w:t>
      </w:r>
      <w:r w:rsidR="00BA2640" w:rsidRPr="001662AC">
        <w:rPr>
          <w:rFonts w:ascii="Simplified Arabic" w:eastAsia="Simplified Arabic" w:hAnsi="Simplified Arabic" w:cs="Simplified Arabic"/>
          <w:sz w:val="28"/>
          <w:szCs w:val="28"/>
          <w:rtl/>
        </w:rPr>
        <w:t xml:space="preserve"> تعني تنازله عن مطالباته بالأراضي الجزائرية بالمقابل </w:t>
      </w:r>
      <w:r w:rsidR="00AD6AF6">
        <w:rPr>
          <w:rFonts w:ascii="Simplified Arabic" w:eastAsia="Simplified Arabic" w:hAnsi="Simplified Arabic" w:cs="Simplified Arabic" w:hint="cs"/>
          <w:sz w:val="28"/>
          <w:szCs w:val="28"/>
          <w:rtl/>
        </w:rPr>
        <w:t>ا</w:t>
      </w:r>
      <w:r w:rsidR="00BA2640" w:rsidRPr="001662AC">
        <w:rPr>
          <w:rFonts w:ascii="Simplified Arabic" w:eastAsia="Simplified Arabic" w:hAnsi="Simplified Arabic" w:cs="Simplified Arabic"/>
          <w:sz w:val="28"/>
          <w:szCs w:val="28"/>
          <w:rtl/>
        </w:rPr>
        <w:t xml:space="preserve">لتزم الجزائر الحياد تجاه تقسيم الصحراء الغربية بين المغرب وموريتانيا، لكن في </w:t>
      </w:r>
      <w:r w:rsidR="00965951">
        <w:rPr>
          <w:rFonts w:ascii="Simplified Arabic" w:eastAsia="Simplified Arabic" w:hAnsi="Simplified Arabic" w:cs="Simplified Arabic" w:hint="cs"/>
          <w:sz w:val="28"/>
          <w:szCs w:val="28"/>
          <w:rtl/>
        </w:rPr>
        <w:t>آخر المطاف</w:t>
      </w:r>
      <w:r w:rsidR="00BA2640" w:rsidRPr="001662AC">
        <w:rPr>
          <w:rFonts w:ascii="Simplified Arabic" w:eastAsia="Simplified Arabic" w:hAnsi="Simplified Arabic" w:cs="Simplified Arabic"/>
          <w:sz w:val="28"/>
          <w:szCs w:val="28"/>
          <w:rtl/>
        </w:rPr>
        <w:t xml:space="preserve"> اتخذ الرئيس الجزائري بومدين خيار المواجهة ضد التحركات المغربية والموريتانية</w:t>
      </w:r>
      <w:r w:rsidR="00C26699" w:rsidRPr="001662AC">
        <w:rPr>
          <w:rFonts w:ascii="Simplified Arabic" w:eastAsia="Simplified Arabic" w:hAnsi="Simplified Arabic" w:cs="Simplified Arabic"/>
          <w:sz w:val="28"/>
          <w:szCs w:val="28"/>
          <w:rtl/>
        </w:rPr>
        <w:t>(</w:t>
      </w:r>
      <w:r w:rsidR="00BA2640" w:rsidRPr="001662AC">
        <w:rPr>
          <w:rFonts w:ascii="Simplified Arabic" w:eastAsia="Simplified Arabic" w:hAnsi="Simplified Arabic" w:cs="Simplified Arabic"/>
          <w:sz w:val="28"/>
          <w:szCs w:val="28"/>
          <w:rtl/>
        </w:rPr>
        <w:t>بوشماخ، 2012، ص118)</w:t>
      </w:r>
      <w:r w:rsidR="00C26699" w:rsidRPr="001662AC">
        <w:rPr>
          <w:rFonts w:ascii="Simplified Arabic" w:eastAsia="Simplified Arabic" w:hAnsi="Simplified Arabic" w:cs="Simplified Arabic"/>
          <w:sz w:val="28"/>
          <w:szCs w:val="28"/>
          <w:rtl/>
        </w:rPr>
        <w:t>.</w:t>
      </w:r>
    </w:p>
    <w:p w14:paraId="20D4166D" w14:textId="3327F3A0" w:rsidR="00677191" w:rsidRPr="00C06E60" w:rsidRDefault="00677191" w:rsidP="00C06E60">
      <w:pPr>
        <w:spacing w:after="0"/>
        <w:ind w:firstLine="72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ومن الجدير بالذكر ان</w:t>
      </w:r>
      <w:r w:rsidRPr="001662AC">
        <w:rPr>
          <w:rFonts w:ascii="Simplified Arabic" w:eastAsia="Simplified Arabic" w:hAnsi="Simplified Arabic" w:cs="Simplified Arabic"/>
          <w:sz w:val="28"/>
          <w:szCs w:val="28"/>
          <w:rtl/>
        </w:rPr>
        <w:t xml:space="preserve"> الحكومة الجزائرية</w:t>
      </w:r>
      <w:r w:rsidRPr="001662AC">
        <w:rPr>
          <w:rFonts w:ascii="Simplified Arabic" w:eastAsia="Simplified Arabic" w:hAnsi="Simplified Arabic" w:cs="Simplified Arabic" w:hint="cs"/>
          <w:sz w:val="28"/>
          <w:szCs w:val="28"/>
          <w:rtl/>
        </w:rPr>
        <w:t xml:space="preserve"> أ</w:t>
      </w:r>
      <w:r w:rsidRPr="001662AC">
        <w:rPr>
          <w:rFonts w:ascii="Simplified Arabic" w:eastAsia="Simplified Arabic" w:hAnsi="Simplified Arabic" w:cs="Simplified Arabic"/>
          <w:sz w:val="28"/>
          <w:szCs w:val="28"/>
          <w:rtl/>
        </w:rPr>
        <w:t>ول من صادق</w:t>
      </w:r>
      <w:r w:rsidRPr="001662AC">
        <w:rPr>
          <w:rFonts w:ascii="Simplified Arabic" w:eastAsia="Simplified Arabic" w:hAnsi="Simplified Arabic" w:cs="Simplified Arabic" w:hint="cs"/>
          <w:sz w:val="28"/>
          <w:szCs w:val="28"/>
          <w:rtl/>
        </w:rPr>
        <w:t>ت</w:t>
      </w:r>
      <w:r w:rsidRPr="001662AC">
        <w:rPr>
          <w:rFonts w:ascii="Simplified Arabic" w:eastAsia="Simplified Arabic" w:hAnsi="Simplified Arabic" w:cs="Simplified Arabic"/>
          <w:sz w:val="28"/>
          <w:szCs w:val="28"/>
          <w:rtl/>
        </w:rPr>
        <w:t xml:space="preserve"> على معاهدة ترسيم الحدود مع المغرب، إذ صدر في 17 ايار </w:t>
      </w:r>
      <w:r w:rsidRPr="001662AC">
        <w:rPr>
          <w:rFonts w:ascii="Simplified Arabic" w:eastAsia="Simplified Arabic" w:hAnsi="Simplified Arabic" w:cs="Simplified Arabic"/>
          <w:b/>
          <w:sz w:val="28"/>
          <w:szCs w:val="28"/>
          <w:rtl/>
        </w:rPr>
        <w:t>1973</w:t>
      </w:r>
      <w:r w:rsidRPr="001662AC">
        <w:rPr>
          <w:rFonts w:ascii="Simplified Arabic" w:eastAsia="Simplified Arabic" w:hAnsi="Simplified Arabic" w:cs="Simplified Arabic"/>
          <w:sz w:val="28"/>
          <w:szCs w:val="28"/>
          <w:rtl/>
        </w:rPr>
        <w:t xml:space="preserve"> مرسوم رئاسي يقضي بالمصادقة على المعاهدة المذكورة وأمر بنشرها في الجريدة الرسمية الجزائرية، </w:t>
      </w:r>
      <w:r>
        <w:rPr>
          <w:rFonts w:ascii="Simplified Arabic" w:eastAsia="Simplified Arabic" w:hAnsi="Simplified Arabic" w:cs="Simplified Arabic" w:hint="cs"/>
          <w:sz w:val="28"/>
          <w:szCs w:val="28"/>
          <w:rtl/>
        </w:rPr>
        <w:t xml:space="preserve">وقد </w:t>
      </w:r>
      <w:r w:rsidRPr="001662AC">
        <w:rPr>
          <w:rFonts w:ascii="Simplified Arabic" w:eastAsia="Simplified Arabic" w:hAnsi="Simplified Arabic" w:cs="Simplified Arabic"/>
          <w:sz w:val="28"/>
          <w:szCs w:val="28"/>
          <w:rtl/>
        </w:rPr>
        <w:t>عرضت المادة الأولى من تلك المعاهدة توصيفا للحدود الدولية بين البلدين</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 xml:space="preserve">اتفق من خلالها الطرفان المتعاقدان، اتفاقهما على أن حدود الدولة القائمة بين الجزائر والمغرب، والممتدة من خط الطول 8 درجات إلى ثنية الساسي، </w:t>
      </w:r>
      <w:r>
        <w:rPr>
          <w:rFonts w:ascii="Simplified Arabic" w:eastAsia="Simplified Arabic" w:hAnsi="Simplified Arabic" w:cs="Simplified Arabic" w:hint="cs"/>
          <w:sz w:val="28"/>
          <w:szCs w:val="28"/>
          <w:rtl/>
        </w:rPr>
        <w:t>فيما</w:t>
      </w:r>
      <w:r w:rsidRPr="001662AC">
        <w:rPr>
          <w:rFonts w:ascii="Simplified Arabic" w:eastAsia="Simplified Arabic" w:hAnsi="Simplified Arabic" w:cs="Simplified Arabic"/>
          <w:sz w:val="28"/>
          <w:szCs w:val="28"/>
          <w:rtl/>
        </w:rPr>
        <w:t xml:space="preserve"> نصَّ التصريح المغربي الجزائري </w:t>
      </w:r>
      <w:r>
        <w:rPr>
          <w:rFonts w:ascii="Simplified Arabic" w:eastAsia="Simplified Arabic" w:hAnsi="Simplified Arabic" w:cs="Simplified Arabic" w:hint="cs"/>
          <w:sz w:val="28"/>
          <w:szCs w:val="28"/>
          <w:rtl/>
        </w:rPr>
        <w:t xml:space="preserve"> على </w:t>
      </w:r>
      <w:r w:rsidRPr="001662AC">
        <w:rPr>
          <w:rFonts w:ascii="Simplified Arabic" w:eastAsia="Simplified Arabic" w:hAnsi="Simplified Arabic" w:cs="Simplified Arabic"/>
          <w:sz w:val="28"/>
          <w:szCs w:val="28"/>
          <w:rtl/>
        </w:rPr>
        <w:t>نهج سياسة حسن الجوار بين البلدين، وما يشد الانتباه هو توقيت تاريخ نشر المعاهدة من جانب الجزائر</w:t>
      </w:r>
      <w:r>
        <w:rPr>
          <w:rFonts w:ascii="Simplified Arabic" w:eastAsia="Simplified Arabic" w:hAnsi="Simplified Arabic" w:cs="Simplified Arabic" w:hint="cs"/>
          <w:sz w:val="28"/>
          <w:szCs w:val="28"/>
          <w:rtl/>
        </w:rPr>
        <w:t xml:space="preserve"> في</w:t>
      </w:r>
      <w:r w:rsidRPr="001662AC">
        <w:rPr>
          <w:rFonts w:ascii="Simplified Arabic" w:eastAsia="Simplified Arabic" w:hAnsi="Simplified Arabic" w:cs="Simplified Arabic"/>
          <w:sz w:val="28"/>
          <w:szCs w:val="28"/>
          <w:rtl/>
        </w:rPr>
        <w:t xml:space="preserve"> 15 حزيران 1973، إذ صادف ذكرى مرور عام على التوقيع عليها بالأحرف الأولى بمدينة الرباط، إلا أنَّها بقيت مجمدة، بسبب تماطل المغرب في المصادقة عليها، حيث نص الفصل الثامن منها على"</w:t>
      </w:r>
      <w:r w:rsidRPr="001662AC">
        <w:rPr>
          <w:rFonts w:ascii="Simplified Arabic" w:eastAsia="Simplified Arabic" w:hAnsi="Simplified Arabic" w:cs="Simplified Arabic"/>
          <w:b/>
          <w:sz w:val="28"/>
          <w:szCs w:val="28"/>
          <w:rtl/>
        </w:rPr>
        <w:t xml:space="preserve"> </w:t>
      </w:r>
      <w:r w:rsidRPr="001662AC">
        <w:rPr>
          <w:rFonts w:ascii="Simplified Arabic" w:eastAsia="Simplified Arabic" w:hAnsi="Simplified Arabic" w:cs="Simplified Arabic"/>
          <w:bCs/>
          <w:sz w:val="28"/>
          <w:szCs w:val="28"/>
          <w:rtl/>
        </w:rPr>
        <w:t>أن يجري العمل بهذه المعاهدة عند تبادل وثائق المصادقة"</w:t>
      </w:r>
      <w:r w:rsidRPr="001662AC">
        <w:rPr>
          <w:rFonts w:ascii="Simplified Arabic" w:eastAsia="Simplified Arabic" w:hAnsi="Simplified Arabic" w:cs="Simplified Arabic"/>
          <w:sz w:val="28"/>
          <w:szCs w:val="28"/>
          <w:rtl/>
        </w:rPr>
        <w:t>(منصور، 1984، ص126)</w:t>
      </w:r>
      <w:r w:rsidRPr="001662AC">
        <w:rPr>
          <w:rFonts w:ascii="Simplified Arabic" w:eastAsia="Simplified Arabic" w:hAnsi="Simplified Arabic" w:cs="Simplified Arabic" w:hint="cs"/>
          <w:sz w:val="28"/>
          <w:szCs w:val="28"/>
          <w:rtl/>
        </w:rPr>
        <w:t>.</w:t>
      </w:r>
    </w:p>
    <w:p w14:paraId="0A39A5EA" w14:textId="44A4B653" w:rsidR="00BA2640" w:rsidRPr="001662AC" w:rsidRDefault="00563EB3" w:rsidP="00497503">
      <w:pPr>
        <w:spacing w:after="0"/>
        <w:ind w:firstLine="72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من جانب آخر</w:t>
      </w:r>
      <w:r w:rsidR="00C06E60">
        <w:rPr>
          <w:rFonts w:ascii="Simplified Arabic" w:eastAsia="Simplified Arabic" w:hAnsi="Simplified Arabic" w:cs="Simplified Arabic" w:hint="cs"/>
          <w:sz w:val="28"/>
          <w:szCs w:val="28"/>
          <w:rtl/>
        </w:rPr>
        <w:t>،</w:t>
      </w:r>
      <w:r w:rsidR="001474B0" w:rsidRPr="001662AC">
        <w:rPr>
          <w:rFonts w:ascii="Simplified Arabic" w:eastAsia="Simplified Arabic" w:hAnsi="Simplified Arabic" w:cs="Simplified Arabic"/>
          <w:sz w:val="28"/>
          <w:szCs w:val="28"/>
          <w:rtl/>
        </w:rPr>
        <w:t xml:space="preserve"> </w:t>
      </w:r>
      <w:r w:rsidR="00BA2640" w:rsidRPr="001662AC">
        <w:rPr>
          <w:rFonts w:ascii="Simplified Arabic" w:eastAsia="Simplified Arabic" w:hAnsi="Simplified Arabic" w:cs="Simplified Arabic"/>
          <w:sz w:val="28"/>
          <w:szCs w:val="28"/>
          <w:rtl/>
        </w:rPr>
        <w:t>أدت منظمة الوحدة الأفريقية</w:t>
      </w:r>
      <w:r w:rsidR="00A77900">
        <w:rPr>
          <w:rFonts w:ascii="Simplified Arabic" w:eastAsia="Simplified Arabic" w:hAnsi="Simplified Arabic" w:cs="Simplified Arabic" w:hint="cs"/>
          <w:sz w:val="28"/>
          <w:szCs w:val="28"/>
          <w:rtl/>
        </w:rPr>
        <w:t xml:space="preserve"> </w:t>
      </w:r>
      <w:r w:rsidR="00BA2640" w:rsidRPr="001662AC">
        <w:rPr>
          <w:rFonts w:ascii="Simplified Arabic" w:eastAsia="Simplified Arabic" w:hAnsi="Simplified Arabic" w:cs="Simplified Arabic"/>
          <w:sz w:val="28"/>
          <w:szCs w:val="28"/>
          <w:rtl/>
        </w:rPr>
        <w:t xml:space="preserve">دوراً </w:t>
      </w:r>
      <w:r w:rsidR="002B4B3E" w:rsidRPr="001662AC">
        <w:rPr>
          <w:rFonts w:ascii="Simplified Arabic" w:eastAsia="Simplified Arabic" w:hAnsi="Simplified Arabic" w:cs="Simplified Arabic" w:hint="cs"/>
          <w:sz w:val="28"/>
          <w:szCs w:val="28"/>
          <w:rtl/>
        </w:rPr>
        <w:t xml:space="preserve">مهماً </w:t>
      </w:r>
      <w:r w:rsidR="00BA2640" w:rsidRPr="001662AC">
        <w:rPr>
          <w:rFonts w:ascii="Simplified Arabic" w:eastAsia="Simplified Arabic" w:hAnsi="Simplified Arabic" w:cs="Simplified Arabic"/>
          <w:sz w:val="28"/>
          <w:szCs w:val="28"/>
          <w:rtl/>
        </w:rPr>
        <w:t xml:space="preserve">في المساعي الرامية لإيجاد حل لهذا </w:t>
      </w:r>
      <w:proofErr w:type="gramStart"/>
      <w:r w:rsidR="00BA2640" w:rsidRPr="001662AC">
        <w:rPr>
          <w:rFonts w:ascii="Simplified Arabic" w:eastAsia="Simplified Arabic" w:hAnsi="Simplified Arabic" w:cs="Simplified Arabic"/>
          <w:sz w:val="28"/>
          <w:szCs w:val="28"/>
          <w:rtl/>
        </w:rPr>
        <w:t>النزاع</w:t>
      </w:r>
      <w:r w:rsidR="00C26699" w:rsidRPr="001662AC">
        <w:rPr>
          <w:rFonts w:ascii="Simplified Arabic" w:eastAsia="Simplified Arabic" w:hAnsi="Simplified Arabic" w:cs="Simplified Arabic" w:hint="cs"/>
          <w:sz w:val="28"/>
          <w:szCs w:val="28"/>
          <w:rtl/>
        </w:rPr>
        <w:t>(</w:t>
      </w:r>
      <w:proofErr w:type="gramEnd"/>
      <w:r w:rsidR="00BA2640" w:rsidRPr="001662AC">
        <w:rPr>
          <w:rFonts w:ascii="Simplified Arabic" w:eastAsia="Simplified Arabic" w:hAnsi="Simplified Arabic" w:cs="Simplified Arabic"/>
          <w:sz w:val="28"/>
          <w:szCs w:val="28"/>
          <w:lang w:val="en-GB"/>
        </w:rPr>
        <w:t>Zoubir, 1996, p.3</w:t>
      </w:r>
      <w:r w:rsidR="00BA2640" w:rsidRPr="001662AC">
        <w:rPr>
          <w:rFonts w:ascii="Simplified Arabic" w:eastAsia="Simplified Arabic" w:hAnsi="Simplified Arabic" w:cs="Simplified Arabic" w:hint="cs"/>
          <w:sz w:val="28"/>
          <w:szCs w:val="28"/>
          <w:rtl/>
          <w:lang w:val="en-GB"/>
        </w:rPr>
        <w:t>)</w:t>
      </w:r>
      <w:r w:rsidR="00BA2640" w:rsidRPr="001662AC">
        <w:rPr>
          <w:rFonts w:ascii="Simplified Arabic" w:eastAsia="Simplified Arabic" w:hAnsi="Simplified Arabic" w:cs="Simplified Arabic"/>
          <w:sz w:val="28"/>
          <w:szCs w:val="28"/>
          <w:rtl/>
        </w:rPr>
        <w:t xml:space="preserve">، إلا أن الإعلان الرسمي عن تسويته النهائية جاء على لسان الملك المغربي </w:t>
      </w:r>
      <w:r w:rsidR="00BA2640" w:rsidRPr="001662AC">
        <w:rPr>
          <w:rFonts w:ascii="Simplified Arabic" w:eastAsia="Simplified Arabic" w:hAnsi="Simplified Arabic" w:cs="Simplified Arabic"/>
          <w:b/>
          <w:sz w:val="28"/>
          <w:szCs w:val="28"/>
          <w:rtl/>
        </w:rPr>
        <w:t>أمام</w:t>
      </w:r>
      <w:r w:rsidR="00BA2640" w:rsidRPr="001662AC">
        <w:rPr>
          <w:rFonts w:ascii="Simplified Arabic" w:eastAsia="Simplified Arabic" w:hAnsi="Simplified Arabic" w:cs="Simplified Arabic"/>
          <w:sz w:val="28"/>
          <w:szCs w:val="28"/>
          <w:rtl/>
        </w:rPr>
        <w:t xml:space="preserve"> مؤتمر القمة الأفريقية الذي عقد بالرباط في </w:t>
      </w:r>
      <w:r w:rsidR="001911C2">
        <w:rPr>
          <w:rFonts w:ascii="Simplified Arabic" w:eastAsia="Simplified Arabic" w:hAnsi="Simplified Arabic" w:cs="Simplified Arabic" w:hint="cs"/>
          <w:sz w:val="28"/>
          <w:szCs w:val="28"/>
          <w:rtl/>
        </w:rPr>
        <w:t>حزيران</w:t>
      </w:r>
      <w:r w:rsidR="00BA2640" w:rsidRPr="001662AC">
        <w:rPr>
          <w:rFonts w:ascii="Simplified Arabic" w:eastAsia="Simplified Arabic" w:hAnsi="Simplified Arabic" w:cs="Simplified Arabic"/>
          <w:sz w:val="28"/>
          <w:szCs w:val="28"/>
          <w:rtl/>
        </w:rPr>
        <w:t xml:space="preserve"> 1972، </w:t>
      </w:r>
      <w:r w:rsidR="00064D28">
        <w:rPr>
          <w:rFonts w:ascii="Simplified Arabic" w:eastAsia="Simplified Arabic" w:hAnsi="Simplified Arabic" w:cs="Simplified Arabic" w:hint="cs"/>
          <w:sz w:val="28"/>
          <w:szCs w:val="28"/>
          <w:rtl/>
        </w:rPr>
        <w:t>اذ</w:t>
      </w:r>
      <w:r w:rsidR="00BA2640" w:rsidRPr="001662AC">
        <w:rPr>
          <w:rFonts w:ascii="Simplified Arabic" w:eastAsia="Simplified Arabic" w:hAnsi="Simplified Arabic" w:cs="Simplified Arabic"/>
          <w:sz w:val="28"/>
          <w:szCs w:val="28"/>
          <w:rtl/>
        </w:rPr>
        <w:t xml:space="preserve"> أكد أن الدولت</w:t>
      </w:r>
      <w:r w:rsidR="00C06E60">
        <w:rPr>
          <w:rFonts w:ascii="Simplified Arabic" w:eastAsia="Simplified Arabic" w:hAnsi="Simplified Arabic" w:cs="Simplified Arabic" w:hint="cs"/>
          <w:sz w:val="28"/>
          <w:szCs w:val="28"/>
          <w:rtl/>
        </w:rPr>
        <w:t>ان</w:t>
      </w:r>
      <w:r w:rsidR="00BA2640" w:rsidRPr="001662AC">
        <w:rPr>
          <w:rFonts w:ascii="Simplified Arabic" w:eastAsia="Simplified Arabic" w:hAnsi="Simplified Arabic" w:cs="Simplified Arabic"/>
          <w:sz w:val="28"/>
          <w:szCs w:val="28"/>
          <w:rtl/>
        </w:rPr>
        <w:t xml:space="preserve"> </w:t>
      </w:r>
      <w:r w:rsidR="00BA2640" w:rsidRPr="001662AC">
        <w:rPr>
          <w:rFonts w:ascii="Simplified Arabic" w:eastAsia="Simplified Arabic" w:hAnsi="Simplified Arabic" w:cs="Simplified Arabic"/>
          <w:sz w:val="28"/>
          <w:szCs w:val="28"/>
          <w:rtl/>
        </w:rPr>
        <w:lastRenderedPageBreak/>
        <w:t>توصلتا إلى تسوية نهائية للنزاع السياسي الإقليمي بينهما</w:t>
      </w:r>
      <w:r w:rsidR="00C26699" w:rsidRPr="001662AC">
        <w:rPr>
          <w:rFonts w:ascii="Simplified Arabic" w:eastAsia="Simplified Arabic" w:hAnsi="Simplified Arabic" w:cs="Simplified Arabic"/>
          <w:sz w:val="28"/>
          <w:szCs w:val="28"/>
          <w:rtl/>
        </w:rPr>
        <w:t>(</w:t>
      </w:r>
      <w:r w:rsidR="00BA2640" w:rsidRPr="001662AC">
        <w:rPr>
          <w:rFonts w:ascii="Simplified Arabic" w:eastAsia="Simplified Arabic" w:hAnsi="Simplified Arabic" w:cs="Simplified Arabic"/>
          <w:sz w:val="28"/>
          <w:szCs w:val="28"/>
          <w:rtl/>
        </w:rPr>
        <w:t xml:space="preserve">بوشماخ، 2012، ص118). يبدو مما سبق، أن دول شمال أفريقيا لم يكن يوجد فيها خلافات عميقة ضمن مصالح </w:t>
      </w:r>
      <w:r w:rsidR="00064D28">
        <w:rPr>
          <w:rFonts w:ascii="Simplified Arabic" w:eastAsia="Simplified Arabic" w:hAnsi="Simplified Arabic" w:cs="Simplified Arabic" w:hint="cs"/>
          <w:sz w:val="28"/>
          <w:szCs w:val="28"/>
          <w:rtl/>
        </w:rPr>
        <w:t>الدول الثلاثة</w:t>
      </w:r>
      <w:r w:rsidR="00BA2640" w:rsidRPr="001662AC">
        <w:rPr>
          <w:rFonts w:ascii="Simplified Arabic" w:eastAsia="Simplified Arabic" w:hAnsi="Simplified Arabic" w:cs="Simplified Arabic"/>
          <w:sz w:val="28"/>
          <w:szCs w:val="28"/>
          <w:rtl/>
        </w:rPr>
        <w:t>، بل أن تلك الخلافات</w:t>
      </w:r>
      <w:r w:rsidR="006B1FCF">
        <w:rPr>
          <w:rFonts w:ascii="Simplified Arabic" w:eastAsia="Simplified Arabic" w:hAnsi="Simplified Arabic" w:cs="Simplified Arabic" w:hint="cs"/>
          <w:sz w:val="28"/>
          <w:szCs w:val="28"/>
          <w:rtl/>
        </w:rPr>
        <w:t xml:space="preserve"> كان</w:t>
      </w:r>
      <w:r w:rsidR="00BA2640" w:rsidRPr="001662AC">
        <w:rPr>
          <w:rFonts w:ascii="Simplified Arabic" w:eastAsia="Simplified Arabic" w:hAnsi="Simplified Arabic" w:cs="Simplified Arabic"/>
          <w:sz w:val="28"/>
          <w:szCs w:val="28"/>
          <w:rtl/>
        </w:rPr>
        <w:t xml:space="preserve"> أغلبها بتحريض دولي </w:t>
      </w:r>
      <w:r w:rsidR="002B4B3E" w:rsidRPr="001662AC">
        <w:rPr>
          <w:rFonts w:ascii="Simplified Arabic" w:eastAsia="Simplified Arabic" w:hAnsi="Simplified Arabic" w:cs="Simplified Arabic" w:hint="cs"/>
          <w:sz w:val="28"/>
          <w:szCs w:val="28"/>
          <w:rtl/>
        </w:rPr>
        <w:t>لخلق</w:t>
      </w:r>
      <w:r w:rsidR="00BA2640" w:rsidRPr="001662AC">
        <w:rPr>
          <w:rFonts w:ascii="Simplified Arabic" w:eastAsia="Simplified Arabic" w:hAnsi="Simplified Arabic" w:cs="Simplified Arabic"/>
          <w:sz w:val="28"/>
          <w:szCs w:val="28"/>
          <w:rtl/>
        </w:rPr>
        <w:t xml:space="preserve"> التفرقة بين </w:t>
      </w:r>
      <w:r w:rsidR="002B4B3E" w:rsidRPr="001662AC">
        <w:rPr>
          <w:rFonts w:ascii="Simplified Arabic" w:eastAsia="Simplified Arabic" w:hAnsi="Simplified Arabic" w:cs="Simplified Arabic" w:hint="cs"/>
          <w:sz w:val="28"/>
          <w:szCs w:val="28"/>
          <w:rtl/>
        </w:rPr>
        <w:t xml:space="preserve">تلك </w:t>
      </w:r>
      <w:r w:rsidR="00BA2640" w:rsidRPr="001662AC">
        <w:rPr>
          <w:rFonts w:ascii="Simplified Arabic" w:eastAsia="Simplified Arabic" w:hAnsi="Simplified Arabic" w:cs="Simplified Arabic"/>
          <w:sz w:val="28"/>
          <w:szCs w:val="28"/>
          <w:rtl/>
        </w:rPr>
        <w:t>الدول</w:t>
      </w:r>
      <w:r w:rsidR="00C26699" w:rsidRPr="001662AC">
        <w:rPr>
          <w:rFonts w:ascii="Simplified Arabic" w:eastAsia="Simplified Arabic" w:hAnsi="Simplified Arabic" w:cs="Simplified Arabic" w:hint="cs"/>
          <w:sz w:val="28"/>
          <w:szCs w:val="28"/>
          <w:rtl/>
        </w:rPr>
        <w:t>.</w:t>
      </w:r>
    </w:p>
    <w:p w14:paraId="5E204317" w14:textId="496E0097" w:rsidR="007F5190"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064D28">
        <w:rPr>
          <w:rFonts w:ascii="Simplified Arabic" w:eastAsia="Simplified Arabic" w:hAnsi="Simplified Arabic" w:cs="Simplified Arabic" w:hint="cs"/>
          <w:sz w:val="28"/>
          <w:szCs w:val="28"/>
          <w:rtl/>
        </w:rPr>
        <w:t>كذلك</w:t>
      </w:r>
      <w:r w:rsidR="00116E56">
        <w:rPr>
          <w:rFonts w:ascii="Simplified Arabic" w:eastAsia="Simplified Arabic" w:hAnsi="Simplified Arabic" w:cs="Simplified Arabic" w:hint="cs"/>
          <w:sz w:val="28"/>
          <w:szCs w:val="28"/>
          <w:rtl/>
        </w:rPr>
        <w:t xml:space="preserve"> </w:t>
      </w:r>
      <w:r w:rsidR="007F5190" w:rsidRPr="001662AC">
        <w:rPr>
          <w:rFonts w:ascii="Simplified Arabic" w:eastAsia="Simplified Arabic" w:hAnsi="Simplified Arabic" w:cs="Simplified Arabic"/>
          <w:sz w:val="28"/>
          <w:szCs w:val="28"/>
          <w:rtl/>
        </w:rPr>
        <w:t>دعت الجمعية العامة من جهتها</w:t>
      </w:r>
      <w:r w:rsidR="006B1FCF">
        <w:rPr>
          <w:rFonts w:ascii="Simplified Arabic" w:eastAsia="Simplified Arabic" w:hAnsi="Simplified Arabic" w:cs="Simplified Arabic" w:hint="cs"/>
          <w:sz w:val="28"/>
          <w:szCs w:val="28"/>
          <w:rtl/>
        </w:rPr>
        <w:t xml:space="preserve"> </w:t>
      </w:r>
      <w:r w:rsidR="007F5190" w:rsidRPr="001662AC">
        <w:rPr>
          <w:rFonts w:ascii="Simplified Arabic" w:eastAsia="Simplified Arabic" w:hAnsi="Simplified Arabic" w:cs="Simplified Arabic"/>
          <w:sz w:val="28"/>
          <w:szCs w:val="28"/>
          <w:rtl/>
        </w:rPr>
        <w:t xml:space="preserve">إلى تطبيق النقاط الواردة في </w:t>
      </w:r>
      <w:proofErr w:type="gramStart"/>
      <w:r w:rsidR="007F5190" w:rsidRPr="001662AC">
        <w:rPr>
          <w:rFonts w:ascii="Simplified Arabic" w:eastAsia="Simplified Arabic" w:hAnsi="Simplified Arabic" w:cs="Simplified Arabic"/>
          <w:sz w:val="28"/>
          <w:szCs w:val="28"/>
          <w:rtl/>
        </w:rPr>
        <w:t>القرار</w:t>
      </w:r>
      <w:r w:rsidR="00C26699" w:rsidRPr="001662AC">
        <w:rPr>
          <w:rFonts w:ascii="Simplified Arabic" w:eastAsia="Simplified Arabic" w:hAnsi="Simplified Arabic" w:cs="Simplified Arabic" w:hint="cs"/>
          <w:sz w:val="28"/>
          <w:szCs w:val="28"/>
          <w:rtl/>
        </w:rPr>
        <w:t>(</w:t>
      </w:r>
      <w:proofErr w:type="gramEnd"/>
      <w:r w:rsidR="007F5190" w:rsidRPr="001662AC">
        <w:rPr>
          <w:rFonts w:ascii="Simplified Arabic" w:eastAsia="Simplified Arabic" w:hAnsi="Simplified Arabic" w:cs="Simplified Arabic"/>
          <w:sz w:val="28"/>
          <w:szCs w:val="28"/>
          <w:rtl/>
        </w:rPr>
        <w:t>رقم 1514</w:t>
      </w:r>
      <w:r w:rsidR="00C26699" w:rsidRPr="001662AC">
        <w:rPr>
          <w:rFonts w:ascii="Simplified Arabic" w:eastAsia="Simplified Arabic" w:hAnsi="Simplified Arabic" w:cs="Simplified Arabic" w:hint="cs"/>
          <w:sz w:val="28"/>
          <w:szCs w:val="28"/>
          <w:rtl/>
        </w:rPr>
        <w:t>)</w:t>
      </w:r>
      <w:r w:rsidR="007F5190" w:rsidRPr="001662AC">
        <w:rPr>
          <w:rFonts w:ascii="Simplified Arabic" w:eastAsia="Simplified Arabic" w:hAnsi="Simplified Arabic" w:cs="Simplified Arabic" w:hint="cs"/>
          <w:sz w:val="28"/>
          <w:szCs w:val="28"/>
          <w:rtl/>
        </w:rPr>
        <w:t>،</w:t>
      </w:r>
      <w:r w:rsidR="007F5190" w:rsidRPr="001662AC">
        <w:rPr>
          <w:rFonts w:ascii="Simplified Arabic" w:eastAsia="Simplified Arabic" w:hAnsi="Simplified Arabic" w:cs="Simplified Arabic"/>
          <w:sz w:val="28"/>
          <w:szCs w:val="28"/>
          <w:rtl/>
        </w:rPr>
        <w:t xml:space="preserve"> ومسؤولية الأمم المتحدة في المشاورات الرامية إلى تمكين سكان الصحراء الإسبانية من </w:t>
      </w:r>
      <w:r w:rsidR="007F5190" w:rsidRPr="001662AC">
        <w:rPr>
          <w:rFonts w:ascii="Simplified Arabic" w:eastAsia="Simplified Arabic" w:hAnsi="Simplified Arabic" w:cs="Simplified Arabic"/>
          <w:b/>
          <w:sz w:val="28"/>
          <w:szCs w:val="28"/>
          <w:rtl/>
        </w:rPr>
        <w:t>التعبير</w:t>
      </w:r>
      <w:r w:rsidR="007F5190" w:rsidRPr="001662AC">
        <w:rPr>
          <w:rFonts w:ascii="Simplified Arabic" w:eastAsia="Simplified Arabic" w:hAnsi="Simplified Arabic" w:cs="Simplified Arabic"/>
          <w:sz w:val="28"/>
          <w:szCs w:val="28"/>
          <w:rtl/>
        </w:rPr>
        <w:t xml:space="preserve"> عن ارادتهم بحرية</w:t>
      </w:r>
      <w:r w:rsidR="00C26699" w:rsidRPr="001662AC">
        <w:rPr>
          <w:rFonts w:ascii="Simplified Arabic" w:eastAsia="Simplified Arabic" w:hAnsi="Simplified Arabic" w:cs="Simplified Arabic"/>
          <w:sz w:val="28"/>
          <w:szCs w:val="28"/>
          <w:rtl/>
        </w:rPr>
        <w:t>(</w:t>
      </w:r>
      <w:r w:rsidR="007F5190" w:rsidRPr="001662AC">
        <w:rPr>
          <w:rFonts w:ascii="Simplified Arabic" w:eastAsia="Simplified Arabic" w:hAnsi="Simplified Arabic" w:cs="Simplified Arabic"/>
          <w:sz w:val="28"/>
          <w:szCs w:val="28"/>
          <w:rtl/>
        </w:rPr>
        <w:t>شيخاوي، 2016، ص34).</w:t>
      </w:r>
    </w:p>
    <w:p w14:paraId="62036576" w14:textId="19AF7884" w:rsidR="00686302" w:rsidRPr="001662AC" w:rsidRDefault="001474B0" w:rsidP="00497503">
      <w:pPr>
        <w:spacing w:after="0"/>
        <w:ind w:firstLine="720"/>
        <w:jc w:val="both"/>
        <w:rPr>
          <w:rFonts w:ascii="Simplified Arabic" w:eastAsia="Simplified Arabic" w:hAnsi="Simplified Arabic" w:cs="Simplified Arabic"/>
          <w:sz w:val="28"/>
          <w:szCs w:val="28"/>
          <w:lang w:val="en-GB"/>
        </w:rPr>
      </w:pPr>
      <w:r w:rsidRPr="001662AC">
        <w:rPr>
          <w:rFonts w:ascii="Simplified Arabic" w:eastAsia="Simplified Arabic" w:hAnsi="Simplified Arabic" w:cs="Simplified Arabic"/>
          <w:sz w:val="28"/>
          <w:szCs w:val="28"/>
          <w:rtl/>
        </w:rPr>
        <w:t xml:space="preserve"> </w:t>
      </w:r>
      <w:r w:rsidR="00686302" w:rsidRPr="001662AC">
        <w:rPr>
          <w:rFonts w:ascii="Simplified Arabic" w:eastAsia="Simplified Arabic" w:hAnsi="Simplified Arabic" w:cs="Simplified Arabic"/>
          <w:sz w:val="28"/>
          <w:szCs w:val="28"/>
          <w:rtl/>
        </w:rPr>
        <w:t xml:space="preserve">وفي الاجتماع الثاني للجنة التنسيق الثلاثية، </w:t>
      </w:r>
      <w:r w:rsidR="003324F2">
        <w:rPr>
          <w:rFonts w:ascii="Simplified Arabic" w:eastAsia="Simplified Arabic" w:hAnsi="Simplified Arabic" w:cs="Simplified Arabic" w:hint="cs"/>
          <w:sz w:val="28"/>
          <w:szCs w:val="28"/>
          <w:rtl/>
        </w:rPr>
        <w:t>والذي عقد</w:t>
      </w:r>
      <w:r w:rsidR="00686302" w:rsidRPr="001662AC">
        <w:rPr>
          <w:rFonts w:ascii="Simplified Arabic" w:eastAsia="Simplified Arabic" w:hAnsi="Simplified Arabic" w:cs="Simplified Arabic"/>
          <w:sz w:val="28"/>
          <w:szCs w:val="28"/>
          <w:rtl/>
        </w:rPr>
        <w:t xml:space="preserve"> في التاسع من أيار 1973، </w:t>
      </w:r>
      <w:r w:rsidR="00E04ABD">
        <w:rPr>
          <w:rFonts w:ascii="Simplified Arabic" w:eastAsia="Simplified Arabic" w:hAnsi="Simplified Arabic" w:cs="Simplified Arabic" w:hint="cs"/>
          <w:sz w:val="28"/>
          <w:szCs w:val="28"/>
          <w:rtl/>
        </w:rPr>
        <w:t xml:space="preserve">فقد </w:t>
      </w:r>
      <w:r w:rsidR="00686302" w:rsidRPr="001662AC">
        <w:rPr>
          <w:rFonts w:ascii="Simplified Arabic" w:eastAsia="Simplified Arabic" w:hAnsi="Simplified Arabic" w:cs="Simplified Arabic"/>
          <w:sz w:val="28"/>
          <w:szCs w:val="28"/>
          <w:rtl/>
        </w:rPr>
        <w:t>جرت فيه متابعة اجتماعاتها الأول</w:t>
      </w:r>
      <w:r w:rsidR="00686302" w:rsidRPr="001662AC">
        <w:rPr>
          <w:rFonts w:ascii="Simplified Arabic" w:eastAsia="Simplified Arabic" w:hAnsi="Simplified Arabic" w:cs="Simplified Arabic" w:hint="cs"/>
          <w:sz w:val="28"/>
          <w:szCs w:val="28"/>
          <w:rtl/>
        </w:rPr>
        <w:t>ى</w:t>
      </w:r>
      <w:r w:rsidR="00686302" w:rsidRPr="001662AC">
        <w:rPr>
          <w:rFonts w:ascii="Simplified Arabic" w:eastAsia="Simplified Arabic" w:hAnsi="Simplified Arabic" w:cs="Simplified Arabic"/>
          <w:sz w:val="28"/>
          <w:szCs w:val="28"/>
          <w:rtl/>
        </w:rPr>
        <w:t xml:space="preserve"> ومقرراته</w:t>
      </w:r>
      <w:r w:rsidR="00686302" w:rsidRPr="001662AC">
        <w:rPr>
          <w:rFonts w:ascii="Simplified Arabic" w:eastAsia="Simplified Arabic" w:hAnsi="Simplified Arabic" w:cs="Simplified Arabic" w:hint="cs"/>
          <w:sz w:val="28"/>
          <w:szCs w:val="28"/>
          <w:rtl/>
        </w:rPr>
        <w:t>ا،</w:t>
      </w:r>
      <w:r w:rsidR="00686302" w:rsidRPr="001662AC">
        <w:rPr>
          <w:rFonts w:ascii="Simplified Arabic" w:eastAsia="Simplified Arabic" w:hAnsi="Simplified Arabic" w:cs="Simplified Arabic"/>
          <w:sz w:val="28"/>
          <w:szCs w:val="28"/>
          <w:rtl/>
        </w:rPr>
        <w:t xml:space="preserve"> فضلاً عن استعراض </w:t>
      </w:r>
      <w:r w:rsidR="00686302" w:rsidRPr="001662AC">
        <w:rPr>
          <w:rFonts w:ascii="Simplified Arabic" w:eastAsia="Simplified Arabic" w:hAnsi="Simplified Arabic" w:cs="Simplified Arabic"/>
          <w:b/>
          <w:sz w:val="28"/>
          <w:szCs w:val="28"/>
          <w:rtl/>
        </w:rPr>
        <w:t xml:space="preserve">التطور الخاص بالصحراء تحت السيطرة الإسبانية </w:t>
      </w:r>
      <w:r w:rsidR="004C57F3">
        <w:rPr>
          <w:rFonts w:ascii="Simplified Arabic" w:eastAsia="Simplified Arabic" w:hAnsi="Simplified Arabic" w:cs="Simplified Arabic" w:hint="cs"/>
          <w:b/>
          <w:sz w:val="28"/>
          <w:szCs w:val="28"/>
          <w:rtl/>
        </w:rPr>
        <w:t>وقد أعربت اللجنة عن قلقها</w:t>
      </w:r>
      <w:r w:rsidR="00686302" w:rsidRPr="001662AC">
        <w:rPr>
          <w:rFonts w:ascii="Simplified Arabic" w:eastAsia="Simplified Arabic" w:hAnsi="Simplified Arabic" w:cs="Simplified Arabic"/>
          <w:b/>
          <w:sz w:val="28"/>
          <w:szCs w:val="28"/>
          <w:rtl/>
        </w:rPr>
        <w:t xml:space="preserve"> بش</w:t>
      </w:r>
      <w:r w:rsidR="00686302" w:rsidRPr="001662AC">
        <w:rPr>
          <w:rFonts w:ascii="Simplified Arabic" w:eastAsia="Simplified Arabic" w:hAnsi="Simplified Arabic" w:cs="Simplified Arabic" w:hint="cs"/>
          <w:b/>
          <w:sz w:val="28"/>
          <w:szCs w:val="28"/>
          <w:rtl/>
        </w:rPr>
        <w:t>أ</w:t>
      </w:r>
      <w:r w:rsidR="00686302" w:rsidRPr="001662AC">
        <w:rPr>
          <w:rFonts w:ascii="Simplified Arabic" w:eastAsia="Simplified Arabic" w:hAnsi="Simplified Arabic" w:cs="Simplified Arabic"/>
          <w:b/>
          <w:sz w:val="28"/>
          <w:szCs w:val="28"/>
          <w:rtl/>
        </w:rPr>
        <w:t>ن موقف ون</w:t>
      </w:r>
      <w:r w:rsidR="00686302" w:rsidRPr="001662AC">
        <w:rPr>
          <w:rFonts w:ascii="Simplified Arabic" w:eastAsia="Simplified Arabic" w:hAnsi="Simplified Arabic" w:cs="Simplified Arabic" w:hint="cs"/>
          <w:b/>
          <w:sz w:val="28"/>
          <w:szCs w:val="28"/>
          <w:rtl/>
        </w:rPr>
        <w:t>يات</w:t>
      </w:r>
      <w:r w:rsidR="00686302" w:rsidRPr="001662AC">
        <w:rPr>
          <w:rFonts w:ascii="Simplified Arabic" w:eastAsia="Simplified Arabic" w:hAnsi="Simplified Arabic" w:cs="Simplified Arabic"/>
          <w:b/>
          <w:sz w:val="28"/>
          <w:szCs w:val="28"/>
          <w:rtl/>
        </w:rPr>
        <w:t xml:space="preserve"> الحكومة الإسبانية في إنهاء استعمارها</w:t>
      </w:r>
      <w:r w:rsidR="00686302" w:rsidRPr="001662AC">
        <w:rPr>
          <w:rFonts w:ascii="Simplified Arabic" w:eastAsia="Simplified Arabic" w:hAnsi="Simplified Arabic" w:cs="Simplified Arabic" w:hint="cs"/>
          <w:sz w:val="28"/>
          <w:szCs w:val="28"/>
          <w:rtl/>
        </w:rPr>
        <w:t>،</w:t>
      </w:r>
      <w:r w:rsidR="00686302" w:rsidRPr="001662AC">
        <w:rPr>
          <w:rFonts w:ascii="Simplified Arabic" w:eastAsia="Simplified Arabic" w:hAnsi="Simplified Arabic" w:cs="Simplified Arabic"/>
          <w:sz w:val="28"/>
          <w:szCs w:val="28"/>
          <w:rtl/>
        </w:rPr>
        <w:t xml:space="preserve"> و</w:t>
      </w:r>
      <w:r w:rsidR="009933B2">
        <w:rPr>
          <w:rFonts w:ascii="Simplified Arabic" w:eastAsia="Simplified Arabic" w:hAnsi="Simplified Arabic" w:cs="Simplified Arabic" w:hint="cs"/>
          <w:sz w:val="28"/>
          <w:szCs w:val="28"/>
          <w:rtl/>
        </w:rPr>
        <w:t>وصفت</w:t>
      </w:r>
      <w:r w:rsidR="00686302" w:rsidRPr="001662AC">
        <w:rPr>
          <w:rFonts w:ascii="Simplified Arabic" w:eastAsia="Simplified Arabic" w:hAnsi="Simplified Arabic" w:cs="Simplified Arabic"/>
          <w:sz w:val="28"/>
          <w:szCs w:val="28"/>
          <w:rtl/>
        </w:rPr>
        <w:t xml:space="preserve"> تحركات إسبانيا الرامية إلى إنشاء كيان سياسي صحراوي</w:t>
      </w:r>
      <w:r w:rsidR="009933B2">
        <w:rPr>
          <w:rFonts w:ascii="Simplified Arabic" w:eastAsia="Simplified Arabic" w:hAnsi="Simplified Arabic" w:cs="Simplified Arabic" w:hint="cs"/>
          <w:sz w:val="28"/>
          <w:szCs w:val="28"/>
          <w:rtl/>
        </w:rPr>
        <w:t xml:space="preserve"> </w:t>
      </w:r>
      <w:r w:rsidR="00686302" w:rsidRPr="001662AC">
        <w:rPr>
          <w:rFonts w:ascii="Simplified Arabic" w:eastAsia="Simplified Arabic" w:hAnsi="Simplified Arabic" w:cs="Simplified Arabic"/>
          <w:b/>
          <w:sz w:val="28"/>
          <w:szCs w:val="28"/>
          <w:rtl/>
        </w:rPr>
        <w:t xml:space="preserve">مناورة </w:t>
      </w:r>
      <w:r w:rsidR="009933B2">
        <w:rPr>
          <w:rFonts w:ascii="Simplified Arabic" w:eastAsia="Simplified Arabic" w:hAnsi="Simplified Arabic" w:cs="Simplified Arabic" w:hint="cs"/>
          <w:b/>
          <w:sz w:val="28"/>
          <w:szCs w:val="28"/>
          <w:rtl/>
        </w:rPr>
        <w:t>(</w:t>
      </w:r>
      <w:r w:rsidR="00686302" w:rsidRPr="001662AC">
        <w:rPr>
          <w:rFonts w:ascii="Simplified Arabic" w:eastAsia="Simplified Arabic" w:hAnsi="Simplified Arabic" w:cs="Simplified Arabic"/>
          <w:b/>
          <w:sz w:val="28"/>
          <w:szCs w:val="28"/>
          <w:rtl/>
        </w:rPr>
        <w:t>تسويفية</w:t>
      </w:r>
      <w:r w:rsidR="009933B2">
        <w:rPr>
          <w:rFonts w:ascii="Simplified Arabic" w:eastAsia="Simplified Arabic" w:hAnsi="Simplified Arabic" w:cs="Simplified Arabic" w:hint="cs"/>
          <w:b/>
          <w:sz w:val="28"/>
          <w:szCs w:val="28"/>
          <w:rtl/>
        </w:rPr>
        <w:t>)</w:t>
      </w:r>
      <w:r w:rsidR="00686302" w:rsidRPr="001662AC">
        <w:rPr>
          <w:rFonts w:ascii="Simplified Arabic" w:eastAsia="Simplified Arabic" w:hAnsi="Simplified Arabic" w:cs="Simplified Arabic"/>
          <w:b/>
          <w:sz w:val="28"/>
          <w:szCs w:val="28"/>
          <w:rtl/>
        </w:rPr>
        <w:t xml:space="preserve"> للتهرب من الالتزامات الملقاة على عاتقها من </w:t>
      </w:r>
      <w:r w:rsidR="009933B2">
        <w:rPr>
          <w:rFonts w:ascii="Simplified Arabic" w:eastAsia="Simplified Arabic" w:hAnsi="Simplified Arabic" w:cs="Simplified Arabic" w:hint="cs"/>
          <w:b/>
          <w:sz w:val="28"/>
          <w:szCs w:val="28"/>
          <w:rtl/>
        </w:rPr>
        <w:t>ال</w:t>
      </w:r>
      <w:r w:rsidR="00686302" w:rsidRPr="001662AC">
        <w:rPr>
          <w:rFonts w:ascii="Simplified Arabic" w:eastAsia="Simplified Arabic" w:hAnsi="Simplified Arabic" w:cs="Simplified Arabic"/>
          <w:b/>
          <w:sz w:val="28"/>
          <w:szCs w:val="28"/>
          <w:rtl/>
        </w:rPr>
        <w:t>قرارات</w:t>
      </w:r>
      <w:r w:rsidR="009933B2">
        <w:rPr>
          <w:rFonts w:ascii="Simplified Arabic" w:eastAsia="Simplified Arabic" w:hAnsi="Simplified Arabic" w:cs="Simplified Arabic" w:hint="cs"/>
          <w:b/>
          <w:sz w:val="28"/>
          <w:szCs w:val="28"/>
          <w:rtl/>
        </w:rPr>
        <w:t xml:space="preserve"> </w:t>
      </w:r>
      <w:r w:rsidR="00686302" w:rsidRPr="001662AC">
        <w:rPr>
          <w:rFonts w:ascii="Simplified Arabic" w:eastAsia="Simplified Arabic" w:hAnsi="Simplified Arabic" w:cs="Simplified Arabic"/>
          <w:b/>
          <w:sz w:val="28"/>
          <w:szCs w:val="28"/>
          <w:rtl/>
        </w:rPr>
        <w:t xml:space="preserve">الدولية ذات الصلة </w:t>
      </w:r>
      <w:proofErr w:type="gramStart"/>
      <w:r w:rsidR="00686302" w:rsidRPr="001662AC">
        <w:rPr>
          <w:rFonts w:ascii="Simplified Arabic" w:eastAsia="Simplified Arabic" w:hAnsi="Simplified Arabic" w:cs="Simplified Arabic"/>
          <w:b/>
          <w:sz w:val="28"/>
          <w:szCs w:val="28"/>
          <w:rtl/>
        </w:rPr>
        <w:t>بالموضوع</w:t>
      </w:r>
      <w:r w:rsidR="00C26699" w:rsidRPr="001662AC">
        <w:rPr>
          <w:rFonts w:ascii="Simplified Arabic" w:eastAsia="Simplified Arabic" w:hAnsi="Simplified Arabic" w:cs="Simplified Arabic"/>
          <w:sz w:val="28"/>
          <w:szCs w:val="28"/>
          <w:rtl/>
        </w:rPr>
        <w:t>(</w:t>
      </w:r>
      <w:proofErr w:type="gramEnd"/>
      <w:r w:rsidR="00686302" w:rsidRPr="001662AC">
        <w:rPr>
          <w:rFonts w:ascii="Simplified Arabic" w:eastAsia="Simplified Arabic" w:hAnsi="Simplified Arabic" w:cs="Simplified Arabic"/>
          <w:sz w:val="28"/>
          <w:szCs w:val="28"/>
          <w:rtl/>
        </w:rPr>
        <w:t>منصور، 1984، ص127)</w:t>
      </w:r>
      <w:r w:rsidR="00C26699" w:rsidRPr="001662AC">
        <w:rPr>
          <w:rFonts w:ascii="Simplified Arabic" w:eastAsia="Simplified Arabic" w:hAnsi="Simplified Arabic" w:cs="Simplified Arabic"/>
          <w:sz w:val="28"/>
          <w:szCs w:val="28"/>
          <w:rtl/>
        </w:rPr>
        <w:t>.</w:t>
      </w:r>
    </w:p>
    <w:p w14:paraId="3320C0F8" w14:textId="67DFD21F" w:rsidR="003C3CC1" w:rsidRDefault="009933B2" w:rsidP="00497503">
      <w:pPr>
        <w:spacing w:after="0"/>
        <w:ind w:firstLine="720"/>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كان أهم ما</w:t>
      </w:r>
      <w:r w:rsidR="005B5860" w:rsidRPr="001662AC">
        <w:rPr>
          <w:rFonts w:ascii="Simplified Arabic" w:eastAsia="Simplified Arabic" w:hAnsi="Simplified Arabic" w:cs="Simplified Arabic" w:hint="cs"/>
          <w:sz w:val="28"/>
          <w:szCs w:val="28"/>
          <w:rtl/>
        </w:rPr>
        <w:t xml:space="preserve"> تناولته</w:t>
      </w:r>
      <w:r w:rsidR="003C3CC1" w:rsidRPr="001662AC">
        <w:rPr>
          <w:rFonts w:ascii="Simplified Arabic" w:eastAsia="Simplified Arabic" w:hAnsi="Simplified Arabic" w:cs="Simplified Arabic"/>
          <w:sz w:val="28"/>
          <w:szCs w:val="28"/>
          <w:rtl/>
        </w:rPr>
        <w:t xml:space="preserve"> جلسات اللجنة، مساعي إسبانيا لإيجاد كيان سياسي وترسيخ </w:t>
      </w:r>
      <w:r w:rsidR="00A976EE">
        <w:rPr>
          <w:rFonts w:ascii="Simplified Arabic" w:eastAsia="Simplified Arabic" w:hAnsi="Simplified Arabic" w:cs="Simplified Arabic" w:hint="cs"/>
          <w:sz w:val="28"/>
          <w:szCs w:val="28"/>
          <w:rtl/>
        </w:rPr>
        <w:t xml:space="preserve">وجود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الجماعة الصحراوية)، فضلاً </w:t>
      </w:r>
      <w:r w:rsidR="003C3CC1" w:rsidRPr="001662AC">
        <w:rPr>
          <w:rFonts w:ascii="Simplified Arabic" w:eastAsia="Simplified Arabic" w:hAnsi="Simplified Arabic" w:cs="Simplified Arabic"/>
          <w:b/>
          <w:sz w:val="28"/>
          <w:szCs w:val="28"/>
          <w:rtl/>
        </w:rPr>
        <w:t>عن</w:t>
      </w:r>
      <w:r w:rsidR="003C3CC1" w:rsidRPr="001662AC">
        <w:rPr>
          <w:rFonts w:ascii="Simplified Arabic" w:eastAsia="Simplified Arabic" w:hAnsi="Simplified Arabic" w:cs="Simplified Arabic"/>
          <w:sz w:val="28"/>
          <w:szCs w:val="28"/>
          <w:rtl/>
        </w:rPr>
        <w:t xml:space="preserve"> تحويل إدارة ممتلكات الأقاليم للنهوض بالصحراء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واقع ملموس بعد أن ألغت إدارة الممتلكات </w:t>
      </w:r>
      <w:r w:rsidR="007F1BB2" w:rsidRPr="001662AC">
        <w:rPr>
          <w:rFonts w:ascii="Simplified Arabic" w:eastAsia="Simplified Arabic" w:hAnsi="Simplified Arabic" w:cs="Simplified Arabic" w:hint="cs"/>
          <w:sz w:val="28"/>
          <w:szCs w:val="28"/>
          <w:rtl/>
        </w:rPr>
        <w:t>وأقاليم</w:t>
      </w:r>
      <w:r w:rsidR="003C3CC1" w:rsidRPr="001662AC">
        <w:rPr>
          <w:rFonts w:ascii="Simplified Arabic" w:eastAsia="Simplified Arabic" w:hAnsi="Simplified Arabic" w:cs="Simplified Arabic"/>
          <w:sz w:val="28"/>
          <w:szCs w:val="28"/>
          <w:rtl/>
        </w:rPr>
        <w:t xml:space="preserve"> أفريقيا الإسبانية التي مهدت لها بتلك الإجراءات لتحويلها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برلمان صحراوي</w:t>
      </w:r>
      <w:r w:rsidR="00607745"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مما أثار حفيظة الدول الثلاث</w:t>
      </w:r>
      <w:r>
        <w:rPr>
          <w:rFonts w:ascii="Simplified Arabic" w:eastAsia="Simplified Arabic" w:hAnsi="Simplified Arabic" w:cs="Simplified Arabic" w:hint="cs"/>
          <w:sz w:val="28"/>
          <w:szCs w:val="28"/>
          <w:rtl/>
        </w:rPr>
        <w:t xml:space="preserve"> وبالتالي</w:t>
      </w:r>
      <w:r w:rsidR="00042B73">
        <w:rPr>
          <w:rFonts w:ascii="Simplified Arabic" w:eastAsia="Simplified Arabic" w:hAnsi="Simplified Arabic" w:cs="Simplified Arabic" w:hint="cs"/>
          <w:sz w:val="28"/>
          <w:szCs w:val="28"/>
          <w:rtl/>
        </w:rPr>
        <w:t xml:space="preserve"> أت الدعوة بعقد قمة للرؤساء في </w:t>
      </w:r>
      <w:proofErr w:type="gramStart"/>
      <w:r w:rsidR="00042B73">
        <w:rPr>
          <w:rFonts w:ascii="Simplified Arabic" w:eastAsia="Simplified Arabic" w:hAnsi="Simplified Arabic" w:cs="Simplified Arabic" w:hint="cs"/>
          <w:sz w:val="28"/>
          <w:szCs w:val="28"/>
          <w:rtl/>
        </w:rPr>
        <w:t>أغادير</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الدليمي، 1978، ص65).</w:t>
      </w:r>
    </w:p>
    <w:p w14:paraId="2279916B" w14:textId="77777777" w:rsidR="00A70CDD" w:rsidRPr="001662AC" w:rsidRDefault="00A70CDD" w:rsidP="00A70CDD">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ي</w:t>
      </w:r>
      <w:r w:rsidRPr="001662AC">
        <w:rPr>
          <w:rFonts w:ascii="Simplified Arabic" w:eastAsia="Simplified Arabic" w:hAnsi="Simplified Arabic" w:cs="Simplified Arabic" w:hint="cs"/>
          <w:sz w:val="28"/>
          <w:szCs w:val="28"/>
          <w:rtl/>
        </w:rPr>
        <w:t>مكن القول استناداً لما تقدم</w:t>
      </w:r>
      <w:r w:rsidRPr="001662AC">
        <w:rPr>
          <w:rFonts w:ascii="Simplified Arabic" w:eastAsia="Simplified Arabic" w:hAnsi="Simplified Arabic" w:cs="Simplified Arabic"/>
          <w:sz w:val="28"/>
          <w:szCs w:val="28"/>
          <w:rtl/>
        </w:rPr>
        <w:t>، أن اللجنة لم تتوصل إلى اتفاق</w:t>
      </w:r>
      <w:r>
        <w:rPr>
          <w:rFonts w:ascii="Simplified Arabic" w:eastAsia="Simplified Arabic" w:hAnsi="Simplified Arabic" w:cs="Simplified Arabic" w:hint="cs"/>
          <w:sz w:val="28"/>
          <w:szCs w:val="28"/>
          <w:rtl/>
        </w:rPr>
        <w:t xml:space="preserve">، </w:t>
      </w:r>
      <w:r w:rsidRPr="001662AC">
        <w:rPr>
          <w:rFonts w:ascii="Simplified Arabic" w:eastAsia="Simplified Arabic" w:hAnsi="Simplified Arabic" w:cs="Simplified Arabic"/>
          <w:sz w:val="28"/>
          <w:szCs w:val="28"/>
          <w:rtl/>
        </w:rPr>
        <w:t>لذلك لجأت إلى اجتماع رؤساء دولهم</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وعدته ضرورة لرسم خطة للعمل في ضوء الحالة الجديدة</w:t>
      </w:r>
      <w:r w:rsidRPr="001662AC">
        <w:rPr>
          <w:rFonts w:ascii="Simplified Arabic" w:eastAsia="Simplified Arabic" w:hAnsi="Simplified Arabic" w:cs="Simplified Arabic" w:hint="cs"/>
          <w:sz w:val="28"/>
          <w:szCs w:val="28"/>
          <w:rtl/>
        </w:rPr>
        <w:t xml:space="preserve">، ومع ما تقدم، يلاحظ أن الصوت الصحراوي المحلي، كان الغائب الأبرز في التسويات التي كانت تعد لتقرير </w:t>
      </w:r>
      <w:r w:rsidRPr="001662AC">
        <w:rPr>
          <w:rFonts w:ascii="Simplified Arabic" w:eastAsia="Simplified Arabic" w:hAnsi="Simplified Arabic" w:cs="Simplified Arabic" w:hint="cs"/>
          <w:b/>
          <w:sz w:val="28"/>
          <w:szCs w:val="28"/>
          <w:rtl/>
        </w:rPr>
        <w:t>مصير</w:t>
      </w:r>
      <w:r w:rsidRPr="001662AC">
        <w:rPr>
          <w:rFonts w:ascii="Simplified Arabic" w:eastAsia="Simplified Arabic" w:hAnsi="Simplified Arabic" w:cs="Simplified Arabic" w:hint="cs"/>
          <w:sz w:val="28"/>
          <w:szCs w:val="28"/>
          <w:rtl/>
        </w:rPr>
        <w:t xml:space="preserve"> وطنه، إذ أنه ولأسباب عديدة تأتي في مقدمتها</w:t>
      </w:r>
      <w:r>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hint="cs"/>
          <w:sz w:val="28"/>
          <w:szCs w:val="28"/>
          <w:rtl/>
        </w:rPr>
        <w:t xml:space="preserve"> عدم وجود تنظيم سياسي مؤثر، </w:t>
      </w:r>
      <w:proofErr w:type="gramStart"/>
      <w:r w:rsidRPr="001662AC">
        <w:rPr>
          <w:rFonts w:ascii="Simplified Arabic" w:eastAsia="Simplified Arabic" w:hAnsi="Simplified Arabic" w:cs="Simplified Arabic" w:hint="cs"/>
          <w:sz w:val="28"/>
          <w:szCs w:val="28"/>
          <w:rtl/>
        </w:rPr>
        <w:t>عاني</w:t>
      </w:r>
      <w:proofErr w:type="gramEnd"/>
      <w:r w:rsidRPr="001662AC">
        <w:rPr>
          <w:rFonts w:ascii="Simplified Arabic" w:eastAsia="Simplified Arabic" w:hAnsi="Simplified Arabic" w:cs="Simplified Arabic" w:hint="cs"/>
          <w:sz w:val="28"/>
          <w:szCs w:val="28"/>
          <w:rtl/>
        </w:rPr>
        <w:t xml:space="preserve"> من سياسة الطمس لهويته الوطنية، ولم يشهد أي تطور بارز على الصعيد الداخلي الصحراوي فيما يتعلق بحقوق الشعب الصحراوي المشروعة في العيش الحر في أرضه التاريخية.</w:t>
      </w:r>
    </w:p>
    <w:p w14:paraId="674800F7" w14:textId="77777777" w:rsidR="00A70CDD" w:rsidRDefault="00A70CDD" w:rsidP="00497503">
      <w:pPr>
        <w:spacing w:after="0"/>
        <w:ind w:firstLine="720"/>
        <w:jc w:val="both"/>
        <w:rPr>
          <w:rFonts w:ascii="Simplified Arabic" w:eastAsia="Simplified Arabic" w:hAnsi="Simplified Arabic" w:cs="Simplified Arabic"/>
          <w:sz w:val="28"/>
          <w:szCs w:val="28"/>
          <w:rtl/>
        </w:rPr>
      </w:pPr>
    </w:p>
    <w:p w14:paraId="17152DBF" w14:textId="77777777" w:rsidR="00CA73F1" w:rsidRDefault="00CA73F1" w:rsidP="00497503">
      <w:pPr>
        <w:spacing w:after="0"/>
        <w:ind w:firstLine="720"/>
        <w:jc w:val="both"/>
        <w:rPr>
          <w:rFonts w:ascii="Simplified Arabic" w:eastAsia="Simplified Arabic" w:hAnsi="Simplified Arabic" w:cs="Simplified Arabic"/>
          <w:sz w:val="28"/>
          <w:szCs w:val="28"/>
          <w:rtl/>
        </w:rPr>
      </w:pPr>
    </w:p>
    <w:p w14:paraId="74A57BDF" w14:textId="77777777" w:rsidR="00CA73F1" w:rsidRDefault="00CA73F1" w:rsidP="00497503">
      <w:pPr>
        <w:spacing w:after="0"/>
        <w:ind w:firstLine="720"/>
        <w:jc w:val="both"/>
        <w:rPr>
          <w:rFonts w:ascii="Simplified Arabic" w:eastAsia="Simplified Arabic" w:hAnsi="Simplified Arabic" w:cs="Simplified Arabic"/>
          <w:sz w:val="28"/>
          <w:szCs w:val="28"/>
          <w:rtl/>
        </w:rPr>
      </w:pPr>
    </w:p>
    <w:p w14:paraId="04A11238" w14:textId="4F962871" w:rsidR="00CA73F1" w:rsidRPr="00742500" w:rsidRDefault="00742500" w:rsidP="00742500">
      <w:pPr>
        <w:spacing w:after="0"/>
        <w:jc w:val="both"/>
        <w:rPr>
          <w:rFonts w:ascii="Simplified Arabic" w:eastAsia="Simplified Arabic" w:hAnsi="Simplified Arabic" w:cs="Sultan bold"/>
          <w:sz w:val="32"/>
          <w:szCs w:val="32"/>
          <w:rtl/>
        </w:rPr>
      </w:pPr>
      <w:r w:rsidRPr="001662AC">
        <w:rPr>
          <w:rFonts w:ascii="Simplified Arabic" w:eastAsia="Simplified Arabic" w:hAnsi="Simplified Arabic" w:cs="Sultan bold"/>
          <w:sz w:val="32"/>
          <w:szCs w:val="32"/>
          <w:rtl/>
        </w:rPr>
        <w:lastRenderedPageBreak/>
        <w:t>المبحث الثالث: قمة أغادير</w:t>
      </w:r>
    </w:p>
    <w:p w14:paraId="4EDAFA4A" w14:textId="24DAFFB9" w:rsidR="003C3CC1" w:rsidRPr="001662AC" w:rsidRDefault="00462203" w:rsidP="00497503">
      <w:pPr>
        <w:spacing w:after="0"/>
        <w:ind w:firstLine="72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نتيجة لتطورات القضية الصحراوية دعت لجنة التنسيق الثلاثية الى عقد قمة لرؤساء الدول الثلاث (</w:t>
      </w:r>
      <w:r w:rsidR="00E01A3B">
        <w:rPr>
          <w:rFonts w:ascii="Simplified Arabic" w:eastAsia="Simplified Arabic" w:hAnsi="Simplified Arabic" w:cs="Simplified Arabic" w:hint="cs"/>
          <w:sz w:val="28"/>
          <w:szCs w:val="28"/>
          <w:rtl/>
        </w:rPr>
        <w:t xml:space="preserve"> المغرب، الجزائر، موريتانيا) لمواجهة اسبانيا التي تعمل على ترسيخ وجودها في الصحراء الغربية، وبالفعل</w:t>
      </w:r>
      <w:r w:rsidR="004D4CC9">
        <w:rPr>
          <w:rFonts w:ascii="Simplified Arabic" w:eastAsia="Simplified Arabic" w:hAnsi="Simplified Arabic" w:cs="Simplified Arabic" w:hint="cs"/>
          <w:sz w:val="28"/>
          <w:szCs w:val="28"/>
          <w:rtl/>
        </w:rPr>
        <w:t>، ف</w:t>
      </w:r>
      <w:r w:rsidR="003C3CC1" w:rsidRPr="001662AC">
        <w:rPr>
          <w:rFonts w:ascii="Simplified Arabic" w:eastAsia="Simplified Arabic" w:hAnsi="Simplified Arabic" w:cs="Simplified Arabic"/>
          <w:sz w:val="28"/>
          <w:szCs w:val="28"/>
          <w:rtl/>
        </w:rPr>
        <w:t xml:space="preserve">في المدة </w:t>
      </w:r>
      <w:r w:rsidR="004D4CC9">
        <w:rPr>
          <w:rFonts w:ascii="Simplified Arabic" w:eastAsia="Simplified Arabic" w:hAnsi="Simplified Arabic" w:cs="Simplified Arabic" w:hint="cs"/>
          <w:sz w:val="28"/>
          <w:szCs w:val="28"/>
          <w:rtl/>
        </w:rPr>
        <w:t xml:space="preserve">ما </w:t>
      </w:r>
      <w:r w:rsidR="003C3CC1" w:rsidRPr="001662AC">
        <w:rPr>
          <w:rFonts w:ascii="Simplified Arabic" w:eastAsia="Simplified Arabic" w:hAnsi="Simplified Arabic" w:cs="Simplified Arabic"/>
          <w:sz w:val="28"/>
          <w:szCs w:val="28"/>
          <w:rtl/>
        </w:rPr>
        <w:t>بين 23 - 24 تموز 1973</w:t>
      </w:r>
      <w:r w:rsidR="004D4CC9">
        <w:rPr>
          <w:rFonts w:ascii="Simplified Arabic" w:eastAsia="Simplified Arabic" w:hAnsi="Simplified Arabic" w:cs="Simplified Arabic" w:hint="cs"/>
          <w:sz w:val="28"/>
          <w:szCs w:val="28"/>
          <w:rtl/>
        </w:rPr>
        <w:t xml:space="preserve"> عقد في مدينة أغادير بالمغرب مؤتمر </w:t>
      </w:r>
      <w:r w:rsidR="00F967DE">
        <w:rPr>
          <w:rFonts w:ascii="Simplified Arabic" w:eastAsia="Simplified Arabic" w:hAnsi="Simplified Arabic" w:cs="Simplified Arabic" w:hint="cs"/>
          <w:sz w:val="28"/>
          <w:szCs w:val="28"/>
          <w:rtl/>
        </w:rPr>
        <w:t xml:space="preserve">القمة الثاني بين رؤساء الدول الثلاث، </w:t>
      </w:r>
      <w:r w:rsidR="00A976EE">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صدر عن الاجتماع قرار وسطي بتقس</w:t>
      </w:r>
      <w:r w:rsidR="00307B8F" w:rsidRPr="001662AC">
        <w:rPr>
          <w:rFonts w:ascii="Simplified Arabic" w:eastAsia="Simplified Arabic" w:hAnsi="Simplified Arabic" w:cs="Simplified Arabic"/>
          <w:sz w:val="28"/>
          <w:szCs w:val="28"/>
          <w:rtl/>
        </w:rPr>
        <w:t xml:space="preserve">يم الصحراء على النحو التالي: </w:t>
      </w:r>
      <w:r w:rsidR="003C3CC1" w:rsidRPr="001662AC">
        <w:rPr>
          <w:rFonts w:ascii="Simplified Arabic" w:eastAsia="Simplified Arabic" w:hAnsi="Simplified Arabic" w:cs="Simplified Arabic"/>
          <w:sz w:val="28"/>
          <w:szCs w:val="28"/>
          <w:rtl/>
        </w:rPr>
        <w:t>تكون الساقية الحمراء، إذ توجد مناجم الفوسفات من نصيب المغرب، ومنطقة وادي الذهب حيث اكتشف النفط من نصيب موريتانيا ويعطي للجزائر ممر ضيق بين القطاعين لتصدير حديد تندوف من ميناء ال</w:t>
      </w:r>
      <w:r w:rsidR="006E53C9" w:rsidRPr="001662AC">
        <w:rPr>
          <w:rFonts w:ascii="Simplified Arabic" w:eastAsia="Simplified Arabic" w:hAnsi="Simplified Arabic" w:cs="Simplified Arabic"/>
          <w:sz w:val="28"/>
          <w:szCs w:val="28"/>
          <w:rtl/>
        </w:rPr>
        <w:t>أطلس</w:t>
      </w:r>
      <w:r w:rsidR="003C3CC1" w:rsidRPr="001662AC">
        <w:rPr>
          <w:rFonts w:ascii="Simplified Arabic" w:eastAsia="Simplified Arabic" w:hAnsi="Simplified Arabic" w:cs="Simplified Arabic"/>
          <w:sz w:val="28"/>
          <w:szCs w:val="28"/>
          <w:rtl/>
        </w:rPr>
        <w:t>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بديع، 1976، ص 82).</w:t>
      </w:r>
    </w:p>
    <w:p w14:paraId="41C0BE87" w14:textId="28A60767"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على الرغم من أن التقسيم </w:t>
      </w:r>
      <w:r w:rsidR="0064356B"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رضى ال</w:t>
      </w:r>
      <w:r w:rsidR="0064356B"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طراف الثلاثة</w:t>
      </w:r>
      <w:r w:rsidR="00A976EE">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إلا أنهم اختلفوا مرة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حول الممر الجزائري أي القطاعين </w:t>
      </w:r>
      <w:r w:rsidR="008D78A7">
        <w:rPr>
          <w:rFonts w:ascii="Simplified Arabic" w:eastAsia="Simplified Arabic" w:hAnsi="Simplified Arabic" w:cs="Simplified Arabic" w:hint="cs"/>
          <w:sz w:val="28"/>
          <w:szCs w:val="28"/>
          <w:rtl/>
        </w:rPr>
        <w:t xml:space="preserve">الذي </w:t>
      </w:r>
      <w:r w:rsidR="003C3CC1" w:rsidRPr="001662AC">
        <w:rPr>
          <w:rFonts w:ascii="Simplified Arabic" w:eastAsia="Simplified Arabic" w:hAnsi="Simplified Arabic" w:cs="Simplified Arabic"/>
          <w:sz w:val="28"/>
          <w:szCs w:val="28"/>
          <w:rtl/>
        </w:rPr>
        <w:t xml:space="preserve">يقع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أن تم اتفاق الدار البيضاء بين الرئيس بومدين والملك الحسن بشأن معدن</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الجيبلات بمدينة تندوف الذي وقعت بسببه الحرب بين المغرب والجزائ</w:t>
      </w:r>
      <w:r w:rsidR="00A976EE">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واتفقا على تسليمه لشركة واقتسام أرباحه،</w:t>
      </w:r>
      <w:r w:rsidR="00A976EE">
        <w:rPr>
          <w:rFonts w:ascii="Simplified Arabic" w:eastAsia="Simplified Arabic" w:hAnsi="Simplified Arabic" w:cs="Simplified Arabic" w:hint="cs"/>
          <w:sz w:val="28"/>
          <w:szCs w:val="28"/>
          <w:rtl/>
        </w:rPr>
        <w:t xml:space="preserve"> و</w:t>
      </w:r>
      <w:r w:rsidR="003C3CC1" w:rsidRPr="001662AC">
        <w:rPr>
          <w:rFonts w:ascii="Simplified Arabic" w:eastAsia="Simplified Arabic" w:hAnsi="Simplified Arabic" w:cs="Simplified Arabic"/>
          <w:sz w:val="28"/>
          <w:szCs w:val="28"/>
          <w:rtl/>
        </w:rPr>
        <w:t xml:space="preserve">أصبح للمغرب مصلحة في الممر الجزائري المؤدي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المحيط ال</w:t>
      </w:r>
      <w:r w:rsidR="006E53C9" w:rsidRPr="001662AC">
        <w:rPr>
          <w:rFonts w:ascii="Simplified Arabic" w:eastAsia="Simplified Arabic" w:hAnsi="Simplified Arabic" w:cs="Simplified Arabic"/>
          <w:sz w:val="28"/>
          <w:szCs w:val="28"/>
          <w:rtl/>
        </w:rPr>
        <w:t>أطلس</w:t>
      </w:r>
      <w:r w:rsidR="003C3CC1" w:rsidRPr="001662AC">
        <w:rPr>
          <w:rFonts w:ascii="Simplified Arabic" w:eastAsia="Simplified Arabic" w:hAnsi="Simplified Arabic" w:cs="Simplified Arabic"/>
          <w:sz w:val="28"/>
          <w:szCs w:val="28"/>
          <w:rtl/>
        </w:rPr>
        <w:t xml:space="preserve">ي، وقبل المغرب بتقديمه من حصته وحلت مشكلة الصحراء عربيا قبل أن يتم تحريرها، إلا أن الوضع عاد وتطور بسرعة بعد مرور مدة وجيزة بصورة خطيرة، وأصبح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شدة بعد مؤتمر دول عدم الانحياز الذي عقد في الجزائر في منتصف أيلول 1973، إذ أثيرت قضية الصحراء الغربية</w:t>
      </w:r>
      <w:r w:rsidR="00A976EE">
        <w:rPr>
          <w:rFonts w:ascii="Simplified Arabic" w:eastAsia="Simplified Arabic" w:hAnsi="Simplified Arabic" w:cs="Simplified Arabic" w:hint="cs"/>
          <w:sz w:val="28"/>
          <w:szCs w:val="28"/>
          <w:rtl/>
        </w:rPr>
        <w:t xml:space="preserve"> مرة </w:t>
      </w:r>
      <w:r w:rsidR="00865F6D">
        <w:rPr>
          <w:rFonts w:ascii="Simplified Arabic" w:eastAsia="Simplified Arabic" w:hAnsi="Simplified Arabic" w:cs="Simplified Arabic" w:hint="cs"/>
          <w:sz w:val="28"/>
          <w:szCs w:val="28"/>
          <w:rtl/>
        </w:rPr>
        <w:t>أخرى</w:t>
      </w:r>
      <w:r w:rsidR="003C3CC1" w:rsidRPr="001662AC">
        <w:rPr>
          <w:rFonts w:ascii="Simplified Arabic" w:eastAsia="Simplified Arabic" w:hAnsi="Simplified Arabic" w:cs="Simplified Arabic"/>
          <w:sz w:val="28"/>
          <w:szCs w:val="28"/>
          <w:rtl/>
        </w:rPr>
        <w:t>، وظهرت</w:t>
      </w:r>
      <w:r w:rsidR="00865F6D">
        <w:rPr>
          <w:rFonts w:ascii="Simplified Arabic" w:eastAsia="Simplified Arabic" w:hAnsi="Simplified Arabic" w:cs="Simplified Arabic" w:hint="cs"/>
          <w:sz w:val="28"/>
          <w:szCs w:val="28"/>
          <w:rtl/>
        </w:rPr>
        <w:t xml:space="preserve"> انها</w:t>
      </w:r>
      <w:r w:rsidR="003C3CC1" w:rsidRPr="001662AC">
        <w:rPr>
          <w:rFonts w:ascii="Simplified Arabic" w:eastAsia="Simplified Arabic" w:hAnsi="Simplified Arabic" w:cs="Simplified Arabic"/>
          <w:sz w:val="28"/>
          <w:szCs w:val="28"/>
          <w:rtl/>
        </w:rPr>
        <w:t xml:space="preserve"> قضيةً صعبةً معقدة تواجه دول المغرب العربي مثل قضية فلسطين في المشرق العربي</w:t>
      </w:r>
      <w:r w:rsidR="00865F6D">
        <w:rPr>
          <w:rFonts w:ascii="Simplified Arabic" w:eastAsia="Simplified Arabic" w:hAnsi="Simplified Arabic" w:cs="Simplified Arabic" w:hint="cs"/>
          <w:sz w:val="28"/>
          <w:szCs w:val="28"/>
          <w:rtl/>
        </w:rPr>
        <w:t xml:space="preserve"> و</w:t>
      </w:r>
      <w:r w:rsidR="003C3CC1" w:rsidRPr="001662AC">
        <w:rPr>
          <w:rFonts w:ascii="Simplified Arabic" w:eastAsia="Simplified Arabic" w:hAnsi="Simplified Arabic" w:cs="Simplified Arabic"/>
          <w:sz w:val="28"/>
          <w:szCs w:val="28"/>
          <w:rtl/>
        </w:rPr>
        <w:t xml:space="preserve">أن هناك احتمال وقوع حرب تحرير للمنطقة الصحراوية التي تستعمرها إسبانيا منذ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قرن، مما قد يفجر أزمة تؤدي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حل مفروض يسوده تفاوض ساخن مثل الذي يجري على قناة السويس نتيجة تدخل الدول الكبرى ولاسيما بعد المشاورات والتكهنات العديدة التي جرت في العواصم العالمية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المخادمي، 2004، ص129). </w:t>
      </w:r>
    </w:p>
    <w:p w14:paraId="1A5A0C20" w14:textId="79B20F6F"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من جهته، أعرب وزير الخارجية الأمريكية هنري كيسنجر</w:t>
      </w:r>
      <w:r w:rsidR="00C57B5B">
        <w:rPr>
          <w:rFonts w:ascii="Simplified Arabic" w:eastAsia="Simplified Arabic" w:hAnsi="Simplified Arabic" w:cs="Simplified Arabic" w:hint="cs"/>
          <w:sz w:val="28"/>
          <w:szCs w:val="28"/>
          <w:rtl/>
        </w:rPr>
        <w:t>(1973-1977) (</w:t>
      </w:r>
      <w:r w:rsidR="00D34DBC">
        <w:rPr>
          <w:rFonts w:ascii="Simplified Arabic" w:eastAsia="Simplified Arabic" w:hAnsi="Simplified Arabic" w:cs="Simplified Arabic" w:hint="cs"/>
          <w:sz w:val="28"/>
          <w:szCs w:val="28"/>
          <w:rtl/>
        </w:rPr>
        <w:t xml:space="preserve"> </w:t>
      </w:r>
      <w:r w:rsidR="001B2912" w:rsidRPr="001662AC">
        <w:rPr>
          <w:rFonts w:ascii="Simplified Arabic" w:eastAsia="Simplified Arabic" w:hAnsi="Simplified Arabic" w:cs="Simplified Arabic"/>
          <w:sz w:val="28"/>
          <w:szCs w:val="28"/>
          <w:lang w:val="en-GB"/>
        </w:rPr>
        <w:t>Henry Kissinger</w:t>
      </w:r>
      <w:r w:rsidR="00D34DBC">
        <w:rPr>
          <w:rFonts w:ascii="Simplified Arabic" w:eastAsia="Simplified Arabic" w:hAnsi="Simplified Arabic" w:cs="Simplified Arabic" w:hint="cs"/>
          <w:sz w:val="28"/>
          <w:szCs w:val="28"/>
          <w:rtl/>
          <w:lang w:val="en-GB"/>
        </w:rPr>
        <w:t xml:space="preserve">) </w:t>
      </w:r>
      <w:r w:rsidR="003C3CC1" w:rsidRPr="001662AC">
        <w:rPr>
          <w:rFonts w:ascii="Simplified Arabic" w:eastAsia="Simplified Arabic" w:hAnsi="Simplified Arabic" w:cs="Simplified Arabic"/>
          <w:sz w:val="28"/>
          <w:szCs w:val="28"/>
          <w:rtl/>
        </w:rPr>
        <w:t xml:space="preserve">لأحد سفراء الدول الغربية عن </w:t>
      </w:r>
      <w:r w:rsidR="003C3CC1" w:rsidRPr="001662AC">
        <w:rPr>
          <w:rFonts w:ascii="Simplified Arabic" w:eastAsia="Simplified Arabic" w:hAnsi="Simplified Arabic" w:cs="Simplified Arabic"/>
          <w:b/>
          <w:sz w:val="28"/>
          <w:szCs w:val="28"/>
          <w:rtl/>
        </w:rPr>
        <w:t>خوفه</w:t>
      </w:r>
      <w:r w:rsidR="003C3CC1" w:rsidRPr="001662AC">
        <w:rPr>
          <w:rFonts w:ascii="Simplified Arabic" w:eastAsia="Simplified Arabic" w:hAnsi="Simplified Arabic" w:cs="Simplified Arabic"/>
          <w:sz w:val="28"/>
          <w:szCs w:val="28"/>
          <w:rtl/>
        </w:rPr>
        <w:t xml:space="preserve"> من قيام أزمة جديدة في البحر الأبيض المتوسط، وذلك بعد أن طلب من مستشاريه في وزارة الخارجية إعداد دراسة دقيقة عن هذه المشكلة، وفي باريس حذر الرئيس الفرنسي جيسكار ديستان</w:t>
      </w:r>
      <w:r w:rsidR="0002094A">
        <w:rPr>
          <w:rFonts w:ascii="Simplified Arabic" w:eastAsia="Simplified Arabic" w:hAnsi="Simplified Arabic" w:cs="Simplified Arabic" w:hint="cs"/>
          <w:sz w:val="28"/>
          <w:szCs w:val="28"/>
          <w:rtl/>
        </w:rPr>
        <w:t xml:space="preserve"> ( 1974-1981)</w:t>
      </w:r>
      <w:r w:rsidR="003C3CC1" w:rsidRPr="001662AC">
        <w:rPr>
          <w:rFonts w:ascii="Simplified Arabic" w:eastAsia="Simplified Arabic" w:hAnsi="Simplified Arabic" w:cs="Simplified Arabic"/>
          <w:sz w:val="28"/>
          <w:szCs w:val="28"/>
          <w:rtl/>
        </w:rPr>
        <w:t xml:space="preserve"> </w:t>
      </w:r>
      <w:r w:rsidR="00492ACF">
        <w:rPr>
          <w:rFonts w:ascii="Simplified Arabic" w:eastAsia="Simplified Arabic" w:hAnsi="Simplified Arabic" w:cs="Simplified Arabic" w:hint="cs"/>
          <w:sz w:val="28"/>
          <w:szCs w:val="28"/>
          <w:rtl/>
        </w:rPr>
        <w:t>(</w:t>
      </w:r>
      <w:r w:rsidR="003C3CC1" w:rsidRPr="001662AC">
        <w:rPr>
          <w:rFonts w:asciiTheme="majorBidi" w:eastAsia="Simplified Arabic" w:hAnsiTheme="majorBidi" w:cstheme="majorBidi"/>
          <w:sz w:val="28"/>
          <w:szCs w:val="28"/>
        </w:rPr>
        <w:t>Giscard d'Estaing</w:t>
      </w:r>
      <w:r w:rsidR="003C3CC1" w:rsidRPr="001662AC">
        <w:rPr>
          <w:rFonts w:ascii="Simplified Arabic" w:eastAsia="Simplified Arabic" w:hAnsi="Simplified Arabic" w:cs="Simplified Arabic"/>
          <w:sz w:val="28"/>
          <w:szCs w:val="28"/>
          <w:rtl/>
        </w:rPr>
        <w:t xml:space="preserve"> </w:t>
      </w:r>
      <w:r w:rsidR="00492ACF">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بشكل غير مباشر من انفجار ال</w:t>
      </w:r>
      <w:r w:rsidR="00F753F9" w:rsidRPr="001662AC">
        <w:rPr>
          <w:rFonts w:ascii="Simplified Arabic" w:eastAsia="Simplified Arabic" w:hAnsi="Simplified Arabic" w:cs="Simplified Arabic"/>
          <w:sz w:val="28"/>
          <w:szCs w:val="28"/>
          <w:rtl/>
        </w:rPr>
        <w:t>أوضاع</w:t>
      </w:r>
      <w:r w:rsidR="003C3CC1" w:rsidRPr="001662AC">
        <w:rPr>
          <w:rFonts w:ascii="Simplified Arabic" w:eastAsia="Simplified Arabic" w:hAnsi="Simplified Arabic" w:cs="Simplified Arabic"/>
          <w:sz w:val="28"/>
          <w:szCs w:val="28"/>
          <w:rtl/>
        </w:rPr>
        <w:t xml:space="preserve"> في الصحراء التي لا يمكن تجنبها، إلا بإجراء سريع تقوم به الحكومة الإسبانية، وفي لندن </w:t>
      </w:r>
      <w:r w:rsidR="002C38E5">
        <w:rPr>
          <w:rFonts w:ascii="Simplified Arabic" w:eastAsia="Simplified Arabic" w:hAnsi="Simplified Arabic" w:cs="Simplified Arabic" w:hint="cs"/>
          <w:sz w:val="28"/>
          <w:szCs w:val="28"/>
          <w:rtl/>
        </w:rPr>
        <w:t>حيث</w:t>
      </w:r>
      <w:r w:rsidR="003C3CC1" w:rsidRPr="001662AC">
        <w:rPr>
          <w:rFonts w:ascii="Simplified Arabic" w:eastAsia="Simplified Arabic" w:hAnsi="Simplified Arabic" w:cs="Simplified Arabic"/>
          <w:sz w:val="28"/>
          <w:szCs w:val="28"/>
          <w:rtl/>
        </w:rPr>
        <w:t xml:space="preserve"> كانت العلاقات بين حكومة حزب العمال، وحكومة فرانكو </w:t>
      </w:r>
      <w:r w:rsidR="00EF57AF">
        <w:rPr>
          <w:rFonts w:ascii="Simplified Arabic" w:eastAsia="Simplified Arabic" w:hAnsi="Simplified Arabic" w:cs="Simplified Arabic" w:hint="cs"/>
          <w:sz w:val="28"/>
          <w:szCs w:val="28"/>
          <w:rtl/>
        </w:rPr>
        <w:lastRenderedPageBreak/>
        <w:t>(1938-</w:t>
      </w:r>
      <w:r w:rsidR="00553D64">
        <w:rPr>
          <w:rFonts w:ascii="Simplified Arabic" w:eastAsia="Simplified Arabic" w:hAnsi="Simplified Arabic" w:cs="Simplified Arabic" w:hint="cs"/>
          <w:sz w:val="28"/>
          <w:szCs w:val="28"/>
          <w:rtl/>
        </w:rPr>
        <w:t xml:space="preserve"> 1973) </w:t>
      </w:r>
      <w:r w:rsidR="00EF57AF">
        <w:rPr>
          <w:rFonts w:ascii="Simplified Arabic" w:eastAsia="Simplified Arabic" w:hAnsi="Simplified Arabic" w:cs="Simplified Arabic" w:hint="cs"/>
          <w:sz w:val="28"/>
          <w:szCs w:val="28"/>
          <w:rtl/>
        </w:rPr>
        <w:t>متوترة</w:t>
      </w:r>
      <w:r w:rsidR="003C3CC1" w:rsidRPr="001662AC">
        <w:rPr>
          <w:rFonts w:ascii="Simplified Arabic" w:eastAsia="Simplified Arabic" w:hAnsi="Simplified Arabic" w:cs="Simplified Arabic"/>
          <w:sz w:val="28"/>
          <w:szCs w:val="28"/>
          <w:rtl/>
        </w:rPr>
        <w:t>، فان رؤية مدريد وهي تنجرف في تيار المشاكل والصعوبات مع العالم العربي وال</w:t>
      </w:r>
      <w:r w:rsidR="00643076" w:rsidRPr="001662AC">
        <w:rPr>
          <w:rFonts w:ascii="Simplified Arabic" w:eastAsia="Simplified Arabic" w:hAnsi="Simplified Arabic" w:cs="Simplified Arabic"/>
          <w:sz w:val="28"/>
          <w:szCs w:val="28"/>
          <w:rtl/>
        </w:rPr>
        <w:t>إسلام</w:t>
      </w:r>
      <w:r w:rsidR="003C3CC1" w:rsidRPr="001662AC">
        <w:rPr>
          <w:rFonts w:ascii="Simplified Arabic" w:eastAsia="Simplified Arabic" w:hAnsi="Simplified Arabic" w:cs="Simplified Arabic"/>
          <w:sz w:val="28"/>
          <w:szCs w:val="28"/>
          <w:rtl/>
        </w:rPr>
        <w:t>ي</w:t>
      </w:r>
      <w:r w:rsidR="002C38E5">
        <w:rPr>
          <w:rFonts w:ascii="Simplified Arabic" w:eastAsia="Simplified Arabic" w:hAnsi="Simplified Arabic" w:cs="Simplified Arabic" w:hint="cs"/>
          <w:sz w:val="28"/>
          <w:szCs w:val="28"/>
          <w:rtl/>
        </w:rPr>
        <w:t>، لم يكن</w:t>
      </w:r>
      <w:r w:rsidR="003C3CC1" w:rsidRPr="001662AC">
        <w:rPr>
          <w:rFonts w:ascii="Simplified Arabic" w:eastAsia="Simplified Arabic" w:hAnsi="Simplified Arabic" w:cs="Simplified Arabic"/>
          <w:sz w:val="28"/>
          <w:szCs w:val="28"/>
          <w:rtl/>
        </w:rPr>
        <w:t xml:space="preserve"> يثير أي شعور بالأسف</w:t>
      </w:r>
      <w:r w:rsidR="002C38E5">
        <w:rPr>
          <w:rFonts w:ascii="Simplified Arabic" w:eastAsia="Simplified Arabic" w:hAnsi="Simplified Arabic" w:cs="Simplified Arabic" w:hint="cs"/>
          <w:sz w:val="28"/>
          <w:szCs w:val="28"/>
          <w:rtl/>
        </w:rPr>
        <w:t xml:space="preserve"> من قبل بريطانيا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بوشماخ، 2012، ص120)</w:t>
      </w:r>
      <w:r w:rsidR="00C26699" w:rsidRPr="001662AC">
        <w:rPr>
          <w:rFonts w:ascii="Simplified Arabic" w:eastAsia="Simplified Arabic" w:hAnsi="Simplified Arabic" w:cs="Simplified Arabic"/>
          <w:sz w:val="28"/>
          <w:szCs w:val="28"/>
          <w:rtl/>
        </w:rPr>
        <w:t>.</w:t>
      </w:r>
    </w:p>
    <w:p w14:paraId="4B467D7D" w14:textId="01139F7D" w:rsidR="0011032E"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E150F8" w:rsidRPr="001662AC">
        <w:rPr>
          <w:rFonts w:ascii="Simplified Arabic" w:eastAsia="Simplified Arabic" w:hAnsi="Simplified Arabic" w:cs="Simplified Arabic" w:hint="cs"/>
          <w:sz w:val="28"/>
          <w:szCs w:val="28"/>
          <w:rtl/>
        </w:rPr>
        <w:t xml:space="preserve">نتيجة لما سبق، </w:t>
      </w:r>
      <w:r w:rsidR="003C3CC1" w:rsidRPr="001662AC">
        <w:rPr>
          <w:rFonts w:ascii="Simplified Arabic" w:eastAsia="Simplified Arabic" w:hAnsi="Simplified Arabic" w:cs="Simplified Arabic"/>
          <w:sz w:val="28"/>
          <w:szCs w:val="28"/>
          <w:rtl/>
        </w:rPr>
        <w:t xml:space="preserve">بدأت </w:t>
      </w:r>
      <w:r w:rsidR="003C3CC1" w:rsidRPr="001662AC">
        <w:rPr>
          <w:rFonts w:ascii="Simplified Arabic" w:eastAsia="Simplified Arabic" w:hAnsi="Simplified Arabic" w:cs="Simplified Arabic"/>
          <w:b/>
          <w:sz w:val="28"/>
          <w:szCs w:val="28"/>
          <w:rtl/>
        </w:rPr>
        <w:t>مشكلة</w:t>
      </w:r>
      <w:r w:rsidR="003C3CC1" w:rsidRPr="001662AC">
        <w:rPr>
          <w:rFonts w:ascii="Simplified Arabic" w:eastAsia="Simplified Arabic" w:hAnsi="Simplified Arabic" w:cs="Simplified Arabic"/>
          <w:sz w:val="28"/>
          <w:szCs w:val="28"/>
          <w:rtl/>
        </w:rPr>
        <w:t xml:space="preserve"> الصحراء الغربية </w:t>
      </w:r>
      <w:r w:rsidR="00825C6E">
        <w:rPr>
          <w:rFonts w:ascii="Simplified Arabic" w:eastAsia="Simplified Arabic" w:hAnsi="Simplified Arabic" w:cs="Simplified Arabic" w:hint="cs"/>
          <w:sz w:val="28"/>
          <w:szCs w:val="28"/>
          <w:rtl/>
        </w:rPr>
        <w:t>أخذت</w:t>
      </w:r>
      <w:r w:rsidR="003C3CC1" w:rsidRPr="001662AC">
        <w:rPr>
          <w:rFonts w:ascii="Simplified Arabic" w:eastAsia="Simplified Arabic" w:hAnsi="Simplified Arabic" w:cs="Simplified Arabic"/>
          <w:sz w:val="28"/>
          <w:szCs w:val="28"/>
          <w:rtl/>
        </w:rPr>
        <w:t xml:space="preserve"> دور المواجهة المباشرة، ليس فقط مع إسبانيا، بل مع دول المغرب العربي، لاسيما بعدما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w:t>
      </w:r>
      <w:r w:rsidR="005D716D">
        <w:rPr>
          <w:rFonts w:ascii="Simplified Arabic" w:eastAsia="Simplified Arabic" w:hAnsi="Simplified Arabic" w:cs="Simplified Arabic" w:hint="cs"/>
          <w:sz w:val="28"/>
          <w:szCs w:val="28"/>
          <w:rtl/>
        </w:rPr>
        <w:t xml:space="preserve">الرئيس الليبي </w:t>
      </w:r>
      <w:r w:rsidR="003C3CC1" w:rsidRPr="001662AC">
        <w:rPr>
          <w:rFonts w:ascii="Simplified Arabic" w:eastAsia="Simplified Arabic" w:hAnsi="Simplified Arabic" w:cs="Simplified Arabic"/>
          <w:sz w:val="28"/>
          <w:szCs w:val="28"/>
          <w:rtl/>
        </w:rPr>
        <w:t xml:space="preserve">العقيد معمر </w:t>
      </w:r>
      <w:proofErr w:type="gramStart"/>
      <w:r w:rsidR="003C3CC1" w:rsidRPr="001662AC">
        <w:rPr>
          <w:rFonts w:ascii="Simplified Arabic" w:eastAsia="Simplified Arabic" w:hAnsi="Simplified Arabic" w:cs="Simplified Arabic"/>
          <w:sz w:val="28"/>
          <w:szCs w:val="28"/>
          <w:rtl/>
        </w:rPr>
        <w:t>القذافي</w:t>
      </w:r>
      <w:r w:rsidR="00C24146" w:rsidRPr="00C24146">
        <w:rPr>
          <w:rFonts w:ascii="Simplified Arabic" w:eastAsia="Simplified Arabic" w:hAnsi="Simplified Arabic" w:cs="Simplified Arabic" w:hint="cs"/>
          <w:sz w:val="28"/>
          <w:szCs w:val="28"/>
          <w:vertAlign w:val="superscript"/>
          <w:rtl/>
        </w:rPr>
        <w:t>(</w:t>
      </w:r>
      <w:proofErr w:type="gramEnd"/>
      <w:r w:rsidR="00C24146">
        <w:rPr>
          <w:rStyle w:val="a7"/>
          <w:rFonts w:ascii="Simplified Arabic" w:eastAsia="Simplified Arabic" w:hAnsi="Simplified Arabic" w:cs="Simplified Arabic"/>
          <w:sz w:val="28"/>
          <w:szCs w:val="28"/>
          <w:rtl/>
        </w:rPr>
        <w:footnoteReference w:id="58"/>
      </w:r>
      <w:r w:rsidR="00C24146">
        <w:rPr>
          <w:rFonts w:ascii="Simplified Arabic" w:eastAsia="Simplified Arabic" w:hAnsi="Simplified Arabic" w:cs="Simplified Arabic" w:hint="cs"/>
          <w:sz w:val="28"/>
          <w:szCs w:val="28"/>
          <w:vertAlign w:val="superscript"/>
          <w:rtl/>
        </w:rPr>
        <w:t>)</w:t>
      </w:r>
      <w:r w:rsidR="00E91FCC">
        <w:rPr>
          <w:rFonts w:ascii="Simplified Arabic" w:eastAsia="Simplified Arabic" w:hAnsi="Simplified Arabic" w:cs="Simplified Arabic" w:hint="cs"/>
          <w:sz w:val="28"/>
          <w:szCs w:val="28"/>
          <w:rtl/>
        </w:rPr>
        <w:t xml:space="preserve"> ( </w:t>
      </w:r>
      <w:r w:rsidR="00235FB9">
        <w:rPr>
          <w:rFonts w:ascii="Simplified Arabic" w:eastAsia="Simplified Arabic" w:hAnsi="Simplified Arabic" w:cs="Simplified Arabic" w:hint="cs"/>
          <w:sz w:val="28"/>
          <w:szCs w:val="28"/>
          <w:rtl/>
        </w:rPr>
        <w:t>1969-2011)</w:t>
      </w:r>
      <w:r w:rsidR="003C3CC1" w:rsidRPr="001662AC">
        <w:rPr>
          <w:rFonts w:ascii="Simplified Arabic" w:eastAsia="Simplified Arabic" w:hAnsi="Simplified Arabic" w:cs="Simplified Arabic"/>
          <w:sz w:val="28"/>
          <w:szCs w:val="28"/>
          <w:rtl/>
        </w:rPr>
        <w:t xml:space="preserve"> ضرورة العمل على تحرير الساقية الحمراء ووادي الذهب، واستعداد ليبيا </w:t>
      </w:r>
      <w:r w:rsidR="002C38E5">
        <w:rPr>
          <w:rFonts w:ascii="Simplified Arabic" w:eastAsia="Simplified Arabic" w:hAnsi="Simplified Arabic" w:cs="Simplified Arabic" w:hint="cs"/>
          <w:sz w:val="28"/>
          <w:szCs w:val="28"/>
          <w:rtl/>
        </w:rPr>
        <w:t>لدعم الصحراوين</w:t>
      </w:r>
      <w:r w:rsidR="00C24146">
        <w:rPr>
          <w:rFonts w:ascii="Simplified Arabic" w:eastAsia="Simplified Arabic" w:hAnsi="Simplified Arabic" w:cs="Simplified Arabic" w:hint="cs"/>
          <w:sz w:val="28"/>
          <w:szCs w:val="28"/>
          <w:rtl/>
        </w:rPr>
        <w:t>.</w:t>
      </w:r>
    </w:p>
    <w:p w14:paraId="14A0FCBA" w14:textId="51AC4015" w:rsidR="0011032E"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E1401D">
        <w:rPr>
          <w:rFonts w:ascii="Simplified Arabic" w:eastAsia="Simplified Arabic" w:hAnsi="Simplified Arabic" w:cs="Simplified Arabic" w:hint="cs"/>
          <w:sz w:val="28"/>
          <w:szCs w:val="28"/>
          <w:rtl/>
        </w:rPr>
        <w:t xml:space="preserve">من جهتها </w:t>
      </w:r>
      <w:r w:rsidR="0011032E" w:rsidRPr="001662AC">
        <w:rPr>
          <w:rFonts w:ascii="Simplified Arabic" w:eastAsia="Simplified Arabic" w:hAnsi="Simplified Arabic" w:cs="Simplified Arabic"/>
          <w:sz w:val="28"/>
          <w:szCs w:val="28"/>
          <w:rtl/>
        </w:rPr>
        <w:t xml:space="preserve">أصدرت هيئة الأمم </w:t>
      </w:r>
      <w:r w:rsidR="0011032E" w:rsidRPr="001662AC">
        <w:rPr>
          <w:rFonts w:ascii="Simplified Arabic" w:eastAsia="Simplified Arabic" w:hAnsi="Simplified Arabic" w:cs="Simplified Arabic"/>
          <w:b/>
          <w:sz w:val="28"/>
          <w:szCs w:val="28"/>
          <w:rtl/>
        </w:rPr>
        <w:t>المتحدة</w:t>
      </w:r>
      <w:r w:rsidR="0011032E" w:rsidRPr="001662AC">
        <w:rPr>
          <w:rFonts w:ascii="Simplified Arabic" w:eastAsia="Simplified Arabic" w:hAnsi="Simplified Arabic" w:cs="Simplified Arabic"/>
          <w:sz w:val="28"/>
          <w:szCs w:val="28"/>
          <w:rtl/>
        </w:rPr>
        <w:t xml:space="preserve"> القرار</w:t>
      </w:r>
      <w:r w:rsidR="00300185">
        <w:rPr>
          <w:rFonts w:ascii="Simplified Arabic" w:eastAsia="Simplified Arabic" w:hAnsi="Simplified Arabic" w:cs="Simplified Arabic" w:hint="cs"/>
          <w:sz w:val="28"/>
          <w:szCs w:val="28"/>
          <w:rtl/>
        </w:rPr>
        <w:t>(</w:t>
      </w:r>
      <w:r w:rsidR="0011032E" w:rsidRPr="001662AC">
        <w:rPr>
          <w:rFonts w:ascii="Simplified Arabic" w:eastAsia="Simplified Arabic" w:hAnsi="Simplified Arabic" w:cs="Simplified Arabic"/>
          <w:sz w:val="28"/>
          <w:szCs w:val="28"/>
          <w:rtl/>
        </w:rPr>
        <w:t xml:space="preserve"> 3162</w:t>
      </w:r>
      <w:r w:rsidR="00300185">
        <w:rPr>
          <w:rFonts w:ascii="Simplified Arabic" w:eastAsia="Simplified Arabic" w:hAnsi="Simplified Arabic" w:cs="Simplified Arabic" w:hint="cs"/>
          <w:sz w:val="28"/>
          <w:szCs w:val="28"/>
          <w:rtl/>
        </w:rPr>
        <w:t>)</w:t>
      </w:r>
      <w:r w:rsidR="00E1401D">
        <w:rPr>
          <w:rFonts w:ascii="Simplified Arabic" w:eastAsia="Simplified Arabic" w:hAnsi="Simplified Arabic" w:cs="Simplified Arabic" w:hint="cs"/>
          <w:sz w:val="28"/>
          <w:szCs w:val="28"/>
          <w:rtl/>
        </w:rPr>
        <w:t xml:space="preserve"> الذي نص</w:t>
      </w:r>
      <w:r w:rsidR="0011032E" w:rsidRPr="001662AC">
        <w:rPr>
          <w:rFonts w:ascii="Simplified Arabic" w:eastAsia="Simplified Arabic" w:hAnsi="Simplified Arabic" w:cs="Simplified Arabic"/>
          <w:sz w:val="28"/>
          <w:szCs w:val="28"/>
          <w:rtl/>
        </w:rPr>
        <w:t xml:space="preserve"> على ضرورة حل الأزمة الصحراوية، وقد أكدت فقرته الثالث</w:t>
      </w:r>
      <w:r w:rsidR="005D716D">
        <w:rPr>
          <w:rFonts w:ascii="Simplified Arabic" w:eastAsia="Simplified Arabic" w:hAnsi="Simplified Arabic" w:cs="Simplified Arabic" w:hint="cs"/>
          <w:sz w:val="28"/>
          <w:szCs w:val="28"/>
          <w:rtl/>
        </w:rPr>
        <w:t>ة</w:t>
      </w:r>
      <w:r w:rsidR="0011032E" w:rsidRPr="001662AC">
        <w:rPr>
          <w:rFonts w:ascii="Simplified Arabic" w:eastAsia="Simplified Arabic" w:hAnsi="Simplified Arabic" w:cs="Simplified Arabic"/>
          <w:sz w:val="28"/>
          <w:szCs w:val="28"/>
          <w:rtl/>
        </w:rPr>
        <w:t xml:space="preserve"> والرابعة من جديد على الالتزام بمبدأ تقرير المصير والحرص على تطبيق هذا المبدأ في إطار ما يضمن لشعب الصحراء الغربية الواقعة تحت السيطرة الاستعمارية الإسبانية، وفقاً لقرارات هيئة الأمم المتحدة، وطلب القرار من الدول القائمة بإدارة الإقليم التشاور مع الحكومتين المغربية والموريتانية، وأي طرف آخر معني بالأمر لاتخاذ الخطوات اللازمة لتنظيم الاستفتاء تحت رعاية منظمة الأمم المتحدة، بغية تمكين السكان من ممارسة حقهم في تقرير المصير بحرية</w:t>
      </w:r>
      <w:r w:rsidR="00C26699" w:rsidRPr="001662AC">
        <w:rPr>
          <w:rFonts w:ascii="Simplified Arabic" w:eastAsia="Simplified Arabic" w:hAnsi="Simplified Arabic" w:cs="Simplified Arabic"/>
          <w:sz w:val="28"/>
          <w:szCs w:val="28"/>
          <w:rtl/>
        </w:rPr>
        <w:t>(</w:t>
      </w:r>
      <w:r w:rsidR="0011032E" w:rsidRPr="001662AC">
        <w:rPr>
          <w:rFonts w:ascii="Simplified Arabic" w:eastAsia="Simplified Arabic" w:hAnsi="Simplified Arabic" w:cs="Simplified Arabic"/>
          <w:sz w:val="28"/>
          <w:szCs w:val="28"/>
          <w:rtl/>
        </w:rPr>
        <w:t>شيخاوي، 2016، ص35).</w:t>
      </w:r>
    </w:p>
    <w:p w14:paraId="757C9A11" w14:textId="63680703" w:rsidR="00C15242"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8A4799" w:rsidRPr="001662AC">
        <w:rPr>
          <w:rFonts w:ascii="Simplified Arabic" w:eastAsia="Simplified Arabic" w:hAnsi="Simplified Arabic" w:cs="Simplified Arabic" w:hint="cs"/>
          <w:sz w:val="28"/>
          <w:szCs w:val="28"/>
          <w:rtl/>
        </w:rPr>
        <w:t>ل</w:t>
      </w:r>
      <w:r w:rsidR="005F08E0">
        <w:rPr>
          <w:rFonts w:ascii="Simplified Arabic" w:eastAsia="Simplified Arabic" w:hAnsi="Simplified Arabic" w:cs="Simplified Arabic" w:hint="cs"/>
          <w:sz w:val="28"/>
          <w:szCs w:val="28"/>
          <w:rtl/>
        </w:rPr>
        <w:t>ذلك</w:t>
      </w:r>
      <w:r w:rsidR="008A4799"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عزمت إسبانيا </w:t>
      </w:r>
      <w:r w:rsidR="00300185">
        <w:rPr>
          <w:rFonts w:ascii="Simplified Arabic" w:eastAsia="Simplified Arabic" w:hAnsi="Simplified Arabic" w:cs="Simplified Arabic" w:hint="cs"/>
          <w:sz w:val="28"/>
          <w:szCs w:val="28"/>
          <w:rtl/>
        </w:rPr>
        <w:t xml:space="preserve">على </w:t>
      </w:r>
      <w:r w:rsidR="003C3CC1" w:rsidRPr="001662AC">
        <w:rPr>
          <w:rFonts w:ascii="Simplified Arabic" w:eastAsia="Simplified Arabic" w:hAnsi="Simplified Arabic" w:cs="Simplified Arabic"/>
          <w:sz w:val="28"/>
          <w:szCs w:val="28"/>
          <w:rtl/>
        </w:rPr>
        <w:t xml:space="preserve">إجراء </w:t>
      </w:r>
      <w:r w:rsidR="005F08E0">
        <w:rPr>
          <w:rFonts w:ascii="Simplified Arabic" w:eastAsia="Simplified Arabic" w:hAnsi="Simplified Arabic" w:cs="Simplified Arabic" w:hint="cs"/>
          <w:sz w:val="28"/>
          <w:szCs w:val="28"/>
          <w:rtl/>
        </w:rPr>
        <w:t>الا</w:t>
      </w:r>
      <w:r w:rsidR="003C3CC1" w:rsidRPr="001662AC">
        <w:rPr>
          <w:rFonts w:ascii="Simplified Arabic" w:eastAsia="Simplified Arabic" w:hAnsi="Simplified Arabic" w:cs="Simplified Arabic"/>
          <w:sz w:val="28"/>
          <w:szCs w:val="28"/>
          <w:rtl/>
        </w:rPr>
        <w:t>ست</w:t>
      </w:r>
      <w:r w:rsidR="00300185">
        <w:rPr>
          <w:rFonts w:ascii="Simplified Arabic" w:eastAsia="Simplified Arabic" w:hAnsi="Simplified Arabic" w:cs="Simplified Arabic" w:hint="cs"/>
          <w:sz w:val="28"/>
          <w:szCs w:val="28"/>
          <w:rtl/>
        </w:rPr>
        <w:t>فتاء</w:t>
      </w:r>
      <w:r w:rsidR="003C3CC1" w:rsidRPr="001662AC">
        <w:rPr>
          <w:rFonts w:ascii="Simplified Arabic" w:eastAsia="Simplified Arabic" w:hAnsi="Simplified Arabic" w:cs="Simplified Arabic"/>
          <w:sz w:val="28"/>
          <w:szCs w:val="28"/>
          <w:rtl/>
        </w:rPr>
        <w:t xml:space="preserve"> </w:t>
      </w:r>
      <w:r w:rsidR="00A26093">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شعبي بين المواطنين في الصحراء ومعظمهم من البدو الرحل بهدف </w:t>
      </w:r>
      <w:r w:rsidR="003C3CC1" w:rsidRPr="001662AC">
        <w:rPr>
          <w:rFonts w:ascii="Simplified Arabic" w:eastAsia="Simplified Arabic" w:hAnsi="Simplified Arabic" w:cs="Simplified Arabic"/>
          <w:b/>
          <w:sz w:val="28"/>
          <w:szCs w:val="28"/>
          <w:rtl/>
        </w:rPr>
        <w:t>إقامة</w:t>
      </w:r>
      <w:r w:rsidR="003C3CC1" w:rsidRPr="001662AC">
        <w:rPr>
          <w:rFonts w:ascii="Simplified Arabic" w:eastAsia="Simplified Arabic" w:hAnsi="Simplified Arabic" w:cs="Simplified Arabic"/>
          <w:sz w:val="28"/>
          <w:szCs w:val="28"/>
          <w:rtl/>
        </w:rPr>
        <w:t xml:space="preserve"> حكم ذاتي في الصحراء يحقق لإسبانيا أهدافها، </w:t>
      </w:r>
      <w:r w:rsidR="00211A3C" w:rsidRPr="001662AC">
        <w:rPr>
          <w:rFonts w:ascii="Simplified Arabic" w:eastAsia="Simplified Arabic" w:hAnsi="Simplified Arabic" w:cs="Simplified Arabic" w:hint="cs"/>
          <w:sz w:val="28"/>
          <w:szCs w:val="28"/>
          <w:rtl/>
          <w:lang w:bidi="ar-IQ"/>
        </w:rPr>
        <w:t>ب</w:t>
      </w:r>
      <w:r w:rsidR="003C3CC1" w:rsidRPr="001662AC">
        <w:rPr>
          <w:rFonts w:ascii="Simplified Arabic" w:eastAsia="Simplified Arabic" w:hAnsi="Simplified Arabic" w:cs="Simplified Arabic"/>
          <w:sz w:val="28"/>
          <w:szCs w:val="28"/>
          <w:rtl/>
        </w:rPr>
        <w:t xml:space="preserve">موافقة المؤسسات الدولية على ذلك الإجراء، الحفاظ على سيطرتها الخفية على الصحراء من خلال إنشاء مؤسسات محلية، تسند </w:t>
      </w:r>
      <w:r w:rsidR="007E5F5D" w:rsidRPr="001662AC">
        <w:rPr>
          <w:rFonts w:ascii="Simplified Arabic" w:eastAsia="Simplified Arabic" w:hAnsi="Simplified Arabic" w:cs="Simplified Arabic" w:hint="cs"/>
          <w:sz w:val="28"/>
          <w:szCs w:val="28"/>
          <w:rtl/>
        </w:rPr>
        <w:t>إدارتها</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شخصيات مرتبطة بإسبانيا وملتزمة بسياستها، الشيء الذي يهم المغرب عدم قيام دولة صغيرة في صحراء مترامية الأطراف تضم إقليمي الساقية الحمراء ووادي الذهب الغنيتين بالفوسفات والحديد والمعادن ال</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فضلاً عن الموقع المهم، الأمر الذي هدد المغرب اقتصاديا</w:t>
      </w:r>
      <w:r w:rsidR="00225EAF">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وسياسيا</w:t>
      </w:r>
      <w:r w:rsidR="00225EAF">
        <w:rPr>
          <w:rFonts w:ascii="Simplified Arabic" w:eastAsia="Simplified Arabic" w:hAnsi="Simplified Arabic" w:cs="Simplified Arabic" w:hint="cs"/>
          <w:sz w:val="28"/>
          <w:szCs w:val="28"/>
          <w:rtl/>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وزان، 2017، ص144).</w:t>
      </w:r>
      <w:r w:rsidR="00E150F8" w:rsidRPr="001662AC">
        <w:rPr>
          <w:rFonts w:ascii="Simplified Arabic" w:eastAsia="Simplified Arabic" w:hAnsi="Simplified Arabic" w:cs="Simplified Arabic" w:hint="cs"/>
          <w:sz w:val="28"/>
          <w:szCs w:val="28"/>
          <w:rtl/>
        </w:rPr>
        <w:t xml:space="preserve"> </w:t>
      </w:r>
      <w:r w:rsidR="00211A3C" w:rsidRPr="001662AC">
        <w:rPr>
          <w:rFonts w:asciiTheme="minorHAnsi" w:eastAsia="Simplified Arabic" w:hAnsiTheme="minorHAnsi" w:cs="Simplified Arabic" w:hint="cs"/>
          <w:sz w:val="28"/>
          <w:szCs w:val="28"/>
          <w:rtl/>
        </w:rPr>
        <w:t>يتضح مما سبق، أن إسبانيا قررت منح إقليم الصحراء الغربية حكماً</w:t>
      </w:r>
      <w:r w:rsidR="008976CD" w:rsidRPr="001662AC">
        <w:rPr>
          <w:rFonts w:asciiTheme="minorHAnsi" w:eastAsia="Simplified Arabic" w:hAnsiTheme="minorHAnsi" w:cs="Simplified Arabic" w:hint="cs"/>
          <w:sz w:val="28"/>
          <w:szCs w:val="28"/>
          <w:rtl/>
        </w:rPr>
        <w:t xml:space="preserve"> ذاتياً لإبقاء هيمنتها على تلك الأراضي بموافقة دولية على تلك المقررات وسكوت أغلب الدول عما يجري على السا</w:t>
      </w:r>
      <w:r w:rsidR="00B330C4" w:rsidRPr="001662AC">
        <w:rPr>
          <w:rFonts w:asciiTheme="minorHAnsi" w:eastAsia="Simplified Arabic" w:hAnsiTheme="minorHAnsi" w:cs="Simplified Arabic" w:hint="cs"/>
          <w:sz w:val="28"/>
          <w:szCs w:val="28"/>
          <w:rtl/>
        </w:rPr>
        <w:t>حة الدولية وضرب م</w:t>
      </w:r>
      <w:r w:rsidR="008976CD" w:rsidRPr="001662AC">
        <w:rPr>
          <w:rFonts w:asciiTheme="minorHAnsi" w:eastAsia="Simplified Arabic" w:hAnsiTheme="minorHAnsi" w:cs="Simplified Arabic" w:hint="cs"/>
          <w:sz w:val="28"/>
          <w:szCs w:val="28"/>
          <w:rtl/>
        </w:rPr>
        <w:t>قررات الأمم المتحدة.</w:t>
      </w:r>
    </w:p>
    <w:p w14:paraId="77D20846" w14:textId="075389CD" w:rsidR="00A27636" w:rsidRPr="00A07E34" w:rsidRDefault="001474B0" w:rsidP="00A07E34">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lastRenderedPageBreak/>
        <w:t xml:space="preserve"> </w:t>
      </w:r>
      <w:r w:rsidR="00526AB3" w:rsidRPr="001662AC">
        <w:rPr>
          <w:rFonts w:ascii="Simplified Arabic" w:eastAsia="Simplified Arabic" w:hAnsi="Simplified Arabic" w:cs="Simplified Arabic" w:hint="cs"/>
          <w:sz w:val="28"/>
          <w:szCs w:val="28"/>
          <w:rtl/>
        </w:rPr>
        <w:t>علاوة على ما تقدم،</w:t>
      </w:r>
      <w:r w:rsidRPr="001662AC">
        <w:rPr>
          <w:rFonts w:ascii="Simplified Arabic" w:eastAsia="Simplified Arabic" w:hAnsi="Simplified Arabic" w:cs="Simplified Arabic" w:hint="cs"/>
          <w:sz w:val="28"/>
          <w:szCs w:val="28"/>
          <w:rtl/>
        </w:rPr>
        <w:t xml:space="preserve"> </w:t>
      </w:r>
      <w:r w:rsidR="007D2564">
        <w:rPr>
          <w:rFonts w:ascii="Simplified Arabic" w:eastAsia="Simplified Arabic" w:hAnsi="Simplified Arabic" w:cs="Simplified Arabic" w:hint="cs"/>
          <w:sz w:val="28"/>
          <w:szCs w:val="28"/>
          <w:rtl/>
        </w:rPr>
        <w:t xml:space="preserve">حدث </w:t>
      </w:r>
      <w:r w:rsidR="003C3CC1" w:rsidRPr="001662AC">
        <w:rPr>
          <w:rFonts w:ascii="Simplified Arabic" w:eastAsia="Simplified Arabic" w:hAnsi="Simplified Arabic" w:cs="Simplified Arabic"/>
          <w:sz w:val="28"/>
          <w:szCs w:val="28"/>
          <w:rtl/>
        </w:rPr>
        <w:t xml:space="preserve">تطور </w:t>
      </w:r>
      <w:r w:rsidR="007D2564">
        <w:rPr>
          <w:rFonts w:ascii="Simplified Arabic" w:eastAsia="Simplified Arabic" w:hAnsi="Simplified Arabic" w:cs="Simplified Arabic" w:hint="cs"/>
          <w:sz w:val="28"/>
          <w:szCs w:val="28"/>
          <w:rtl/>
        </w:rPr>
        <w:t xml:space="preserve">في </w:t>
      </w:r>
      <w:r w:rsidR="003C3CC1" w:rsidRPr="001662AC">
        <w:rPr>
          <w:rFonts w:ascii="Simplified Arabic" w:eastAsia="Simplified Arabic" w:hAnsi="Simplified Arabic" w:cs="Simplified Arabic"/>
          <w:sz w:val="28"/>
          <w:szCs w:val="28"/>
          <w:rtl/>
        </w:rPr>
        <w:t xml:space="preserve">الموقف المغربي من قضية الصحراء، </w:t>
      </w:r>
      <w:r w:rsidR="009C7849">
        <w:rPr>
          <w:rFonts w:ascii="Simplified Arabic" w:eastAsia="Simplified Arabic" w:hAnsi="Simplified Arabic" w:cs="Simplified Arabic" w:hint="cs"/>
          <w:sz w:val="28"/>
          <w:szCs w:val="28"/>
          <w:rtl/>
        </w:rPr>
        <w:t>لا سيما بعد</w:t>
      </w:r>
      <w:r w:rsidR="003C3CC1" w:rsidRPr="001662AC">
        <w:rPr>
          <w:rFonts w:ascii="Simplified Arabic" w:eastAsia="Simplified Arabic" w:hAnsi="Simplified Arabic" w:cs="Simplified Arabic"/>
          <w:sz w:val="28"/>
          <w:szCs w:val="28"/>
          <w:rtl/>
        </w:rPr>
        <w:t xml:space="preserve"> أن كان قد نفض يديه من المسألة على أساس الاتفاق مع إسبانيا وتقسيم موارد المنطقة، عاد ليتنافس معها في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ثم عاد ليقترح سياسة التسوية معها، وبعد </w:t>
      </w:r>
      <w:r w:rsidR="003C3CC1" w:rsidRPr="001662AC">
        <w:rPr>
          <w:rFonts w:ascii="Simplified Arabic" w:eastAsia="Simplified Arabic" w:hAnsi="Simplified Arabic" w:cs="Simplified Arabic"/>
          <w:b/>
          <w:sz w:val="28"/>
          <w:szCs w:val="28"/>
          <w:rtl/>
        </w:rPr>
        <w:t>قبوله</w:t>
      </w:r>
      <w:r w:rsidR="003C3CC1" w:rsidRPr="001662AC">
        <w:rPr>
          <w:rFonts w:ascii="Simplified Arabic" w:eastAsia="Simplified Arabic" w:hAnsi="Simplified Arabic" w:cs="Simplified Arabic"/>
          <w:sz w:val="28"/>
          <w:szCs w:val="28"/>
          <w:rtl/>
        </w:rPr>
        <w:t xml:space="preserve"> بالاستفتاء ومبدأ تقرير المصير </w:t>
      </w:r>
      <w:r w:rsidR="00A26093">
        <w:rPr>
          <w:rFonts w:ascii="Simplified Arabic" w:eastAsia="Simplified Arabic" w:hAnsi="Simplified Arabic" w:cs="Simplified Arabic" w:hint="cs"/>
          <w:sz w:val="28"/>
          <w:szCs w:val="28"/>
          <w:rtl/>
        </w:rPr>
        <w:t xml:space="preserve">بدأ </w:t>
      </w:r>
      <w:r w:rsidR="003C3CC1" w:rsidRPr="001662AC">
        <w:rPr>
          <w:rFonts w:ascii="Simplified Arabic" w:eastAsia="Simplified Arabic" w:hAnsi="Simplified Arabic" w:cs="Simplified Arabic"/>
          <w:sz w:val="28"/>
          <w:szCs w:val="28"/>
          <w:rtl/>
        </w:rPr>
        <w:t xml:space="preserve">يبحث عن خطة تقسيمية فيما بين الجزائر وموريتانيا، وبعد ذلك عاد ليعرض بمفرده مشكلة الصحراء والتدخل العسكري، وبروز طابع </w:t>
      </w:r>
      <w:r w:rsidR="00B330C4" w:rsidRPr="001662AC">
        <w:rPr>
          <w:rFonts w:ascii="Simplified Arabic" w:eastAsia="Simplified Arabic" w:hAnsi="Simplified Arabic" w:cs="Simplified Arabic" w:hint="cs"/>
          <w:sz w:val="28"/>
          <w:szCs w:val="28"/>
          <w:rtl/>
        </w:rPr>
        <w:t>الإلحاق</w:t>
      </w:r>
      <w:r w:rsidR="003C3CC1" w:rsidRPr="001662AC">
        <w:rPr>
          <w:rFonts w:ascii="Simplified Arabic" w:eastAsia="Simplified Arabic" w:hAnsi="Simplified Arabic" w:cs="Simplified Arabic"/>
          <w:sz w:val="28"/>
          <w:szCs w:val="28"/>
          <w:rtl/>
        </w:rPr>
        <w:t xml:space="preserve"> والضم، بعد فشل حملته ليعود ليرتبط بموريتانيا من أجل حل مسألة الصحراء في إطار تقسيم رجعي، وتحت رعاية قيادات وطنية وسياسية تمثل مظهراً لتشبث إسبانيا بالصحراء الغربية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 الغني، 1975، ص100).</w:t>
      </w:r>
      <w:bookmarkStart w:id="35" w:name="_Hlk162453226"/>
    </w:p>
    <w:bookmarkEnd w:id="35"/>
    <w:p w14:paraId="43ED168B" w14:textId="5C186729" w:rsidR="005C6537" w:rsidRPr="001662AC" w:rsidRDefault="00A07E34" w:rsidP="00497503">
      <w:pPr>
        <w:spacing w:after="0"/>
        <w:ind w:firstLine="720"/>
        <w:jc w:val="both"/>
        <w:rPr>
          <w:rFonts w:ascii="Simplified Arabic" w:eastAsia="Simplified Arabic" w:hAnsi="Simplified Arabic" w:cs="Simplified Arabic"/>
          <w:spacing w:val="4"/>
          <w:sz w:val="28"/>
          <w:szCs w:val="28"/>
          <w:rtl/>
        </w:rPr>
      </w:pPr>
      <w:r>
        <w:rPr>
          <w:rFonts w:ascii="Simplified Arabic" w:eastAsia="Simplified Arabic" w:hAnsi="Simplified Arabic" w:cs="Simplified Arabic" w:hint="cs"/>
          <w:sz w:val="28"/>
          <w:szCs w:val="28"/>
          <w:rtl/>
        </w:rPr>
        <w:t>ومن الجدير بالذكر ان</w:t>
      </w:r>
      <w:r w:rsidR="00CC4B3A">
        <w:rPr>
          <w:rFonts w:ascii="Simplified Arabic" w:eastAsia="Simplified Arabic" w:hAnsi="Simplified Arabic" w:cs="Simplified Arabic" w:hint="cs"/>
          <w:sz w:val="28"/>
          <w:szCs w:val="28"/>
          <w:rtl/>
        </w:rPr>
        <w:t xml:space="preserve"> عقد قمة ا</w:t>
      </w:r>
      <w:r w:rsidR="009E2493">
        <w:rPr>
          <w:rFonts w:ascii="Simplified Arabic" w:eastAsia="Simplified Arabic" w:hAnsi="Simplified Arabic" w:cs="Simplified Arabic" w:hint="cs"/>
          <w:sz w:val="28"/>
          <w:szCs w:val="28"/>
          <w:rtl/>
        </w:rPr>
        <w:t xml:space="preserve">غادير </w:t>
      </w:r>
      <w:r>
        <w:rPr>
          <w:rFonts w:ascii="Simplified Arabic" w:eastAsia="Simplified Arabic" w:hAnsi="Simplified Arabic" w:cs="Simplified Arabic" w:hint="cs"/>
          <w:sz w:val="28"/>
          <w:szCs w:val="28"/>
          <w:rtl/>
        </w:rPr>
        <w:t xml:space="preserve">تعد </w:t>
      </w:r>
      <w:r w:rsidR="009E2493">
        <w:rPr>
          <w:rFonts w:ascii="Simplified Arabic" w:eastAsia="Simplified Arabic" w:hAnsi="Simplified Arabic" w:cs="Simplified Arabic" w:hint="cs"/>
          <w:sz w:val="28"/>
          <w:szCs w:val="28"/>
          <w:rtl/>
        </w:rPr>
        <w:t>خطوة أخرى من خطوات بلورة</w:t>
      </w:r>
      <w:r w:rsidR="00CC4B3A">
        <w:rPr>
          <w:rFonts w:ascii="Simplified Arabic" w:eastAsia="Simplified Arabic" w:hAnsi="Simplified Arabic" w:cs="Simplified Arabic" w:hint="cs"/>
          <w:sz w:val="28"/>
          <w:szCs w:val="28"/>
          <w:rtl/>
        </w:rPr>
        <w:t xml:space="preserve"> القضية الصحراوية، إذ </w:t>
      </w:r>
      <w:r w:rsidR="003C3CC1" w:rsidRPr="001662AC">
        <w:rPr>
          <w:rFonts w:ascii="Simplified Arabic" w:eastAsia="Simplified Arabic" w:hAnsi="Simplified Arabic" w:cs="Simplified Arabic"/>
          <w:sz w:val="28"/>
          <w:szCs w:val="28"/>
          <w:rtl/>
        </w:rPr>
        <w:t>شجعت المواقف المتنافرة بين الأطراف ال</w:t>
      </w:r>
      <w:r w:rsidR="004F175B" w:rsidRPr="001662AC">
        <w:rPr>
          <w:rFonts w:ascii="Simplified Arabic" w:eastAsia="Simplified Arabic" w:hAnsi="Simplified Arabic" w:cs="Simplified Arabic" w:hint="cs"/>
          <w:sz w:val="28"/>
          <w:szCs w:val="28"/>
          <w:rtl/>
        </w:rPr>
        <w:t>متصارعة</w:t>
      </w:r>
      <w:r w:rsidR="003C3CC1" w:rsidRPr="001662AC">
        <w:rPr>
          <w:rFonts w:ascii="Simplified Arabic" w:eastAsia="Simplified Arabic" w:hAnsi="Simplified Arabic" w:cs="Simplified Arabic"/>
          <w:sz w:val="28"/>
          <w:szCs w:val="28"/>
          <w:rtl/>
        </w:rPr>
        <w:t xml:space="preserve">، إسبانيا التي رأت من اختلاف وجهات نظر </w:t>
      </w:r>
      <w:r w:rsidR="004F175B" w:rsidRPr="001662AC">
        <w:rPr>
          <w:rFonts w:ascii="Simplified Arabic" w:eastAsia="Simplified Arabic" w:hAnsi="Simplified Arabic" w:cs="Simplified Arabic" w:hint="cs"/>
          <w:sz w:val="28"/>
          <w:szCs w:val="28"/>
          <w:rtl/>
        </w:rPr>
        <w:t xml:space="preserve">تلك </w:t>
      </w:r>
      <w:r w:rsidR="003C3CC1" w:rsidRPr="001662AC">
        <w:rPr>
          <w:rFonts w:ascii="Simplified Arabic" w:eastAsia="Simplified Arabic" w:hAnsi="Simplified Arabic" w:cs="Simplified Arabic"/>
          <w:sz w:val="28"/>
          <w:szCs w:val="28"/>
          <w:rtl/>
        </w:rPr>
        <w:t>الأطراف</w:t>
      </w:r>
      <w:r w:rsidR="004F175B"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عامل</w:t>
      </w:r>
      <w:r w:rsidR="003B162E">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إيجابي</w:t>
      </w:r>
      <w:r w:rsidR="003B162E">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في استمرارية بقائها ومناورتها في الصحراء الغربية، إذ أوحت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pacing w:val="4"/>
          <w:sz w:val="28"/>
          <w:szCs w:val="28"/>
          <w:rtl/>
        </w:rPr>
        <w:t>مؤيد</w:t>
      </w:r>
      <w:r w:rsidR="00C348FD">
        <w:rPr>
          <w:rFonts w:ascii="Simplified Arabic" w:eastAsia="Simplified Arabic" w:hAnsi="Simplified Arabic" w:cs="Simplified Arabic" w:hint="cs"/>
          <w:spacing w:val="4"/>
          <w:sz w:val="28"/>
          <w:szCs w:val="28"/>
          <w:rtl/>
        </w:rPr>
        <w:t>ي</w:t>
      </w:r>
      <w:r w:rsidR="003C3CC1" w:rsidRPr="001662AC">
        <w:rPr>
          <w:rFonts w:ascii="Simplified Arabic" w:eastAsia="Simplified Arabic" w:hAnsi="Simplified Arabic" w:cs="Simplified Arabic"/>
          <w:spacing w:val="4"/>
          <w:sz w:val="28"/>
          <w:szCs w:val="28"/>
          <w:rtl/>
        </w:rPr>
        <w:t>ها من الجمعية الصحراوية بإصدار بيان العشرين</w:t>
      </w:r>
      <w:r w:rsidR="00015303">
        <w:rPr>
          <w:rFonts w:ascii="Simplified Arabic" w:eastAsia="Simplified Arabic" w:hAnsi="Simplified Arabic" w:cs="Simplified Arabic" w:hint="cs"/>
          <w:spacing w:val="4"/>
          <w:sz w:val="28"/>
          <w:szCs w:val="28"/>
          <w:rtl/>
        </w:rPr>
        <w:t xml:space="preserve"> </w:t>
      </w:r>
      <w:r w:rsidR="00020DAE">
        <w:rPr>
          <w:rFonts w:ascii="Simplified Arabic" w:eastAsia="Simplified Arabic" w:hAnsi="Simplified Arabic" w:cs="Simplified Arabic" w:hint="cs"/>
          <w:spacing w:val="4"/>
          <w:sz w:val="28"/>
          <w:szCs w:val="28"/>
          <w:rtl/>
        </w:rPr>
        <w:t xml:space="preserve">من شباط 1973 </w:t>
      </w:r>
      <w:r w:rsidR="003C3CC1" w:rsidRPr="001662AC">
        <w:rPr>
          <w:rFonts w:ascii="Simplified Arabic" w:eastAsia="Simplified Arabic" w:hAnsi="Simplified Arabic" w:cs="Simplified Arabic"/>
          <w:spacing w:val="4"/>
          <w:sz w:val="28"/>
          <w:szCs w:val="28"/>
          <w:rtl/>
        </w:rPr>
        <w:t>والموجه</w:t>
      </w:r>
      <w:r w:rsidR="004F175B" w:rsidRPr="001662AC">
        <w:rPr>
          <w:rFonts w:ascii="Simplified Arabic" w:eastAsia="Simplified Arabic" w:hAnsi="Simplified Arabic" w:cs="Simplified Arabic" w:hint="cs"/>
          <w:spacing w:val="4"/>
          <w:sz w:val="28"/>
          <w:szCs w:val="28"/>
          <w:rtl/>
        </w:rPr>
        <w:t>ة</w:t>
      </w:r>
      <w:r w:rsidR="003C3CC1" w:rsidRPr="001662AC">
        <w:rPr>
          <w:rFonts w:ascii="Simplified Arabic" w:eastAsia="Simplified Arabic" w:hAnsi="Simplified Arabic" w:cs="Simplified Arabic"/>
          <w:spacing w:val="4"/>
          <w:sz w:val="28"/>
          <w:szCs w:val="28"/>
          <w:rtl/>
        </w:rPr>
        <w:t xml:space="preserve">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رئيس الدولة الجنرال فرانكو، تضمن عدة مطاليب للجماعة الصحراوية </w:t>
      </w:r>
      <w:r w:rsidR="00CC4B3A">
        <w:rPr>
          <w:rFonts w:ascii="Simplified Arabic" w:eastAsia="Simplified Arabic" w:hAnsi="Simplified Arabic" w:cs="Simplified Arabic" w:hint="cs"/>
          <w:spacing w:val="4"/>
          <w:sz w:val="28"/>
          <w:szCs w:val="28"/>
          <w:rtl/>
        </w:rPr>
        <w:t>فيها</w:t>
      </w:r>
      <w:r w:rsidR="004F175B" w:rsidRPr="001662AC">
        <w:rPr>
          <w:rFonts w:ascii="Simplified Arabic" w:eastAsia="Simplified Arabic" w:hAnsi="Simplified Arabic" w:cs="Simplified Arabic" w:hint="cs"/>
          <w:spacing w:val="4"/>
          <w:sz w:val="28"/>
          <w:szCs w:val="28"/>
          <w:rtl/>
        </w:rPr>
        <w:t xml:space="preserve"> وجوب</w:t>
      </w:r>
      <w:r w:rsidR="003C3CC1" w:rsidRPr="001662AC">
        <w:rPr>
          <w:rFonts w:ascii="Simplified Arabic" w:eastAsia="Simplified Arabic" w:hAnsi="Simplified Arabic" w:cs="Simplified Arabic"/>
          <w:spacing w:val="4"/>
          <w:sz w:val="28"/>
          <w:szCs w:val="28"/>
          <w:rtl/>
        </w:rPr>
        <w:t xml:space="preserve"> العمل على تسهيل مهمة ضمان حق الشعب الصحراوي في تقرير مستقبله، </w:t>
      </w:r>
      <w:r w:rsidR="00020DAE">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 xml:space="preserve">التطوير التدريجي للمؤسسات الشرعية </w:t>
      </w:r>
      <w:r w:rsidR="000313E4" w:rsidRPr="001662AC">
        <w:rPr>
          <w:rFonts w:ascii="Simplified Arabic" w:eastAsia="Simplified Arabic" w:hAnsi="Simplified Arabic" w:cs="Simplified Arabic" w:hint="cs"/>
          <w:spacing w:val="4"/>
          <w:sz w:val="28"/>
          <w:szCs w:val="28"/>
          <w:rtl/>
        </w:rPr>
        <w:t>المستمدة من</w:t>
      </w:r>
      <w:r w:rsidR="00C26699"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مجلس الجماعة الصحراوية)</w:t>
      </w:r>
      <w:r w:rsidR="000313E4" w:rsidRPr="001662AC">
        <w:rPr>
          <w:rFonts w:ascii="Simplified Arabic" w:eastAsia="Simplified Arabic" w:hAnsi="Simplified Arabic" w:cs="Simplified Arabic" w:hint="cs"/>
          <w:spacing w:val="4"/>
          <w:sz w:val="28"/>
          <w:szCs w:val="28"/>
          <w:rtl/>
        </w:rPr>
        <w:t>،</w:t>
      </w:r>
      <w:r w:rsidR="00A24ED4" w:rsidRPr="001662AC">
        <w:rPr>
          <w:rFonts w:ascii="Simplified Arabic" w:eastAsia="Simplified Arabic" w:hAnsi="Simplified Arabic" w:cs="Simplified Arabic" w:hint="cs"/>
          <w:spacing w:val="4"/>
          <w:sz w:val="28"/>
          <w:szCs w:val="28"/>
          <w:rtl/>
        </w:rPr>
        <w:t xml:space="preserve"> </w:t>
      </w:r>
      <w:r w:rsidR="005C6537" w:rsidRPr="001662AC">
        <w:rPr>
          <w:rFonts w:ascii="Simplified Arabic" w:eastAsia="Simplified Arabic" w:hAnsi="Simplified Arabic" w:cs="Simplified Arabic" w:hint="cs"/>
          <w:spacing w:val="4"/>
          <w:sz w:val="28"/>
          <w:szCs w:val="28"/>
          <w:rtl/>
        </w:rPr>
        <w:t xml:space="preserve">الهيئة </w:t>
      </w:r>
      <w:r w:rsidR="00020DAE">
        <w:rPr>
          <w:rFonts w:ascii="Simplified Arabic" w:eastAsia="Simplified Arabic" w:hAnsi="Simplified Arabic" w:cs="Simplified Arabic" w:hint="cs"/>
          <w:spacing w:val="4"/>
          <w:sz w:val="28"/>
          <w:szCs w:val="28"/>
          <w:rtl/>
        </w:rPr>
        <w:t>شملت</w:t>
      </w:r>
      <w:r w:rsidR="005C6537" w:rsidRPr="001662AC">
        <w:rPr>
          <w:rFonts w:ascii="Simplified Arabic" w:eastAsia="Simplified Arabic" w:hAnsi="Simplified Arabic" w:cs="Simplified Arabic" w:hint="cs"/>
          <w:spacing w:val="4"/>
          <w:sz w:val="28"/>
          <w:szCs w:val="28"/>
          <w:rtl/>
        </w:rPr>
        <w:t xml:space="preserve"> السلطة التشريعية في الصحراء الغربية</w:t>
      </w:r>
      <w:r w:rsidR="000313E4" w:rsidRPr="001662AC">
        <w:rPr>
          <w:rFonts w:ascii="Simplified Arabic" w:eastAsia="Simplified Arabic" w:hAnsi="Simplified Arabic" w:cs="Simplified Arabic" w:hint="cs"/>
          <w:spacing w:val="4"/>
          <w:sz w:val="28"/>
          <w:szCs w:val="28"/>
          <w:rtl/>
        </w:rPr>
        <w:t>،</w:t>
      </w:r>
      <w:r w:rsidR="005C6537" w:rsidRPr="001662AC">
        <w:rPr>
          <w:rFonts w:ascii="Simplified Arabic" w:eastAsia="Simplified Arabic" w:hAnsi="Simplified Arabic" w:cs="Simplified Arabic" w:hint="cs"/>
          <w:spacing w:val="4"/>
          <w:sz w:val="28"/>
          <w:szCs w:val="28"/>
          <w:rtl/>
        </w:rPr>
        <w:t xml:space="preserve"> ويتم انتخابه كل خمس</w:t>
      </w:r>
      <w:r w:rsidR="000313E4" w:rsidRPr="001662AC">
        <w:rPr>
          <w:rFonts w:ascii="Simplified Arabic" w:eastAsia="Simplified Arabic" w:hAnsi="Simplified Arabic" w:cs="Simplified Arabic" w:hint="cs"/>
          <w:spacing w:val="4"/>
          <w:sz w:val="28"/>
          <w:szCs w:val="28"/>
          <w:rtl/>
        </w:rPr>
        <w:t>ة</w:t>
      </w:r>
      <w:r w:rsidR="005C6537" w:rsidRPr="001662AC">
        <w:rPr>
          <w:rFonts w:ascii="Simplified Arabic" w:eastAsia="Simplified Arabic" w:hAnsi="Simplified Arabic" w:cs="Simplified Arabic" w:hint="cs"/>
          <w:spacing w:val="4"/>
          <w:sz w:val="28"/>
          <w:szCs w:val="28"/>
          <w:rtl/>
        </w:rPr>
        <w:t xml:space="preserve"> أعوام عن طريق الاقتراع المباش</w:t>
      </w:r>
      <w:r w:rsidR="000313E4" w:rsidRPr="001662AC">
        <w:rPr>
          <w:rFonts w:ascii="Simplified Arabic" w:eastAsia="Simplified Arabic" w:hAnsi="Simplified Arabic" w:cs="Simplified Arabic" w:hint="cs"/>
          <w:spacing w:val="4"/>
          <w:sz w:val="28"/>
          <w:szCs w:val="28"/>
          <w:rtl/>
        </w:rPr>
        <w:t>ر</w:t>
      </w:r>
      <w:r w:rsidR="005C6537" w:rsidRPr="001662AC">
        <w:rPr>
          <w:rFonts w:ascii="Simplified Arabic" w:eastAsia="Simplified Arabic" w:hAnsi="Simplified Arabic" w:cs="Simplified Arabic" w:hint="cs"/>
          <w:spacing w:val="4"/>
          <w:sz w:val="28"/>
          <w:szCs w:val="28"/>
          <w:rtl/>
        </w:rPr>
        <w:t>،</w:t>
      </w:r>
      <w:r w:rsidR="005C6537"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من أجل تمكين الشعب الصحراوي من الم</w:t>
      </w:r>
      <w:r w:rsidR="005919F8" w:rsidRPr="001662AC">
        <w:rPr>
          <w:rFonts w:ascii="Simplified Arabic" w:eastAsia="Simplified Arabic" w:hAnsi="Simplified Arabic" w:cs="Simplified Arabic"/>
          <w:spacing w:val="4"/>
          <w:sz w:val="28"/>
          <w:szCs w:val="28"/>
          <w:rtl/>
        </w:rPr>
        <w:t>شاركة في إدارة ش</w:t>
      </w:r>
      <w:r w:rsidR="00B330C4" w:rsidRPr="001662AC">
        <w:rPr>
          <w:rFonts w:ascii="Simplified Arabic" w:eastAsia="Simplified Arabic" w:hAnsi="Simplified Arabic" w:cs="Simplified Arabic" w:hint="cs"/>
          <w:spacing w:val="4"/>
          <w:sz w:val="28"/>
          <w:szCs w:val="28"/>
          <w:rtl/>
        </w:rPr>
        <w:t>ؤ</w:t>
      </w:r>
      <w:r w:rsidR="003C3CC1" w:rsidRPr="001662AC">
        <w:rPr>
          <w:rFonts w:ascii="Simplified Arabic" w:eastAsia="Simplified Arabic" w:hAnsi="Simplified Arabic" w:cs="Simplified Arabic"/>
          <w:spacing w:val="4"/>
          <w:sz w:val="28"/>
          <w:szCs w:val="28"/>
          <w:rtl/>
        </w:rPr>
        <w:t>و</w:t>
      </w:r>
      <w:r w:rsidR="00B330C4" w:rsidRPr="001662AC">
        <w:rPr>
          <w:rFonts w:ascii="Simplified Arabic" w:eastAsia="Simplified Arabic" w:hAnsi="Simplified Arabic" w:cs="Simplified Arabic"/>
          <w:spacing w:val="4"/>
          <w:sz w:val="28"/>
          <w:szCs w:val="28"/>
          <w:rtl/>
        </w:rPr>
        <w:t xml:space="preserve">نه الداخلية، </w:t>
      </w:r>
      <w:r w:rsidR="00020DAE">
        <w:rPr>
          <w:rFonts w:ascii="Simplified Arabic" w:eastAsia="Simplified Arabic" w:hAnsi="Simplified Arabic" w:cs="Simplified Arabic" w:hint="cs"/>
          <w:spacing w:val="4"/>
          <w:sz w:val="28"/>
          <w:szCs w:val="28"/>
          <w:rtl/>
        </w:rPr>
        <w:t>و</w:t>
      </w:r>
      <w:r w:rsidR="00B330C4" w:rsidRPr="001662AC">
        <w:rPr>
          <w:rFonts w:ascii="Simplified Arabic" w:eastAsia="Simplified Arabic" w:hAnsi="Simplified Arabic" w:cs="Simplified Arabic"/>
          <w:spacing w:val="4"/>
          <w:sz w:val="28"/>
          <w:szCs w:val="28"/>
          <w:rtl/>
        </w:rPr>
        <w:t>أن تواصل إسبانيا ب</w:t>
      </w:r>
      <w:r w:rsidR="00B330C4" w:rsidRPr="001662AC">
        <w:rPr>
          <w:rFonts w:ascii="Simplified Arabic" w:eastAsia="Simplified Arabic" w:hAnsi="Simplified Arabic" w:cs="Simplified Arabic" w:hint="cs"/>
          <w:spacing w:val="4"/>
          <w:sz w:val="28"/>
          <w:szCs w:val="28"/>
          <w:rtl/>
        </w:rPr>
        <w:t>ا</w:t>
      </w:r>
      <w:r w:rsidR="003C3CC1" w:rsidRPr="001662AC">
        <w:rPr>
          <w:rFonts w:ascii="Simplified Arabic" w:eastAsia="Simplified Arabic" w:hAnsi="Simplified Arabic" w:cs="Simplified Arabic"/>
          <w:spacing w:val="4"/>
          <w:sz w:val="28"/>
          <w:szCs w:val="28"/>
          <w:rtl/>
        </w:rPr>
        <w:t>سم الشعب الصحراوي تمثيله دوليا</w:t>
      </w:r>
      <w:r w:rsidR="000313E4"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w:t>
      </w:r>
      <w:r w:rsidR="000313E4" w:rsidRPr="001662AC">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تضمن إسبانيا وحد</w:t>
      </w:r>
      <w:r w:rsidR="00020DAE">
        <w:rPr>
          <w:rFonts w:ascii="Simplified Arabic" w:eastAsia="Simplified Arabic" w:hAnsi="Simplified Arabic" w:cs="Simplified Arabic" w:hint="cs"/>
          <w:spacing w:val="4"/>
          <w:sz w:val="28"/>
          <w:szCs w:val="28"/>
          <w:rtl/>
        </w:rPr>
        <w:t>ة</w:t>
      </w:r>
      <w:r w:rsidR="003C3CC1" w:rsidRPr="001662AC">
        <w:rPr>
          <w:rFonts w:ascii="Simplified Arabic" w:eastAsia="Simplified Arabic" w:hAnsi="Simplified Arabic" w:cs="Simplified Arabic"/>
          <w:spacing w:val="4"/>
          <w:sz w:val="28"/>
          <w:szCs w:val="28"/>
          <w:rtl/>
        </w:rPr>
        <w:t xml:space="preserve"> </w:t>
      </w:r>
      <w:r w:rsidR="00020DAE">
        <w:rPr>
          <w:rFonts w:ascii="Simplified Arabic" w:eastAsia="Simplified Arabic" w:hAnsi="Simplified Arabic" w:cs="Simplified Arabic" w:hint="cs"/>
          <w:spacing w:val="4"/>
          <w:sz w:val="28"/>
          <w:szCs w:val="28"/>
          <w:rtl/>
        </w:rPr>
        <w:t>ترابه</w:t>
      </w:r>
      <w:r w:rsidR="003C3CC1" w:rsidRPr="001662AC">
        <w:rPr>
          <w:rFonts w:ascii="Simplified Arabic" w:eastAsia="Simplified Arabic" w:hAnsi="Simplified Arabic" w:cs="Simplified Arabic"/>
          <w:spacing w:val="4"/>
          <w:sz w:val="28"/>
          <w:szCs w:val="28"/>
          <w:rtl/>
        </w:rPr>
        <w:t xml:space="preserve"> وحماية حدوده</w:t>
      </w:r>
      <w:r w:rsidR="000313E4" w:rsidRPr="001662AC">
        <w:rPr>
          <w:rFonts w:ascii="Simplified Arabic" w:eastAsia="Simplified Arabic" w:hAnsi="Simplified Arabic" w:cs="Simplified Arabic" w:hint="cs"/>
          <w:spacing w:val="4"/>
          <w:sz w:val="28"/>
          <w:szCs w:val="28"/>
          <w:rtl/>
        </w:rPr>
        <w:t>ا،</w:t>
      </w:r>
      <w:r w:rsidR="003C3CC1" w:rsidRPr="001662AC">
        <w:rPr>
          <w:rFonts w:ascii="Simplified Arabic" w:eastAsia="Simplified Arabic" w:hAnsi="Simplified Arabic" w:cs="Simplified Arabic"/>
          <w:b/>
          <w:spacing w:val="4"/>
          <w:sz w:val="28"/>
          <w:szCs w:val="28"/>
        </w:rPr>
        <w:t xml:space="preserve"> </w:t>
      </w:r>
      <w:r w:rsidR="003C3CC1" w:rsidRPr="001662AC">
        <w:rPr>
          <w:rFonts w:ascii="Simplified Arabic" w:eastAsia="Simplified Arabic" w:hAnsi="Simplified Arabic" w:cs="Simplified Arabic"/>
          <w:spacing w:val="4"/>
          <w:sz w:val="28"/>
          <w:szCs w:val="28"/>
          <w:rtl/>
        </w:rPr>
        <w:t>تواصل إسبانيا مسؤولية التمويل وتقديم المساعدة التقنية والضرورية للنهوض بالشعب الصحراوي سياسيا</w:t>
      </w:r>
      <w:r w:rsidR="004658D0"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واجتماعيا</w:t>
      </w:r>
      <w:r w:rsidR="004658D0"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واقتصاديا</w:t>
      </w:r>
      <w:r w:rsidR="004658D0"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مطبقة حق تقرير المصير</w:t>
      </w:r>
      <w:r w:rsidR="00020DAE">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وهي باقية بناءً على رغبة شعبية من خلال الجمعية الصحراوية التي ناشدتها بتحقيق المطالب أعلاه، وقد ردَّ الرئيس الإسباني</w:t>
      </w:r>
      <w:r w:rsidR="004658D0"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على تلك المطالبة برسالة تضمنت التعهد بالحفاظ عليه </w:t>
      </w:r>
      <w:r w:rsidR="00FA3618" w:rsidRPr="001662AC">
        <w:rPr>
          <w:rFonts w:ascii="Simplified Arabic" w:eastAsia="Simplified Arabic" w:hAnsi="Simplified Arabic" w:cs="Simplified Arabic" w:hint="cs"/>
          <w:spacing w:val="4"/>
          <w:sz w:val="28"/>
          <w:szCs w:val="28"/>
          <w:rtl/>
        </w:rPr>
        <w:t>عبر</w:t>
      </w:r>
      <w:r w:rsidR="003C3CC1" w:rsidRPr="001662AC">
        <w:rPr>
          <w:rFonts w:ascii="Simplified Arabic" w:eastAsia="Simplified Arabic" w:hAnsi="Simplified Arabic" w:cs="Simplified Arabic"/>
          <w:spacing w:val="4"/>
          <w:sz w:val="28"/>
          <w:szCs w:val="28"/>
          <w:rtl/>
        </w:rPr>
        <w:t xml:space="preserve"> أربعة نقاط تؤكد </w:t>
      </w:r>
      <w:r w:rsidR="004658D0" w:rsidRPr="001662AC">
        <w:rPr>
          <w:rFonts w:ascii="Simplified Arabic" w:eastAsia="Simplified Arabic" w:hAnsi="Simplified Arabic" w:cs="Simplified Arabic" w:hint="cs"/>
          <w:spacing w:val="4"/>
          <w:sz w:val="28"/>
          <w:szCs w:val="28"/>
          <w:rtl/>
        </w:rPr>
        <w:t xml:space="preserve">ان </w:t>
      </w:r>
      <w:r w:rsidR="003C3CC1" w:rsidRPr="001662AC">
        <w:rPr>
          <w:rFonts w:ascii="Simplified Arabic" w:eastAsia="Simplified Arabic" w:hAnsi="Simplified Arabic" w:cs="Simplified Arabic"/>
          <w:spacing w:val="4"/>
          <w:sz w:val="28"/>
          <w:szCs w:val="28"/>
          <w:rtl/>
        </w:rPr>
        <w:t xml:space="preserve">الدولة الإسبانية </w:t>
      </w:r>
      <w:r w:rsidR="00FA3618" w:rsidRPr="001662AC">
        <w:rPr>
          <w:rFonts w:ascii="Simplified Arabic" w:eastAsia="Simplified Arabic" w:hAnsi="Simplified Arabic" w:cs="Simplified Arabic" w:hint="cs"/>
          <w:spacing w:val="4"/>
          <w:sz w:val="28"/>
          <w:szCs w:val="28"/>
          <w:rtl/>
        </w:rPr>
        <w:t>تحمي</w:t>
      </w:r>
      <w:r w:rsidR="003C3CC1" w:rsidRPr="001662AC">
        <w:rPr>
          <w:rFonts w:ascii="Simplified Arabic" w:eastAsia="Simplified Arabic" w:hAnsi="Simplified Arabic" w:cs="Simplified Arabic"/>
          <w:spacing w:val="4"/>
          <w:sz w:val="28"/>
          <w:szCs w:val="28"/>
          <w:rtl/>
        </w:rPr>
        <w:t xml:space="preserve"> الشعب الصحراوي الذي كان وما يزال ارتباطه بالشعب الإسباني حراً، </w:t>
      </w:r>
      <w:r w:rsidR="00FA3618" w:rsidRPr="001662AC">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هو السيد الوحيد على مصيره</w:t>
      </w:r>
      <w:r w:rsidR="001474B0"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وليس من حق أي كان أن يعارض </w:t>
      </w:r>
      <w:r w:rsidR="005919F8" w:rsidRPr="001662AC">
        <w:rPr>
          <w:rFonts w:ascii="Simplified Arabic" w:eastAsia="Simplified Arabic" w:hAnsi="Simplified Arabic" w:cs="Simplified Arabic" w:hint="cs"/>
          <w:spacing w:val="4"/>
          <w:sz w:val="28"/>
          <w:szCs w:val="28"/>
          <w:rtl/>
        </w:rPr>
        <w:t>إرادته</w:t>
      </w:r>
      <w:r w:rsidR="003C3CC1" w:rsidRPr="001662AC">
        <w:rPr>
          <w:rFonts w:ascii="Simplified Arabic" w:eastAsia="Simplified Arabic" w:hAnsi="Simplified Arabic" w:cs="Simplified Arabic"/>
          <w:spacing w:val="4"/>
          <w:sz w:val="28"/>
          <w:szCs w:val="28"/>
          <w:rtl/>
        </w:rPr>
        <w:t xml:space="preserve"> بالعنف</w:t>
      </w:r>
      <w:r w:rsidR="00155444">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والدولة الإسبانية تلتزم بالدفاع عن إرادة الشعب الصحراوي وحريته في ت</w:t>
      </w:r>
      <w:r w:rsidR="005919F8" w:rsidRPr="001662AC">
        <w:rPr>
          <w:rFonts w:ascii="Simplified Arabic" w:eastAsia="Simplified Arabic" w:hAnsi="Simplified Arabic" w:cs="Simplified Arabic"/>
          <w:spacing w:val="4"/>
          <w:sz w:val="28"/>
          <w:szCs w:val="28"/>
          <w:rtl/>
        </w:rPr>
        <w:t>قرير مصيره</w:t>
      </w:r>
      <w:r w:rsidR="00C26699" w:rsidRPr="001662AC">
        <w:rPr>
          <w:rFonts w:ascii="Simplified Arabic" w:eastAsia="Simplified Arabic" w:hAnsi="Simplified Arabic" w:cs="Simplified Arabic"/>
          <w:spacing w:val="4"/>
          <w:sz w:val="28"/>
          <w:szCs w:val="28"/>
          <w:rtl/>
        </w:rPr>
        <w:t>(</w:t>
      </w:r>
      <w:r w:rsidR="005919F8" w:rsidRPr="001662AC">
        <w:rPr>
          <w:rFonts w:ascii="Simplified Arabic" w:eastAsia="Simplified Arabic" w:hAnsi="Simplified Arabic" w:cs="Simplified Arabic"/>
          <w:spacing w:val="4"/>
          <w:sz w:val="28"/>
          <w:szCs w:val="28"/>
          <w:rtl/>
        </w:rPr>
        <w:t>وزان، 2017، ص144)</w:t>
      </w:r>
      <w:r w:rsidR="005919F8"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Pr>
        <w:t xml:space="preserve"> </w:t>
      </w:r>
    </w:p>
    <w:p w14:paraId="5574C88B" w14:textId="66E53909" w:rsidR="003C3CC1" w:rsidRPr="001662AC" w:rsidRDefault="001474B0" w:rsidP="00497503">
      <w:pPr>
        <w:spacing w:after="0"/>
        <w:ind w:firstLine="720"/>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677E7C" w:rsidRPr="001662AC">
        <w:rPr>
          <w:rFonts w:ascii="Simplified Arabic" w:eastAsia="Simplified Arabic" w:hAnsi="Simplified Arabic" w:cs="Simplified Arabic" w:hint="cs"/>
          <w:spacing w:val="4"/>
          <w:sz w:val="28"/>
          <w:szCs w:val="28"/>
          <w:rtl/>
        </w:rPr>
        <w:t xml:space="preserve">تضمن </w:t>
      </w:r>
      <w:r w:rsidR="00CD6CFA" w:rsidRPr="001662AC">
        <w:rPr>
          <w:rFonts w:ascii="Simplified Arabic" w:eastAsia="Simplified Arabic" w:hAnsi="Simplified Arabic" w:cs="Simplified Arabic" w:hint="cs"/>
          <w:spacing w:val="4"/>
          <w:sz w:val="28"/>
          <w:szCs w:val="28"/>
          <w:rtl/>
        </w:rPr>
        <w:t xml:space="preserve">البيان </w:t>
      </w:r>
      <w:r w:rsidR="003B162E">
        <w:rPr>
          <w:rFonts w:ascii="Simplified Arabic" w:eastAsia="Simplified Arabic" w:hAnsi="Simplified Arabic" w:cs="Simplified Arabic" w:hint="cs"/>
          <w:spacing w:val="4"/>
          <w:sz w:val="28"/>
          <w:szCs w:val="28"/>
          <w:rtl/>
        </w:rPr>
        <w:t>أ</w:t>
      </w:r>
      <w:r w:rsidR="00677E7C" w:rsidRPr="001662AC">
        <w:rPr>
          <w:rFonts w:ascii="Simplified Arabic" w:eastAsia="Simplified Arabic" w:hAnsi="Simplified Arabic" w:cs="Simplified Arabic" w:hint="cs"/>
          <w:spacing w:val="4"/>
          <w:sz w:val="28"/>
          <w:szCs w:val="28"/>
          <w:rtl/>
        </w:rPr>
        <w:t xml:space="preserve">يضاً </w:t>
      </w:r>
      <w:r w:rsidR="003B162E">
        <w:rPr>
          <w:rFonts w:ascii="Simplified Arabic" w:eastAsia="Simplified Arabic" w:hAnsi="Simplified Arabic" w:cs="Simplified Arabic" w:hint="cs"/>
          <w:spacing w:val="4"/>
          <w:sz w:val="28"/>
          <w:szCs w:val="28"/>
          <w:rtl/>
        </w:rPr>
        <w:t>أ</w:t>
      </w:r>
      <w:r w:rsidR="00677E7C" w:rsidRPr="001662AC">
        <w:rPr>
          <w:rFonts w:ascii="Simplified Arabic" w:eastAsia="Simplified Arabic" w:hAnsi="Simplified Arabic" w:cs="Simplified Arabic" w:hint="cs"/>
          <w:spacing w:val="4"/>
          <w:sz w:val="28"/>
          <w:szCs w:val="28"/>
          <w:rtl/>
        </w:rPr>
        <w:t xml:space="preserve">ن </w:t>
      </w:r>
      <w:r w:rsidR="003C3CC1" w:rsidRPr="001662AC">
        <w:rPr>
          <w:rFonts w:ascii="Simplified Arabic" w:eastAsia="Simplified Arabic" w:hAnsi="Simplified Arabic" w:cs="Simplified Arabic"/>
          <w:spacing w:val="4"/>
          <w:sz w:val="28"/>
          <w:szCs w:val="28"/>
          <w:rtl/>
        </w:rPr>
        <w:t xml:space="preserve">الدولة الإسبانية </w:t>
      </w:r>
      <w:r w:rsidR="00FA3618" w:rsidRPr="001662AC">
        <w:rPr>
          <w:rFonts w:ascii="Simplified Arabic" w:eastAsia="Simplified Arabic" w:hAnsi="Simplified Arabic" w:cs="Simplified Arabic" w:hint="cs"/>
          <w:spacing w:val="4"/>
          <w:sz w:val="28"/>
          <w:szCs w:val="28"/>
          <w:rtl/>
        </w:rPr>
        <w:t>ملتزمة ب</w:t>
      </w:r>
      <w:r w:rsidR="003C3CC1" w:rsidRPr="001662AC">
        <w:rPr>
          <w:rFonts w:ascii="Simplified Arabic" w:eastAsia="Simplified Arabic" w:hAnsi="Simplified Arabic" w:cs="Simplified Arabic"/>
          <w:spacing w:val="4"/>
          <w:sz w:val="28"/>
          <w:szCs w:val="28"/>
          <w:rtl/>
        </w:rPr>
        <w:t xml:space="preserve">الوحدة الترابية للصحراء، </w:t>
      </w:r>
      <w:r w:rsidR="00FA3618" w:rsidRPr="001662AC">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تؤكد</w:t>
      </w:r>
      <w:r w:rsidR="00FA3618"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التزامها بالدور التاريخي لمواصلة التنمية الاقتصادية والاجتماعية بصورة فعالة مع الاعتراف </w:t>
      </w:r>
      <w:r w:rsidR="003C3CC1" w:rsidRPr="001662AC">
        <w:rPr>
          <w:rFonts w:ascii="Simplified Arabic" w:eastAsia="Simplified Arabic" w:hAnsi="Simplified Arabic" w:cs="Simplified Arabic"/>
          <w:spacing w:val="4"/>
          <w:sz w:val="28"/>
          <w:szCs w:val="28"/>
          <w:rtl/>
        </w:rPr>
        <w:lastRenderedPageBreak/>
        <w:t>للشعب الصحراوي بملكيته لموارده الطبيعية والاستفادة من استغلالها، وتضمن رسمياً لسكان الصحراء تقرير مصيرهم تقريراً حراً ويطبق تقرير المصير حينما يقوم السكان بطلب ذلك طبقاً لما نص</w:t>
      </w:r>
      <w:r w:rsidR="009E63A5"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عليه في بيان الجمعية العامة الصحراوية المؤرخ في العشرين من شباط 1973</w:t>
      </w:r>
      <w:r w:rsidR="001118F6" w:rsidRPr="001662AC">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الدليمي، 1978، ص67)</w:t>
      </w:r>
    </w:p>
    <w:p w14:paraId="7C3E5954" w14:textId="314BC895" w:rsidR="003C3CC1" w:rsidRPr="00DD51C8" w:rsidRDefault="001474B0" w:rsidP="00497503">
      <w:pPr>
        <w:spacing w:after="0"/>
        <w:ind w:firstLine="720"/>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z w:val="28"/>
          <w:szCs w:val="28"/>
          <w:rtl/>
        </w:rPr>
        <w:t xml:space="preserve"> </w:t>
      </w:r>
      <w:r w:rsidR="00CD6CFA" w:rsidRPr="001662AC">
        <w:rPr>
          <w:rFonts w:ascii="Simplified Arabic" w:eastAsia="Simplified Arabic" w:hAnsi="Simplified Arabic" w:cs="Simplified Arabic" w:hint="cs"/>
          <w:sz w:val="28"/>
          <w:szCs w:val="28"/>
          <w:rtl/>
        </w:rPr>
        <w:t>الجدير بالذكر</w:t>
      </w:r>
      <w:r w:rsidR="00015303">
        <w:rPr>
          <w:rFonts w:ascii="Simplified Arabic" w:eastAsia="Simplified Arabic" w:hAnsi="Simplified Arabic" w:cs="Simplified Arabic" w:hint="cs"/>
          <w:sz w:val="28"/>
          <w:szCs w:val="28"/>
          <w:rtl/>
        </w:rPr>
        <w:t xml:space="preserve"> أن </w:t>
      </w:r>
      <w:r w:rsidR="003C3CC1" w:rsidRPr="001662AC">
        <w:rPr>
          <w:rFonts w:ascii="Simplified Arabic" w:eastAsia="Simplified Arabic" w:hAnsi="Simplified Arabic" w:cs="Simplified Arabic"/>
          <w:sz w:val="28"/>
          <w:szCs w:val="28"/>
          <w:rtl/>
        </w:rPr>
        <w:t xml:space="preserve">إسبانيا </w:t>
      </w:r>
      <w:r w:rsidR="00CD6CFA" w:rsidRPr="001662AC">
        <w:rPr>
          <w:rFonts w:ascii="Simplified Arabic" w:eastAsia="Simplified Arabic" w:hAnsi="Simplified Arabic" w:cs="Simplified Arabic" w:hint="cs"/>
          <w:sz w:val="28"/>
          <w:szCs w:val="28"/>
          <w:rtl/>
        </w:rPr>
        <w:t xml:space="preserve">أصدرت </w:t>
      </w:r>
      <w:r w:rsidR="003C3CC1" w:rsidRPr="001662AC">
        <w:rPr>
          <w:rFonts w:ascii="Simplified Arabic" w:eastAsia="Simplified Arabic" w:hAnsi="Simplified Arabic" w:cs="Simplified Arabic"/>
          <w:sz w:val="28"/>
          <w:szCs w:val="28"/>
          <w:rtl/>
        </w:rPr>
        <w:t>مشروعا</w:t>
      </w:r>
      <w:r w:rsidR="009E63A5"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آخر سميّ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الإدارة العامة ل</w:t>
      </w:r>
      <w:r w:rsidR="009E63A5"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نعاش الصحراء</w:t>
      </w:r>
      <w:r w:rsidR="00015303">
        <w:rPr>
          <w:rFonts w:ascii="Simplified Arabic" w:eastAsia="Simplified Arabic" w:hAnsi="Simplified Arabic" w:cs="Simplified Arabic" w:hint="cs"/>
          <w:sz w:val="28"/>
          <w:szCs w:val="28"/>
          <w:rtl/>
        </w:rPr>
        <w:t>)</w:t>
      </w:r>
      <w:r w:rsidR="009E63A5" w:rsidRPr="001662AC">
        <w:rPr>
          <w:rFonts w:ascii="Simplified Arabic" w:eastAsia="Simplified Arabic" w:hAnsi="Simplified Arabic" w:cs="Simplified Arabic" w:hint="cs"/>
          <w:sz w:val="28"/>
          <w:szCs w:val="28"/>
          <w:rtl/>
        </w:rPr>
        <w:t>،</w:t>
      </w:r>
      <w:r w:rsidR="00E95928"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حاولت عن طريق </w:t>
      </w:r>
      <w:r w:rsidR="003C3CC1" w:rsidRPr="001662AC">
        <w:rPr>
          <w:rFonts w:ascii="Simplified Arabic" w:eastAsia="Simplified Arabic" w:hAnsi="Simplified Arabic" w:cs="Simplified Arabic"/>
          <w:b/>
          <w:sz w:val="28"/>
          <w:szCs w:val="28"/>
          <w:rtl/>
        </w:rPr>
        <w:t>محادثات</w:t>
      </w:r>
      <w:r w:rsidR="003C3CC1" w:rsidRPr="001662AC">
        <w:rPr>
          <w:rFonts w:ascii="Simplified Arabic" w:eastAsia="Simplified Arabic" w:hAnsi="Simplified Arabic" w:cs="Simplified Arabic"/>
          <w:sz w:val="28"/>
          <w:szCs w:val="28"/>
          <w:rtl/>
        </w:rPr>
        <w:t xml:space="preserve"> ثنائية مع الجزائر والمغرب</w:t>
      </w:r>
      <w:r w:rsidR="009E63A5"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منع قيام اتفاق بين المغرب حول الصحراء </w:t>
      </w:r>
      <w:r w:rsidR="003C3CC1" w:rsidRPr="00DD51C8">
        <w:rPr>
          <w:rFonts w:ascii="Simplified Arabic" w:eastAsia="Simplified Arabic" w:hAnsi="Simplified Arabic" w:cs="Simplified Arabic"/>
          <w:spacing w:val="-4"/>
          <w:sz w:val="28"/>
          <w:szCs w:val="28"/>
          <w:rtl/>
        </w:rPr>
        <w:t>الغربية يكون ضدها، وكذلك سعت لإيجاد كيان صحراوي مستقل ومرتبط بها عملياً، وذلك من خلال حزب الاتحاد الوطني الصحراوي</w:t>
      </w:r>
      <w:r w:rsidR="006D073C" w:rsidRPr="006D073C">
        <w:rPr>
          <w:rFonts w:ascii="Simplified Arabic" w:eastAsia="Simplified Arabic" w:hAnsi="Simplified Arabic" w:cs="Simplified Arabic" w:hint="cs"/>
          <w:spacing w:val="-4"/>
          <w:sz w:val="28"/>
          <w:szCs w:val="28"/>
          <w:vertAlign w:val="superscript"/>
          <w:rtl/>
        </w:rPr>
        <w:t>(</w:t>
      </w:r>
      <w:r w:rsidR="006D073C">
        <w:rPr>
          <w:rStyle w:val="a7"/>
          <w:rFonts w:ascii="Simplified Arabic" w:eastAsia="Simplified Arabic" w:hAnsi="Simplified Arabic" w:cs="Simplified Arabic"/>
          <w:spacing w:val="-4"/>
          <w:sz w:val="28"/>
          <w:szCs w:val="28"/>
          <w:rtl/>
        </w:rPr>
        <w:footnoteReference w:id="59"/>
      </w:r>
      <w:r w:rsidR="006D073C">
        <w:rPr>
          <w:rFonts w:ascii="Simplified Arabic" w:eastAsia="Simplified Arabic" w:hAnsi="Simplified Arabic" w:cs="Simplified Arabic" w:hint="cs"/>
          <w:spacing w:val="-4"/>
          <w:sz w:val="28"/>
          <w:szCs w:val="28"/>
          <w:vertAlign w:val="superscript"/>
          <w:rtl/>
        </w:rPr>
        <w:t>)</w:t>
      </w:r>
      <w:r w:rsidR="003C3CC1" w:rsidRPr="00DD51C8">
        <w:rPr>
          <w:rFonts w:ascii="Simplified Arabic" w:eastAsia="Simplified Arabic" w:hAnsi="Simplified Arabic" w:cs="Simplified Arabic"/>
          <w:spacing w:val="-4"/>
          <w:sz w:val="28"/>
          <w:szCs w:val="28"/>
          <w:rtl/>
        </w:rPr>
        <w:t xml:space="preserve">، وتم </w:t>
      </w:r>
      <w:r w:rsidR="00D67089" w:rsidRPr="00DD51C8">
        <w:rPr>
          <w:rFonts w:ascii="Simplified Arabic" w:eastAsia="Simplified Arabic" w:hAnsi="Simplified Arabic" w:cs="Simplified Arabic"/>
          <w:spacing w:val="-4"/>
          <w:sz w:val="28"/>
          <w:szCs w:val="28"/>
          <w:rtl/>
        </w:rPr>
        <w:t>إعلان</w:t>
      </w:r>
      <w:r w:rsidR="003C3CC1" w:rsidRPr="00DD51C8">
        <w:rPr>
          <w:rFonts w:ascii="Simplified Arabic" w:eastAsia="Simplified Arabic" w:hAnsi="Simplified Arabic" w:cs="Simplified Arabic"/>
          <w:spacing w:val="-4"/>
          <w:sz w:val="28"/>
          <w:szCs w:val="28"/>
          <w:rtl/>
        </w:rPr>
        <w:t xml:space="preserve"> ذلك المشروع في مذكرة رسمية</w:t>
      </w:r>
      <w:r w:rsidR="009E63A5" w:rsidRPr="00DD51C8">
        <w:rPr>
          <w:rFonts w:ascii="Simplified Arabic" w:eastAsia="Simplified Arabic" w:hAnsi="Simplified Arabic" w:cs="Simplified Arabic" w:hint="cs"/>
          <w:spacing w:val="-4"/>
          <w:sz w:val="28"/>
          <w:szCs w:val="28"/>
          <w:rtl/>
        </w:rPr>
        <w:t>،</w:t>
      </w:r>
      <w:r w:rsidR="003C3CC1" w:rsidRPr="00DD51C8">
        <w:rPr>
          <w:rFonts w:ascii="Simplified Arabic" w:eastAsia="Simplified Arabic" w:hAnsi="Simplified Arabic" w:cs="Simplified Arabic"/>
          <w:spacing w:val="-4"/>
          <w:sz w:val="28"/>
          <w:szCs w:val="28"/>
          <w:rtl/>
        </w:rPr>
        <w:t xml:space="preserve"> جاء فيها أن</w:t>
      </w:r>
      <w:r w:rsidR="00C26699" w:rsidRPr="00DD51C8">
        <w:rPr>
          <w:rFonts w:ascii="Simplified Arabic" w:eastAsia="Simplified Arabic" w:hAnsi="Simplified Arabic" w:cs="Simplified Arabic"/>
          <w:spacing w:val="-4"/>
          <w:sz w:val="28"/>
          <w:szCs w:val="28"/>
          <w:rtl/>
        </w:rPr>
        <w:t>(</w:t>
      </w:r>
      <w:r w:rsidR="003C3CC1" w:rsidRPr="00DD51C8">
        <w:rPr>
          <w:rFonts w:ascii="Simplified Arabic" w:eastAsia="Simplified Arabic" w:hAnsi="Simplified Arabic" w:cs="Simplified Arabic"/>
          <w:spacing w:val="-4"/>
          <w:sz w:val="28"/>
          <w:szCs w:val="28"/>
          <w:rtl/>
        </w:rPr>
        <w:t>الجمعية العامة للصحراء) قد وافقت عليه، وسلمت إسبانيا مذكرة للأمين العام لل</w:t>
      </w:r>
      <w:r w:rsidR="00772A34" w:rsidRPr="00DD51C8">
        <w:rPr>
          <w:rFonts w:ascii="Simplified Arabic" w:eastAsia="Simplified Arabic" w:hAnsi="Simplified Arabic" w:cs="Simplified Arabic"/>
          <w:spacing w:val="-4"/>
          <w:sz w:val="28"/>
          <w:szCs w:val="28"/>
          <w:rtl/>
        </w:rPr>
        <w:t>أمم</w:t>
      </w:r>
      <w:r w:rsidR="003C3CC1" w:rsidRPr="00DD51C8">
        <w:rPr>
          <w:rFonts w:ascii="Simplified Arabic" w:eastAsia="Simplified Arabic" w:hAnsi="Simplified Arabic" w:cs="Simplified Arabic"/>
          <w:spacing w:val="-4"/>
          <w:sz w:val="28"/>
          <w:szCs w:val="28"/>
          <w:rtl/>
        </w:rPr>
        <w:t xml:space="preserve"> المتحدة نص</w:t>
      </w:r>
      <w:r w:rsidR="009E63A5" w:rsidRPr="00DD51C8">
        <w:rPr>
          <w:rFonts w:ascii="Simplified Arabic" w:eastAsia="Simplified Arabic" w:hAnsi="Simplified Arabic" w:cs="Simplified Arabic" w:hint="cs"/>
          <w:spacing w:val="-4"/>
          <w:sz w:val="28"/>
          <w:szCs w:val="28"/>
          <w:rtl/>
        </w:rPr>
        <w:t>ّ</w:t>
      </w:r>
      <w:r w:rsidR="003C3CC1" w:rsidRPr="00DD51C8">
        <w:rPr>
          <w:rFonts w:ascii="Simplified Arabic" w:eastAsia="Simplified Arabic" w:hAnsi="Simplified Arabic" w:cs="Simplified Arabic"/>
          <w:spacing w:val="-4"/>
          <w:sz w:val="28"/>
          <w:szCs w:val="28"/>
          <w:rtl/>
        </w:rPr>
        <w:t>ت على قرار إسبانيا بتقرير المصير في الصحراء وإجراء الاستفتاء</w:t>
      </w:r>
      <w:r w:rsidR="00DD51C8">
        <w:rPr>
          <w:rFonts w:ascii="Simplified Arabic" w:eastAsia="Simplified Arabic" w:hAnsi="Simplified Arabic" w:cs="Simplified Arabic" w:hint="cs"/>
          <w:spacing w:val="-4"/>
          <w:sz w:val="28"/>
          <w:szCs w:val="28"/>
          <w:rtl/>
        </w:rPr>
        <w:t xml:space="preserve"> </w:t>
      </w:r>
      <w:r w:rsidR="00C26699" w:rsidRPr="00DD51C8">
        <w:rPr>
          <w:rFonts w:ascii="Simplified Arabic" w:eastAsia="Simplified Arabic" w:hAnsi="Simplified Arabic" w:cs="Simplified Arabic"/>
          <w:spacing w:val="-4"/>
          <w:sz w:val="28"/>
          <w:szCs w:val="28"/>
          <w:rtl/>
        </w:rPr>
        <w:t>(</w:t>
      </w:r>
      <w:r w:rsidR="003C3CC1" w:rsidRPr="00DD51C8">
        <w:rPr>
          <w:rFonts w:ascii="Simplified Arabic" w:eastAsia="Simplified Arabic" w:hAnsi="Simplified Arabic" w:cs="Simplified Arabic"/>
          <w:spacing w:val="-4"/>
          <w:sz w:val="28"/>
          <w:szCs w:val="28"/>
          <w:rtl/>
        </w:rPr>
        <w:t>سليمان، 1995، ص56).</w:t>
      </w:r>
    </w:p>
    <w:p w14:paraId="7EF5EDBD" w14:textId="029AAF88" w:rsidR="003C3CC1" w:rsidRPr="001662AC" w:rsidRDefault="001474B0" w:rsidP="00497503">
      <w:pPr>
        <w:spacing w:after="0"/>
        <w:ind w:firstLine="720"/>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A644B3">
        <w:rPr>
          <w:rFonts w:ascii="Simplified Arabic" w:eastAsia="Simplified Arabic" w:hAnsi="Simplified Arabic" w:cs="Simplified Arabic" w:hint="cs"/>
          <w:spacing w:val="4"/>
          <w:sz w:val="28"/>
          <w:szCs w:val="28"/>
          <w:rtl/>
        </w:rPr>
        <w:t xml:space="preserve">من جانب آخر </w:t>
      </w:r>
      <w:r w:rsidR="0008521E">
        <w:rPr>
          <w:rFonts w:ascii="Simplified Arabic" w:eastAsia="Simplified Arabic" w:hAnsi="Simplified Arabic" w:cs="Simplified Arabic" w:hint="cs"/>
          <w:spacing w:val="4"/>
          <w:sz w:val="28"/>
          <w:szCs w:val="28"/>
          <w:rtl/>
        </w:rPr>
        <w:t xml:space="preserve">اتضحت </w:t>
      </w:r>
      <w:r w:rsidR="003C3CC1" w:rsidRPr="001662AC">
        <w:rPr>
          <w:rFonts w:ascii="Simplified Arabic" w:eastAsia="Simplified Arabic" w:hAnsi="Simplified Arabic" w:cs="Simplified Arabic"/>
          <w:spacing w:val="4"/>
          <w:sz w:val="28"/>
          <w:szCs w:val="28"/>
          <w:rtl/>
        </w:rPr>
        <w:t xml:space="preserve">الصورة </w:t>
      </w:r>
      <w:r w:rsidR="007D3CDB" w:rsidRPr="001662AC">
        <w:rPr>
          <w:rFonts w:ascii="Simplified Arabic" w:eastAsia="Simplified Arabic" w:hAnsi="Simplified Arabic" w:cs="Simplified Arabic" w:hint="cs"/>
          <w:spacing w:val="4"/>
          <w:sz w:val="28"/>
          <w:szCs w:val="28"/>
          <w:rtl/>
        </w:rPr>
        <w:t xml:space="preserve">شيئاً فشيئاً </w:t>
      </w:r>
      <w:r w:rsidR="003C3CC1" w:rsidRPr="001662AC">
        <w:rPr>
          <w:rFonts w:ascii="Simplified Arabic" w:eastAsia="Simplified Arabic" w:hAnsi="Simplified Arabic" w:cs="Simplified Arabic"/>
          <w:spacing w:val="4"/>
          <w:sz w:val="28"/>
          <w:szCs w:val="28"/>
          <w:rtl/>
        </w:rPr>
        <w:t xml:space="preserve">في قمة </w:t>
      </w:r>
      <w:r w:rsidR="003C3CC1" w:rsidRPr="001662AC">
        <w:rPr>
          <w:rFonts w:ascii="Simplified Arabic" w:eastAsia="Simplified Arabic" w:hAnsi="Simplified Arabic" w:cs="Simplified Arabic"/>
          <w:b/>
          <w:spacing w:val="4"/>
          <w:sz w:val="28"/>
          <w:szCs w:val="28"/>
          <w:rtl/>
        </w:rPr>
        <w:t>أغادي</w:t>
      </w:r>
      <w:r w:rsidR="0008521E">
        <w:rPr>
          <w:rFonts w:ascii="Simplified Arabic" w:eastAsia="Simplified Arabic" w:hAnsi="Simplified Arabic" w:cs="Simplified Arabic" w:hint="cs"/>
          <w:b/>
          <w:spacing w:val="4"/>
          <w:sz w:val="28"/>
          <w:szCs w:val="28"/>
          <w:rtl/>
        </w:rPr>
        <w:t>ر</w:t>
      </w:r>
      <w:r w:rsidR="003C3CC1" w:rsidRPr="001662AC">
        <w:rPr>
          <w:rFonts w:ascii="Simplified Arabic" w:eastAsia="Simplified Arabic" w:hAnsi="Simplified Arabic" w:cs="Simplified Arabic"/>
          <w:spacing w:val="4"/>
          <w:sz w:val="28"/>
          <w:szCs w:val="28"/>
          <w:rtl/>
        </w:rPr>
        <w:t xml:space="preserve"> ال</w:t>
      </w:r>
      <w:r w:rsidR="007D3CDB" w:rsidRPr="001662AC">
        <w:rPr>
          <w:rFonts w:ascii="Simplified Arabic" w:eastAsia="Simplified Arabic" w:hAnsi="Simplified Arabic" w:cs="Simplified Arabic" w:hint="cs"/>
          <w:spacing w:val="4"/>
          <w:sz w:val="28"/>
          <w:szCs w:val="28"/>
          <w:rtl/>
        </w:rPr>
        <w:t>تي</w:t>
      </w:r>
      <w:r w:rsidR="003C3CC1" w:rsidRPr="001662AC">
        <w:rPr>
          <w:rFonts w:ascii="Simplified Arabic" w:eastAsia="Simplified Arabic" w:hAnsi="Simplified Arabic" w:cs="Simplified Arabic"/>
          <w:spacing w:val="4"/>
          <w:sz w:val="28"/>
          <w:szCs w:val="28"/>
          <w:rtl/>
        </w:rPr>
        <w:t xml:space="preserve"> عقد</w:t>
      </w:r>
      <w:r w:rsidR="007D3CDB" w:rsidRPr="001662AC">
        <w:rPr>
          <w:rFonts w:ascii="Simplified Arabic" w:eastAsia="Simplified Arabic" w:hAnsi="Simplified Arabic" w:cs="Simplified Arabic" w:hint="cs"/>
          <w:spacing w:val="4"/>
          <w:sz w:val="28"/>
          <w:szCs w:val="28"/>
          <w:rtl/>
        </w:rPr>
        <w:t>ت</w:t>
      </w:r>
      <w:r w:rsidR="003C3CC1" w:rsidRPr="001662AC">
        <w:rPr>
          <w:rFonts w:ascii="Simplified Arabic" w:eastAsia="Simplified Arabic" w:hAnsi="Simplified Arabic" w:cs="Simplified Arabic"/>
          <w:spacing w:val="4"/>
          <w:sz w:val="28"/>
          <w:szCs w:val="28"/>
          <w:rtl/>
        </w:rPr>
        <w:t xml:space="preserve"> في 23 تموز 1973، </w:t>
      </w:r>
      <w:r w:rsidR="007D3CDB" w:rsidRPr="001662AC">
        <w:rPr>
          <w:rFonts w:ascii="Simplified Arabic" w:eastAsia="Simplified Arabic" w:hAnsi="Simplified Arabic" w:cs="Simplified Arabic" w:hint="cs"/>
          <w:spacing w:val="4"/>
          <w:sz w:val="28"/>
          <w:szCs w:val="28"/>
          <w:rtl/>
        </w:rPr>
        <w:t xml:space="preserve">لاسيما </w:t>
      </w:r>
      <w:r w:rsidR="003C3CC1" w:rsidRPr="001662AC">
        <w:rPr>
          <w:rFonts w:ascii="Simplified Arabic" w:eastAsia="Simplified Arabic" w:hAnsi="Simplified Arabic" w:cs="Simplified Arabic"/>
          <w:spacing w:val="4"/>
          <w:sz w:val="28"/>
          <w:szCs w:val="28"/>
          <w:rtl/>
        </w:rPr>
        <w:t xml:space="preserve">في مسالة الطريقة التي سيتم بها تقسيم الصحراء أو </w:t>
      </w:r>
      <w:r w:rsidR="00CC172C" w:rsidRPr="001662AC">
        <w:rPr>
          <w:rFonts w:ascii="Simplified Arabic" w:eastAsia="Simplified Arabic" w:hAnsi="Simplified Arabic" w:cs="Simplified Arabic"/>
          <w:spacing w:val="4"/>
          <w:sz w:val="28"/>
          <w:szCs w:val="28"/>
          <w:rtl/>
        </w:rPr>
        <w:t>إبقاء</w:t>
      </w:r>
      <w:r w:rsidR="003C3CC1" w:rsidRPr="001662AC">
        <w:rPr>
          <w:rFonts w:ascii="Simplified Arabic" w:eastAsia="Simplified Arabic" w:hAnsi="Simplified Arabic" w:cs="Simplified Arabic"/>
          <w:spacing w:val="4"/>
          <w:sz w:val="28"/>
          <w:szCs w:val="28"/>
          <w:rtl/>
        </w:rPr>
        <w:t xml:space="preserve">ها كياناً مستقلاً ويبدو أن الوسيلة أو شكل التقسيم لكل منهم قد اختلف على تحديدها، </w:t>
      </w:r>
      <w:r w:rsidR="007D3CDB" w:rsidRPr="001662AC">
        <w:rPr>
          <w:rFonts w:ascii="Simplified Arabic" w:eastAsia="Simplified Arabic" w:hAnsi="Simplified Arabic" w:cs="Simplified Arabic" w:hint="cs"/>
          <w:spacing w:val="4"/>
          <w:sz w:val="28"/>
          <w:szCs w:val="28"/>
          <w:rtl/>
        </w:rPr>
        <w:t>حيث أ</w:t>
      </w:r>
      <w:r w:rsidR="003C3CC1" w:rsidRPr="001662AC">
        <w:rPr>
          <w:rFonts w:ascii="Simplified Arabic" w:eastAsia="Simplified Arabic" w:hAnsi="Simplified Arabic" w:cs="Simplified Arabic"/>
          <w:spacing w:val="4"/>
          <w:sz w:val="28"/>
          <w:szCs w:val="28"/>
          <w:rtl/>
        </w:rPr>
        <w:t xml:space="preserve">تسم البيان الختامي </w:t>
      </w:r>
      <w:r w:rsidR="00A66758">
        <w:rPr>
          <w:rFonts w:ascii="Simplified Arabic" w:eastAsia="Simplified Arabic" w:hAnsi="Simplified Arabic" w:cs="Simplified Arabic" w:hint="cs"/>
          <w:spacing w:val="4"/>
          <w:sz w:val="28"/>
          <w:szCs w:val="28"/>
          <w:rtl/>
        </w:rPr>
        <w:t>ل</w:t>
      </w:r>
      <w:r w:rsidR="003C3CC1" w:rsidRPr="001662AC">
        <w:rPr>
          <w:rFonts w:ascii="Simplified Arabic" w:eastAsia="Simplified Arabic" w:hAnsi="Simplified Arabic" w:cs="Simplified Arabic"/>
          <w:spacing w:val="4"/>
          <w:sz w:val="28"/>
          <w:szCs w:val="28"/>
          <w:rtl/>
        </w:rPr>
        <w:t>لقمة ببداية تناقض حاد بين الدول الثلاث</w:t>
      </w:r>
      <w:r w:rsidR="007D3CDB"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حمل سمته البلاغ المشترك، فقد أشار البيان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اقتراح يرضي موقف الجزائر كحل وسط وهو إنشاء طريق رئيسي بين أغادير وتندوف وعطار، إلا أن الجزائر رفضته، عبر تأكيدها حق تقرير المصير لشعب الصحراء على الرغم مما ذكره البيان</w:t>
      </w:r>
      <w:r w:rsidR="00431C25" w:rsidRPr="001662AC">
        <w:rPr>
          <w:rFonts w:ascii="Simplified Arabic" w:eastAsia="Simplified Arabic" w:hAnsi="Simplified Arabic" w:cs="Simplified Arabic" w:hint="cs"/>
          <w:spacing w:val="4"/>
          <w:sz w:val="28"/>
          <w:szCs w:val="28"/>
          <w:rtl/>
        </w:rPr>
        <w:t xml:space="preserve"> </w:t>
      </w:r>
      <w:r w:rsidR="00431C25"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b/>
          <w:bCs/>
          <w:spacing w:val="4"/>
          <w:sz w:val="28"/>
          <w:szCs w:val="28"/>
          <w:rtl/>
        </w:rPr>
        <w:t>أن ذلك المشروع وتحقيق أثار اقتصادية وسياسية تنسجم مع الروح الوحدوية</w:t>
      </w:r>
      <w:r w:rsidR="00431C25" w:rsidRPr="001662AC">
        <w:rPr>
          <w:rFonts w:ascii="Simplified Arabic" w:eastAsia="Simplified Arabic" w:hAnsi="Simplified Arabic" w:cs="Simplified Arabic"/>
          <w:spacing w:val="4"/>
          <w:sz w:val="28"/>
          <w:szCs w:val="28"/>
          <w:rtl/>
        </w:rPr>
        <w:t>"</w:t>
      </w:r>
      <w:r w:rsidR="001118F6" w:rsidRPr="001662AC">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سليمان، 1995، ص56).</w:t>
      </w:r>
    </w:p>
    <w:p w14:paraId="3BAE602D" w14:textId="5D2A9819" w:rsidR="003C3CC1"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A66758">
        <w:rPr>
          <w:rFonts w:ascii="Simplified Arabic" w:eastAsia="Simplified Arabic" w:hAnsi="Simplified Arabic" w:cs="Simplified Arabic" w:hint="cs"/>
          <w:sz w:val="28"/>
          <w:szCs w:val="28"/>
          <w:rtl/>
        </w:rPr>
        <w:t>كما</w:t>
      </w:r>
      <w:r w:rsidR="00FE7516"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جاء في القرار الصادر عن مؤتمر وزراء الخارجية الذي انعقد في جورج تاون</w:t>
      </w:r>
      <w:r w:rsidR="00A672F7">
        <w:rPr>
          <w:rFonts w:ascii="Simplified Arabic" w:eastAsia="Simplified Arabic" w:hAnsi="Simplified Arabic" w:cs="Simplified Arabic" w:hint="cs"/>
          <w:sz w:val="28"/>
          <w:szCs w:val="28"/>
          <w:rtl/>
        </w:rPr>
        <w:t xml:space="preserve"> في الولايات المتحدة</w:t>
      </w:r>
      <w:r w:rsidR="003C3CC1" w:rsidRPr="001662AC">
        <w:rPr>
          <w:rFonts w:ascii="Simplified Arabic" w:eastAsia="Simplified Arabic" w:hAnsi="Simplified Arabic" w:cs="Simplified Arabic"/>
          <w:sz w:val="28"/>
          <w:szCs w:val="28"/>
          <w:rtl/>
        </w:rPr>
        <w:t xml:space="preserve"> من 8-11 آب 197</w:t>
      </w:r>
      <w:r w:rsidR="00A66758">
        <w:rPr>
          <w:rFonts w:ascii="Simplified Arabic" w:eastAsia="Simplified Arabic" w:hAnsi="Simplified Arabic" w:cs="Simplified Arabic" w:hint="cs"/>
          <w:sz w:val="28"/>
          <w:szCs w:val="28"/>
          <w:rtl/>
        </w:rPr>
        <w:t>3</w:t>
      </w:r>
      <w:r w:rsidR="003C3CC1" w:rsidRPr="001662AC">
        <w:rPr>
          <w:rFonts w:ascii="Simplified Arabic" w:eastAsia="Simplified Arabic" w:hAnsi="Simplified Arabic" w:cs="Simplified Arabic"/>
          <w:sz w:val="28"/>
          <w:szCs w:val="28"/>
          <w:rtl/>
        </w:rPr>
        <w:t>، التأكيد على التحرير الشامل للقارة الأفريقية في اقرب وقت، و</w:t>
      </w:r>
      <w:r w:rsidR="0061647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عرب عن اسفه لبطء إسبانيا المتعمد في تصفية </w:t>
      </w:r>
      <w:r w:rsidR="003C3CC1" w:rsidRPr="001662AC">
        <w:rPr>
          <w:rFonts w:ascii="Simplified Arabic" w:eastAsia="Simplified Arabic" w:hAnsi="Simplified Arabic" w:cs="Simplified Arabic"/>
          <w:b/>
          <w:sz w:val="28"/>
          <w:szCs w:val="28"/>
          <w:rtl/>
        </w:rPr>
        <w:t>الاستعمار</w:t>
      </w:r>
      <w:r w:rsidR="003C3CC1" w:rsidRPr="001662AC">
        <w:rPr>
          <w:rFonts w:ascii="Simplified Arabic" w:eastAsia="Simplified Arabic" w:hAnsi="Simplified Arabic" w:cs="Simplified Arabic"/>
          <w:sz w:val="28"/>
          <w:szCs w:val="28"/>
          <w:rtl/>
        </w:rPr>
        <w:t xml:space="preserve"> في المنطقة، ومن ثم عبر </w:t>
      </w:r>
      <w:r w:rsidR="003C3CC1" w:rsidRPr="001662AC">
        <w:rPr>
          <w:rFonts w:ascii="Simplified Arabic" w:eastAsia="Simplified Arabic" w:hAnsi="Simplified Arabic" w:cs="Simplified Arabic"/>
          <w:sz w:val="28"/>
          <w:szCs w:val="28"/>
          <w:rtl/>
        </w:rPr>
        <w:lastRenderedPageBreak/>
        <w:t xml:space="preserve">القرار عن تضامنه مع سكان الصحراء، وطلب مرة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من إسبانيا أن تهيأ جو الحرية والديمقراطية الذي يستطيع من خلاله </w:t>
      </w:r>
      <w:r w:rsidR="00616471" w:rsidRPr="001662AC">
        <w:rPr>
          <w:rFonts w:ascii="Simplified Arabic" w:eastAsia="Simplified Arabic" w:hAnsi="Simplified Arabic" w:cs="Simplified Arabic" w:hint="cs"/>
          <w:sz w:val="28"/>
          <w:szCs w:val="28"/>
          <w:rtl/>
        </w:rPr>
        <w:t>شعب الصحراء</w:t>
      </w:r>
      <w:r w:rsidR="003C3CC1" w:rsidRPr="001662AC">
        <w:rPr>
          <w:rFonts w:ascii="Simplified Arabic" w:eastAsia="Simplified Arabic" w:hAnsi="Simplified Arabic" w:cs="Simplified Arabic"/>
          <w:sz w:val="28"/>
          <w:szCs w:val="28"/>
          <w:rtl/>
        </w:rPr>
        <w:t xml:space="preserve"> ممارسة حقه في تقرير المصير في أقرب وقت ممكن ووفقا</w:t>
      </w:r>
      <w:r w:rsidR="001D503B"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لميثاق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w:t>
      </w:r>
      <w:r w:rsidR="001D503B"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كذلك طلب من الدول ال</w:t>
      </w:r>
      <w:r w:rsidR="008641AA" w:rsidRPr="001662AC">
        <w:rPr>
          <w:rFonts w:ascii="Simplified Arabic" w:eastAsia="Simplified Arabic" w:hAnsi="Simplified Arabic" w:cs="Simplified Arabic"/>
          <w:sz w:val="28"/>
          <w:szCs w:val="28"/>
          <w:rtl/>
        </w:rPr>
        <w:t>أعضاء</w:t>
      </w:r>
      <w:r w:rsidR="003C3CC1" w:rsidRPr="001662AC">
        <w:rPr>
          <w:rFonts w:ascii="Simplified Arabic" w:eastAsia="Simplified Arabic" w:hAnsi="Simplified Arabic" w:cs="Simplified Arabic"/>
          <w:sz w:val="28"/>
          <w:szCs w:val="28"/>
          <w:rtl/>
        </w:rPr>
        <w:t xml:space="preserve"> المعنية مباشرة جهودها لدى الحكومة الإسبانية لجعلها تطبق القرار رقم</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2711</w:t>
      </w:r>
      <w:r w:rsidR="001D503B"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الصادر عن الجمعية العامة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w:t>
      </w:r>
      <w:r w:rsidR="00A87E45" w:rsidRPr="001662AC">
        <w:rPr>
          <w:rFonts w:ascii="Simplified Arabic" w:eastAsia="Simplified Arabic" w:hAnsi="Simplified Arabic" w:cs="Simplified Arabic" w:hint="cs"/>
          <w:sz w:val="28"/>
          <w:szCs w:val="28"/>
          <w:rtl/>
        </w:rPr>
        <w:t>أما</w:t>
      </w:r>
      <w:r w:rsidR="003C3CC1" w:rsidRPr="001662AC">
        <w:rPr>
          <w:rFonts w:ascii="Simplified Arabic" w:eastAsia="Simplified Arabic" w:hAnsi="Simplified Arabic" w:cs="Simplified Arabic"/>
          <w:sz w:val="28"/>
          <w:szCs w:val="28"/>
          <w:rtl/>
        </w:rPr>
        <w:t xml:space="preserve"> القرار الثاني لحركة عدم الانحياز فقد صدر عن مؤتمر القمة الرابع وجاء فيه التذكير بقرارات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ومنظمة الوحدة الأفريقية ودول عدم الانحياز</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كنباش، 2019، ص111). </w:t>
      </w:r>
    </w:p>
    <w:p w14:paraId="1112DFD9" w14:textId="4AD5FC40" w:rsidR="0075631C"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Pr="001662AC">
        <w:rPr>
          <w:rFonts w:ascii="Simplified Arabic" w:eastAsia="Simplified Arabic" w:hAnsi="Simplified Arabic" w:cs="Simplified Arabic" w:hint="cs"/>
          <w:sz w:val="28"/>
          <w:szCs w:val="28"/>
          <w:rtl/>
        </w:rPr>
        <w:t xml:space="preserve"> </w:t>
      </w:r>
      <w:r w:rsidR="00032F04">
        <w:rPr>
          <w:rFonts w:ascii="Simplified Arabic" w:eastAsia="Simplified Arabic" w:hAnsi="Simplified Arabic" w:cs="Simplified Arabic" w:hint="cs"/>
          <w:sz w:val="28"/>
          <w:szCs w:val="28"/>
          <w:rtl/>
        </w:rPr>
        <w:t xml:space="preserve">وقد </w:t>
      </w:r>
      <w:r w:rsidR="0075631C" w:rsidRPr="001662AC">
        <w:rPr>
          <w:rFonts w:ascii="Simplified Arabic" w:eastAsia="Simplified Arabic" w:hAnsi="Simplified Arabic" w:cs="Simplified Arabic"/>
          <w:sz w:val="28"/>
          <w:szCs w:val="28"/>
          <w:rtl/>
        </w:rPr>
        <w:t xml:space="preserve">تسلم الأمين العام </w:t>
      </w:r>
      <w:r w:rsidR="002C6240">
        <w:rPr>
          <w:rFonts w:ascii="Simplified Arabic" w:eastAsia="Simplified Arabic" w:hAnsi="Simplified Arabic" w:cs="Simplified Arabic" w:hint="cs"/>
          <w:sz w:val="28"/>
          <w:szCs w:val="28"/>
          <w:rtl/>
        </w:rPr>
        <w:t xml:space="preserve">كورت </w:t>
      </w:r>
      <w:proofErr w:type="spellStart"/>
      <w:r w:rsidR="002C6240">
        <w:rPr>
          <w:rFonts w:ascii="Simplified Arabic" w:eastAsia="Simplified Arabic" w:hAnsi="Simplified Arabic" w:cs="Simplified Arabic" w:hint="cs"/>
          <w:sz w:val="28"/>
          <w:szCs w:val="28"/>
          <w:rtl/>
        </w:rPr>
        <w:t>فالدهايم</w:t>
      </w:r>
      <w:proofErr w:type="spellEnd"/>
      <w:r w:rsidR="002C6240">
        <w:rPr>
          <w:rFonts w:ascii="Simplified Arabic" w:eastAsia="Simplified Arabic" w:hAnsi="Simplified Arabic" w:cs="Simplified Arabic" w:hint="cs"/>
          <w:sz w:val="28"/>
          <w:szCs w:val="28"/>
          <w:rtl/>
        </w:rPr>
        <w:t xml:space="preserve"> </w:t>
      </w:r>
      <w:r w:rsidR="0075631C" w:rsidRPr="001662AC">
        <w:rPr>
          <w:rFonts w:ascii="Simplified Arabic" w:eastAsia="Simplified Arabic" w:hAnsi="Simplified Arabic" w:cs="Simplified Arabic"/>
          <w:sz w:val="28"/>
          <w:szCs w:val="28"/>
          <w:rtl/>
        </w:rPr>
        <w:t xml:space="preserve">للأمم المتحدة في 20 آب </w:t>
      </w:r>
      <w:r w:rsidR="005E6DD4" w:rsidRPr="001662AC">
        <w:rPr>
          <w:rFonts w:ascii="Simplified Arabic" w:eastAsia="Simplified Arabic" w:hAnsi="Simplified Arabic" w:cs="Simplified Arabic" w:hint="cs"/>
          <w:sz w:val="28"/>
          <w:szCs w:val="28"/>
          <w:rtl/>
        </w:rPr>
        <w:t>1973،</w:t>
      </w:r>
      <w:r w:rsidR="0075631C" w:rsidRPr="001662AC">
        <w:rPr>
          <w:rFonts w:ascii="Simplified Arabic" w:eastAsia="Simplified Arabic" w:hAnsi="Simplified Arabic" w:cs="Simplified Arabic"/>
          <w:sz w:val="28"/>
          <w:szCs w:val="28"/>
          <w:rtl/>
        </w:rPr>
        <w:t xml:space="preserve"> مذكرة إسبانية أعلنت فيها </w:t>
      </w:r>
      <w:r w:rsidR="005E6DD4" w:rsidRPr="001662AC">
        <w:rPr>
          <w:rFonts w:ascii="Simplified Arabic" w:eastAsia="Simplified Arabic" w:hAnsi="Simplified Arabic" w:cs="Simplified Arabic" w:hint="cs"/>
          <w:sz w:val="28"/>
          <w:szCs w:val="28"/>
          <w:rtl/>
        </w:rPr>
        <w:t>إسبانيا</w:t>
      </w:r>
      <w:r w:rsidR="0075631C" w:rsidRPr="001662AC">
        <w:rPr>
          <w:rFonts w:ascii="Simplified Arabic" w:eastAsia="Simplified Arabic" w:hAnsi="Simplified Arabic" w:cs="Simplified Arabic"/>
          <w:sz w:val="28"/>
          <w:szCs w:val="28"/>
          <w:rtl/>
        </w:rPr>
        <w:t xml:space="preserve"> قرارها بتقرير المصير وإجراء الاستفتاء في ستة أشه</w:t>
      </w:r>
      <w:r w:rsidR="00A66758">
        <w:rPr>
          <w:rFonts w:ascii="Simplified Arabic" w:eastAsia="Simplified Arabic" w:hAnsi="Simplified Arabic" w:cs="Simplified Arabic" w:hint="cs"/>
          <w:sz w:val="28"/>
          <w:szCs w:val="28"/>
          <w:rtl/>
        </w:rPr>
        <w:t>ر</w:t>
      </w:r>
      <w:r w:rsidR="0075631C" w:rsidRPr="001662AC">
        <w:rPr>
          <w:rFonts w:ascii="Simplified Arabic" w:eastAsia="Simplified Arabic" w:hAnsi="Simplified Arabic" w:cs="Simplified Arabic"/>
          <w:sz w:val="28"/>
          <w:szCs w:val="28"/>
          <w:rtl/>
        </w:rPr>
        <w:t xml:space="preserve">، وأعقبها بعدة أيام عقد ندوة صحفية في الأمم المتحدة لوزير خارجية إسبانيا </w:t>
      </w:r>
      <w:proofErr w:type="spellStart"/>
      <w:r w:rsidR="0075631C" w:rsidRPr="001662AC">
        <w:rPr>
          <w:rFonts w:ascii="Simplified Arabic" w:eastAsia="Simplified Arabic" w:hAnsi="Simplified Arabic" w:cs="Simplified Arabic"/>
          <w:sz w:val="28"/>
          <w:szCs w:val="28"/>
          <w:rtl/>
        </w:rPr>
        <w:t>لاورياتو</w:t>
      </w:r>
      <w:proofErr w:type="spellEnd"/>
      <w:r w:rsidR="0075631C" w:rsidRPr="001662AC">
        <w:rPr>
          <w:rFonts w:ascii="Simplified Arabic" w:eastAsia="Simplified Arabic" w:hAnsi="Simplified Arabic" w:cs="Simplified Arabic"/>
          <w:sz w:val="28"/>
          <w:szCs w:val="28"/>
          <w:rtl/>
        </w:rPr>
        <w:t xml:space="preserve"> </w:t>
      </w:r>
      <w:proofErr w:type="spellStart"/>
      <w:r w:rsidR="0075631C" w:rsidRPr="001662AC">
        <w:rPr>
          <w:rFonts w:ascii="Simplified Arabic" w:eastAsia="Simplified Arabic" w:hAnsi="Simplified Arabic" w:cs="Simplified Arabic"/>
          <w:sz w:val="28"/>
          <w:szCs w:val="28"/>
          <w:rtl/>
        </w:rPr>
        <w:t>لوبيث</w:t>
      </w:r>
      <w:proofErr w:type="spellEnd"/>
      <w:r w:rsidR="0075631C" w:rsidRPr="001662AC">
        <w:rPr>
          <w:rFonts w:ascii="Simplified Arabic" w:eastAsia="Simplified Arabic" w:hAnsi="Simplified Arabic" w:cs="Simplified Arabic"/>
          <w:sz w:val="28"/>
          <w:szCs w:val="28"/>
          <w:rtl/>
        </w:rPr>
        <w:t xml:space="preserve"> </w:t>
      </w:r>
      <w:proofErr w:type="spellStart"/>
      <w:r w:rsidR="0075631C" w:rsidRPr="001662AC">
        <w:rPr>
          <w:rFonts w:ascii="Simplified Arabic" w:eastAsia="Simplified Arabic" w:hAnsi="Simplified Arabic" w:cs="Simplified Arabic"/>
          <w:sz w:val="28"/>
          <w:szCs w:val="28"/>
          <w:rtl/>
        </w:rPr>
        <w:t>رودو</w:t>
      </w:r>
      <w:proofErr w:type="spellEnd"/>
      <w:r w:rsidR="00C26699" w:rsidRPr="001662AC">
        <w:rPr>
          <w:rFonts w:ascii="Simplified Arabic" w:eastAsia="Simplified Arabic" w:hAnsi="Simplified Arabic" w:cs="Simplified Arabic"/>
          <w:sz w:val="28"/>
          <w:szCs w:val="28"/>
          <w:rtl/>
        </w:rPr>
        <w:t>(</w:t>
      </w:r>
      <w:proofErr w:type="spellStart"/>
      <w:r w:rsidR="0075631C" w:rsidRPr="001662AC">
        <w:rPr>
          <w:rStyle w:val="rynqvb"/>
          <w:rFonts w:asciiTheme="majorBidi" w:hAnsiTheme="majorBidi" w:cstheme="majorBidi"/>
          <w:sz w:val="28"/>
          <w:szCs w:val="28"/>
          <w:lang w:val="en"/>
        </w:rPr>
        <w:t>Laurieto</w:t>
      </w:r>
      <w:proofErr w:type="spellEnd"/>
      <w:r w:rsidR="0075631C" w:rsidRPr="001662AC">
        <w:rPr>
          <w:rStyle w:val="rynqvb"/>
          <w:rFonts w:asciiTheme="majorBidi" w:hAnsiTheme="majorBidi" w:cstheme="majorBidi"/>
          <w:sz w:val="28"/>
          <w:szCs w:val="28"/>
          <w:lang w:val="en"/>
        </w:rPr>
        <w:t xml:space="preserve"> Lubeth Rudo</w:t>
      </w:r>
      <w:r w:rsidR="0075631C" w:rsidRPr="001662AC">
        <w:rPr>
          <w:rFonts w:ascii="Simplified Arabic" w:eastAsia="Simplified Arabic" w:hAnsi="Simplified Arabic" w:cs="Simplified Arabic"/>
          <w:sz w:val="28"/>
          <w:szCs w:val="28"/>
          <w:rtl/>
        </w:rPr>
        <w:t xml:space="preserve">)، أعلن فيها أن مذكرة الجمعية العامة للصحراء تشكل </w:t>
      </w:r>
      <w:bookmarkStart w:id="36" w:name="_Hlk162885463"/>
      <w:r w:rsidR="0075631C" w:rsidRPr="001662AC">
        <w:rPr>
          <w:rFonts w:ascii="Simplified Arabic" w:eastAsia="Simplified Arabic" w:hAnsi="Simplified Arabic" w:cs="Simplified Arabic"/>
          <w:sz w:val="28"/>
          <w:szCs w:val="28"/>
          <w:rtl/>
        </w:rPr>
        <w:t xml:space="preserve">" </w:t>
      </w:r>
      <w:bookmarkEnd w:id="36"/>
      <w:r w:rsidR="0075631C" w:rsidRPr="001662AC">
        <w:rPr>
          <w:rFonts w:ascii="Simplified Arabic" w:eastAsia="Simplified Arabic" w:hAnsi="Simplified Arabic" w:cs="Simplified Arabic"/>
          <w:bCs/>
          <w:sz w:val="28"/>
          <w:szCs w:val="28"/>
          <w:rtl/>
        </w:rPr>
        <w:t>خطوة جديدة في ممارسة سكان الصحراء لحقوقهم في تسيير شؤونهم"</w:t>
      </w:r>
      <w:r w:rsidR="0075631C" w:rsidRPr="001662AC">
        <w:rPr>
          <w:rFonts w:ascii="Simplified Arabic" w:eastAsia="Simplified Arabic" w:hAnsi="Simplified Arabic" w:cs="Simplified Arabic"/>
          <w:sz w:val="28"/>
          <w:szCs w:val="28"/>
          <w:rtl/>
        </w:rPr>
        <w:t xml:space="preserve"> و</w:t>
      </w:r>
      <w:r w:rsidR="001E65C4" w:rsidRPr="001662AC">
        <w:rPr>
          <w:rFonts w:ascii="Simplified Arabic" w:eastAsia="Simplified Arabic" w:hAnsi="Simplified Arabic" w:cs="Simplified Arabic" w:hint="cs"/>
          <w:sz w:val="28"/>
          <w:szCs w:val="28"/>
          <w:rtl/>
        </w:rPr>
        <w:t>أ</w:t>
      </w:r>
      <w:r w:rsidR="0075631C" w:rsidRPr="001662AC">
        <w:rPr>
          <w:rFonts w:ascii="Simplified Arabic" w:eastAsia="Simplified Arabic" w:hAnsi="Simplified Arabic" w:cs="Simplified Arabic"/>
          <w:sz w:val="28"/>
          <w:szCs w:val="28"/>
          <w:rtl/>
        </w:rPr>
        <w:t xml:space="preserve">نه جرى التصديق عليها من الجنرال فرانكو وتم تقديمها إلى الأمم المتحدة، </w:t>
      </w:r>
      <w:r w:rsidR="001E65C4" w:rsidRPr="001662AC">
        <w:rPr>
          <w:rFonts w:ascii="Simplified Arabic" w:eastAsia="Simplified Arabic" w:hAnsi="Simplified Arabic" w:cs="Simplified Arabic" w:hint="cs"/>
          <w:b/>
          <w:sz w:val="28"/>
          <w:szCs w:val="28"/>
          <w:rtl/>
        </w:rPr>
        <w:t>وأن</w:t>
      </w:r>
      <w:r w:rsidR="0075631C" w:rsidRPr="001662AC">
        <w:rPr>
          <w:rFonts w:ascii="Simplified Arabic" w:eastAsia="Simplified Arabic" w:hAnsi="Simplified Arabic" w:cs="Simplified Arabic"/>
          <w:sz w:val="28"/>
          <w:szCs w:val="28"/>
          <w:rtl/>
        </w:rPr>
        <w:t xml:space="preserve"> قضية الصحراء الغربية </w:t>
      </w:r>
      <w:r w:rsidR="001E65C4" w:rsidRPr="001662AC">
        <w:rPr>
          <w:rFonts w:ascii="Simplified Arabic" w:eastAsia="Simplified Arabic" w:hAnsi="Simplified Arabic" w:cs="Simplified Arabic" w:hint="cs"/>
          <w:sz w:val="28"/>
          <w:szCs w:val="28"/>
          <w:rtl/>
        </w:rPr>
        <w:t>أخذ</w:t>
      </w:r>
      <w:r w:rsidR="00032F04">
        <w:rPr>
          <w:rFonts w:ascii="Simplified Arabic" w:eastAsia="Simplified Arabic" w:hAnsi="Simplified Arabic" w:cs="Simplified Arabic" w:hint="cs"/>
          <w:sz w:val="28"/>
          <w:szCs w:val="28"/>
          <w:rtl/>
        </w:rPr>
        <w:t>ت</w:t>
      </w:r>
      <w:r w:rsidR="001E65C4" w:rsidRPr="001662AC">
        <w:rPr>
          <w:rFonts w:ascii="Simplified Arabic" w:eastAsia="Simplified Arabic" w:hAnsi="Simplified Arabic" w:cs="Simplified Arabic" w:hint="cs"/>
          <w:sz w:val="28"/>
          <w:szCs w:val="28"/>
          <w:rtl/>
        </w:rPr>
        <w:t xml:space="preserve"> </w:t>
      </w:r>
      <w:r w:rsidR="0075631C" w:rsidRPr="001662AC">
        <w:rPr>
          <w:rFonts w:ascii="Simplified Arabic" w:eastAsia="Simplified Arabic" w:hAnsi="Simplified Arabic" w:cs="Simplified Arabic"/>
          <w:sz w:val="28"/>
          <w:szCs w:val="28"/>
          <w:rtl/>
        </w:rPr>
        <w:t>طابع الشرعية وإعطاء الحق لصاحب الحق بغض النظر عن الخلفيات الإسبانية من خلال تقرير المصير داخل الأمم المتحدة</w:t>
      </w:r>
      <w:r w:rsidR="00C26699" w:rsidRPr="001662AC">
        <w:rPr>
          <w:rFonts w:ascii="Simplified Arabic" w:eastAsia="Simplified Arabic" w:hAnsi="Simplified Arabic" w:cs="Simplified Arabic"/>
          <w:sz w:val="28"/>
          <w:szCs w:val="28"/>
          <w:rtl/>
        </w:rPr>
        <w:t>(</w:t>
      </w:r>
      <w:r w:rsidR="0075631C" w:rsidRPr="001662AC">
        <w:rPr>
          <w:rFonts w:ascii="Simplified Arabic" w:eastAsia="Simplified Arabic" w:hAnsi="Simplified Arabic" w:cs="Simplified Arabic"/>
          <w:sz w:val="28"/>
          <w:szCs w:val="28"/>
          <w:rtl/>
        </w:rPr>
        <w:t>كنباش، 2019، ص111).</w:t>
      </w:r>
    </w:p>
    <w:p w14:paraId="2BAC6335" w14:textId="08A5B0C4" w:rsidR="003C3CC1" w:rsidRPr="001662AC" w:rsidRDefault="00781E4D" w:rsidP="00497503">
      <w:pPr>
        <w:spacing w:after="0"/>
        <w:ind w:firstLine="72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ندد</w:t>
      </w:r>
      <w:r w:rsidR="003C3CC1" w:rsidRPr="001662AC">
        <w:rPr>
          <w:rFonts w:ascii="Simplified Arabic" w:eastAsia="Simplified Arabic" w:hAnsi="Simplified Arabic" w:cs="Simplified Arabic"/>
          <w:sz w:val="28"/>
          <w:szCs w:val="28"/>
          <w:rtl/>
        </w:rPr>
        <w:t xml:space="preserve"> القرار </w:t>
      </w:r>
      <w:r w:rsidR="007F1F6C">
        <w:rPr>
          <w:rFonts w:ascii="Simplified Arabic" w:eastAsia="Simplified Arabic" w:hAnsi="Simplified Arabic" w:cs="Simplified Arabic" w:hint="cs"/>
          <w:sz w:val="28"/>
          <w:szCs w:val="28"/>
          <w:rtl/>
        </w:rPr>
        <w:t>أ</w:t>
      </w:r>
      <w:r w:rsidR="00FE7516" w:rsidRPr="001662AC">
        <w:rPr>
          <w:rFonts w:ascii="Simplified Arabic" w:eastAsia="Simplified Arabic" w:hAnsi="Simplified Arabic" w:cs="Simplified Arabic" w:hint="cs"/>
          <w:sz w:val="28"/>
          <w:szCs w:val="28"/>
          <w:rtl/>
        </w:rPr>
        <w:t>يضاً</w:t>
      </w:r>
      <w:r w:rsidR="003C3CC1" w:rsidRPr="001662AC">
        <w:rPr>
          <w:rFonts w:ascii="Simplified Arabic" w:eastAsia="Simplified Arabic" w:hAnsi="Simplified Arabic" w:cs="Simplified Arabic"/>
          <w:sz w:val="28"/>
          <w:szCs w:val="28"/>
          <w:rtl/>
        </w:rPr>
        <w:t xml:space="preserve"> بالمناورة والمماطلات الت</w:t>
      </w:r>
      <w:r w:rsidR="00A87E45" w:rsidRPr="001662AC">
        <w:rPr>
          <w:rFonts w:ascii="Simplified Arabic" w:eastAsia="Simplified Arabic" w:hAnsi="Simplified Arabic" w:cs="Simplified Arabic"/>
          <w:sz w:val="28"/>
          <w:szCs w:val="28"/>
          <w:rtl/>
        </w:rPr>
        <w:t xml:space="preserve">ي تحاول الحكومة الإسبانية </w:t>
      </w:r>
      <w:r w:rsidR="00EA71F7" w:rsidRPr="001662AC">
        <w:rPr>
          <w:rFonts w:ascii="Simplified Arabic" w:eastAsia="Simplified Arabic" w:hAnsi="Simplified Arabic" w:cs="Simplified Arabic" w:hint="cs"/>
          <w:sz w:val="28"/>
          <w:szCs w:val="28"/>
          <w:rtl/>
        </w:rPr>
        <w:t xml:space="preserve">عبرها </w:t>
      </w:r>
      <w:r w:rsidR="00A87E45" w:rsidRPr="001662AC">
        <w:rPr>
          <w:rFonts w:ascii="Simplified Arabic" w:eastAsia="Simplified Arabic" w:hAnsi="Simplified Arabic" w:cs="Simplified Arabic"/>
          <w:sz w:val="28"/>
          <w:szCs w:val="28"/>
          <w:rtl/>
        </w:rPr>
        <w:t>التخل</w:t>
      </w:r>
      <w:r w:rsidR="00A87E45" w:rsidRPr="001662AC">
        <w:rPr>
          <w:rFonts w:ascii="Simplified Arabic" w:eastAsia="Simplified Arabic" w:hAnsi="Simplified Arabic" w:cs="Simplified Arabic" w:hint="cs"/>
          <w:sz w:val="28"/>
          <w:szCs w:val="28"/>
          <w:rtl/>
        </w:rPr>
        <w:t>ص</w:t>
      </w:r>
      <w:r w:rsidR="003C3CC1" w:rsidRPr="001662AC">
        <w:rPr>
          <w:rFonts w:ascii="Simplified Arabic" w:eastAsia="Simplified Arabic" w:hAnsi="Simplified Arabic" w:cs="Simplified Arabic"/>
          <w:sz w:val="28"/>
          <w:szCs w:val="28"/>
          <w:rtl/>
        </w:rPr>
        <w:t xml:space="preserve"> من التزاماتها وقرارات الهيئات الدولية، وذلك لتمديد وضع ينطوي استمراره على خطر حدوث توتر في المنطقة، </w:t>
      </w:r>
      <w:r w:rsidR="00EA71F7"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التعبير عن التضامن الكامل مع سكان الصحراء الخاضعة تحت السيطرة الإسبانية، </w:t>
      </w:r>
      <w:r w:rsidR="00EA71F7"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التأكيد على جدية التمسك الثابت بمبدأ تقرير المصير وضمان تطبق هذا المبدأ في إطار يضمن لسكان الصحراء</w:t>
      </w:r>
      <w:r>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التعبير عن إرادتهم بحرية مطلقة وصدق طبقا للقرارات المناسبة التي اتخذتها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بشان هذه المنطقة، </w:t>
      </w:r>
      <w:r w:rsidR="00EA71F7"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أن حركة عدم الانحياز لم تخرج بشكل عام في نظرتها لقضية الصحراء الغربية عن اطار قرارات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خاصة في مجال مبدأ تقرير المصير للشعب الصحراوي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سليمان، 1995، ص83).</w:t>
      </w:r>
    </w:p>
    <w:p w14:paraId="0F66BF53" w14:textId="36CB0EB3" w:rsidR="003C3CC1" w:rsidRPr="001662AC" w:rsidRDefault="004B4BDC" w:rsidP="001118F6">
      <w:pPr>
        <w:spacing w:after="0"/>
        <w:ind w:firstLine="720"/>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hint="cs"/>
          <w:sz w:val="28"/>
          <w:szCs w:val="28"/>
          <w:rtl/>
        </w:rPr>
        <w:t>فيما</w:t>
      </w:r>
      <w:r w:rsidR="003C3CC1" w:rsidRPr="001662AC">
        <w:rPr>
          <w:rFonts w:ascii="Simplified Arabic" w:eastAsia="Simplified Arabic" w:hAnsi="Simplified Arabic" w:cs="Simplified Arabic"/>
          <w:sz w:val="28"/>
          <w:szCs w:val="28"/>
          <w:rtl/>
        </w:rPr>
        <w:t xml:space="preserve">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pacing w:val="4"/>
          <w:sz w:val="28"/>
          <w:szCs w:val="28"/>
          <w:rtl/>
        </w:rPr>
        <w:t>البيان المشترك الصادر في نواكشوط ع</w:t>
      </w:r>
      <w:r w:rsidR="00781E4D">
        <w:rPr>
          <w:rFonts w:ascii="Simplified Arabic" w:eastAsia="Simplified Arabic" w:hAnsi="Simplified Arabic" w:cs="Simplified Arabic" w:hint="cs"/>
          <w:spacing w:val="4"/>
          <w:sz w:val="28"/>
          <w:szCs w:val="28"/>
          <w:rtl/>
        </w:rPr>
        <w:t xml:space="preserve">ن </w:t>
      </w:r>
      <w:r w:rsidR="003C3CC1" w:rsidRPr="001662AC">
        <w:rPr>
          <w:rFonts w:ascii="Simplified Arabic" w:eastAsia="Simplified Arabic" w:hAnsi="Simplified Arabic" w:cs="Simplified Arabic"/>
          <w:spacing w:val="4"/>
          <w:sz w:val="28"/>
          <w:szCs w:val="28"/>
          <w:rtl/>
        </w:rPr>
        <w:t>الجزائر والمغرب وموريتانيا، أهمية العلاقات بين الدول</w:t>
      </w:r>
      <w:r w:rsidR="000C2E4B"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الثلاث والعلاقات الطيبة بينهما للتعاون بهدف </w:t>
      </w:r>
      <w:r w:rsidR="00EB41D2" w:rsidRPr="001662AC">
        <w:rPr>
          <w:rFonts w:ascii="Simplified Arabic" w:eastAsia="Simplified Arabic" w:hAnsi="Simplified Arabic" w:cs="Simplified Arabic"/>
          <w:spacing w:val="4"/>
          <w:sz w:val="28"/>
          <w:szCs w:val="28"/>
          <w:rtl/>
        </w:rPr>
        <w:t>إنهاء</w:t>
      </w:r>
      <w:r w:rsidR="003C3CC1" w:rsidRPr="001662AC">
        <w:rPr>
          <w:rFonts w:ascii="Simplified Arabic" w:eastAsia="Simplified Arabic" w:hAnsi="Simplified Arabic" w:cs="Simplified Arabic"/>
          <w:spacing w:val="4"/>
          <w:sz w:val="28"/>
          <w:szCs w:val="28"/>
          <w:rtl/>
        </w:rPr>
        <w:t xml:space="preserve"> </w:t>
      </w:r>
      <w:r w:rsidR="00615E2A">
        <w:rPr>
          <w:rFonts w:ascii="Simplified Arabic" w:eastAsia="Simplified Arabic" w:hAnsi="Simplified Arabic" w:cs="Simplified Arabic" w:hint="cs"/>
          <w:spacing w:val="4"/>
          <w:sz w:val="28"/>
          <w:szCs w:val="28"/>
          <w:rtl/>
        </w:rPr>
        <w:t>الا</w:t>
      </w:r>
      <w:r w:rsidR="003C3CC1" w:rsidRPr="001662AC">
        <w:rPr>
          <w:rFonts w:ascii="Simplified Arabic" w:eastAsia="Simplified Arabic" w:hAnsi="Simplified Arabic" w:cs="Simplified Arabic"/>
          <w:spacing w:val="4"/>
          <w:sz w:val="28"/>
          <w:szCs w:val="28"/>
          <w:rtl/>
        </w:rPr>
        <w:t xml:space="preserve">ستعمار </w:t>
      </w:r>
      <w:r w:rsidR="000C2E4B" w:rsidRPr="001662AC">
        <w:rPr>
          <w:rFonts w:ascii="Simplified Arabic" w:eastAsia="Simplified Arabic" w:hAnsi="Simplified Arabic" w:cs="Simplified Arabic" w:hint="cs"/>
          <w:spacing w:val="4"/>
          <w:sz w:val="28"/>
          <w:szCs w:val="28"/>
          <w:rtl/>
        </w:rPr>
        <w:t xml:space="preserve">في </w:t>
      </w:r>
      <w:r w:rsidR="003C3CC1" w:rsidRPr="001662AC">
        <w:rPr>
          <w:rFonts w:ascii="Simplified Arabic" w:eastAsia="Simplified Arabic" w:hAnsi="Simplified Arabic" w:cs="Simplified Arabic"/>
          <w:spacing w:val="4"/>
          <w:sz w:val="28"/>
          <w:szCs w:val="28"/>
          <w:rtl/>
        </w:rPr>
        <w:t>الصحراء</w:t>
      </w:r>
      <w:r w:rsidR="00A87E45"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فضلاً عن المقررات ال</w:t>
      </w:r>
      <w:r w:rsidR="00CC172C" w:rsidRPr="001662AC">
        <w:rPr>
          <w:rFonts w:ascii="Simplified Arabic" w:eastAsia="Simplified Arabic" w:hAnsi="Simplified Arabic" w:cs="Simplified Arabic"/>
          <w:spacing w:val="4"/>
          <w:sz w:val="28"/>
          <w:szCs w:val="28"/>
          <w:rtl/>
        </w:rPr>
        <w:t>أخرى</w:t>
      </w:r>
      <w:r w:rsidR="003C3CC1" w:rsidRPr="001662AC">
        <w:rPr>
          <w:rFonts w:ascii="Simplified Arabic" w:eastAsia="Simplified Arabic" w:hAnsi="Simplified Arabic" w:cs="Simplified Arabic"/>
          <w:spacing w:val="4"/>
          <w:sz w:val="28"/>
          <w:szCs w:val="28"/>
          <w:rtl/>
        </w:rPr>
        <w:t xml:space="preserve"> التي </w:t>
      </w:r>
      <w:r w:rsidR="000C2E4B" w:rsidRPr="001662AC">
        <w:rPr>
          <w:rFonts w:ascii="Simplified Arabic" w:eastAsia="Simplified Arabic" w:hAnsi="Simplified Arabic" w:cs="Simplified Arabic" w:hint="cs"/>
          <w:spacing w:val="4"/>
          <w:sz w:val="28"/>
          <w:szCs w:val="28"/>
          <w:rtl/>
        </w:rPr>
        <w:t>ت</w:t>
      </w:r>
      <w:r w:rsidR="003C3CC1" w:rsidRPr="001662AC">
        <w:rPr>
          <w:rFonts w:ascii="Simplified Arabic" w:eastAsia="Simplified Arabic" w:hAnsi="Simplified Arabic" w:cs="Simplified Arabic"/>
          <w:spacing w:val="4"/>
          <w:sz w:val="28"/>
          <w:szCs w:val="28"/>
          <w:rtl/>
        </w:rPr>
        <w:t xml:space="preserve">ؤكد ضرورة التقارب والتعاون في </w:t>
      </w:r>
      <w:r w:rsidR="000C2E4B" w:rsidRPr="001662AC">
        <w:rPr>
          <w:rFonts w:ascii="Simplified Arabic" w:eastAsia="Simplified Arabic" w:hAnsi="Simplified Arabic" w:cs="Simplified Arabic" w:hint="cs"/>
          <w:spacing w:val="4"/>
          <w:sz w:val="28"/>
          <w:szCs w:val="28"/>
          <w:rtl/>
        </w:rPr>
        <w:t xml:space="preserve">مختلف </w:t>
      </w:r>
      <w:r w:rsidR="003C3CC1" w:rsidRPr="001662AC">
        <w:rPr>
          <w:rFonts w:ascii="Simplified Arabic" w:eastAsia="Simplified Arabic" w:hAnsi="Simplified Arabic" w:cs="Simplified Arabic"/>
          <w:spacing w:val="4"/>
          <w:sz w:val="28"/>
          <w:szCs w:val="28"/>
          <w:rtl/>
        </w:rPr>
        <w:t>المجالات، وأنَّ البيان الصادر في أغادير عن حكومات الجزائر والمغرب وموريتانيا</w:t>
      </w:r>
      <w:r w:rsidR="00781E4D">
        <w:rPr>
          <w:rFonts w:ascii="Simplified Arabic" w:eastAsia="Simplified Arabic" w:hAnsi="Simplified Arabic" w:cs="Simplified Arabic" w:hint="cs"/>
          <w:spacing w:val="4"/>
          <w:sz w:val="28"/>
          <w:szCs w:val="28"/>
          <w:rtl/>
        </w:rPr>
        <w:t xml:space="preserve"> </w:t>
      </w:r>
      <w:r w:rsidR="000C2E4B" w:rsidRPr="001662AC">
        <w:rPr>
          <w:rFonts w:ascii="Simplified Arabic" w:eastAsia="Simplified Arabic" w:hAnsi="Simplified Arabic" w:cs="Simplified Arabic" w:hint="cs"/>
          <w:spacing w:val="4"/>
          <w:sz w:val="28"/>
          <w:szCs w:val="28"/>
          <w:rtl/>
        </w:rPr>
        <w:t>حول</w:t>
      </w:r>
      <w:r w:rsidR="003C3CC1"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lastRenderedPageBreak/>
        <w:t xml:space="preserve">ضرورة مناصرة الاستقلال القومي وعدم الانحياز، </w:t>
      </w:r>
      <w:r w:rsidR="000C2E4B" w:rsidRPr="001662AC">
        <w:rPr>
          <w:rFonts w:ascii="Simplified Arabic" w:eastAsia="Simplified Arabic" w:hAnsi="Simplified Arabic" w:cs="Simplified Arabic" w:hint="cs"/>
          <w:spacing w:val="4"/>
          <w:sz w:val="28"/>
          <w:szCs w:val="28"/>
          <w:rtl/>
        </w:rPr>
        <w:t xml:space="preserve">كما </w:t>
      </w:r>
      <w:r w:rsidR="003C3CC1" w:rsidRPr="001662AC">
        <w:rPr>
          <w:rFonts w:ascii="Simplified Arabic" w:eastAsia="Simplified Arabic" w:hAnsi="Simplified Arabic" w:cs="Simplified Arabic"/>
          <w:spacing w:val="4"/>
          <w:sz w:val="28"/>
          <w:szCs w:val="28"/>
          <w:rtl/>
        </w:rPr>
        <w:t>أولى رؤساء الدول الثلاث اهتماماً خاصاً للمؤتمر الذي عقده في الجزائر</w:t>
      </w:r>
      <w:r w:rsidR="002B3D8F">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وكانت مشكلة الصحراء الغربية وقضية تصفية الاستعمار الإسباني</w:t>
      </w:r>
      <w:r w:rsidR="005C6C9C"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w:t>
      </w:r>
      <w:r w:rsidR="00615E2A">
        <w:rPr>
          <w:rFonts w:ascii="Simplified Arabic" w:eastAsia="Simplified Arabic" w:hAnsi="Simplified Arabic" w:cs="Simplified Arabic" w:hint="cs"/>
          <w:spacing w:val="4"/>
          <w:sz w:val="28"/>
          <w:szCs w:val="28"/>
          <w:rtl/>
        </w:rPr>
        <w:t>إ</w:t>
      </w:r>
      <w:r w:rsidR="003C3CC1" w:rsidRPr="001662AC">
        <w:rPr>
          <w:rFonts w:ascii="Simplified Arabic" w:eastAsia="Simplified Arabic" w:hAnsi="Simplified Arabic" w:cs="Simplified Arabic"/>
          <w:spacing w:val="4"/>
          <w:sz w:val="28"/>
          <w:szCs w:val="28"/>
          <w:rtl/>
        </w:rPr>
        <w:t>حدى المسائل المهمة التي ناقشها</w:t>
      </w:r>
      <w:r w:rsidR="001118F6" w:rsidRPr="001662AC">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الراوي، 1987، ص 105).</w:t>
      </w:r>
    </w:p>
    <w:p w14:paraId="22895BC4" w14:textId="251A6A72"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8254B9" w:rsidRPr="001662AC">
        <w:rPr>
          <w:rFonts w:ascii="Simplified Arabic" w:eastAsia="Simplified Arabic" w:hAnsi="Simplified Arabic" w:cs="Simplified Arabic" w:hint="cs"/>
          <w:sz w:val="28"/>
          <w:szCs w:val="28"/>
          <w:rtl/>
        </w:rPr>
        <w:t xml:space="preserve">كما كان </w:t>
      </w:r>
      <w:r w:rsidR="008254B9" w:rsidRPr="001662AC">
        <w:rPr>
          <w:rFonts w:ascii="Simplified Arabic" w:eastAsia="Simplified Arabic" w:hAnsi="Simplified Arabic" w:cs="Simplified Arabic" w:hint="cs"/>
          <w:b/>
          <w:sz w:val="28"/>
          <w:szCs w:val="28"/>
          <w:rtl/>
        </w:rPr>
        <w:t>متوقعاً</w:t>
      </w:r>
      <w:r w:rsidR="008254B9" w:rsidRPr="001662AC">
        <w:rPr>
          <w:rFonts w:ascii="Simplified Arabic" w:eastAsia="Simplified Arabic" w:hAnsi="Simplified Arabic" w:cs="Simplified Arabic" w:hint="cs"/>
          <w:sz w:val="28"/>
          <w:szCs w:val="28"/>
          <w:rtl/>
        </w:rPr>
        <w:t xml:space="preserve">، </w:t>
      </w:r>
      <w:r w:rsidR="005C6C9C"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دركت إسبانيا تأثيرات </w:t>
      </w:r>
      <w:r w:rsidR="005C6C9C"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ستعمارها في الصحراء، أو ضمها لها</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أو إنشاء كيان مستقل فيها، على علاقتها بالعالم العربي، لاسيما بعد حرب تشرين الأول 1</w:t>
      </w:r>
      <w:r w:rsidR="005C6C9C" w:rsidRPr="001662AC">
        <w:rPr>
          <w:rFonts w:ascii="Simplified Arabic" w:eastAsia="Simplified Arabic" w:hAnsi="Simplified Arabic" w:cs="Simplified Arabic" w:hint="cs"/>
          <w:sz w:val="28"/>
          <w:szCs w:val="28"/>
          <w:rtl/>
        </w:rPr>
        <w:t>973</w:t>
      </w:r>
      <w:r w:rsidR="00615E2A">
        <w:rPr>
          <w:rFonts w:ascii="Simplified Arabic" w:eastAsia="Simplified Arabic" w:hAnsi="Simplified Arabic" w:cs="Simplified Arabic" w:hint="cs"/>
          <w:sz w:val="28"/>
          <w:szCs w:val="28"/>
          <w:rtl/>
        </w:rPr>
        <w:t xml:space="preserve"> بين الدول العربية واسرائيل</w:t>
      </w:r>
      <w:r w:rsidR="005C6C9C"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وتعاظم النفوذ الاقتصادي والسياسي للعرب بعد دخول النفط في الصراع السياسي </w:t>
      </w:r>
      <w:r w:rsidR="00A00EF7">
        <w:rPr>
          <w:rFonts w:ascii="Simplified Arabic" w:eastAsia="Simplified Arabic" w:hAnsi="Simplified Arabic" w:cs="Simplified Arabic" w:hint="cs"/>
          <w:sz w:val="28"/>
          <w:szCs w:val="28"/>
          <w:rtl/>
        </w:rPr>
        <w:t>وأصبح استخدامه ورقة ضغط على الدول الموالية لإسرائيل</w:t>
      </w:r>
      <w:r w:rsidR="003C3CC1" w:rsidRPr="001662AC">
        <w:rPr>
          <w:rFonts w:ascii="Simplified Arabic" w:eastAsia="Simplified Arabic" w:hAnsi="Simplified Arabic" w:cs="Simplified Arabic"/>
          <w:sz w:val="28"/>
          <w:szCs w:val="28"/>
          <w:rtl/>
        </w:rPr>
        <w:t xml:space="preserve"> </w:t>
      </w:r>
      <w:r w:rsidR="005C6C9C"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جبر الدول الأوربية على </w:t>
      </w:r>
      <w:r w:rsidR="005C6C9C"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خذ تلك التطورات بعين </w:t>
      </w:r>
      <w:proofErr w:type="gramStart"/>
      <w:r w:rsidR="003C3CC1" w:rsidRPr="001662AC">
        <w:rPr>
          <w:rFonts w:ascii="Simplified Arabic" w:eastAsia="Simplified Arabic" w:hAnsi="Simplified Arabic" w:cs="Simplified Arabic"/>
          <w:sz w:val="28"/>
          <w:szCs w:val="28"/>
          <w:rtl/>
        </w:rPr>
        <w:t>الاعتبار</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الراوي، 1987، ص108).</w:t>
      </w:r>
    </w:p>
    <w:p w14:paraId="0A922E92" w14:textId="7D79BFF8"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يلاحظ </w:t>
      </w:r>
      <w:r w:rsidR="005C6C9C"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نه كان لإسبانيا وضع خاص، فهي لم تتأثر بالخطر النفطي العربي لما بعد حرب تشرين الأول بل بالعكس، فقد حصلت على هبة نفطية من العراق عبارة عن شحنتي نفط تقدران </w:t>
      </w:r>
      <w:r w:rsidR="00164CB7" w:rsidRPr="001662AC">
        <w:rPr>
          <w:rFonts w:ascii="Simplified Arabic" w:eastAsia="Simplified Arabic" w:hAnsi="Simplified Arabic" w:cs="Simplified Arabic" w:hint="cs"/>
          <w:sz w:val="28"/>
          <w:szCs w:val="28"/>
          <w:rtl/>
        </w:rPr>
        <w:t>بـ</w:t>
      </w:r>
      <w:r w:rsidR="003C3CC1" w:rsidRPr="001662AC">
        <w:rPr>
          <w:rFonts w:ascii="Simplified Arabic" w:eastAsia="Simplified Arabic" w:hAnsi="Simplified Arabic" w:cs="Simplified Arabic"/>
          <w:sz w:val="28"/>
          <w:szCs w:val="28"/>
          <w:rtl/>
        </w:rPr>
        <w:t xml:space="preserve">35 ألف طن، وذلك </w:t>
      </w:r>
      <w:r w:rsidR="003C3CC1" w:rsidRPr="001662AC">
        <w:rPr>
          <w:rFonts w:ascii="Simplified Arabic" w:eastAsia="Simplified Arabic" w:hAnsi="Simplified Arabic" w:cs="Simplified Arabic"/>
          <w:b/>
          <w:sz w:val="28"/>
          <w:szCs w:val="28"/>
          <w:rtl/>
        </w:rPr>
        <w:t>لموقفها</w:t>
      </w:r>
      <w:r w:rsidR="003C3CC1" w:rsidRPr="001662AC">
        <w:rPr>
          <w:rFonts w:ascii="Simplified Arabic" w:eastAsia="Simplified Arabic" w:hAnsi="Simplified Arabic" w:cs="Simplified Arabic"/>
          <w:sz w:val="28"/>
          <w:szCs w:val="28"/>
          <w:rtl/>
        </w:rPr>
        <w:t xml:space="preserve"> المؤيد للعرب والمناوئ لسياسة إسرائيل التوسعية، </w:t>
      </w:r>
      <w:r w:rsidR="005C6C9C" w:rsidRPr="001662AC">
        <w:rPr>
          <w:rFonts w:ascii="Simplified Arabic" w:eastAsia="Simplified Arabic" w:hAnsi="Simplified Arabic" w:cs="Simplified Arabic" w:hint="cs"/>
          <w:sz w:val="28"/>
          <w:szCs w:val="28"/>
          <w:rtl/>
        </w:rPr>
        <w:t xml:space="preserve">حيث </w:t>
      </w:r>
      <w:r w:rsidR="003C3CC1" w:rsidRPr="001662AC">
        <w:rPr>
          <w:rFonts w:ascii="Simplified Arabic" w:eastAsia="Simplified Arabic" w:hAnsi="Simplified Arabic" w:cs="Simplified Arabic"/>
          <w:sz w:val="28"/>
          <w:szCs w:val="28"/>
          <w:rtl/>
        </w:rPr>
        <w:t>أن احتياجات إسبانيا من الجانب العربي تفوق بكثير احتياجات العرب من الجانب الإسباني، مما جعل ال</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 xml:space="preserve">ة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تقرباً من الحكومات العربية، ولاسيما السعودية والجزائر اللتان </w:t>
      </w:r>
      <w:r w:rsidR="00B7533B" w:rsidRPr="001662AC">
        <w:rPr>
          <w:rFonts w:ascii="Simplified Arabic" w:eastAsia="Simplified Arabic" w:hAnsi="Simplified Arabic" w:cs="Simplified Arabic" w:hint="cs"/>
          <w:sz w:val="28"/>
          <w:szCs w:val="28"/>
          <w:rtl/>
        </w:rPr>
        <w:t xml:space="preserve">كانتا </w:t>
      </w:r>
      <w:r w:rsidR="003C3CC1" w:rsidRPr="001662AC">
        <w:rPr>
          <w:rFonts w:ascii="Simplified Arabic" w:eastAsia="Simplified Arabic" w:hAnsi="Simplified Arabic" w:cs="Simplified Arabic"/>
          <w:sz w:val="28"/>
          <w:szCs w:val="28"/>
          <w:rtl/>
        </w:rPr>
        <w:t xml:space="preserve">تتحكمان بالعلاقة الثنائية على أساس تصديرهما للنفط والغاز </w:t>
      </w:r>
      <w:r w:rsidR="004D5288" w:rsidRPr="001662AC">
        <w:rPr>
          <w:rFonts w:ascii="Simplified Arabic" w:eastAsia="Simplified Arabic" w:hAnsi="Simplified Arabic" w:cs="Simplified Arabic"/>
          <w:sz w:val="28"/>
          <w:szCs w:val="28"/>
          <w:rtl/>
        </w:rPr>
        <w:t>إلى</w:t>
      </w:r>
      <w:r w:rsidR="00164CB7" w:rsidRPr="001662AC">
        <w:rPr>
          <w:rFonts w:ascii="Simplified Arabic" w:eastAsia="Simplified Arabic" w:hAnsi="Simplified Arabic" w:cs="Simplified Arabic"/>
          <w:sz w:val="28"/>
          <w:szCs w:val="28"/>
          <w:rtl/>
        </w:rPr>
        <w:t xml:space="preserve"> إسبانيا، واذا استثني</w:t>
      </w:r>
      <w:r w:rsidR="003C3CC1" w:rsidRPr="001662AC">
        <w:rPr>
          <w:rFonts w:ascii="Simplified Arabic" w:eastAsia="Simplified Arabic" w:hAnsi="Simplified Arabic" w:cs="Simplified Arabic"/>
          <w:sz w:val="28"/>
          <w:szCs w:val="28"/>
          <w:rtl/>
        </w:rPr>
        <w:t>ت السعودية</w:t>
      </w:r>
      <w:r w:rsidR="00E40E76">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BF1FDF" w:rsidRPr="001662AC">
        <w:rPr>
          <w:rFonts w:ascii="Simplified Arabic" w:eastAsia="Simplified Arabic" w:hAnsi="Simplified Arabic" w:cs="Simplified Arabic" w:hint="cs"/>
          <w:sz w:val="28"/>
          <w:szCs w:val="28"/>
          <w:rtl/>
        </w:rPr>
        <w:t>أدت</w:t>
      </w:r>
      <w:r w:rsidR="003C3CC1" w:rsidRPr="001662AC">
        <w:rPr>
          <w:rFonts w:ascii="Simplified Arabic" w:eastAsia="Simplified Arabic" w:hAnsi="Simplified Arabic" w:cs="Simplified Arabic"/>
          <w:sz w:val="28"/>
          <w:szCs w:val="28"/>
          <w:rtl/>
        </w:rPr>
        <w:t xml:space="preserve"> دول المغرب العربي دورا</w:t>
      </w:r>
      <w:r w:rsidR="00BF1FDF"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مهماً في تحديد العلاقات العربية </w:t>
      </w:r>
      <w:r w:rsidR="00BF1FD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الإسبانية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 الودود، د. ت، ص47)</w:t>
      </w:r>
      <w:r w:rsidR="00C26699" w:rsidRPr="001662AC">
        <w:rPr>
          <w:rFonts w:ascii="Simplified Arabic" w:eastAsia="Simplified Arabic" w:hAnsi="Simplified Arabic" w:cs="Simplified Arabic"/>
          <w:sz w:val="28"/>
          <w:szCs w:val="28"/>
          <w:rtl/>
        </w:rPr>
        <w:t>.</w:t>
      </w:r>
    </w:p>
    <w:p w14:paraId="25114BA4" w14:textId="1A7AFA26" w:rsidR="003C3CC1" w:rsidRPr="001662AC" w:rsidRDefault="001474B0" w:rsidP="00497503">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بدوره</w:t>
      </w:r>
      <w:r w:rsidR="00BF1FDF"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E40E76">
        <w:rPr>
          <w:rFonts w:ascii="Simplified Arabic" w:eastAsia="Simplified Arabic" w:hAnsi="Simplified Arabic" w:cs="Simplified Arabic" w:hint="cs"/>
          <w:sz w:val="28"/>
          <w:szCs w:val="28"/>
          <w:rtl/>
        </w:rPr>
        <w:t>كان</w:t>
      </w:r>
      <w:r w:rsidR="003C3CC1" w:rsidRPr="001662AC">
        <w:rPr>
          <w:rFonts w:ascii="Simplified Arabic" w:eastAsia="Simplified Arabic" w:hAnsi="Simplified Arabic" w:cs="Simplified Arabic"/>
          <w:sz w:val="28"/>
          <w:szCs w:val="28"/>
          <w:rtl/>
        </w:rPr>
        <w:t xml:space="preserve"> المغرب </w:t>
      </w:r>
      <w:r w:rsidR="00E73C5D">
        <w:rPr>
          <w:rFonts w:ascii="Simplified Arabic" w:eastAsia="Simplified Arabic" w:hAnsi="Simplified Arabic" w:cs="Simplified Arabic" w:hint="cs"/>
          <w:sz w:val="28"/>
          <w:szCs w:val="28"/>
          <w:rtl/>
        </w:rPr>
        <w:t xml:space="preserve">قد </w:t>
      </w:r>
      <w:r w:rsidR="00E40E76">
        <w:rPr>
          <w:rFonts w:ascii="Simplified Arabic" w:eastAsia="Simplified Arabic" w:hAnsi="Simplified Arabic" w:cs="Simplified Arabic" w:hint="cs"/>
          <w:sz w:val="28"/>
          <w:szCs w:val="28"/>
          <w:rtl/>
        </w:rPr>
        <w:t xml:space="preserve">قرر </w:t>
      </w:r>
      <w:r w:rsidR="00BF1FDF"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رسال وحدات عسكرية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الجولان</w:t>
      </w:r>
      <w:r w:rsidR="00BF1FDF" w:rsidRPr="001662AC">
        <w:rPr>
          <w:rFonts w:ascii="Simplified Arabic" w:eastAsia="Simplified Arabic" w:hAnsi="Simplified Arabic" w:cs="Simplified Arabic" w:hint="cs"/>
          <w:sz w:val="28"/>
          <w:szCs w:val="28"/>
          <w:rtl/>
        </w:rPr>
        <w:t xml:space="preserve"> السورية</w:t>
      </w:r>
      <w:r w:rsidR="003C3CC1" w:rsidRPr="001662AC">
        <w:rPr>
          <w:rFonts w:ascii="Simplified Arabic" w:eastAsia="Simplified Arabic" w:hAnsi="Simplified Arabic" w:cs="Simplified Arabic"/>
          <w:sz w:val="28"/>
          <w:szCs w:val="28"/>
          <w:rtl/>
        </w:rPr>
        <w:t xml:space="preserve">، وضعت </w:t>
      </w:r>
      <w:r w:rsidR="00E73C5D">
        <w:rPr>
          <w:rFonts w:ascii="Simplified Arabic" w:eastAsia="Simplified Arabic" w:hAnsi="Simplified Arabic" w:cs="Simplified Arabic" w:hint="cs"/>
          <w:sz w:val="28"/>
          <w:szCs w:val="28"/>
          <w:rtl/>
        </w:rPr>
        <w:t xml:space="preserve">قواتها </w:t>
      </w:r>
      <w:r w:rsidR="003C3CC1" w:rsidRPr="001662AC">
        <w:rPr>
          <w:rFonts w:ascii="Simplified Arabic" w:eastAsia="Simplified Arabic" w:hAnsi="Simplified Arabic" w:cs="Simplified Arabic"/>
          <w:sz w:val="28"/>
          <w:szCs w:val="28"/>
          <w:rtl/>
        </w:rPr>
        <w:t>تحت أمرة القيادة السورية و</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بعد </w:t>
      </w:r>
      <w:r w:rsidR="00BF1FDF"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ندلاع العمليات العسكرية، قبل ستة أشهر من اندلاع حرب تشرين 1973، وإذا كان البعض قد حاول إرجاع هذا القرار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مسوغات داخلية، ف</w:t>
      </w:r>
      <w:r w:rsidR="009033AE"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ن تطورات الأحداث في الشرق الأوسط قد بينت ذلك </w:t>
      </w:r>
      <w:r w:rsidR="003C3CC1" w:rsidRPr="001662AC">
        <w:rPr>
          <w:rFonts w:ascii="Simplified Arabic" w:eastAsia="Simplified Arabic" w:hAnsi="Simplified Arabic" w:cs="Simplified Arabic"/>
          <w:b/>
          <w:sz w:val="28"/>
          <w:szCs w:val="28"/>
          <w:rtl/>
        </w:rPr>
        <w:t>التوجه</w:t>
      </w:r>
      <w:r w:rsidR="003C3CC1" w:rsidRPr="001662AC">
        <w:rPr>
          <w:rFonts w:ascii="Simplified Arabic" w:eastAsia="Simplified Arabic" w:hAnsi="Simplified Arabic" w:cs="Simplified Arabic"/>
          <w:sz w:val="28"/>
          <w:szCs w:val="28"/>
          <w:rtl/>
        </w:rPr>
        <w:t xml:space="preserve"> الجديد في السياسة المغربية، والذي ساعد عليه هجرة أغلب اليه</w:t>
      </w:r>
      <w:r w:rsidR="00164CB7" w:rsidRPr="001662AC">
        <w:rPr>
          <w:rFonts w:ascii="Simplified Arabic" w:eastAsia="Simplified Arabic" w:hAnsi="Simplified Arabic" w:cs="Simplified Arabic"/>
          <w:sz w:val="28"/>
          <w:szCs w:val="28"/>
          <w:rtl/>
        </w:rPr>
        <w:t>ود الذين كانوا يقيمون في البلاد</w:t>
      </w:r>
      <w:r w:rsidR="003C3CC1" w:rsidRPr="001662AC">
        <w:rPr>
          <w:rFonts w:ascii="Simplified Arabic" w:eastAsia="Simplified Arabic" w:hAnsi="Simplified Arabic" w:cs="Simplified Arabic"/>
          <w:sz w:val="28"/>
          <w:szCs w:val="28"/>
          <w:rtl/>
        </w:rPr>
        <w:t xml:space="preserve"> </w:t>
      </w:r>
      <w:r w:rsidR="009033AE" w:rsidRPr="001662AC">
        <w:rPr>
          <w:rFonts w:ascii="Simplified Arabic" w:eastAsia="Simplified Arabic" w:hAnsi="Simplified Arabic" w:cs="Simplified Arabic" w:hint="cs"/>
          <w:sz w:val="28"/>
          <w:szCs w:val="28"/>
          <w:rtl/>
        </w:rPr>
        <w:t xml:space="preserve">الى </w:t>
      </w:r>
      <w:proofErr w:type="gramStart"/>
      <w:r w:rsidR="009033AE" w:rsidRPr="001662AC">
        <w:rPr>
          <w:rFonts w:ascii="Simplified Arabic" w:eastAsia="Simplified Arabic" w:hAnsi="Simplified Arabic" w:cs="Simplified Arabic" w:hint="cs"/>
          <w:sz w:val="28"/>
          <w:szCs w:val="28"/>
          <w:rtl/>
        </w:rPr>
        <w:t>الخارج</w:t>
      </w:r>
      <w:r w:rsidR="00C26699" w:rsidRPr="001662AC">
        <w:rPr>
          <w:rFonts w:ascii="Simplified Arabic" w:eastAsia="Simplified Arabic" w:hAnsi="Simplified Arabic" w:cs="Simplified Arabic" w:hint="cs"/>
          <w:sz w:val="28"/>
          <w:szCs w:val="28"/>
          <w:rtl/>
        </w:rPr>
        <w:t>(</w:t>
      </w:r>
      <w:proofErr w:type="gramEnd"/>
      <w:r w:rsidR="003C3CC1" w:rsidRPr="001662AC">
        <w:rPr>
          <w:rFonts w:ascii="Simplified Arabic" w:eastAsia="Simplified Arabic" w:hAnsi="Simplified Arabic" w:cs="Simplified Arabic"/>
          <w:sz w:val="28"/>
          <w:szCs w:val="28"/>
          <w:rtl/>
        </w:rPr>
        <w:t>بو قنطار، 1997، ص81)</w:t>
      </w:r>
      <w:r w:rsidR="00164CB7" w:rsidRPr="001662AC">
        <w:rPr>
          <w:rFonts w:ascii="Simplified Arabic" w:eastAsia="Simplified Arabic" w:hAnsi="Simplified Arabic" w:cs="Simplified Arabic" w:hint="cs"/>
          <w:sz w:val="28"/>
          <w:szCs w:val="28"/>
          <w:rtl/>
        </w:rPr>
        <w:t>.</w:t>
      </w:r>
    </w:p>
    <w:p w14:paraId="61547425" w14:textId="338B632A" w:rsidR="008254B9"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203360" w:rsidRPr="001662AC">
        <w:rPr>
          <w:rFonts w:ascii="Simplified Arabic" w:eastAsia="Simplified Arabic" w:hAnsi="Simplified Arabic" w:cs="Simplified Arabic" w:hint="cs"/>
          <w:sz w:val="28"/>
          <w:szCs w:val="28"/>
          <w:rtl/>
        </w:rPr>
        <w:t xml:space="preserve"> </w:t>
      </w:r>
      <w:r w:rsidR="00E40E76">
        <w:rPr>
          <w:rFonts w:ascii="Simplified Arabic" w:eastAsia="Simplified Arabic" w:hAnsi="Simplified Arabic" w:cs="Simplified Arabic" w:hint="cs"/>
          <w:sz w:val="28"/>
          <w:szCs w:val="28"/>
          <w:rtl/>
        </w:rPr>
        <w:t>أثرت</w:t>
      </w:r>
      <w:r w:rsidR="003C3CC1" w:rsidRPr="001662AC">
        <w:rPr>
          <w:rFonts w:ascii="Simplified Arabic" w:eastAsia="Simplified Arabic" w:hAnsi="Simplified Arabic" w:cs="Simplified Arabic"/>
          <w:sz w:val="28"/>
          <w:szCs w:val="28"/>
          <w:rtl/>
        </w:rPr>
        <w:t xml:space="preserve"> حرب تشرين</w:t>
      </w:r>
      <w:r w:rsidR="00E73C5D">
        <w:rPr>
          <w:rFonts w:ascii="Simplified Arabic" w:eastAsia="Simplified Arabic" w:hAnsi="Simplified Arabic" w:cs="Simplified Arabic" w:hint="cs"/>
          <w:sz w:val="28"/>
          <w:szCs w:val="28"/>
          <w:rtl/>
        </w:rPr>
        <w:t xml:space="preserve"> الاول</w:t>
      </w:r>
      <w:r w:rsidR="003C3CC1" w:rsidRPr="001662AC">
        <w:rPr>
          <w:rFonts w:ascii="Simplified Arabic" w:eastAsia="Simplified Arabic" w:hAnsi="Simplified Arabic" w:cs="Simplified Arabic"/>
          <w:sz w:val="28"/>
          <w:szCs w:val="28"/>
          <w:rtl/>
        </w:rPr>
        <w:t xml:space="preserve"> 1973، </w:t>
      </w:r>
      <w:r w:rsidR="00E40E76">
        <w:rPr>
          <w:rFonts w:ascii="Simplified Arabic" w:eastAsia="Simplified Arabic" w:hAnsi="Simplified Arabic" w:cs="Simplified Arabic" w:hint="cs"/>
          <w:sz w:val="28"/>
          <w:szCs w:val="28"/>
          <w:rtl/>
        </w:rPr>
        <w:t xml:space="preserve">والتي انتهت </w:t>
      </w:r>
      <w:r w:rsidR="003C3CC1" w:rsidRPr="001662AC">
        <w:rPr>
          <w:rFonts w:ascii="Simplified Arabic" w:eastAsia="Simplified Arabic" w:hAnsi="Simplified Arabic" w:cs="Simplified Arabic"/>
          <w:sz w:val="28"/>
          <w:szCs w:val="28"/>
          <w:rtl/>
        </w:rPr>
        <w:t>بالانتصار العربي، وبالمشاركة المغربي</w:t>
      </w:r>
      <w:r w:rsidR="00332439">
        <w:rPr>
          <w:rFonts w:ascii="Simplified Arabic" w:eastAsia="Simplified Arabic" w:hAnsi="Simplified Arabic" w:cs="Simplified Arabic" w:hint="cs"/>
          <w:sz w:val="28"/>
          <w:szCs w:val="28"/>
          <w:rtl/>
        </w:rPr>
        <w:t>ة</w:t>
      </w:r>
      <w:r w:rsidR="003C3CC1" w:rsidRPr="001662AC">
        <w:rPr>
          <w:rFonts w:ascii="Simplified Arabic" w:eastAsia="Simplified Arabic" w:hAnsi="Simplified Arabic" w:cs="Simplified Arabic"/>
          <w:sz w:val="28"/>
          <w:szCs w:val="28"/>
          <w:rtl/>
        </w:rPr>
        <w:t xml:space="preserve">، وعززت الشعور والوعي </w:t>
      </w:r>
      <w:r w:rsidR="003C3CC1" w:rsidRPr="001662AC">
        <w:rPr>
          <w:rFonts w:ascii="Simplified Arabic" w:eastAsia="Simplified Arabic" w:hAnsi="Simplified Arabic" w:cs="Simplified Arabic"/>
          <w:b/>
          <w:sz w:val="28"/>
          <w:szCs w:val="28"/>
          <w:rtl/>
        </w:rPr>
        <w:t>القوميين</w:t>
      </w:r>
      <w:r w:rsidR="003C3CC1" w:rsidRPr="001662AC">
        <w:rPr>
          <w:rFonts w:ascii="Simplified Arabic" w:eastAsia="Simplified Arabic" w:hAnsi="Simplified Arabic" w:cs="Simplified Arabic"/>
          <w:sz w:val="28"/>
          <w:szCs w:val="28"/>
          <w:rtl/>
        </w:rPr>
        <w:t xml:space="preserve"> في المغرب بصفة </w:t>
      </w:r>
      <w:r w:rsidR="00203360"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قوى، ومنذ بدايتها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أن </w:t>
      </w:r>
      <w:r w:rsidR="003C3CC1"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bCs/>
          <w:sz w:val="28"/>
          <w:szCs w:val="28"/>
          <w:rtl/>
        </w:rPr>
        <w:t xml:space="preserve">لا مكان للمناقشات الخطيرة والعابثة، في الساحات العمومية، أو وسط النوادي وبين الأفراد، ولا متسع من الوقت لشيء آخر، عند الأنظمة والشعوب العربية كافة، سوى تعبئة كل قواتنا الضاربة، وجميع وسائلنا المادية الفعالة، بسرعة وإخلاص، وتوجيهها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ميدان القتال، وتوسيع خطوط النار على حدود العدو، وتجنيد كل </w:t>
      </w:r>
      <w:r w:rsidR="00164CB7" w:rsidRPr="001662AC">
        <w:rPr>
          <w:rFonts w:ascii="Simplified Arabic" w:eastAsia="Simplified Arabic" w:hAnsi="Simplified Arabic" w:cs="Simplified Arabic" w:hint="cs"/>
          <w:bCs/>
          <w:sz w:val="28"/>
          <w:szCs w:val="28"/>
          <w:rtl/>
        </w:rPr>
        <w:t>إمكانياتنا</w:t>
      </w:r>
      <w:r w:rsidR="003C3CC1" w:rsidRPr="001662AC">
        <w:rPr>
          <w:rFonts w:ascii="Simplified Arabic" w:eastAsia="Simplified Arabic" w:hAnsi="Simplified Arabic" w:cs="Simplified Arabic"/>
          <w:bCs/>
          <w:sz w:val="28"/>
          <w:szCs w:val="28"/>
          <w:rtl/>
        </w:rPr>
        <w:t xml:space="preserve"> الدولية في ذلك السبيل، وأن القوات والجيوش في </w:t>
      </w:r>
      <w:r w:rsidR="003C3CC1" w:rsidRPr="001662AC">
        <w:rPr>
          <w:rFonts w:ascii="Simplified Arabic" w:eastAsia="Simplified Arabic" w:hAnsi="Simplified Arabic" w:cs="Simplified Arabic"/>
          <w:bCs/>
          <w:sz w:val="28"/>
          <w:szCs w:val="28"/>
          <w:rtl/>
        </w:rPr>
        <w:lastRenderedPageBreak/>
        <w:t>مختلف البلاد العربية، ومن ال</w:t>
      </w:r>
      <w:r w:rsidR="006E53C9" w:rsidRPr="001662AC">
        <w:rPr>
          <w:rFonts w:ascii="Simplified Arabic" w:eastAsia="Simplified Arabic" w:hAnsi="Simplified Arabic" w:cs="Simplified Arabic"/>
          <w:bCs/>
          <w:sz w:val="28"/>
          <w:szCs w:val="28"/>
          <w:rtl/>
        </w:rPr>
        <w:t>أطلس</w:t>
      </w:r>
      <w:r w:rsidR="003C3CC1" w:rsidRPr="001662AC">
        <w:rPr>
          <w:rFonts w:ascii="Simplified Arabic" w:eastAsia="Simplified Arabic" w:hAnsi="Simplified Arabic" w:cs="Simplified Arabic"/>
          <w:bCs/>
          <w:sz w:val="28"/>
          <w:szCs w:val="28"/>
          <w:rtl/>
        </w:rPr>
        <w:t xml:space="preserve"> </w:t>
      </w:r>
      <w:r w:rsidR="004D5288" w:rsidRPr="001662AC">
        <w:rPr>
          <w:rFonts w:ascii="Simplified Arabic" w:eastAsia="Simplified Arabic" w:hAnsi="Simplified Arabic" w:cs="Simplified Arabic"/>
          <w:bCs/>
          <w:sz w:val="28"/>
          <w:szCs w:val="28"/>
          <w:rtl/>
        </w:rPr>
        <w:t>إلى</w:t>
      </w:r>
      <w:r w:rsidR="003C3CC1" w:rsidRPr="001662AC">
        <w:rPr>
          <w:rFonts w:ascii="Simplified Arabic" w:eastAsia="Simplified Arabic" w:hAnsi="Simplified Arabic" w:cs="Simplified Arabic"/>
          <w:bCs/>
          <w:sz w:val="28"/>
          <w:szCs w:val="28"/>
          <w:rtl/>
        </w:rPr>
        <w:t xml:space="preserve"> الخليج، لن تجد وقتاً أنسب، ولا استعمالاً أجدى على العرب لها من المعركة التي دارت رحاها بعنف ساحق بين الصهيونيين عملاء الامبريالية العالمية، وقوات الطلائع العربية</w:t>
      </w:r>
      <w:r w:rsidR="00D67089" w:rsidRPr="001662AC">
        <w:rPr>
          <w:rFonts w:ascii="Simplified Arabic" w:eastAsia="Simplified Arabic" w:hAnsi="Simplified Arabic" w:cs="Simplified Arabic"/>
          <w:bCs/>
          <w:sz w:val="28"/>
          <w:szCs w:val="28"/>
          <w:rtl/>
        </w:rPr>
        <w:t>"</w:t>
      </w:r>
      <w:r w:rsidR="00C26699" w:rsidRPr="001662AC">
        <w:rPr>
          <w:rFonts w:ascii="Simplified Arabic" w:eastAsia="Simplified Arabic" w:hAnsi="Simplified Arabic" w:cs="Simplified Arabic"/>
          <w:sz w:val="28"/>
          <w:szCs w:val="28"/>
          <w:rtl/>
        </w:rPr>
        <w:t>(</w:t>
      </w:r>
      <w:r w:rsidR="00D67089" w:rsidRPr="001662AC">
        <w:rPr>
          <w:rFonts w:ascii="Simplified Arabic" w:eastAsia="Simplified Arabic" w:hAnsi="Simplified Arabic" w:cs="Simplified Arabic"/>
          <w:sz w:val="28"/>
          <w:szCs w:val="28"/>
          <w:rtl/>
        </w:rPr>
        <w:t>بلقزيز،</w:t>
      </w:r>
      <w:r w:rsidR="003C3CC1" w:rsidRPr="001662AC">
        <w:rPr>
          <w:rFonts w:ascii="Simplified Arabic" w:eastAsia="Simplified Arabic" w:hAnsi="Simplified Arabic" w:cs="Simplified Arabic"/>
          <w:sz w:val="28"/>
          <w:szCs w:val="28"/>
          <w:rtl/>
        </w:rPr>
        <w:t>1992، ص85).</w:t>
      </w:r>
    </w:p>
    <w:p w14:paraId="754B047F" w14:textId="182746ED" w:rsidR="00DD51C8" w:rsidRDefault="003C3CC1" w:rsidP="000351D5">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5A76EC">
        <w:rPr>
          <w:rFonts w:ascii="Simplified Arabic" w:eastAsia="Simplified Arabic" w:hAnsi="Simplified Arabic" w:cs="Simplified Arabic" w:hint="cs"/>
          <w:sz w:val="28"/>
          <w:szCs w:val="28"/>
          <w:rtl/>
        </w:rPr>
        <w:t>وبالتالي يمكن القول ان</w:t>
      </w:r>
      <w:r w:rsidRPr="001662AC">
        <w:rPr>
          <w:rFonts w:ascii="Simplified Arabic" w:eastAsia="Simplified Arabic" w:hAnsi="Simplified Arabic" w:cs="Simplified Arabic"/>
          <w:sz w:val="28"/>
          <w:szCs w:val="28"/>
          <w:rtl/>
        </w:rPr>
        <w:t xml:space="preserve"> إسبانيا قد حسمت موقفها من الحرب العربية الإسرائيلية وحازت على مساعدة العراق من النفط بعد موقفها المؤيد للعرب والمناوئ لسياسة إسرائيل من حرب تشرين 1973، و</w:t>
      </w:r>
      <w:r w:rsidR="002B10C7" w:rsidRPr="001662AC">
        <w:rPr>
          <w:rFonts w:ascii="Simplified Arabic" w:eastAsia="Simplified Arabic" w:hAnsi="Simplified Arabic" w:cs="Simplified Arabic" w:hint="cs"/>
          <w:sz w:val="28"/>
          <w:szCs w:val="28"/>
          <w:rtl/>
        </w:rPr>
        <w:t>أ</w:t>
      </w:r>
      <w:r w:rsidRPr="001662AC">
        <w:rPr>
          <w:rFonts w:ascii="Simplified Arabic" w:eastAsia="Simplified Arabic" w:hAnsi="Simplified Arabic" w:cs="Simplified Arabic"/>
          <w:sz w:val="28"/>
          <w:szCs w:val="28"/>
          <w:rtl/>
        </w:rPr>
        <w:t xml:space="preserve">ن المغرب استفاد بدوره من نتائج حرب تشرين 1973، وأصبح يشار اليها بالدولة الساعية </w:t>
      </w:r>
      <w:r w:rsidR="004D5288" w:rsidRPr="001662AC">
        <w:rPr>
          <w:rFonts w:ascii="Simplified Arabic" w:eastAsia="Simplified Arabic" w:hAnsi="Simplified Arabic" w:cs="Simplified Arabic"/>
          <w:sz w:val="28"/>
          <w:szCs w:val="28"/>
          <w:rtl/>
        </w:rPr>
        <w:t>إلى</w:t>
      </w:r>
      <w:r w:rsidRPr="001662AC">
        <w:rPr>
          <w:rFonts w:ascii="Simplified Arabic" w:eastAsia="Simplified Arabic" w:hAnsi="Simplified Arabic" w:cs="Simplified Arabic"/>
          <w:sz w:val="28"/>
          <w:szCs w:val="28"/>
          <w:rtl/>
        </w:rPr>
        <w:t xml:space="preserve"> التضامن العربي</w:t>
      </w:r>
      <w:r w:rsidR="002B10C7" w:rsidRPr="001662AC">
        <w:rPr>
          <w:rFonts w:ascii="Simplified Arabic" w:eastAsia="Simplified Arabic" w:hAnsi="Simplified Arabic" w:cs="Simplified Arabic" w:hint="cs"/>
          <w:sz w:val="28"/>
          <w:szCs w:val="28"/>
          <w:rtl/>
        </w:rPr>
        <w:t xml:space="preserve">، وكان ذلك يعزز موقف كل من الدولتين لإجراء النتائج الملموسة على حساب </w:t>
      </w:r>
      <w:r w:rsidR="002B10C7" w:rsidRPr="001662AC">
        <w:rPr>
          <w:rFonts w:ascii="Simplified Arabic" w:eastAsia="Simplified Arabic" w:hAnsi="Simplified Arabic" w:cs="Simplified Arabic" w:hint="cs"/>
          <w:b/>
          <w:sz w:val="28"/>
          <w:szCs w:val="28"/>
          <w:rtl/>
        </w:rPr>
        <w:t>تقرير</w:t>
      </w:r>
      <w:r w:rsidR="002B10C7" w:rsidRPr="001662AC">
        <w:rPr>
          <w:rFonts w:ascii="Simplified Arabic" w:eastAsia="Simplified Arabic" w:hAnsi="Simplified Arabic" w:cs="Simplified Arabic" w:hint="cs"/>
          <w:sz w:val="28"/>
          <w:szCs w:val="28"/>
          <w:rtl/>
        </w:rPr>
        <w:t xml:space="preserve"> مصير الصحراء الغربية بالدرجة الأساس.</w:t>
      </w:r>
      <w:bookmarkStart w:id="37" w:name="_lnxbz9" w:colFirst="0" w:colLast="0"/>
      <w:bookmarkEnd w:id="37"/>
    </w:p>
    <w:p w14:paraId="37119614"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6E0847CB"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6684716F"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6A7DF7B6"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55839071"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17272AAD"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20A0A777"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53A34CF9"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5C44EA43"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45A39023"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21222EB4" w14:textId="77777777" w:rsidR="00177CD2" w:rsidRDefault="00177CD2" w:rsidP="00D677BE">
      <w:pPr>
        <w:spacing w:after="0"/>
        <w:jc w:val="both"/>
        <w:rPr>
          <w:rFonts w:ascii="Simplified Arabic" w:eastAsia="Simplified Arabic" w:hAnsi="Simplified Arabic" w:cs="Simplified Arabic"/>
          <w:sz w:val="28"/>
          <w:szCs w:val="28"/>
          <w:rtl/>
        </w:rPr>
      </w:pPr>
    </w:p>
    <w:p w14:paraId="71D6E32F"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789A8EA7" w14:textId="77777777" w:rsidR="00177CD2" w:rsidRDefault="00177CD2" w:rsidP="000351D5">
      <w:pPr>
        <w:spacing w:after="0"/>
        <w:ind w:firstLine="720"/>
        <w:jc w:val="both"/>
        <w:rPr>
          <w:rFonts w:ascii="Simplified Arabic" w:eastAsia="Simplified Arabic" w:hAnsi="Simplified Arabic" w:cs="Simplified Arabic"/>
          <w:sz w:val="28"/>
          <w:szCs w:val="28"/>
          <w:rtl/>
        </w:rPr>
      </w:pPr>
    </w:p>
    <w:p w14:paraId="5C793884" w14:textId="77777777" w:rsidR="00177CD2" w:rsidRPr="000351D5" w:rsidRDefault="00177CD2" w:rsidP="000351D5">
      <w:pPr>
        <w:spacing w:after="0"/>
        <w:ind w:firstLine="720"/>
        <w:jc w:val="both"/>
        <w:rPr>
          <w:rFonts w:ascii="Simplified Arabic" w:eastAsia="Simplified Arabic" w:hAnsi="Simplified Arabic" w:cs="Simplified Arabic"/>
          <w:sz w:val="28"/>
          <w:szCs w:val="28"/>
          <w:rtl/>
        </w:rPr>
      </w:pPr>
    </w:p>
    <w:p w14:paraId="5E561093" w14:textId="77777777" w:rsidR="00807BF2" w:rsidRDefault="00807BF2" w:rsidP="000466E9">
      <w:pPr>
        <w:spacing w:after="0"/>
        <w:ind w:left="1360" w:hanging="1360"/>
        <w:jc w:val="both"/>
        <w:rPr>
          <w:rFonts w:ascii="Simplified Arabic" w:eastAsia="Simplified Arabic" w:hAnsi="Simplified Arabic" w:cs="Sultan bold"/>
          <w:sz w:val="32"/>
          <w:szCs w:val="32"/>
          <w:rtl/>
        </w:rPr>
      </w:pPr>
    </w:p>
    <w:p w14:paraId="2EEF302E" w14:textId="77777777" w:rsidR="00807BF2" w:rsidRDefault="00807BF2" w:rsidP="000466E9">
      <w:pPr>
        <w:spacing w:after="0"/>
        <w:ind w:left="1360" w:hanging="1360"/>
        <w:jc w:val="both"/>
        <w:rPr>
          <w:rFonts w:ascii="Simplified Arabic" w:eastAsia="Simplified Arabic" w:hAnsi="Simplified Arabic" w:cs="Sultan bold"/>
          <w:sz w:val="32"/>
          <w:szCs w:val="32"/>
          <w:rtl/>
        </w:rPr>
      </w:pPr>
    </w:p>
    <w:p w14:paraId="1E8836DD" w14:textId="77777777" w:rsidR="00807BF2" w:rsidRDefault="00807BF2" w:rsidP="000466E9">
      <w:pPr>
        <w:spacing w:after="0"/>
        <w:ind w:left="1360" w:hanging="1360"/>
        <w:jc w:val="both"/>
        <w:rPr>
          <w:rFonts w:ascii="Simplified Arabic" w:eastAsia="Simplified Arabic" w:hAnsi="Simplified Arabic" w:cs="Sultan bold"/>
          <w:sz w:val="32"/>
          <w:szCs w:val="32"/>
          <w:rtl/>
        </w:rPr>
      </w:pPr>
    </w:p>
    <w:p w14:paraId="1E097675" w14:textId="77777777" w:rsidR="00807BF2" w:rsidRDefault="00807BF2" w:rsidP="000466E9">
      <w:pPr>
        <w:spacing w:after="0"/>
        <w:ind w:left="1360" w:hanging="1360"/>
        <w:jc w:val="both"/>
        <w:rPr>
          <w:rFonts w:ascii="Simplified Arabic" w:eastAsia="Simplified Arabic" w:hAnsi="Simplified Arabic" w:cs="Sultan bold"/>
          <w:sz w:val="32"/>
          <w:szCs w:val="32"/>
          <w:rtl/>
        </w:rPr>
      </w:pPr>
    </w:p>
    <w:p w14:paraId="2B03D28F" w14:textId="6AAD8663" w:rsidR="003C3CC1" w:rsidRPr="001662AC" w:rsidRDefault="003C3CC1" w:rsidP="000466E9">
      <w:pPr>
        <w:spacing w:after="0"/>
        <w:ind w:left="1360" w:hanging="1360"/>
        <w:jc w:val="both"/>
        <w:rPr>
          <w:rFonts w:ascii="Simplified Arabic" w:eastAsia="Simplified Arabic" w:hAnsi="Simplified Arabic" w:cs="Sultan bold"/>
          <w:sz w:val="32"/>
          <w:szCs w:val="32"/>
        </w:rPr>
      </w:pPr>
      <w:r w:rsidRPr="001662AC">
        <w:rPr>
          <w:rFonts w:ascii="Simplified Arabic" w:eastAsia="Simplified Arabic" w:hAnsi="Simplified Arabic" w:cs="Sultan bold"/>
          <w:sz w:val="32"/>
          <w:szCs w:val="32"/>
          <w:rtl/>
        </w:rPr>
        <w:lastRenderedPageBreak/>
        <w:t>المبحث الرابع: تأسيس</w:t>
      </w:r>
      <w:r w:rsidR="00E079A5">
        <w:rPr>
          <w:rFonts w:ascii="Simplified Arabic" w:eastAsia="Simplified Arabic" w:hAnsi="Simplified Arabic" w:cs="Sultan bold" w:hint="cs"/>
          <w:sz w:val="32"/>
          <w:szCs w:val="32"/>
          <w:rtl/>
        </w:rPr>
        <w:t xml:space="preserve"> </w:t>
      </w:r>
      <w:r w:rsidR="00C26699" w:rsidRPr="001662AC">
        <w:rPr>
          <w:rFonts w:ascii="Simplified Arabic" w:eastAsia="Simplified Arabic" w:hAnsi="Simplified Arabic" w:cs="Sultan bold"/>
          <w:sz w:val="32"/>
          <w:szCs w:val="32"/>
          <w:rtl/>
        </w:rPr>
        <w:t>(</w:t>
      </w:r>
      <w:r w:rsidRPr="001662AC">
        <w:rPr>
          <w:rFonts w:ascii="Simplified Arabic" w:eastAsia="Simplified Arabic" w:hAnsi="Simplified Arabic" w:cs="Sultan bold"/>
          <w:sz w:val="32"/>
          <w:szCs w:val="32"/>
          <w:rtl/>
        </w:rPr>
        <w:t>بوليساريو</w:t>
      </w:r>
      <w:proofErr w:type="gramStart"/>
      <w:r w:rsidRPr="001662AC">
        <w:rPr>
          <w:rFonts w:ascii="Simplified Arabic" w:eastAsia="Simplified Arabic" w:hAnsi="Simplified Arabic" w:cs="Sultan bold"/>
          <w:sz w:val="32"/>
          <w:szCs w:val="32"/>
          <w:rtl/>
        </w:rPr>
        <w:t>)</w:t>
      </w:r>
      <w:r w:rsidR="00CA01E4">
        <w:rPr>
          <w:rFonts w:ascii="Simplified Arabic" w:eastAsia="Simplified Arabic" w:hAnsi="Simplified Arabic" w:cs="Sultan bold"/>
          <w:sz w:val="32"/>
          <w:szCs w:val="32"/>
        </w:rPr>
        <w:t xml:space="preserve"> </w:t>
      </w:r>
      <w:r w:rsidRPr="001662AC">
        <w:rPr>
          <w:rFonts w:ascii="Simplified Arabic" w:eastAsia="Simplified Arabic" w:hAnsi="Simplified Arabic" w:cs="Sultan bold"/>
          <w:sz w:val="32"/>
          <w:szCs w:val="32"/>
          <w:rtl/>
        </w:rPr>
        <w:t>،</w:t>
      </w:r>
      <w:proofErr w:type="gramEnd"/>
      <w:r w:rsidRPr="001662AC">
        <w:rPr>
          <w:rFonts w:ascii="Simplified Arabic" w:eastAsia="Simplified Arabic" w:hAnsi="Simplified Arabic" w:cs="Sultan bold"/>
          <w:sz w:val="32"/>
          <w:szCs w:val="32"/>
          <w:rtl/>
        </w:rPr>
        <w:t xml:space="preserve"> وبداية الكفاح المسلح في 20 أيار 1973.</w:t>
      </w:r>
    </w:p>
    <w:p w14:paraId="089A2DC4" w14:textId="1763CC81" w:rsidR="001E4269" w:rsidRPr="00D73063" w:rsidRDefault="00583EB8" w:rsidP="001E4269">
      <w:pPr>
        <w:spacing w:after="0"/>
        <w:jc w:val="both"/>
        <w:rPr>
          <w:rFonts w:ascii="Simplified Arabic" w:eastAsia="Simplified Arabic" w:hAnsi="Simplified Arabic" w:cs="Simplified Arabic"/>
          <w:sz w:val="28"/>
          <w:szCs w:val="28"/>
          <w:rtl/>
        </w:rPr>
      </w:pPr>
      <w:r w:rsidRPr="00D73063">
        <w:rPr>
          <w:rFonts w:ascii="Simplified Arabic" w:eastAsia="Simplified Arabic" w:hAnsi="Simplified Arabic" w:cs="Simplified Arabic" w:hint="cs"/>
          <w:sz w:val="28"/>
          <w:szCs w:val="28"/>
          <w:rtl/>
        </w:rPr>
        <w:t>اولاً:</w:t>
      </w:r>
      <w:r w:rsidR="003C3CC1" w:rsidRPr="00D73063">
        <w:rPr>
          <w:rFonts w:ascii="Simplified Arabic" w:eastAsia="Simplified Arabic" w:hAnsi="Simplified Arabic" w:cs="Simplified Arabic"/>
          <w:sz w:val="28"/>
          <w:szCs w:val="28"/>
          <w:rtl/>
        </w:rPr>
        <w:t xml:space="preserve"> تأسيس</w:t>
      </w:r>
      <w:r w:rsidR="00E079A5" w:rsidRPr="00D73063">
        <w:rPr>
          <w:rFonts w:ascii="Simplified Arabic" w:eastAsia="Simplified Arabic" w:hAnsi="Simplified Arabic" w:cs="Simplified Arabic" w:hint="cs"/>
          <w:sz w:val="28"/>
          <w:szCs w:val="28"/>
          <w:rtl/>
        </w:rPr>
        <w:t xml:space="preserve"> </w:t>
      </w:r>
      <w:r w:rsidR="00C26699" w:rsidRPr="00D73063">
        <w:rPr>
          <w:rFonts w:ascii="Simplified Arabic" w:eastAsia="Simplified Arabic" w:hAnsi="Simplified Arabic" w:cs="Simplified Arabic"/>
          <w:sz w:val="28"/>
          <w:szCs w:val="28"/>
          <w:rtl/>
        </w:rPr>
        <w:t>(</w:t>
      </w:r>
      <w:r w:rsidR="00D67089" w:rsidRPr="00D73063">
        <w:rPr>
          <w:rFonts w:ascii="Simplified Arabic" w:eastAsia="Simplified Arabic" w:hAnsi="Simplified Arabic" w:cs="Simplified Arabic"/>
          <w:sz w:val="28"/>
          <w:szCs w:val="28"/>
          <w:rtl/>
        </w:rPr>
        <w:t>بوليساريو) في 10 أيار 1973</w:t>
      </w:r>
    </w:p>
    <w:p w14:paraId="6729458B" w14:textId="457995A9" w:rsidR="006A00EE" w:rsidRPr="00DE5F80" w:rsidRDefault="00EB7FF9" w:rsidP="00DE5F80">
      <w:pPr>
        <w:spacing w:after="0"/>
        <w:ind w:firstLine="720"/>
        <w:jc w:val="both"/>
        <w:rPr>
          <w:rFonts w:ascii="Simplified Arabic" w:eastAsia="Simplified Arabic" w:hAnsi="Simplified Arabic" w:cs="Simplified Arabic"/>
          <w:sz w:val="28"/>
          <w:szCs w:val="28"/>
          <w:rtl/>
          <w:lang w:val="en-GB" w:bidi="ar-IQ"/>
        </w:rPr>
      </w:pPr>
      <w:r>
        <w:rPr>
          <w:rFonts w:ascii="Simplified Arabic" w:eastAsia="Simplified Arabic" w:hAnsi="Simplified Arabic" w:cs="Simplified Arabic" w:hint="cs"/>
          <w:sz w:val="28"/>
          <w:szCs w:val="28"/>
          <w:rtl/>
        </w:rPr>
        <w:t>شهدت الصحراء الغربية بين عامي 1971-1972، ثورات عديدة ضد القوات الاسبانية ومراكز تجمعها، كما أصبحت اسبانيا في مواجهة القوى الثلاثة</w:t>
      </w:r>
      <w:r w:rsidR="0010314C">
        <w:rPr>
          <w:rFonts w:ascii="Simplified Arabic" w:eastAsia="Simplified Arabic" w:hAnsi="Simplified Arabic" w:cs="Simplified Arabic" w:hint="cs"/>
          <w:sz w:val="28"/>
          <w:szCs w:val="28"/>
          <w:rtl/>
        </w:rPr>
        <w:t xml:space="preserve"> المغرب، </w:t>
      </w:r>
      <w:proofErr w:type="spellStart"/>
      <w:r w:rsidR="0010314C">
        <w:rPr>
          <w:rFonts w:ascii="Simplified Arabic" w:eastAsia="Simplified Arabic" w:hAnsi="Simplified Arabic" w:cs="Simplified Arabic" w:hint="cs"/>
          <w:sz w:val="28"/>
          <w:szCs w:val="28"/>
          <w:rtl/>
        </w:rPr>
        <w:t>الجزائروموريتانيا</w:t>
      </w:r>
      <w:proofErr w:type="spellEnd"/>
      <w:r w:rsidR="0010314C">
        <w:rPr>
          <w:rFonts w:ascii="Simplified Arabic" w:eastAsia="Simplified Arabic" w:hAnsi="Simplified Arabic" w:cs="Simplified Arabic" w:hint="cs"/>
          <w:sz w:val="28"/>
          <w:szCs w:val="28"/>
          <w:rtl/>
        </w:rPr>
        <w:t xml:space="preserve"> بعد ان اتفقت الأطراف الثلاثة للتعجيل بتحرير الصحراء الغربية، وإزاء ذلك اعادت الحركة الوطنية الصحراوية تنظم نفسها من جديد </w:t>
      </w:r>
      <w:r w:rsidR="00857B21">
        <w:rPr>
          <w:rFonts w:ascii="Simplified Arabic" w:eastAsia="Simplified Arabic" w:hAnsi="Simplified Arabic" w:cs="Simplified Arabic" w:hint="cs"/>
          <w:sz w:val="28"/>
          <w:szCs w:val="28"/>
          <w:rtl/>
        </w:rPr>
        <w:t>وتطور أسلوب عملها باعتماد أسلوب الكفاح المسلح لانتزاع حقوقهم، وعليه تواصلت المشاورات بين الشخصيات الصحراوية لتأسيس الجبهة الشعبية لتحرير الساقية الحمراء</w:t>
      </w:r>
      <w:r w:rsidR="00736DFB">
        <w:rPr>
          <w:rFonts w:ascii="Simplified Arabic" w:eastAsia="Simplified Arabic" w:hAnsi="Simplified Arabic" w:cs="Simplified Arabic" w:hint="cs"/>
          <w:sz w:val="28"/>
          <w:szCs w:val="28"/>
          <w:rtl/>
        </w:rPr>
        <w:t xml:space="preserve"> ووادي الذهب والتي عرفت </w:t>
      </w:r>
      <w:r w:rsidR="00C9314F">
        <w:rPr>
          <w:rFonts w:ascii="Simplified Arabic" w:eastAsia="Simplified Arabic" w:hAnsi="Simplified Arabic" w:cs="Simplified Arabic" w:hint="cs"/>
          <w:sz w:val="28"/>
          <w:szCs w:val="28"/>
          <w:rtl/>
        </w:rPr>
        <w:t xml:space="preserve">اختصاراً </w:t>
      </w:r>
      <w:proofErr w:type="spellStart"/>
      <w:r w:rsidR="00736DFB">
        <w:rPr>
          <w:rFonts w:ascii="Simplified Arabic" w:eastAsia="Simplified Arabic" w:hAnsi="Simplified Arabic" w:cs="Simplified Arabic" w:hint="cs"/>
          <w:sz w:val="28"/>
          <w:szCs w:val="28"/>
          <w:rtl/>
        </w:rPr>
        <w:t>بالبوليساريو</w:t>
      </w:r>
      <w:proofErr w:type="spellEnd"/>
      <w:r w:rsidR="00C9314F">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hint="cs"/>
          <w:sz w:val="28"/>
          <w:szCs w:val="28"/>
          <w:rtl/>
        </w:rPr>
        <w:t>(</w:t>
      </w:r>
      <w:proofErr w:type="spellStart"/>
      <w:r w:rsidR="00FC64D5" w:rsidRPr="001662AC">
        <w:rPr>
          <w:rFonts w:ascii="Simplified Arabic" w:eastAsia="Simplified Arabic" w:hAnsi="Simplified Arabic" w:cs="Simplified Arabic"/>
          <w:sz w:val="28"/>
          <w:szCs w:val="28"/>
          <w:lang w:val="en-GB"/>
        </w:rPr>
        <w:t>Frente</w:t>
      </w:r>
      <w:proofErr w:type="spellEnd"/>
      <w:r w:rsidR="00FC64D5" w:rsidRPr="001662AC">
        <w:rPr>
          <w:rFonts w:ascii="Simplified Arabic" w:eastAsia="Simplified Arabic" w:hAnsi="Simplified Arabic" w:cs="Simplified Arabic"/>
          <w:sz w:val="28"/>
          <w:szCs w:val="28"/>
          <w:lang w:val="en-GB"/>
        </w:rPr>
        <w:t xml:space="preserve"> Popular </w:t>
      </w:r>
      <w:proofErr w:type="spellStart"/>
      <w:r w:rsidR="00FC64D5" w:rsidRPr="001662AC">
        <w:rPr>
          <w:rFonts w:ascii="Simplified Arabic" w:eastAsia="Simplified Arabic" w:hAnsi="Simplified Arabic" w:cs="Simplified Arabic"/>
          <w:sz w:val="28"/>
          <w:szCs w:val="28"/>
          <w:lang w:val="en-GB"/>
        </w:rPr>
        <w:t>Deliberacion</w:t>
      </w:r>
      <w:proofErr w:type="spellEnd"/>
      <w:r w:rsidR="00FC64D5" w:rsidRPr="001662AC">
        <w:rPr>
          <w:rFonts w:ascii="Simplified Arabic" w:eastAsia="Simplified Arabic" w:hAnsi="Simplified Arabic" w:cs="Simplified Arabic"/>
          <w:sz w:val="28"/>
          <w:szCs w:val="28"/>
          <w:lang w:val="en-GB"/>
        </w:rPr>
        <w:t xml:space="preserve"> de </w:t>
      </w:r>
      <w:proofErr w:type="spellStart"/>
      <w:r w:rsidR="00FC64D5" w:rsidRPr="001662AC">
        <w:rPr>
          <w:rFonts w:ascii="Simplified Arabic" w:eastAsia="Simplified Arabic" w:hAnsi="Simplified Arabic" w:cs="Simplified Arabic"/>
          <w:sz w:val="28"/>
          <w:szCs w:val="28"/>
          <w:lang w:val="en-GB"/>
        </w:rPr>
        <w:t>Saguia</w:t>
      </w:r>
      <w:proofErr w:type="spellEnd"/>
      <w:r w:rsidR="00FC64D5" w:rsidRPr="001662AC">
        <w:rPr>
          <w:rFonts w:ascii="Simplified Arabic" w:eastAsia="Simplified Arabic" w:hAnsi="Simplified Arabic" w:cs="Simplified Arabic"/>
          <w:sz w:val="28"/>
          <w:szCs w:val="28"/>
          <w:lang w:val="en-GB"/>
        </w:rPr>
        <w:t xml:space="preserve"> </w:t>
      </w:r>
      <w:proofErr w:type="spellStart"/>
      <w:r w:rsidR="00FC64D5" w:rsidRPr="001662AC">
        <w:rPr>
          <w:rFonts w:ascii="Simplified Arabic" w:eastAsia="Simplified Arabic" w:hAnsi="Simplified Arabic" w:cs="Simplified Arabic"/>
          <w:sz w:val="28"/>
          <w:szCs w:val="28"/>
          <w:lang w:val="en-GB"/>
        </w:rPr>
        <w:t>el</w:t>
      </w:r>
      <w:proofErr w:type="spellEnd"/>
      <w:r w:rsidR="00FC64D5" w:rsidRPr="001662AC">
        <w:rPr>
          <w:rFonts w:ascii="Simplified Arabic" w:eastAsia="Simplified Arabic" w:hAnsi="Simplified Arabic" w:cs="Simplified Arabic"/>
          <w:sz w:val="28"/>
          <w:szCs w:val="28"/>
          <w:lang w:val="en-GB"/>
        </w:rPr>
        <w:t xml:space="preserve"> Hamra y </w:t>
      </w:r>
      <w:proofErr w:type="spellStart"/>
      <w:r w:rsidR="00FC64D5" w:rsidRPr="001662AC">
        <w:rPr>
          <w:rFonts w:ascii="Simplified Arabic" w:eastAsia="Simplified Arabic" w:hAnsi="Simplified Arabic" w:cs="Simplified Arabic"/>
          <w:sz w:val="28"/>
          <w:szCs w:val="28"/>
          <w:lang w:val="en-GB"/>
        </w:rPr>
        <w:t>Riode</w:t>
      </w:r>
      <w:proofErr w:type="spellEnd"/>
      <w:r w:rsidR="00FC64D5" w:rsidRPr="001662AC">
        <w:rPr>
          <w:rFonts w:ascii="Simplified Arabic" w:eastAsia="Simplified Arabic" w:hAnsi="Simplified Arabic" w:cs="Simplified Arabic"/>
          <w:sz w:val="28"/>
          <w:szCs w:val="28"/>
          <w:lang w:val="en-GB"/>
        </w:rPr>
        <w:t xml:space="preserve"> Oro</w:t>
      </w:r>
      <w:r w:rsidR="00C26699" w:rsidRPr="001662AC">
        <w:rPr>
          <w:rFonts w:ascii="Simplified Arabic" w:eastAsia="Simplified Arabic" w:hAnsi="Simplified Arabic" w:cs="Simplified Arabic" w:hint="cs"/>
          <w:sz w:val="28"/>
          <w:szCs w:val="28"/>
          <w:rtl/>
          <w:lang w:val="en-GB"/>
        </w:rPr>
        <w:t>)</w:t>
      </w:r>
      <w:r w:rsidR="001425A4" w:rsidRPr="001662AC">
        <w:rPr>
          <w:rFonts w:ascii="Simplified Arabic" w:eastAsia="Simplified Arabic" w:hAnsi="Simplified Arabic" w:cs="Simplified Arabic" w:hint="cs"/>
          <w:sz w:val="28"/>
          <w:szCs w:val="28"/>
          <w:rtl/>
        </w:rPr>
        <w:t xml:space="preserve">، </w:t>
      </w:r>
      <w:r w:rsidR="00E152DB">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sz w:val="28"/>
          <w:szCs w:val="28"/>
          <w:rtl/>
        </w:rPr>
        <w:t>(</w:t>
      </w:r>
      <w:r w:rsidR="00E152DB">
        <w:rPr>
          <w:rFonts w:ascii="Simplified Arabic" w:eastAsia="Simplified Arabic" w:hAnsi="Simplified Arabic" w:cs="Simplified Arabic" w:hint="cs"/>
          <w:sz w:val="28"/>
          <w:szCs w:val="28"/>
          <w:rtl/>
        </w:rPr>
        <w:t>داهش</w:t>
      </w:r>
      <w:r w:rsidR="003C3CC1" w:rsidRPr="001662AC">
        <w:rPr>
          <w:rFonts w:ascii="Simplified Arabic" w:eastAsia="Simplified Arabic" w:hAnsi="Simplified Arabic" w:cs="Simplified Arabic"/>
          <w:sz w:val="28"/>
          <w:szCs w:val="28"/>
          <w:rtl/>
        </w:rPr>
        <w:t xml:space="preserve">، </w:t>
      </w:r>
      <w:r w:rsidR="00E152DB">
        <w:rPr>
          <w:rFonts w:ascii="Simplified Arabic" w:eastAsia="Simplified Arabic" w:hAnsi="Simplified Arabic" w:cs="Simplified Arabic" w:hint="cs"/>
          <w:sz w:val="28"/>
          <w:szCs w:val="28"/>
          <w:rtl/>
        </w:rPr>
        <w:t>2015</w:t>
      </w:r>
      <w:r w:rsidR="003C3CC1" w:rsidRPr="001662AC">
        <w:rPr>
          <w:rFonts w:ascii="Simplified Arabic" w:eastAsia="Simplified Arabic" w:hAnsi="Simplified Arabic" w:cs="Simplified Arabic"/>
          <w:sz w:val="28"/>
          <w:szCs w:val="28"/>
          <w:rtl/>
        </w:rPr>
        <w:t>، ص</w:t>
      </w:r>
      <w:r w:rsidR="00E152DB">
        <w:rPr>
          <w:rFonts w:ascii="Simplified Arabic" w:eastAsia="Simplified Arabic" w:hAnsi="Simplified Arabic" w:cs="Simplified Arabic" w:hint="cs"/>
          <w:sz w:val="28"/>
          <w:szCs w:val="28"/>
          <w:rtl/>
        </w:rPr>
        <w:t>50</w:t>
      </w:r>
      <w:r w:rsidR="003C3CC1" w:rsidRPr="001662AC">
        <w:rPr>
          <w:rFonts w:ascii="Simplified Arabic" w:eastAsia="Simplified Arabic" w:hAnsi="Simplified Arabic" w:cs="Simplified Arabic"/>
          <w:sz w:val="28"/>
          <w:szCs w:val="28"/>
          <w:rtl/>
        </w:rPr>
        <w:t>)</w:t>
      </w:r>
      <w:r w:rsidR="00DE5F80">
        <w:rPr>
          <w:rFonts w:ascii="Simplified Arabic" w:eastAsia="Simplified Arabic" w:hAnsi="Simplified Arabic" w:cs="Simplified Arabic" w:hint="cs"/>
          <w:sz w:val="28"/>
          <w:szCs w:val="28"/>
          <w:rtl/>
        </w:rPr>
        <w:t>،</w:t>
      </w:r>
      <w:r w:rsidR="001474B0" w:rsidRPr="001662AC">
        <w:rPr>
          <w:rFonts w:ascii="Simplified Arabic" w:eastAsia="Simplified Arabic" w:hAnsi="Simplified Arabic" w:cs="Simplified Arabic"/>
          <w:sz w:val="28"/>
          <w:szCs w:val="28"/>
          <w:rtl/>
        </w:rPr>
        <w:t xml:space="preserve"> </w:t>
      </w:r>
      <w:r w:rsidR="00DE5F80">
        <w:rPr>
          <w:rFonts w:ascii="Simplified Arabic" w:eastAsia="Simplified Arabic" w:hAnsi="Simplified Arabic" w:cs="Simplified Arabic" w:hint="cs"/>
          <w:sz w:val="28"/>
          <w:szCs w:val="28"/>
          <w:rtl/>
        </w:rPr>
        <w:t>وقد</w:t>
      </w:r>
      <w:r w:rsidR="007C1054"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تمخضت اللقاءات والاتصالات المكثفة بين الساسة الصحراويين والزيارات التي قاموا بها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المناطق التي يتواجد بها الشعب الصحراوي</w:t>
      </w:r>
      <w:r w:rsidR="004B58A1">
        <w:rPr>
          <w:rFonts w:ascii="Simplified Arabic" w:eastAsia="Simplified Arabic" w:hAnsi="Simplified Arabic" w:cs="Simplified Arabic" w:hint="cs"/>
          <w:sz w:val="28"/>
          <w:szCs w:val="28"/>
          <w:rtl/>
        </w:rPr>
        <w:t xml:space="preserve"> وكذلك الطلبة </w:t>
      </w:r>
      <w:r w:rsidR="004B58A1" w:rsidRPr="003D13FC">
        <w:rPr>
          <w:rFonts w:ascii="Simplified Arabic" w:eastAsia="Simplified Arabic" w:hAnsi="Simplified Arabic" w:cs="Simplified Arabic" w:hint="cs"/>
          <w:sz w:val="28"/>
          <w:szCs w:val="28"/>
          <w:rtl/>
        </w:rPr>
        <w:t>المنا</w:t>
      </w:r>
      <w:r w:rsidR="004E0A0B" w:rsidRPr="003D13FC">
        <w:rPr>
          <w:rFonts w:ascii="Simplified Arabic" w:eastAsia="Simplified Arabic" w:hAnsi="Simplified Arabic" w:cs="Simplified Arabic" w:hint="cs"/>
          <w:sz w:val="28"/>
          <w:szCs w:val="28"/>
          <w:rtl/>
        </w:rPr>
        <w:t>صرين</w:t>
      </w:r>
      <w:r w:rsidR="004E0A0B">
        <w:rPr>
          <w:rFonts w:ascii="Simplified Arabic" w:eastAsia="Simplified Arabic" w:hAnsi="Simplified Arabic" w:cs="Simplified Arabic" w:hint="cs"/>
          <w:sz w:val="28"/>
          <w:szCs w:val="28"/>
          <w:rtl/>
        </w:rPr>
        <w:t xml:space="preserve"> الذين أرسلوا الى المغرب</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وضع الأساس لميلاد الجبهة الشعبية و</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الثورة ضد الاستعمار </w:t>
      </w:r>
      <w:r w:rsidR="003C3CC1" w:rsidRPr="001662AC">
        <w:rPr>
          <w:rFonts w:ascii="Simplified Arabic" w:eastAsia="Simplified Arabic" w:hAnsi="Simplified Arabic" w:cs="Simplified Arabic"/>
          <w:b/>
          <w:sz w:val="28"/>
          <w:szCs w:val="28"/>
          <w:rtl/>
        </w:rPr>
        <w:t>الإسباني</w:t>
      </w:r>
      <w:r w:rsidR="003C3CC1" w:rsidRPr="001662AC">
        <w:rPr>
          <w:rFonts w:ascii="Simplified Arabic" w:eastAsia="Simplified Arabic" w:hAnsi="Simplified Arabic" w:cs="Simplified Arabic"/>
          <w:sz w:val="28"/>
          <w:szCs w:val="28"/>
          <w:rtl/>
        </w:rPr>
        <w:t xml:space="preserve">، </w:t>
      </w:r>
      <w:r w:rsidR="007C1054" w:rsidRPr="001662AC">
        <w:rPr>
          <w:rFonts w:ascii="Simplified Arabic" w:eastAsia="Simplified Arabic" w:hAnsi="Simplified Arabic" w:cs="Simplified Arabic" w:hint="cs"/>
          <w:sz w:val="28"/>
          <w:szCs w:val="28"/>
          <w:rtl/>
        </w:rPr>
        <w:t>ففي</w:t>
      </w:r>
      <w:r w:rsidR="003C3CC1" w:rsidRPr="001662AC">
        <w:rPr>
          <w:rFonts w:ascii="Simplified Arabic" w:eastAsia="Simplified Arabic" w:hAnsi="Simplified Arabic" w:cs="Simplified Arabic"/>
          <w:sz w:val="28"/>
          <w:szCs w:val="28"/>
          <w:rtl/>
        </w:rPr>
        <w:t xml:space="preserve"> نهاية نيسان 1973 شارك عشر</w:t>
      </w:r>
      <w:r w:rsidR="007C1054" w:rsidRPr="001662AC">
        <w:rPr>
          <w:rFonts w:ascii="Simplified Arabic" w:eastAsia="Simplified Arabic" w:hAnsi="Simplified Arabic" w:cs="Simplified Arabic" w:hint="cs"/>
          <w:sz w:val="28"/>
          <w:szCs w:val="28"/>
          <w:rtl/>
        </w:rPr>
        <w:t>ون</w:t>
      </w:r>
      <w:r w:rsidR="003C3CC1" w:rsidRPr="001662AC">
        <w:rPr>
          <w:rFonts w:ascii="Simplified Arabic" w:eastAsia="Simplified Arabic" w:hAnsi="Simplified Arabic" w:cs="Simplified Arabic"/>
          <w:sz w:val="28"/>
          <w:szCs w:val="28"/>
          <w:rtl/>
        </w:rPr>
        <w:t xml:space="preserve"> صحراويا</w:t>
      </w:r>
      <w:r w:rsidR="007C1054"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C85E4E">
        <w:rPr>
          <w:rFonts w:ascii="Simplified Arabic" w:eastAsia="Simplified Arabic" w:hAnsi="Simplified Arabic" w:cs="Simplified Arabic" w:hint="cs"/>
          <w:sz w:val="28"/>
          <w:szCs w:val="28"/>
          <w:rtl/>
        </w:rPr>
        <w:t xml:space="preserve">من ضمنهم </w:t>
      </w:r>
      <w:r w:rsidR="00721246">
        <w:rPr>
          <w:rFonts w:ascii="Simplified Arabic" w:eastAsia="Simplified Arabic" w:hAnsi="Simplified Arabic" w:cs="Simplified Arabic" w:hint="cs"/>
          <w:sz w:val="28"/>
          <w:szCs w:val="28"/>
          <w:rtl/>
        </w:rPr>
        <w:t xml:space="preserve">( </w:t>
      </w:r>
      <w:r w:rsidR="00C85E4E">
        <w:rPr>
          <w:rFonts w:ascii="Simplified Arabic" w:eastAsia="Simplified Arabic" w:hAnsi="Simplified Arabic" w:cs="Simplified Arabic" w:hint="cs"/>
          <w:sz w:val="28"/>
          <w:szCs w:val="28"/>
          <w:rtl/>
        </w:rPr>
        <w:t xml:space="preserve">الولي مصطفى السيد </w:t>
      </w:r>
      <w:r w:rsidR="00721246">
        <w:rPr>
          <w:rFonts w:ascii="Simplified Arabic" w:eastAsia="Simplified Arabic" w:hAnsi="Simplified Arabic" w:cs="Simplified Arabic" w:hint="cs"/>
          <w:sz w:val="28"/>
          <w:szCs w:val="28"/>
          <w:rtl/>
        </w:rPr>
        <w:t>)</w:t>
      </w:r>
      <w:r w:rsidR="00721246" w:rsidRPr="00721246">
        <w:rPr>
          <w:rFonts w:ascii="Simplified Arabic" w:eastAsia="Simplified Arabic" w:hAnsi="Simplified Arabic" w:cs="Simplified Arabic" w:hint="cs"/>
          <w:sz w:val="28"/>
          <w:szCs w:val="28"/>
          <w:vertAlign w:val="superscript"/>
          <w:rtl/>
        </w:rPr>
        <w:t>(</w:t>
      </w:r>
      <w:r w:rsidR="00721246">
        <w:rPr>
          <w:rStyle w:val="a7"/>
          <w:rFonts w:ascii="Simplified Arabic" w:eastAsia="Simplified Arabic" w:hAnsi="Simplified Arabic" w:cs="Simplified Arabic"/>
          <w:sz w:val="28"/>
          <w:szCs w:val="28"/>
          <w:rtl/>
        </w:rPr>
        <w:footnoteReference w:id="60"/>
      </w:r>
      <w:r w:rsidR="00721246">
        <w:rPr>
          <w:rFonts w:ascii="Simplified Arabic" w:eastAsia="Simplified Arabic" w:hAnsi="Simplified Arabic" w:cs="Simplified Arabic" w:hint="cs"/>
          <w:sz w:val="28"/>
          <w:szCs w:val="28"/>
          <w:vertAlign w:val="superscript"/>
          <w:rtl/>
        </w:rPr>
        <w:t>)</w:t>
      </w:r>
      <w:r w:rsidR="00721246">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يمثلون مختلف المناطق</w:t>
      </w:r>
      <w:r w:rsidR="0070363A" w:rsidRPr="001662AC">
        <w:rPr>
          <w:rFonts w:ascii="Simplified Arabic" w:eastAsia="Simplified Arabic" w:hAnsi="Simplified Arabic" w:cs="Simplified Arabic"/>
          <w:sz w:val="28"/>
          <w:szCs w:val="28"/>
          <w:rtl/>
        </w:rPr>
        <w:t xml:space="preserve"> </w:t>
      </w:r>
      <w:r w:rsidR="0070363A" w:rsidRPr="001662AC">
        <w:rPr>
          <w:rFonts w:ascii="Simplified Arabic" w:eastAsia="Simplified Arabic" w:hAnsi="Simplified Arabic" w:cs="Simplified Arabic"/>
          <w:sz w:val="28"/>
          <w:szCs w:val="28"/>
          <w:rtl/>
        </w:rPr>
        <w:lastRenderedPageBreak/>
        <w:t>التي يتواجد بها الشعب الصحراوي</w:t>
      </w:r>
      <w:r w:rsidR="003C3CC1" w:rsidRPr="001662AC">
        <w:rPr>
          <w:rFonts w:ascii="Simplified Arabic" w:eastAsia="Simplified Arabic" w:hAnsi="Simplified Arabic" w:cs="Simplified Arabic"/>
          <w:sz w:val="28"/>
          <w:szCs w:val="28"/>
          <w:rtl/>
        </w:rPr>
        <w:t xml:space="preserve"> في </w:t>
      </w:r>
      <w:r w:rsidR="007C1054"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جتماعات المؤتمر التأسيسي لجبهة البوليساريو الذي انعقد أيام 29</w:t>
      </w:r>
      <w:r w:rsidR="0070363A" w:rsidRPr="001662AC">
        <w:rPr>
          <w:rFonts w:ascii="Simplified Arabic" w:eastAsia="Simplified Arabic" w:hAnsi="Simplified Arabic" w:cs="Simplified Arabic" w:hint="cs"/>
          <w:sz w:val="28"/>
          <w:szCs w:val="28"/>
          <w:rtl/>
        </w:rPr>
        <w:t>-</w:t>
      </w:r>
      <w:r w:rsidR="00E079A5">
        <w:rPr>
          <w:rFonts w:ascii="Simplified Arabic" w:eastAsia="Simplified Arabic" w:hAnsi="Simplified Arabic" w:cs="Simplified Arabic" w:hint="cs"/>
          <w:sz w:val="28"/>
          <w:szCs w:val="28"/>
          <w:rtl/>
        </w:rPr>
        <w:t>30</w:t>
      </w:r>
      <w:r w:rsidR="003C3CC1" w:rsidRPr="001662AC">
        <w:rPr>
          <w:rFonts w:ascii="Simplified Arabic" w:eastAsia="Simplified Arabic" w:hAnsi="Simplified Arabic" w:cs="Simplified Arabic"/>
          <w:sz w:val="28"/>
          <w:szCs w:val="28"/>
          <w:rtl/>
        </w:rPr>
        <w:t xml:space="preserve"> نيسان و</w:t>
      </w:r>
      <w:r w:rsidR="007C1054"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نتهى صبيحة </w:t>
      </w:r>
      <w:r w:rsidR="00C85E4E">
        <w:rPr>
          <w:rFonts w:ascii="Simplified Arabic" w:eastAsia="Simplified Arabic" w:hAnsi="Simplified Arabic" w:cs="Simplified Arabic" w:hint="cs"/>
          <w:sz w:val="28"/>
          <w:szCs w:val="28"/>
          <w:rtl/>
        </w:rPr>
        <w:t>10</w:t>
      </w:r>
      <w:r w:rsidR="003C3CC1" w:rsidRPr="001662AC">
        <w:rPr>
          <w:rFonts w:ascii="Simplified Arabic" w:eastAsia="Simplified Arabic" w:hAnsi="Simplified Arabic" w:cs="Simplified Arabic"/>
          <w:sz w:val="28"/>
          <w:szCs w:val="28"/>
          <w:rtl/>
        </w:rPr>
        <w:t xml:space="preserve"> </w:t>
      </w:r>
      <w:r w:rsidR="007C1054" w:rsidRPr="001662AC">
        <w:rPr>
          <w:rFonts w:ascii="Simplified Arabic" w:eastAsia="Simplified Arabic" w:hAnsi="Simplified Arabic" w:cs="Simplified Arabic" w:hint="cs"/>
          <w:sz w:val="28"/>
          <w:szCs w:val="28"/>
          <w:rtl/>
        </w:rPr>
        <w:t>أيار،</w:t>
      </w:r>
      <w:r w:rsidR="003C3CC1" w:rsidRPr="001662AC">
        <w:rPr>
          <w:rFonts w:ascii="Simplified Arabic" w:eastAsia="Simplified Arabic" w:hAnsi="Simplified Arabic" w:cs="Simplified Arabic"/>
          <w:sz w:val="28"/>
          <w:szCs w:val="28"/>
          <w:rtl/>
        </w:rPr>
        <w:t xml:space="preserve"> وحمل </w:t>
      </w:r>
      <w:r w:rsidR="007C1054"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سم محمد  إبراهيم البصير</w:t>
      </w:r>
      <w:r w:rsidR="007C1054"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ورفع شعارا</w:t>
      </w:r>
      <w:r w:rsidR="007C1054" w:rsidRPr="001662AC">
        <w:rPr>
          <w:rFonts w:ascii="Simplified Arabic" w:eastAsia="Simplified Arabic" w:hAnsi="Simplified Arabic" w:cs="Simplified Arabic" w:hint="cs"/>
          <w:sz w:val="28"/>
          <w:szCs w:val="28"/>
          <w:rtl/>
        </w:rPr>
        <w:t>ً</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b/>
          <w:bCs/>
          <w:sz w:val="28"/>
          <w:szCs w:val="28"/>
          <w:rtl/>
        </w:rPr>
        <w:t>بالبندقية ننال الحرية</w:t>
      </w:r>
      <w:r w:rsidR="007C1054" w:rsidRPr="001662AC">
        <w:rPr>
          <w:rFonts w:ascii="Simplified Arabic" w:eastAsia="Simplified Arabic" w:hAnsi="Simplified Arabic" w:cs="Simplified Arabic" w:hint="cs"/>
          <w:sz w:val="28"/>
          <w:szCs w:val="28"/>
          <w:rtl/>
        </w:rPr>
        <w:t>)</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كرميش، 2015، ص26)</w:t>
      </w:r>
      <w:r w:rsidR="009D4D0F" w:rsidRPr="001662AC">
        <w:rPr>
          <w:rFonts w:ascii="Simplified Arabic" w:eastAsia="Simplified Arabic" w:hAnsi="Simplified Arabic" w:cs="Simplified Arabic" w:hint="cs"/>
          <w:sz w:val="28"/>
          <w:szCs w:val="28"/>
          <w:rtl/>
        </w:rPr>
        <w:t xml:space="preserve"> </w:t>
      </w:r>
      <w:r w:rsidR="00F25862" w:rsidRPr="001662AC">
        <w:rPr>
          <w:rFonts w:ascii="Simplified Arabic" w:eastAsia="Simplified Arabic" w:hAnsi="Simplified Arabic" w:cs="Simplified Arabic" w:hint="cs"/>
          <w:sz w:val="28"/>
          <w:szCs w:val="28"/>
          <w:rtl/>
        </w:rPr>
        <w:t>ي</w:t>
      </w:r>
      <w:r w:rsidR="00F03FC8" w:rsidRPr="001662AC">
        <w:rPr>
          <w:rFonts w:ascii="Simplified Arabic" w:eastAsia="Simplified Arabic" w:hAnsi="Simplified Arabic" w:cs="Simplified Arabic" w:hint="cs"/>
          <w:sz w:val="28"/>
          <w:szCs w:val="28"/>
          <w:rtl/>
        </w:rPr>
        <w:t>بدو</w:t>
      </w:r>
      <w:r w:rsidR="00F25862" w:rsidRPr="001662AC">
        <w:rPr>
          <w:rFonts w:ascii="Simplified Arabic" w:eastAsia="Simplified Arabic" w:hAnsi="Simplified Arabic" w:cs="Simplified Arabic" w:hint="cs"/>
          <w:sz w:val="28"/>
          <w:szCs w:val="28"/>
          <w:rtl/>
        </w:rPr>
        <w:t xml:space="preserve"> مما سبق، أن الصحراويين بدأوا يلملمون </w:t>
      </w:r>
      <w:r w:rsidR="006A6B3A" w:rsidRPr="001662AC">
        <w:rPr>
          <w:rFonts w:ascii="Simplified Arabic" w:eastAsia="Simplified Arabic" w:hAnsi="Simplified Arabic" w:cs="Simplified Arabic" w:hint="cs"/>
          <w:sz w:val="28"/>
          <w:szCs w:val="28"/>
          <w:rtl/>
        </w:rPr>
        <w:t>أ</w:t>
      </w:r>
      <w:r w:rsidR="00F25862" w:rsidRPr="001662AC">
        <w:rPr>
          <w:rFonts w:ascii="Simplified Arabic" w:eastAsia="Simplified Arabic" w:hAnsi="Simplified Arabic" w:cs="Simplified Arabic" w:hint="cs"/>
          <w:sz w:val="28"/>
          <w:szCs w:val="28"/>
          <w:rtl/>
        </w:rPr>
        <w:t>نفسهم لإعلان تجمع كبير يجمعهم سوي</w:t>
      </w:r>
      <w:r w:rsidR="006A6B3A" w:rsidRPr="001662AC">
        <w:rPr>
          <w:rFonts w:ascii="Simplified Arabic" w:eastAsia="Simplified Arabic" w:hAnsi="Simplified Arabic" w:cs="Simplified Arabic" w:hint="cs"/>
          <w:sz w:val="28"/>
          <w:szCs w:val="28"/>
          <w:rtl/>
        </w:rPr>
        <w:t>ة</w:t>
      </w:r>
      <w:r w:rsidR="00F25862" w:rsidRPr="001662AC">
        <w:rPr>
          <w:rFonts w:ascii="Simplified Arabic" w:eastAsia="Simplified Arabic" w:hAnsi="Simplified Arabic" w:cs="Simplified Arabic" w:hint="cs"/>
          <w:sz w:val="28"/>
          <w:szCs w:val="28"/>
          <w:rtl/>
        </w:rPr>
        <w:t xml:space="preserve"> لمقاومة المد</w:t>
      </w:r>
      <w:r w:rsidR="0038585B" w:rsidRPr="001662AC">
        <w:rPr>
          <w:rFonts w:ascii="Simplified Arabic" w:eastAsia="Simplified Arabic" w:hAnsi="Simplified Arabic" w:cs="Simplified Arabic" w:hint="cs"/>
          <w:sz w:val="28"/>
          <w:szCs w:val="28"/>
          <w:rtl/>
        </w:rPr>
        <w:t>ّ</w:t>
      </w:r>
      <w:r w:rsidR="00F25862" w:rsidRPr="001662AC">
        <w:rPr>
          <w:rFonts w:ascii="Simplified Arabic" w:eastAsia="Simplified Arabic" w:hAnsi="Simplified Arabic" w:cs="Simplified Arabic" w:hint="cs"/>
          <w:sz w:val="28"/>
          <w:szCs w:val="28"/>
          <w:rtl/>
        </w:rPr>
        <w:t xml:space="preserve"> الإسباني وتحرير الصحراء منها، وأخذ القادة ال</w:t>
      </w:r>
      <w:r w:rsidR="006A6B3A" w:rsidRPr="001662AC">
        <w:rPr>
          <w:rFonts w:ascii="Simplified Arabic" w:eastAsia="Simplified Arabic" w:hAnsi="Simplified Arabic" w:cs="Simplified Arabic" w:hint="cs"/>
          <w:sz w:val="28"/>
          <w:szCs w:val="28"/>
          <w:rtl/>
        </w:rPr>
        <w:t>أ</w:t>
      </w:r>
      <w:r w:rsidR="00F25862" w:rsidRPr="001662AC">
        <w:rPr>
          <w:rFonts w:ascii="Simplified Arabic" w:eastAsia="Simplified Arabic" w:hAnsi="Simplified Arabic" w:cs="Simplified Arabic" w:hint="cs"/>
          <w:sz w:val="28"/>
          <w:szCs w:val="28"/>
          <w:rtl/>
        </w:rPr>
        <w:t xml:space="preserve">وائل في تنظيم </w:t>
      </w:r>
      <w:r w:rsidR="005A1993" w:rsidRPr="001662AC">
        <w:rPr>
          <w:rFonts w:ascii="Simplified Arabic" w:eastAsia="Simplified Arabic" w:hAnsi="Simplified Arabic" w:cs="Simplified Arabic" w:hint="cs"/>
          <w:sz w:val="28"/>
          <w:szCs w:val="28"/>
          <w:rtl/>
        </w:rPr>
        <w:t>ال</w:t>
      </w:r>
      <w:r w:rsidR="00F25862" w:rsidRPr="001662AC">
        <w:rPr>
          <w:rFonts w:ascii="Simplified Arabic" w:eastAsia="Simplified Arabic" w:hAnsi="Simplified Arabic" w:cs="Simplified Arabic" w:hint="cs"/>
          <w:sz w:val="28"/>
          <w:szCs w:val="28"/>
          <w:rtl/>
        </w:rPr>
        <w:t>جولات و</w:t>
      </w:r>
      <w:r w:rsidR="005A1993" w:rsidRPr="001662AC">
        <w:rPr>
          <w:rFonts w:ascii="Simplified Arabic" w:eastAsia="Simplified Arabic" w:hAnsi="Simplified Arabic" w:cs="Simplified Arabic" w:hint="cs"/>
          <w:sz w:val="28"/>
          <w:szCs w:val="28"/>
          <w:rtl/>
        </w:rPr>
        <w:t>ا</w:t>
      </w:r>
      <w:r w:rsidR="00F25862" w:rsidRPr="001662AC">
        <w:rPr>
          <w:rFonts w:ascii="Simplified Arabic" w:eastAsia="Simplified Arabic" w:hAnsi="Simplified Arabic" w:cs="Simplified Arabic" w:hint="cs"/>
          <w:sz w:val="28"/>
          <w:szCs w:val="28"/>
          <w:rtl/>
        </w:rPr>
        <w:t>لقاءات بغية إنجاح تلك الخطوة.</w:t>
      </w:r>
    </w:p>
    <w:p w14:paraId="74820FE6" w14:textId="3F30D807" w:rsidR="001E4269" w:rsidRPr="001662AC" w:rsidRDefault="00A04227" w:rsidP="00497503">
      <w:pPr>
        <w:spacing w:after="0"/>
        <w:ind w:firstLine="720"/>
        <w:jc w:val="both"/>
        <w:rPr>
          <w:rFonts w:ascii="Simplified Arabic" w:eastAsia="Simplified Arabic" w:hAnsi="Simplified Arabic" w:cs="Simplified Arabic"/>
          <w:sz w:val="28"/>
          <w:szCs w:val="28"/>
          <w:rtl/>
          <w:lang w:val="en-GB" w:bidi="ar-OM"/>
        </w:rPr>
      </w:pPr>
      <w:r>
        <w:rPr>
          <w:rFonts w:ascii="Simplified Arabic" w:eastAsia="Simplified Arabic" w:hAnsi="Simplified Arabic" w:cs="Simplified Arabic" w:hint="cs"/>
          <w:sz w:val="28"/>
          <w:szCs w:val="28"/>
          <w:rtl/>
          <w:lang w:val="en-GB" w:bidi="ar-IQ"/>
        </w:rPr>
        <w:t>ومن</w:t>
      </w:r>
      <w:r w:rsidR="001474B0" w:rsidRPr="001662AC">
        <w:rPr>
          <w:rFonts w:ascii="Simplified Arabic" w:eastAsia="Simplified Arabic" w:hAnsi="Simplified Arabic" w:cs="Simplified Arabic" w:hint="cs"/>
          <w:sz w:val="28"/>
          <w:szCs w:val="28"/>
          <w:rtl/>
          <w:lang w:val="en-GB" w:bidi="ar-IQ"/>
        </w:rPr>
        <w:t xml:space="preserve"> </w:t>
      </w:r>
      <w:r w:rsidR="001E225E" w:rsidRPr="001662AC">
        <w:rPr>
          <w:rFonts w:ascii="Simplified Arabic" w:eastAsia="Simplified Arabic" w:hAnsi="Simplified Arabic" w:cs="Simplified Arabic" w:hint="cs"/>
          <w:sz w:val="28"/>
          <w:szCs w:val="28"/>
          <w:rtl/>
          <w:lang w:val="en-GB" w:bidi="ar-IQ"/>
        </w:rPr>
        <w:t>الجدير بالذكر حول ملابسات تأسيس جبهة البوليساريو</w:t>
      </w:r>
      <w:r w:rsidR="004F258A">
        <w:rPr>
          <w:rFonts w:ascii="Simplified Arabic" w:eastAsia="Simplified Arabic" w:hAnsi="Simplified Arabic" w:cs="Simplified Arabic" w:hint="cs"/>
          <w:sz w:val="28"/>
          <w:szCs w:val="28"/>
          <w:rtl/>
          <w:lang w:val="en-GB" w:bidi="ar-IQ"/>
        </w:rPr>
        <w:t>،</w:t>
      </w:r>
      <w:r w:rsidR="001E225E" w:rsidRPr="001662AC">
        <w:rPr>
          <w:rFonts w:ascii="Simplified Arabic" w:eastAsia="Simplified Arabic" w:hAnsi="Simplified Arabic" w:cs="Simplified Arabic" w:hint="cs"/>
          <w:sz w:val="28"/>
          <w:szCs w:val="28"/>
          <w:rtl/>
          <w:lang w:val="en-GB" w:bidi="ar-IQ"/>
        </w:rPr>
        <w:t xml:space="preserve"> أن</w:t>
      </w:r>
      <w:r w:rsidR="001E4269" w:rsidRPr="001662AC">
        <w:rPr>
          <w:rFonts w:ascii="Simplified Arabic" w:eastAsia="Simplified Arabic" w:hAnsi="Simplified Arabic" w:cs="Simplified Arabic"/>
          <w:sz w:val="28"/>
          <w:szCs w:val="28"/>
          <w:rtl/>
          <w:lang w:val="en-GB" w:bidi="ar-IQ"/>
        </w:rPr>
        <w:t xml:space="preserve"> قبيلة الرقيبات المستقلة تقليديا والمولعة بالحرب، </w:t>
      </w:r>
      <w:r w:rsidR="001E4269" w:rsidRPr="001662AC">
        <w:rPr>
          <w:rFonts w:ascii="Simplified Arabic" w:eastAsia="Simplified Arabic" w:hAnsi="Simplified Arabic" w:cs="Simplified Arabic"/>
          <w:b/>
          <w:sz w:val="28"/>
          <w:szCs w:val="28"/>
          <w:rtl/>
        </w:rPr>
        <w:t>والتي</w:t>
      </w:r>
      <w:r w:rsidR="001E4269" w:rsidRPr="001662AC">
        <w:rPr>
          <w:rFonts w:ascii="Simplified Arabic" w:eastAsia="Simplified Arabic" w:hAnsi="Simplified Arabic" w:cs="Simplified Arabic"/>
          <w:sz w:val="28"/>
          <w:szCs w:val="28"/>
          <w:rtl/>
          <w:lang w:val="en-GB" w:bidi="ar-IQ"/>
        </w:rPr>
        <w:t xml:space="preserve"> تضم العديد من الأعضاء من موريتانيا والجزائر والمغرب</w:t>
      </w:r>
      <w:r w:rsidR="00B37723">
        <w:rPr>
          <w:rFonts w:ascii="Simplified Arabic" w:eastAsia="Simplified Arabic" w:hAnsi="Simplified Arabic" w:cs="Simplified Arabic" w:hint="cs"/>
          <w:sz w:val="28"/>
          <w:szCs w:val="28"/>
          <w:rtl/>
          <w:lang w:val="en-GB" w:bidi="ar-IQ"/>
        </w:rPr>
        <w:t>،</w:t>
      </w:r>
      <w:r w:rsidR="009E582E" w:rsidRPr="001662AC">
        <w:rPr>
          <w:rFonts w:ascii="Simplified Arabic" w:eastAsia="Simplified Arabic" w:hAnsi="Simplified Arabic" w:cs="Simplified Arabic" w:hint="cs"/>
          <w:sz w:val="28"/>
          <w:szCs w:val="28"/>
          <w:rtl/>
          <w:lang w:val="en-GB" w:bidi="ar-IQ"/>
        </w:rPr>
        <w:t xml:space="preserve"> شكلت</w:t>
      </w:r>
      <w:r w:rsidR="001E4269" w:rsidRPr="001662AC">
        <w:rPr>
          <w:rFonts w:ascii="Simplified Arabic" w:eastAsia="Simplified Arabic" w:hAnsi="Simplified Arabic" w:cs="Simplified Arabic"/>
          <w:sz w:val="28"/>
          <w:szCs w:val="28"/>
          <w:rtl/>
          <w:lang w:val="en-GB" w:bidi="ar-IQ"/>
        </w:rPr>
        <w:t xml:space="preserve"> العمود الفقري لقيادة البوليساريو </w:t>
      </w:r>
      <w:proofErr w:type="gramStart"/>
      <w:r w:rsidR="001E4269" w:rsidRPr="001662AC">
        <w:rPr>
          <w:rFonts w:ascii="Simplified Arabic" w:eastAsia="Simplified Arabic" w:hAnsi="Simplified Arabic" w:cs="Simplified Arabic"/>
          <w:sz w:val="28"/>
          <w:szCs w:val="28"/>
          <w:rtl/>
          <w:lang w:val="en-GB" w:bidi="ar-IQ"/>
        </w:rPr>
        <w:t>وقواعدها</w:t>
      </w:r>
      <w:r w:rsidR="00A27636">
        <w:rPr>
          <w:rFonts w:ascii="Simplified Arabic" w:eastAsia="Simplified Arabic" w:hAnsi="Simplified Arabic" w:cs="Simplified Arabic"/>
          <w:sz w:val="28"/>
          <w:szCs w:val="28"/>
          <w:lang w:bidi="ar-IQ"/>
        </w:rPr>
        <w:t>(</w:t>
      </w:r>
      <w:proofErr w:type="gramEnd"/>
      <w:r w:rsidR="00921D8E" w:rsidRPr="001662AC">
        <w:rPr>
          <w:rFonts w:ascii="Simplified Arabic" w:eastAsia="Simplified Arabic" w:hAnsi="Simplified Arabic" w:cs="Simplified Arabic"/>
          <w:sz w:val="28"/>
          <w:szCs w:val="28"/>
          <w:lang w:val="en-GB" w:bidi="ar-IQ"/>
        </w:rPr>
        <w:t>Fo</w:t>
      </w:r>
      <w:r w:rsidR="00F55F37" w:rsidRPr="001662AC">
        <w:rPr>
          <w:rFonts w:ascii="Simplified Arabic" w:eastAsia="Simplified Arabic" w:hAnsi="Simplified Arabic" w:cs="Simplified Arabic"/>
          <w:sz w:val="28"/>
          <w:szCs w:val="28"/>
          <w:lang w:val="en-GB" w:bidi="ar-IQ"/>
        </w:rPr>
        <w:t>reign</w:t>
      </w:r>
      <w:r w:rsidR="00921D8E" w:rsidRPr="001662AC">
        <w:rPr>
          <w:rFonts w:ascii="Simplified Arabic" w:eastAsia="Simplified Arabic" w:hAnsi="Simplified Arabic" w:cs="Simplified Arabic"/>
          <w:sz w:val="28"/>
          <w:szCs w:val="28"/>
          <w:lang w:val="en-GB" w:bidi="ar-IQ"/>
        </w:rPr>
        <w:t xml:space="preserve"> R</w:t>
      </w:r>
      <w:r w:rsidR="00F55F37" w:rsidRPr="001662AC">
        <w:rPr>
          <w:rFonts w:ascii="Simplified Arabic" w:eastAsia="Simplified Arabic" w:hAnsi="Simplified Arabic" w:cs="Simplified Arabic"/>
          <w:sz w:val="28"/>
          <w:szCs w:val="28"/>
          <w:lang w:val="en-GB" w:bidi="ar-IQ"/>
        </w:rPr>
        <w:t>elations</w:t>
      </w:r>
      <w:r w:rsidR="00921D8E" w:rsidRPr="001662AC">
        <w:rPr>
          <w:rFonts w:ascii="Simplified Arabic" w:eastAsia="Simplified Arabic" w:hAnsi="Simplified Arabic" w:cs="Simplified Arabic"/>
          <w:sz w:val="28"/>
          <w:szCs w:val="28"/>
          <w:lang w:val="en-GB" w:bidi="ar-IQ"/>
        </w:rPr>
        <w:t xml:space="preserve"> </w:t>
      </w:r>
      <w:r w:rsidR="00420360" w:rsidRPr="001662AC">
        <w:rPr>
          <w:rFonts w:ascii="Simplified Arabic" w:eastAsia="Simplified Arabic" w:hAnsi="Simplified Arabic" w:cs="Simplified Arabic"/>
          <w:sz w:val="28"/>
          <w:szCs w:val="28"/>
          <w:lang w:val="en-GB" w:bidi="ar-IQ"/>
        </w:rPr>
        <w:t>o</w:t>
      </w:r>
      <w:r w:rsidR="00F55F37" w:rsidRPr="001662AC">
        <w:rPr>
          <w:rFonts w:ascii="Simplified Arabic" w:eastAsia="Simplified Arabic" w:hAnsi="Simplified Arabic" w:cs="Simplified Arabic"/>
          <w:sz w:val="28"/>
          <w:szCs w:val="28"/>
          <w:lang w:val="en-GB" w:bidi="ar-IQ"/>
        </w:rPr>
        <w:t>f</w:t>
      </w:r>
      <w:r w:rsidR="00921D8E" w:rsidRPr="001662AC">
        <w:rPr>
          <w:rFonts w:ascii="Simplified Arabic" w:eastAsia="Simplified Arabic" w:hAnsi="Simplified Arabic" w:cs="Simplified Arabic"/>
          <w:sz w:val="28"/>
          <w:szCs w:val="28"/>
          <w:lang w:val="en-GB" w:bidi="ar-IQ"/>
        </w:rPr>
        <w:t xml:space="preserve"> T</w:t>
      </w:r>
      <w:r w:rsidR="00F55F37" w:rsidRPr="001662AC">
        <w:rPr>
          <w:rFonts w:ascii="Simplified Arabic" w:eastAsia="Simplified Arabic" w:hAnsi="Simplified Arabic" w:cs="Simplified Arabic"/>
          <w:sz w:val="28"/>
          <w:szCs w:val="28"/>
          <w:lang w:val="en-GB" w:bidi="ar-IQ"/>
        </w:rPr>
        <w:t>he</w:t>
      </w:r>
      <w:r w:rsidR="00921D8E" w:rsidRPr="001662AC">
        <w:rPr>
          <w:rFonts w:ascii="Simplified Arabic" w:eastAsia="Simplified Arabic" w:hAnsi="Simplified Arabic" w:cs="Simplified Arabic"/>
          <w:sz w:val="28"/>
          <w:szCs w:val="28"/>
          <w:lang w:val="en-GB" w:bidi="ar-IQ"/>
        </w:rPr>
        <w:t xml:space="preserve"> U</w:t>
      </w:r>
      <w:r w:rsidR="00F55F37" w:rsidRPr="001662AC">
        <w:rPr>
          <w:rFonts w:ascii="Simplified Arabic" w:eastAsia="Simplified Arabic" w:hAnsi="Simplified Arabic" w:cs="Simplified Arabic"/>
          <w:sz w:val="28"/>
          <w:szCs w:val="28"/>
          <w:lang w:val="en-GB" w:bidi="ar-IQ"/>
        </w:rPr>
        <w:t>nited</w:t>
      </w:r>
      <w:r w:rsidR="00921D8E" w:rsidRPr="001662AC">
        <w:rPr>
          <w:rFonts w:ascii="Simplified Arabic" w:eastAsia="Simplified Arabic" w:hAnsi="Simplified Arabic" w:cs="Simplified Arabic"/>
          <w:sz w:val="28"/>
          <w:szCs w:val="28"/>
          <w:lang w:val="en-GB" w:bidi="ar-IQ"/>
        </w:rPr>
        <w:t xml:space="preserve"> S</w:t>
      </w:r>
      <w:r w:rsidR="00F55F37" w:rsidRPr="001662AC">
        <w:rPr>
          <w:rFonts w:ascii="Simplified Arabic" w:eastAsia="Simplified Arabic" w:hAnsi="Simplified Arabic" w:cs="Simplified Arabic"/>
          <w:sz w:val="28"/>
          <w:szCs w:val="28"/>
          <w:lang w:val="en-GB" w:bidi="ar-IQ"/>
        </w:rPr>
        <w:t>tates</w:t>
      </w:r>
      <w:r w:rsidR="00921D8E" w:rsidRPr="001662AC">
        <w:rPr>
          <w:rFonts w:ascii="Simplified Arabic" w:eastAsia="Simplified Arabic" w:hAnsi="Simplified Arabic" w:cs="Simplified Arabic"/>
          <w:sz w:val="28"/>
          <w:szCs w:val="28"/>
          <w:lang w:val="en-GB" w:bidi="ar-IQ"/>
        </w:rPr>
        <w:t xml:space="preserve">,1977) </w:t>
      </w:r>
      <w:r w:rsidR="00DD51C8">
        <w:rPr>
          <w:rFonts w:ascii="Simplified Arabic" w:eastAsia="Simplified Arabic" w:hAnsi="Simplified Arabic" w:cs="Simplified Arabic" w:hint="cs"/>
          <w:sz w:val="28"/>
          <w:szCs w:val="28"/>
          <w:rtl/>
          <w:lang w:val="en-GB" w:bidi="ar-OM"/>
        </w:rPr>
        <w:t>.</w:t>
      </w:r>
    </w:p>
    <w:p w14:paraId="2DDCD44E" w14:textId="64A7728B" w:rsidR="003C3CC1" w:rsidRPr="001662AC" w:rsidRDefault="001474B0" w:rsidP="00177795">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0E301A">
        <w:rPr>
          <w:rFonts w:ascii="Simplified Arabic" w:eastAsia="Simplified Arabic" w:hAnsi="Simplified Arabic" w:cs="Simplified Arabic" w:hint="cs"/>
          <w:sz w:val="28"/>
          <w:szCs w:val="28"/>
          <w:rtl/>
        </w:rPr>
        <w:t>من جانب آخر</w:t>
      </w:r>
      <w:r w:rsidR="00B37723">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توج المؤتمر</w:t>
      </w:r>
      <w:r w:rsidR="009E582E" w:rsidRPr="001662AC">
        <w:rPr>
          <w:rFonts w:ascii="Simplified Arabic" w:eastAsia="Simplified Arabic" w:hAnsi="Simplified Arabic" w:cs="Simplified Arabic" w:hint="cs"/>
          <w:sz w:val="28"/>
          <w:szCs w:val="28"/>
          <w:rtl/>
        </w:rPr>
        <w:t xml:space="preserve"> التأسيس</w:t>
      </w:r>
      <w:r w:rsidR="00BB6EBF">
        <w:rPr>
          <w:rFonts w:ascii="Simplified Arabic" w:eastAsia="Simplified Arabic" w:hAnsi="Simplified Arabic" w:cs="Simplified Arabic" w:hint="cs"/>
          <w:sz w:val="28"/>
          <w:szCs w:val="28"/>
          <w:rtl/>
        </w:rPr>
        <w:t>ي</w:t>
      </w:r>
      <w:r w:rsidR="00EF2A9B">
        <w:rPr>
          <w:rFonts w:ascii="Simplified Arabic" w:eastAsia="Simplified Arabic" w:hAnsi="Simplified Arabic" w:cs="Simplified Arabic" w:hint="cs"/>
          <w:sz w:val="28"/>
          <w:szCs w:val="28"/>
          <w:rtl/>
        </w:rPr>
        <w:t xml:space="preserve"> لعمل </w:t>
      </w:r>
      <w:proofErr w:type="gramStart"/>
      <w:r w:rsidR="00EF2A9B">
        <w:rPr>
          <w:rFonts w:ascii="Simplified Arabic" w:eastAsia="Simplified Arabic" w:hAnsi="Simplified Arabic" w:cs="Simplified Arabic" w:hint="cs"/>
          <w:sz w:val="28"/>
          <w:szCs w:val="28"/>
          <w:rtl/>
        </w:rPr>
        <w:t xml:space="preserve">الحركة </w:t>
      </w:r>
      <w:r w:rsidR="003C3CC1" w:rsidRPr="001662AC">
        <w:rPr>
          <w:rFonts w:ascii="Simplified Arabic" w:eastAsia="Simplified Arabic" w:hAnsi="Simplified Arabic" w:cs="Simplified Arabic"/>
          <w:sz w:val="28"/>
          <w:szCs w:val="28"/>
          <w:rtl/>
        </w:rPr>
        <w:t xml:space="preserve"> ببيان</w:t>
      </w:r>
      <w:proofErr w:type="gramEnd"/>
      <w:r w:rsidR="003C3CC1" w:rsidRPr="001662AC">
        <w:rPr>
          <w:rFonts w:ascii="Simplified Arabic" w:eastAsia="Simplified Arabic" w:hAnsi="Simplified Arabic" w:cs="Simplified Arabic"/>
          <w:sz w:val="28"/>
          <w:szCs w:val="28"/>
          <w:rtl/>
        </w:rPr>
        <w:t xml:space="preserve"> سياسي ومجموعة من الرسائل والتوصيات، التي تمت تلاوتها بعد تبنيها من قبل المشاركين في المؤتمر، وتم طرح خطة لل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رسميا</w:t>
      </w:r>
      <w:r w:rsidR="009E582E"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عن ميلاد الجبهة </w:t>
      </w:r>
      <w:r w:rsidR="003C3CC1" w:rsidRPr="001662AC">
        <w:rPr>
          <w:rFonts w:ascii="Simplified Arabic" w:eastAsia="Simplified Arabic" w:hAnsi="Simplified Arabic" w:cs="Simplified Arabic"/>
          <w:b/>
          <w:sz w:val="28"/>
          <w:szCs w:val="28"/>
          <w:rtl/>
        </w:rPr>
        <w:t>الشعبية</w:t>
      </w:r>
      <w:r w:rsidR="003C3CC1" w:rsidRPr="001662AC">
        <w:rPr>
          <w:rFonts w:ascii="Simplified Arabic" w:eastAsia="Simplified Arabic" w:hAnsi="Simplified Arabic" w:cs="Simplified Arabic"/>
          <w:sz w:val="28"/>
          <w:szCs w:val="28"/>
          <w:rtl/>
        </w:rPr>
        <w:t xml:space="preserve"> لتحرير الساقية الحمراء ووادي الذهب يوم 10 ايار 1973، من أجل منح الفرصة لوصول الرسائل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السفارات ووسائل </w:t>
      </w:r>
      <w:r w:rsidR="00A04B6C" w:rsidRPr="001662AC">
        <w:rPr>
          <w:rFonts w:ascii="Simplified Arabic" w:eastAsia="Simplified Arabic" w:hAnsi="Simplified Arabic" w:cs="Simplified Arabic" w:hint="cs"/>
          <w:sz w:val="28"/>
          <w:szCs w:val="28"/>
          <w:rtl/>
        </w:rPr>
        <w:t>الإعلام</w:t>
      </w:r>
      <w:r w:rsidR="003C3CC1" w:rsidRPr="001662AC">
        <w:rPr>
          <w:rFonts w:ascii="Simplified Arabic" w:eastAsia="Simplified Arabic" w:hAnsi="Simplified Arabic" w:cs="Simplified Arabic"/>
          <w:sz w:val="28"/>
          <w:szCs w:val="28"/>
          <w:rtl/>
        </w:rPr>
        <w:t>، وانتدب لهذه المهمة محم</w:t>
      </w:r>
      <w:r w:rsidR="00A04B6C" w:rsidRPr="001662AC">
        <w:rPr>
          <w:rFonts w:ascii="Simplified Arabic" w:eastAsia="Simplified Arabic" w:hAnsi="Simplified Arabic" w:cs="Simplified Arabic"/>
          <w:sz w:val="28"/>
          <w:szCs w:val="28"/>
          <w:rtl/>
        </w:rPr>
        <w:t>د لمين</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شعنان، 2007، ص141). </w:t>
      </w:r>
    </w:p>
    <w:p w14:paraId="7867F3E4" w14:textId="7159E631" w:rsidR="00181284" w:rsidRPr="001662AC" w:rsidRDefault="001474B0" w:rsidP="00EA1218">
      <w:pPr>
        <w:spacing w:after="0"/>
        <w:ind w:firstLine="720"/>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823BC">
        <w:rPr>
          <w:rFonts w:ascii="Simplified Arabic" w:eastAsia="Simplified Arabic" w:hAnsi="Simplified Arabic" w:cs="Simplified Arabic" w:hint="cs"/>
          <w:sz w:val="28"/>
          <w:szCs w:val="28"/>
          <w:rtl/>
        </w:rPr>
        <w:t>كذلك</w:t>
      </w:r>
      <w:r w:rsidR="00334A7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انبثق عن المؤتمر لجنة تنفيذية ومكتب سياسي ولجنة للنشر والإعلام وتم ال</w:t>
      </w:r>
      <w:r w:rsidR="003823BC">
        <w:rPr>
          <w:rFonts w:ascii="Simplified Arabic" w:eastAsia="Simplified Arabic" w:hAnsi="Simplified Arabic" w:cs="Simplified Arabic" w:hint="cs"/>
          <w:sz w:val="28"/>
          <w:szCs w:val="28"/>
          <w:rtl/>
        </w:rPr>
        <w:t>اتفاق</w:t>
      </w:r>
      <w:r w:rsidR="003C3CC1" w:rsidRPr="001662AC">
        <w:rPr>
          <w:rFonts w:ascii="Simplified Arabic" w:eastAsia="Simplified Arabic" w:hAnsi="Simplified Arabic" w:cs="Simplified Arabic"/>
          <w:sz w:val="28"/>
          <w:szCs w:val="28"/>
          <w:rtl/>
        </w:rPr>
        <w:t xml:space="preserve"> على العلم والنشر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كرميش، 2015، ص61)، وج</w:t>
      </w:r>
      <w:r w:rsidR="00AA07BB" w:rsidRPr="001662AC">
        <w:rPr>
          <w:rFonts w:ascii="Simplified Arabic" w:eastAsia="Simplified Arabic" w:hAnsi="Simplified Arabic" w:cs="Simplified Arabic" w:hint="cs"/>
          <w:sz w:val="28"/>
          <w:szCs w:val="28"/>
          <w:rtl/>
        </w:rPr>
        <w:t>رى التأكيد على</w:t>
      </w:r>
      <w:r w:rsidR="003C3CC1" w:rsidRPr="001662AC">
        <w:rPr>
          <w:rFonts w:ascii="Simplified Arabic" w:eastAsia="Simplified Arabic" w:hAnsi="Simplified Arabic" w:cs="Simplified Arabic"/>
          <w:sz w:val="28"/>
          <w:szCs w:val="28"/>
          <w:rtl/>
        </w:rPr>
        <w:t xml:space="preserve"> </w:t>
      </w:r>
      <w:r w:rsidR="00A64E71">
        <w:rPr>
          <w:rFonts w:ascii="Simplified Arabic" w:eastAsia="Simplified Arabic" w:hAnsi="Simplified Arabic" w:cs="Simplified Arabic" w:hint="cs"/>
          <w:b/>
          <w:sz w:val="28"/>
          <w:szCs w:val="28"/>
          <w:rtl/>
        </w:rPr>
        <w:t>ان</w:t>
      </w:r>
      <w:r w:rsidR="003C3CC1" w:rsidRPr="001662AC">
        <w:rPr>
          <w:rFonts w:ascii="Simplified Arabic" w:eastAsia="Simplified Arabic" w:hAnsi="Simplified Arabic" w:cs="Simplified Arabic"/>
          <w:b/>
          <w:sz w:val="28"/>
          <w:szCs w:val="28"/>
          <w:rtl/>
        </w:rPr>
        <w:t xml:space="preserve"> تشبث الاستعمار بالبقاء مسيطرا</w:t>
      </w:r>
      <w:r w:rsidR="00AA07BB" w:rsidRPr="001662AC">
        <w:rPr>
          <w:rFonts w:ascii="Simplified Arabic" w:eastAsia="Simplified Arabic" w:hAnsi="Simplified Arabic" w:cs="Simplified Arabic" w:hint="cs"/>
          <w:b/>
          <w:sz w:val="28"/>
          <w:szCs w:val="28"/>
          <w:rtl/>
        </w:rPr>
        <w:t>ً</w:t>
      </w:r>
      <w:r w:rsidR="003C3CC1" w:rsidRPr="001662AC">
        <w:rPr>
          <w:rFonts w:ascii="Simplified Arabic" w:eastAsia="Simplified Arabic" w:hAnsi="Simplified Arabic" w:cs="Simplified Arabic"/>
          <w:b/>
          <w:sz w:val="28"/>
          <w:szCs w:val="28"/>
          <w:rtl/>
        </w:rPr>
        <w:t xml:space="preserve"> على </w:t>
      </w:r>
      <w:r w:rsidR="00B038E6">
        <w:rPr>
          <w:rFonts w:ascii="Simplified Arabic" w:eastAsia="Simplified Arabic" w:hAnsi="Simplified Arabic" w:cs="Simplified Arabic" w:hint="cs"/>
          <w:b/>
          <w:sz w:val="28"/>
          <w:szCs w:val="28"/>
          <w:rtl/>
        </w:rPr>
        <w:t>ال</w:t>
      </w:r>
      <w:r w:rsidR="003C3CC1" w:rsidRPr="001662AC">
        <w:rPr>
          <w:rFonts w:ascii="Simplified Arabic" w:eastAsia="Simplified Arabic" w:hAnsi="Simplified Arabic" w:cs="Simplified Arabic"/>
          <w:b/>
          <w:sz w:val="28"/>
          <w:szCs w:val="28"/>
          <w:rtl/>
        </w:rPr>
        <w:t>شعب العربي، ومحاول</w:t>
      </w:r>
      <w:r w:rsidR="00A64E71">
        <w:rPr>
          <w:rFonts w:ascii="Simplified Arabic" w:eastAsia="Simplified Arabic" w:hAnsi="Simplified Arabic" w:cs="Simplified Arabic" w:hint="cs"/>
          <w:b/>
          <w:sz w:val="28"/>
          <w:szCs w:val="28"/>
          <w:rtl/>
        </w:rPr>
        <w:t>ات</w:t>
      </w:r>
      <w:r w:rsidR="003C3CC1" w:rsidRPr="001662AC">
        <w:rPr>
          <w:rFonts w:ascii="Simplified Arabic" w:eastAsia="Simplified Arabic" w:hAnsi="Simplified Arabic" w:cs="Simplified Arabic"/>
          <w:b/>
          <w:sz w:val="28"/>
          <w:szCs w:val="28"/>
          <w:rtl/>
        </w:rPr>
        <w:t xml:space="preserve"> تحطيمه بالجهل والفقر والتمزق والفصل عن المغرب العربي والأمة العربية، فشل الأساليب السلمية، سوا</w:t>
      </w:r>
      <w:r w:rsidR="00A04B6C" w:rsidRPr="001662AC">
        <w:rPr>
          <w:rFonts w:ascii="Simplified Arabic" w:eastAsia="Simplified Arabic" w:hAnsi="Simplified Arabic" w:cs="Simplified Arabic"/>
          <w:b/>
          <w:sz w:val="28"/>
          <w:szCs w:val="28"/>
          <w:rtl/>
        </w:rPr>
        <w:t>ء التي قامت بها الحركات العفوية</w:t>
      </w:r>
      <w:r w:rsidR="003C3CC1" w:rsidRPr="001662AC">
        <w:rPr>
          <w:rFonts w:ascii="Simplified Arabic" w:eastAsia="Simplified Arabic" w:hAnsi="Simplified Arabic" w:cs="Simplified Arabic"/>
          <w:b/>
          <w:sz w:val="28"/>
          <w:szCs w:val="28"/>
          <w:rtl/>
        </w:rPr>
        <w:t xml:space="preserve"> أو المنظمات المفروضة والتي تبنتها بعض الأطراف، </w:t>
      </w:r>
      <w:r w:rsidR="00A44EE2">
        <w:rPr>
          <w:rFonts w:ascii="Simplified Arabic" w:eastAsia="Simplified Arabic" w:hAnsi="Simplified Arabic" w:cs="Simplified Arabic" w:hint="cs"/>
          <w:b/>
          <w:sz w:val="28"/>
          <w:szCs w:val="28"/>
          <w:rtl/>
        </w:rPr>
        <w:t xml:space="preserve">وقد </w:t>
      </w:r>
      <w:r w:rsidR="003C3CC1" w:rsidRPr="001662AC">
        <w:rPr>
          <w:rFonts w:ascii="Simplified Arabic" w:eastAsia="Simplified Arabic" w:hAnsi="Simplified Arabic" w:cs="Simplified Arabic"/>
          <w:b/>
          <w:sz w:val="28"/>
          <w:szCs w:val="28"/>
          <w:rtl/>
        </w:rPr>
        <w:t>تأسس</w:t>
      </w:r>
      <w:r w:rsidR="00A44EE2">
        <w:rPr>
          <w:rFonts w:ascii="Simplified Arabic" w:eastAsia="Simplified Arabic" w:hAnsi="Simplified Arabic" w:cs="Simplified Arabic" w:hint="cs"/>
          <w:b/>
          <w:sz w:val="28"/>
          <w:szCs w:val="28"/>
          <w:rtl/>
        </w:rPr>
        <w:t>ت</w:t>
      </w:r>
      <w:r w:rsidR="003C3CC1" w:rsidRPr="001662AC">
        <w:rPr>
          <w:rFonts w:ascii="Simplified Arabic" w:eastAsia="Simplified Arabic" w:hAnsi="Simplified Arabic" w:cs="Simplified Arabic"/>
          <w:b/>
          <w:sz w:val="28"/>
          <w:szCs w:val="28"/>
          <w:rtl/>
        </w:rPr>
        <w:t xml:space="preserve"> الجبهة الشعبية لتحرير الساقية الحمراء ووادي الذهب،</w:t>
      </w:r>
      <w:r w:rsidR="007201A3">
        <w:rPr>
          <w:rFonts w:ascii="Simplified Arabic" w:eastAsia="Simplified Arabic" w:hAnsi="Simplified Arabic" w:cs="Simplified Arabic" w:hint="cs"/>
          <w:b/>
          <w:sz w:val="28"/>
          <w:szCs w:val="28"/>
          <w:rtl/>
        </w:rPr>
        <w:t xml:space="preserve"> </w:t>
      </w:r>
      <w:r w:rsidR="003C3CC1" w:rsidRPr="001662AC">
        <w:rPr>
          <w:rFonts w:ascii="Simplified Arabic" w:eastAsia="Simplified Arabic" w:hAnsi="Simplified Arabic" w:cs="Simplified Arabic"/>
          <w:b/>
          <w:sz w:val="28"/>
          <w:szCs w:val="28"/>
          <w:rtl/>
        </w:rPr>
        <w:t xml:space="preserve">متخذة العنف الثوري والعمل المسلح وسيلة للوصول بالشعب الصحراوي </w:t>
      </w:r>
      <w:r w:rsidR="004D5288" w:rsidRPr="001662AC">
        <w:rPr>
          <w:rFonts w:ascii="Simplified Arabic" w:eastAsia="Simplified Arabic" w:hAnsi="Simplified Arabic" w:cs="Simplified Arabic"/>
          <w:b/>
          <w:sz w:val="28"/>
          <w:szCs w:val="28"/>
          <w:rtl/>
        </w:rPr>
        <w:t>إلى</w:t>
      </w:r>
      <w:r w:rsidR="003C3CC1" w:rsidRPr="001662AC">
        <w:rPr>
          <w:rFonts w:ascii="Simplified Arabic" w:eastAsia="Simplified Arabic" w:hAnsi="Simplified Arabic" w:cs="Simplified Arabic"/>
          <w:b/>
          <w:sz w:val="28"/>
          <w:szCs w:val="28"/>
          <w:rtl/>
        </w:rPr>
        <w:t xml:space="preserve"> الحرية من الاستعمار الإسباني، و</w:t>
      </w:r>
      <w:r w:rsidR="00E47928">
        <w:rPr>
          <w:rFonts w:ascii="Simplified Arabic" w:eastAsia="Simplified Arabic" w:hAnsi="Simplified Arabic" w:cs="Simplified Arabic" w:hint="cs"/>
          <w:b/>
          <w:sz w:val="28"/>
          <w:szCs w:val="28"/>
          <w:rtl/>
        </w:rPr>
        <w:t>ضد</w:t>
      </w:r>
      <w:r w:rsidR="003C3CC1" w:rsidRPr="001662AC">
        <w:rPr>
          <w:rFonts w:ascii="Simplified Arabic" w:eastAsia="Simplified Arabic" w:hAnsi="Simplified Arabic" w:cs="Simplified Arabic"/>
          <w:b/>
          <w:sz w:val="28"/>
          <w:szCs w:val="28"/>
          <w:rtl/>
        </w:rPr>
        <w:t xml:space="preserve"> التمييز العنصري</w:t>
      </w:r>
      <w:r w:rsidR="00445869">
        <w:rPr>
          <w:rFonts w:ascii="Simplified Arabic" w:eastAsia="Simplified Arabic" w:hAnsi="Simplified Arabic" w:cs="Simplified Arabic" w:hint="cs"/>
          <w:b/>
          <w:sz w:val="28"/>
          <w:szCs w:val="28"/>
          <w:rtl/>
        </w:rPr>
        <w:t xml:space="preserve"> </w:t>
      </w:r>
      <w:r w:rsidR="00C26699" w:rsidRPr="001662AC">
        <w:rPr>
          <w:rFonts w:ascii="Simplified Arabic" w:eastAsia="Simplified Arabic" w:hAnsi="Simplified Arabic" w:cs="Simplified Arabic" w:hint="cs"/>
          <w:b/>
          <w:sz w:val="28"/>
          <w:szCs w:val="28"/>
          <w:rtl/>
        </w:rPr>
        <w:t>(</w:t>
      </w:r>
      <w:r w:rsidR="003C3CC1" w:rsidRPr="001662AC">
        <w:rPr>
          <w:rFonts w:ascii="Simplified Arabic" w:eastAsia="Simplified Arabic" w:hAnsi="Simplified Arabic" w:cs="Simplified Arabic"/>
          <w:sz w:val="28"/>
          <w:szCs w:val="28"/>
          <w:rtl/>
        </w:rPr>
        <w:t xml:space="preserve">المهدي، 2018، ص57). </w:t>
      </w:r>
    </w:p>
    <w:p w14:paraId="37375E34" w14:textId="0EC2F34D" w:rsidR="00A3030C" w:rsidRDefault="001474B0" w:rsidP="00D677BE">
      <w:pPr>
        <w:spacing w:after="0"/>
        <w:ind w:firstLine="720"/>
        <w:jc w:val="both"/>
        <w:rPr>
          <w:rFonts w:ascii="Simplified Arabic" w:eastAsia="Simplified Arabic" w:hAnsi="Simplified Arabic" w:cs="Simplified Arabic"/>
          <w:sz w:val="28"/>
          <w:szCs w:val="28"/>
          <w:rtl/>
          <w:lang w:val="en-GB"/>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من المفيد الإشارة هنا </w:t>
      </w:r>
      <w:r w:rsidR="003E610F" w:rsidRPr="001662AC">
        <w:rPr>
          <w:rFonts w:ascii="Simplified Arabic" w:eastAsia="Simplified Arabic" w:hAnsi="Simplified Arabic" w:cs="Simplified Arabic" w:hint="cs"/>
          <w:sz w:val="28"/>
          <w:szCs w:val="28"/>
          <w:rtl/>
        </w:rPr>
        <w:t xml:space="preserve">إلى </w:t>
      </w:r>
      <w:r w:rsidR="00CC267F">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 الجبهة </w:t>
      </w:r>
      <w:r w:rsidR="003E610F" w:rsidRPr="001662AC">
        <w:rPr>
          <w:rFonts w:ascii="Simplified Arabic" w:eastAsia="Simplified Arabic" w:hAnsi="Simplified Arabic" w:cs="Simplified Arabic" w:hint="cs"/>
          <w:sz w:val="28"/>
          <w:szCs w:val="28"/>
          <w:rtl/>
        </w:rPr>
        <w:t xml:space="preserve">كانت قد </w:t>
      </w:r>
      <w:r w:rsidR="003C3CC1" w:rsidRPr="001662AC">
        <w:rPr>
          <w:rFonts w:ascii="Simplified Arabic" w:eastAsia="Simplified Arabic" w:hAnsi="Simplified Arabic" w:cs="Simplified Arabic"/>
          <w:sz w:val="28"/>
          <w:szCs w:val="28"/>
          <w:rtl/>
        </w:rPr>
        <w:t xml:space="preserve">تأسست في ظروف صعبة للغاية على مختلف المستويات، إذ شهد المغرب لقاءات تنسيق مختلفة على مستوى الرؤساء، إلا أن تلك اللقاءات اتسمت بتباين المواقف واختلاف الأهداف، كما أن الوضع العربي لم يكن مريحا، إذ كانت أجواء حرب 1973، وما نجم عنها من تأثيرات على وحدة الصف العربي لا تزال قائمة، أما على المستوى الأفريقي والعالمي، فقد كانت هزيمة الولايات المتحدة الأمريكية في فيتنام واستقلال </w:t>
      </w:r>
      <w:r w:rsidR="003C3CC1" w:rsidRPr="001662AC">
        <w:rPr>
          <w:rFonts w:ascii="Simplified Arabic" w:eastAsia="Simplified Arabic" w:hAnsi="Simplified Arabic" w:cs="Simplified Arabic"/>
          <w:sz w:val="28"/>
          <w:szCs w:val="28"/>
          <w:rtl/>
        </w:rPr>
        <w:lastRenderedPageBreak/>
        <w:t>المستعمرات البرتغالية بداية الاهتمام الغربي بالقارة الأفريقية، الأمر الذي اعطي للصحراء الغربية، أهمية خاصة نظرا</w:t>
      </w:r>
      <w:r w:rsidR="00CC267F">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لموقعها الجغرافي، وما تمثله من حلقة وصل بين أفريقيا وبقية العالم، فضلاً عن كون الوضع على المستوى </w:t>
      </w:r>
      <w:r w:rsidR="003C3CC1" w:rsidRPr="001662AC">
        <w:rPr>
          <w:rFonts w:ascii="Simplified Arabic" w:eastAsia="Simplified Arabic" w:hAnsi="Simplified Arabic" w:cs="Simplified Arabic"/>
          <w:b/>
          <w:sz w:val="28"/>
          <w:szCs w:val="28"/>
          <w:rtl/>
        </w:rPr>
        <w:t>المحلي</w:t>
      </w:r>
      <w:r w:rsidR="003C3CC1" w:rsidRPr="001662AC">
        <w:rPr>
          <w:rFonts w:ascii="Simplified Arabic" w:eastAsia="Simplified Arabic" w:hAnsi="Simplified Arabic" w:cs="Simplified Arabic"/>
          <w:sz w:val="28"/>
          <w:szCs w:val="28"/>
          <w:rtl/>
        </w:rPr>
        <w:t>، لم يكن أفضل من كل ما سبق، إذ كان الشعب الصحراوي يعاني من الاستعما</w:t>
      </w:r>
      <w:r w:rsidR="0054122D">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والتعتيم الإعلامي، ومحاولة إسبانيا فرض سياسة الجهل و التجنيد</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الكتاب، بادي، 1997، ص55)</w:t>
      </w:r>
      <w:r w:rsidR="00C26699" w:rsidRPr="001662AC">
        <w:rPr>
          <w:rFonts w:ascii="Simplified Arabic" w:eastAsia="Simplified Arabic" w:hAnsi="Simplified Arabic" w:cs="Simplified Arabic"/>
          <w:sz w:val="28"/>
          <w:szCs w:val="28"/>
          <w:rtl/>
        </w:rPr>
        <w:t>.</w:t>
      </w:r>
    </w:p>
    <w:p w14:paraId="5BC2D4D9" w14:textId="77777777" w:rsidR="00D677BE" w:rsidRPr="00D677BE" w:rsidRDefault="00D677BE" w:rsidP="00D677BE">
      <w:pPr>
        <w:spacing w:after="0"/>
        <w:ind w:firstLine="720"/>
        <w:jc w:val="both"/>
        <w:rPr>
          <w:rFonts w:ascii="Simplified Arabic" w:eastAsia="Simplified Arabic" w:hAnsi="Simplified Arabic" w:cs="Simplified Arabic"/>
          <w:sz w:val="28"/>
          <w:szCs w:val="28"/>
          <w:lang w:val="en-GB"/>
        </w:rPr>
      </w:pPr>
    </w:p>
    <w:p w14:paraId="04423BA5" w14:textId="269E330E" w:rsidR="00F6772E" w:rsidRPr="00A3030C" w:rsidRDefault="00F6772E" w:rsidP="000466E9">
      <w:pPr>
        <w:spacing w:after="0"/>
        <w:jc w:val="both"/>
        <w:rPr>
          <w:rFonts w:ascii="Simplified Arabic" w:eastAsia="Simplified Arabic" w:hAnsi="Simplified Arabic" w:cs="Simplified Arabic"/>
          <w:sz w:val="32"/>
          <w:szCs w:val="32"/>
        </w:rPr>
      </w:pPr>
      <w:r w:rsidRPr="00A3030C">
        <w:rPr>
          <w:rFonts w:ascii="Simplified Arabic" w:eastAsia="Simplified Arabic" w:hAnsi="Simplified Arabic" w:cs="Simplified Arabic" w:hint="cs"/>
          <w:sz w:val="32"/>
          <w:szCs w:val="32"/>
          <w:rtl/>
        </w:rPr>
        <w:t>ثا</w:t>
      </w:r>
      <w:r w:rsidR="00B61119">
        <w:rPr>
          <w:rFonts w:ascii="Simplified Arabic" w:eastAsia="Simplified Arabic" w:hAnsi="Simplified Arabic" w:cs="Simplified Arabic" w:hint="cs"/>
          <w:sz w:val="32"/>
          <w:szCs w:val="32"/>
          <w:rtl/>
        </w:rPr>
        <w:t>نياً</w:t>
      </w:r>
      <w:r w:rsidRPr="00A3030C">
        <w:rPr>
          <w:rFonts w:ascii="Simplified Arabic" w:eastAsia="Simplified Arabic" w:hAnsi="Simplified Arabic" w:cs="Simplified Arabic" w:hint="cs"/>
          <w:sz w:val="32"/>
          <w:szCs w:val="32"/>
          <w:rtl/>
        </w:rPr>
        <w:t xml:space="preserve">: </w:t>
      </w:r>
      <w:r w:rsidR="00A46CB7" w:rsidRPr="00A3030C">
        <w:rPr>
          <w:rFonts w:ascii="Simplified Arabic" w:eastAsia="Simplified Arabic" w:hAnsi="Simplified Arabic" w:cs="Simplified Arabic" w:hint="cs"/>
          <w:sz w:val="32"/>
          <w:szCs w:val="32"/>
          <w:rtl/>
        </w:rPr>
        <w:t xml:space="preserve">بداية الكفاح المسلح الصحراوي 20 </w:t>
      </w:r>
      <w:r w:rsidR="000D3721" w:rsidRPr="00A3030C">
        <w:rPr>
          <w:rFonts w:ascii="Simplified Arabic" w:eastAsia="Simplified Arabic" w:hAnsi="Simplified Arabic" w:cs="Simplified Arabic" w:hint="cs"/>
          <w:sz w:val="32"/>
          <w:szCs w:val="32"/>
          <w:rtl/>
        </w:rPr>
        <w:t>أيار</w:t>
      </w:r>
      <w:r w:rsidR="00A46CB7" w:rsidRPr="00A3030C">
        <w:rPr>
          <w:rFonts w:ascii="Simplified Arabic" w:eastAsia="Simplified Arabic" w:hAnsi="Simplified Arabic" w:cs="Simplified Arabic" w:hint="cs"/>
          <w:sz w:val="32"/>
          <w:szCs w:val="32"/>
          <w:rtl/>
        </w:rPr>
        <w:t xml:space="preserve"> 1973</w:t>
      </w:r>
    </w:p>
    <w:p w14:paraId="69E01D6A" w14:textId="218D59B7" w:rsidR="003C3CC1"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AB4C71">
        <w:rPr>
          <w:rFonts w:ascii="Simplified Arabic" w:eastAsia="Simplified Arabic" w:hAnsi="Simplified Arabic" w:cs="Simplified Arabic" w:hint="cs"/>
          <w:sz w:val="28"/>
          <w:szCs w:val="28"/>
          <w:rtl/>
        </w:rPr>
        <w:t xml:space="preserve"> </w:t>
      </w:r>
      <w:r w:rsidR="000C000F">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ستثنى الولي مصطفى السيد نفسه من قيادة الجبهة</w:t>
      </w:r>
      <w:r w:rsidR="004136A3" w:rsidRPr="001662AC">
        <w:rPr>
          <w:rFonts w:ascii="Simplified Arabic" w:eastAsia="Simplified Arabic" w:hAnsi="Simplified Arabic" w:cs="Simplified Arabic" w:hint="cs"/>
          <w:sz w:val="28"/>
          <w:szCs w:val="28"/>
          <w:rtl/>
        </w:rPr>
        <w:t xml:space="preserve"> في بداية الأمر</w:t>
      </w:r>
      <w:r w:rsidR="00A46CB7"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0D3721">
        <w:rPr>
          <w:rFonts w:ascii="Simplified Arabic" w:eastAsia="Simplified Arabic" w:hAnsi="Simplified Arabic" w:cs="Simplified Arabic" w:hint="cs"/>
          <w:sz w:val="28"/>
          <w:szCs w:val="28"/>
          <w:rtl/>
        </w:rPr>
        <w:t>اذ</w:t>
      </w:r>
      <w:r w:rsidR="003C3CC1" w:rsidRPr="001662AC">
        <w:rPr>
          <w:rFonts w:ascii="Simplified Arabic" w:eastAsia="Simplified Arabic" w:hAnsi="Simplified Arabic" w:cs="Simplified Arabic"/>
          <w:sz w:val="28"/>
          <w:szCs w:val="28"/>
          <w:rtl/>
        </w:rPr>
        <w:t xml:space="preserve"> المجتمع</w:t>
      </w:r>
      <w:r w:rsidR="003929B1"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ن </w:t>
      </w:r>
      <w:r w:rsidR="00A46CB7" w:rsidRPr="001662AC">
        <w:rPr>
          <w:rFonts w:ascii="Simplified Arabic" w:eastAsia="Simplified Arabic" w:hAnsi="Simplified Arabic" w:cs="Simplified Arabic" w:hint="cs"/>
          <w:sz w:val="28"/>
          <w:szCs w:val="28"/>
          <w:rtl/>
        </w:rPr>
        <w:t xml:space="preserve">قرروا </w:t>
      </w:r>
      <w:r w:rsidR="003C3CC1" w:rsidRPr="001662AC">
        <w:rPr>
          <w:rFonts w:ascii="Simplified Arabic" w:eastAsia="Simplified Arabic" w:hAnsi="Simplified Arabic" w:cs="Simplified Arabic"/>
          <w:sz w:val="28"/>
          <w:szCs w:val="28"/>
          <w:rtl/>
        </w:rPr>
        <w:t>تعيينه منسقا ملحقا باللجنة التنفيذية</w:t>
      </w:r>
      <w:r w:rsidR="006B71E9">
        <w:rPr>
          <w:rFonts w:ascii="Simplified Arabic" w:eastAsia="Simplified Arabic" w:hAnsi="Simplified Arabic" w:cs="Simplified Arabic" w:hint="cs"/>
          <w:sz w:val="28"/>
          <w:szCs w:val="28"/>
          <w:rtl/>
        </w:rPr>
        <w:t>، التي شكلت مع اعلان الكفاح المسلح</w:t>
      </w:r>
      <w:r w:rsidR="003C3CC1" w:rsidRPr="001662AC">
        <w:rPr>
          <w:rFonts w:ascii="Simplified Arabic" w:eastAsia="Simplified Arabic" w:hAnsi="Simplified Arabic" w:cs="Simplified Arabic"/>
          <w:sz w:val="28"/>
          <w:szCs w:val="28"/>
          <w:rtl/>
        </w:rPr>
        <w:t xml:space="preserve"> </w:t>
      </w:r>
      <w:r w:rsidR="007B4B0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التحضير الفعلي </w:t>
      </w:r>
      <w:r w:rsidR="007B4B0C">
        <w:rPr>
          <w:rFonts w:ascii="Simplified Arabic" w:eastAsia="Simplified Arabic" w:hAnsi="Simplified Arabic" w:cs="Simplified Arabic" w:hint="cs"/>
          <w:sz w:val="28"/>
          <w:szCs w:val="28"/>
          <w:rtl/>
        </w:rPr>
        <w:t>لهذا ا</w:t>
      </w:r>
      <w:r w:rsidR="003C3CC1" w:rsidRPr="001662AC">
        <w:rPr>
          <w:rFonts w:ascii="Simplified Arabic" w:eastAsia="Simplified Arabic" w:hAnsi="Simplified Arabic" w:cs="Simplified Arabic"/>
          <w:sz w:val="28"/>
          <w:szCs w:val="28"/>
          <w:rtl/>
        </w:rPr>
        <w:t>لعمل</w:t>
      </w:r>
      <w:r w:rsidR="00C17C26">
        <w:rPr>
          <w:rFonts w:ascii="Simplified Arabic" w:eastAsia="Simplified Arabic" w:hAnsi="Simplified Arabic" w:cs="Simplified Arabic" w:hint="cs"/>
          <w:sz w:val="28"/>
          <w:szCs w:val="28"/>
          <w:rtl/>
        </w:rPr>
        <w:t xml:space="preserve"> الذي بدء بالتحضر له</w:t>
      </w:r>
      <w:r w:rsidR="003C3CC1" w:rsidRPr="001662AC">
        <w:rPr>
          <w:rFonts w:ascii="Simplified Arabic" w:eastAsia="Simplified Arabic" w:hAnsi="Simplified Arabic" w:cs="Simplified Arabic"/>
          <w:sz w:val="28"/>
          <w:szCs w:val="28"/>
          <w:rtl/>
        </w:rPr>
        <w:t xml:space="preserve">، </w:t>
      </w:r>
      <w:r w:rsidR="00C17C26">
        <w:rPr>
          <w:rFonts w:ascii="Simplified Arabic" w:eastAsia="Simplified Arabic" w:hAnsi="Simplified Arabic" w:cs="Simplified Arabic" w:hint="cs"/>
          <w:sz w:val="28"/>
          <w:szCs w:val="28"/>
          <w:rtl/>
        </w:rPr>
        <w:t xml:space="preserve">اذ </w:t>
      </w:r>
      <w:r w:rsidR="003C3CC1" w:rsidRPr="001662AC">
        <w:rPr>
          <w:rFonts w:ascii="Simplified Arabic" w:eastAsia="Simplified Arabic" w:hAnsi="Simplified Arabic" w:cs="Simplified Arabic"/>
          <w:sz w:val="28"/>
          <w:szCs w:val="28"/>
          <w:rtl/>
        </w:rPr>
        <w:t xml:space="preserve">توزعت المجموعة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فريقين إحداهما تنتظر عودة </w:t>
      </w:r>
      <w:r w:rsidR="00C17C26">
        <w:rPr>
          <w:rFonts w:ascii="Simplified Arabic" w:eastAsia="Simplified Arabic" w:hAnsi="Simplified Arabic" w:cs="Simplified Arabic" w:hint="cs"/>
          <w:sz w:val="28"/>
          <w:szCs w:val="28"/>
          <w:rtl/>
        </w:rPr>
        <w:t xml:space="preserve">أحد الأعضاء </w:t>
      </w:r>
      <w:r w:rsidR="003C3CC1" w:rsidRPr="001662AC">
        <w:rPr>
          <w:rFonts w:ascii="Simplified Arabic" w:eastAsia="Simplified Arabic" w:hAnsi="Simplified Arabic" w:cs="Simplified Arabic"/>
          <w:sz w:val="28"/>
          <w:szCs w:val="28"/>
          <w:rtl/>
        </w:rPr>
        <w:t>للحصول على السلاح، والثانية ذهبت مع الولي مصطفى وإبراهيم غالي باتجاه منطقة</w:t>
      </w:r>
      <w:r w:rsidR="001C6138">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 ازقر </w:t>
      </w:r>
      <w:r w:rsidR="001C6138">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وتسميت بمنطقة خنكة واد اكسات ملال غرب الصحراء الغربية، بحثا عن تأمين منطقة تكون استراتيجية كقاعدة للعمل السياسي وبعيدة </w:t>
      </w:r>
      <w:r w:rsidR="001C6138">
        <w:rPr>
          <w:rFonts w:ascii="Simplified Arabic" w:eastAsia="Simplified Arabic" w:hAnsi="Simplified Arabic" w:cs="Simplified Arabic" w:hint="cs"/>
          <w:sz w:val="28"/>
          <w:szCs w:val="28"/>
          <w:rtl/>
        </w:rPr>
        <w:t>عن</w:t>
      </w:r>
      <w:r w:rsidR="003C3CC1" w:rsidRPr="001662AC">
        <w:rPr>
          <w:rFonts w:ascii="Simplified Arabic" w:eastAsia="Simplified Arabic" w:hAnsi="Simplified Arabic" w:cs="Simplified Arabic"/>
          <w:sz w:val="28"/>
          <w:szCs w:val="28"/>
          <w:rtl/>
        </w:rPr>
        <w:t xml:space="preserve"> عيون الاستعمار الإسباني، وتم الموعد مع المجموعة الأولى في المنطقة نفسها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كرميش، 2015، ص15)</w:t>
      </w:r>
      <w:r w:rsidR="00C26699" w:rsidRPr="001662AC">
        <w:rPr>
          <w:rFonts w:ascii="Simplified Arabic" w:eastAsia="Simplified Arabic" w:hAnsi="Simplified Arabic" w:cs="Simplified Arabic"/>
          <w:sz w:val="28"/>
          <w:szCs w:val="28"/>
          <w:rtl/>
        </w:rPr>
        <w:t>.</w:t>
      </w:r>
    </w:p>
    <w:p w14:paraId="22E342D6" w14:textId="04F895F3" w:rsidR="008A41AE" w:rsidRPr="001662AC" w:rsidRDefault="001474B0" w:rsidP="00497503">
      <w:pPr>
        <w:spacing w:after="0"/>
        <w:ind w:firstLine="720"/>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4136A3" w:rsidRPr="001662AC">
        <w:rPr>
          <w:rFonts w:ascii="Simplified Arabic" w:eastAsia="Simplified Arabic" w:hAnsi="Simplified Arabic" w:cs="Simplified Arabic" w:hint="cs"/>
          <w:sz w:val="28"/>
          <w:szCs w:val="28"/>
          <w:rtl/>
        </w:rPr>
        <w:t xml:space="preserve"> </w:t>
      </w:r>
      <w:r w:rsidR="00F210EB">
        <w:rPr>
          <w:rFonts w:ascii="Simplified Arabic" w:eastAsia="Simplified Arabic" w:hAnsi="Simplified Arabic" w:cs="Simplified Arabic" w:hint="cs"/>
          <w:sz w:val="28"/>
          <w:szCs w:val="28"/>
          <w:rtl/>
        </w:rPr>
        <w:t xml:space="preserve">من جانبها </w:t>
      </w:r>
      <w:r w:rsidR="008A41AE" w:rsidRPr="001662AC">
        <w:rPr>
          <w:rFonts w:ascii="Simplified Arabic" w:eastAsia="Simplified Arabic" w:hAnsi="Simplified Arabic" w:cs="Simplified Arabic" w:hint="cs"/>
          <w:sz w:val="28"/>
          <w:szCs w:val="28"/>
          <w:rtl/>
        </w:rPr>
        <w:t>أذاع</w:t>
      </w:r>
      <w:r w:rsidR="00F210EB">
        <w:rPr>
          <w:rFonts w:ascii="Simplified Arabic" w:eastAsia="Simplified Arabic" w:hAnsi="Simplified Arabic" w:cs="Simplified Arabic" w:hint="cs"/>
          <w:sz w:val="28"/>
          <w:szCs w:val="28"/>
          <w:rtl/>
        </w:rPr>
        <w:t>ت</w:t>
      </w:r>
      <w:r w:rsidR="008A41AE" w:rsidRPr="001662AC">
        <w:rPr>
          <w:rFonts w:ascii="Simplified Arabic" w:eastAsia="Simplified Arabic" w:hAnsi="Simplified Arabic" w:cs="Simplified Arabic"/>
          <w:sz w:val="28"/>
          <w:szCs w:val="28"/>
          <w:rtl/>
        </w:rPr>
        <w:t xml:space="preserve"> صوت الشعب الصحراوي في 20 أيار 1973 </w:t>
      </w:r>
      <w:r w:rsidR="004136A3" w:rsidRPr="001662AC">
        <w:rPr>
          <w:rFonts w:ascii="Simplified Arabic" w:eastAsia="Simplified Arabic" w:hAnsi="Simplified Arabic" w:cs="Simplified Arabic" w:hint="cs"/>
          <w:sz w:val="28"/>
          <w:szCs w:val="28"/>
          <w:rtl/>
        </w:rPr>
        <w:t>أ</w:t>
      </w:r>
      <w:r w:rsidR="008A41AE" w:rsidRPr="001662AC">
        <w:rPr>
          <w:rFonts w:ascii="Simplified Arabic" w:eastAsia="Simplified Arabic" w:hAnsi="Simplified Arabic" w:cs="Simplified Arabic"/>
          <w:sz w:val="28"/>
          <w:szCs w:val="28"/>
          <w:rtl/>
        </w:rPr>
        <w:t>ول بيان للجبهة الشعبية لتحرير الساقية الحمراء ووادي الذهب عن عمليات</w:t>
      </w:r>
      <w:r w:rsidR="00F210EB">
        <w:rPr>
          <w:rFonts w:ascii="Simplified Arabic" w:eastAsia="Simplified Arabic" w:hAnsi="Simplified Arabic" w:cs="Simplified Arabic" w:hint="cs"/>
          <w:sz w:val="28"/>
          <w:szCs w:val="28"/>
          <w:rtl/>
        </w:rPr>
        <w:t>ها</w:t>
      </w:r>
      <w:r w:rsidR="008A41AE" w:rsidRPr="001662AC">
        <w:rPr>
          <w:rFonts w:ascii="Simplified Arabic" w:eastAsia="Simplified Arabic" w:hAnsi="Simplified Arabic" w:cs="Simplified Arabic"/>
          <w:sz w:val="28"/>
          <w:szCs w:val="28"/>
          <w:rtl/>
        </w:rPr>
        <w:t xml:space="preserve"> </w:t>
      </w:r>
      <w:r w:rsidR="00F210EB">
        <w:rPr>
          <w:rFonts w:ascii="Simplified Arabic" w:eastAsia="Simplified Arabic" w:hAnsi="Simplified Arabic" w:cs="Simplified Arabic" w:hint="cs"/>
          <w:sz w:val="28"/>
          <w:szCs w:val="28"/>
          <w:rtl/>
        </w:rPr>
        <w:t>ال</w:t>
      </w:r>
      <w:r w:rsidR="008A41AE" w:rsidRPr="001662AC">
        <w:rPr>
          <w:rFonts w:ascii="Simplified Arabic" w:eastAsia="Simplified Arabic" w:hAnsi="Simplified Arabic" w:cs="Simplified Arabic"/>
          <w:sz w:val="28"/>
          <w:szCs w:val="28"/>
          <w:rtl/>
        </w:rPr>
        <w:t>عسكرية</w:t>
      </w:r>
      <w:r w:rsidR="00F210EB">
        <w:rPr>
          <w:rFonts w:ascii="Simplified Arabic" w:eastAsia="Simplified Arabic" w:hAnsi="Simplified Arabic" w:cs="Simplified Arabic" w:hint="cs"/>
          <w:sz w:val="28"/>
          <w:szCs w:val="28"/>
          <w:rtl/>
        </w:rPr>
        <w:t xml:space="preserve"> التي ستقوم</w:t>
      </w:r>
      <w:r w:rsidR="008A41AE" w:rsidRPr="001662AC">
        <w:rPr>
          <w:rFonts w:ascii="Simplified Arabic" w:eastAsia="Simplified Arabic" w:hAnsi="Simplified Arabic" w:cs="Simplified Arabic"/>
          <w:sz w:val="28"/>
          <w:szCs w:val="28"/>
          <w:rtl/>
        </w:rPr>
        <w:t xml:space="preserve"> ضد الاحتلال الإسباني </w:t>
      </w:r>
      <w:r w:rsidR="003621A6">
        <w:rPr>
          <w:rFonts w:ascii="Simplified Arabic" w:eastAsia="Simplified Arabic" w:hAnsi="Simplified Arabic" w:cs="Simplified Arabic" w:hint="cs"/>
          <w:sz w:val="28"/>
          <w:szCs w:val="28"/>
          <w:rtl/>
        </w:rPr>
        <w:t>من أجل استقلال</w:t>
      </w:r>
      <w:r w:rsidR="008A41AE" w:rsidRPr="001662AC">
        <w:rPr>
          <w:rFonts w:ascii="Simplified Arabic" w:eastAsia="Simplified Arabic" w:hAnsi="Simplified Arabic" w:cs="Simplified Arabic"/>
          <w:sz w:val="28"/>
          <w:szCs w:val="28"/>
          <w:rtl/>
        </w:rPr>
        <w:t xml:space="preserve"> الصحراء الغربية في شكل دولة ذات سيادة، غير تابعة لا للمغرب ولا </w:t>
      </w:r>
      <w:proofErr w:type="gramStart"/>
      <w:r w:rsidR="008A41AE" w:rsidRPr="001662AC">
        <w:rPr>
          <w:rFonts w:ascii="Simplified Arabic" w:eastAsia="Simplified Arabic" w:hAnsi="Simplified Arabic" w:cs="Simplified Arabic"/>
          <w:sz w:val="28"/>
          <w:szCs w:val="28"/>
          <w:rtl/>
        </w:rPr>
        <w:t>لموريتانيا</w:t>
      </w:r>
      <w:r w:rsidR="00C26699" w:rsidRPr="001662AC">
        <w:rPr>
          <w:rFonts w:ascii="Simplified Arabic" w:eastAsia="Simplified Arabic" w:hAnsi="Simplified Arabic" w:cs="Simplified Arabic"/>
          <w:sz w:val="28"/>
          <w:szCs w:val="28"/>
          <w:rtl/>
        </w:rPr>
        <w:t>(</w:t>
      </w:r>
      <w:proofErr w:type="gramEnd"/>
      <w:r w:rsidR="008A41AE" w:rsidRPr="001662AC">
        <w:rPr>
          <w:rFonts w:ascii="Simplified Arabic" w:eastAsia="Simplified Arabic" w:hAnsi="Simplified Arabic" w:cs="Simplified Arabic"/>
          <w:sz w:val="28"/>
          <w:szCs w:val="28"/>
          <w:rtl/>
        </w:rPr>
        <w:t>رمضان وعبدالعزيز، 2015، ص235)</w:t>
      </w:r>
      <w:r w:rsidR="008A41AE" w:rsidRPr="001662AC">
        <w:rPr>
          <w:rFonts w:ascii="Simplified Arabic" w:eastAsia="Simplified Arabic" w:hAnsi="Simplified Arabic" w:cs="Simplified Arabic"/>
          <w:sz w:val="28"/>
          <w:szCs w:val="28"/>
        </w:rPr>
        <w:t>.</w:t>
      </w:r>
    </w:p>
    <w:p w14:paraId="50F208E0" w14:textId="43B5E43C" w:rsidR="00035977" w:rsidRPr="00807BF2" w:rsidRDefault="001474B0" w:rsidP="00497503">
      <w:pPr>
        <w:spacing w:after="0"/>
        <w:ind w:firstLine="720"/>
        <w:jc w:val="both"/>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z w:val="28"/>
          <w:szCs w:val="28"/>
          <w:rtl/>
        </w:rPr>
        <w:t xml:space="preserve"> </w:t>
      </w:r>
      <w:r w:rsidR="003621A6">
        <w:rPr>
          <w:rFonts w:ascii="Simplified Arabic" w:eastAsia="Simplified Arabic" w:hAnsi="Simplified Arabic" w:cs="Simplified Arabic" w:hint="cs"/>
          <w:sz w:val="28"/>
          <w:szCs w:val="28"/>
          <w:rtl/>
        </w:rPr>
        <w:t>بدءت العمليات العسكرية للصحراويين و</w:t>
      </w:r>
      <w:r w:rsidR="00035977" w:rsidRPr="001662AC">
        <w:rPr>
          <w:rFonts w:ascii="Simplified Arabic" w:eastAsia="Simplified Arabic" w:hAnsi="Simplified Arabic" w:cs="Simplified Arabic"/>
          <w:sz w:val="28"/>
          <w:szCs w:val="28"/>
          <w:rtl/>
        </w:rPr>
        <w:t>التي نالت ا</w:t>
      </w:r>
      <w:r w:rsidR="00AB4C71">
        <w:rPr>
          <w:rFonts w:ascii="Simplified Arabic" w:eastAsia="Simplified Arabic" w:hAnsi="Simplified Arabic" w:cs="Simplified Arabic" w:hint="cs"/>
          <w:sz w:val="28"/>
          <w:szCs w:val="28"/>
          <w:rtl/>
        </w:rPr>
        <w:t>لا</w:t>
      </w:r>
      <w:r w:rsidR="00035977" w:rsidRPr="001662AC">
        <w:rPr>
          <w:rFonts w:ascii="Simplified Arabic" w:eastAsia="Simplified Arabic" w:hAnsi="Simplified Arabic" w:cs="Simplified Arabic"/>
          <w:sz w:val="28"/>
          <w:szCs w:val="28"/>
          <w:rtl/>
        </w:rPr>
        <w:t>ستحسان فكرة نصب كمين في طريق القوات الإسبانية التي تقوم بدوريات اعتيادية انطلاقا</w:t>
      </w:r>
      <w:r w:rsidR="004136A3" w:rsidRPr="001662AC">
        <w:rPr>
          <w:rFonts w:ascii="Simplified Arabic" w:eastAsia="Simplified Arabic" w:hAnsi="Simplified Arabic" w:cs="Simplified Arabic" w:hint="cs"/>
          <w:sz w:val="28"/>
          <w:szCs w:val="28"/>
          <w:rtl/>
        </w:rPr>
        <w:t>ً</w:t>
      </w:r>
      <w:r w:rsidR="00035977" w:rsidRPr="001662AC">
        <w:rPr>
          <w:rFonts w:ascii="Simplified Arabic" w:eastAsia="Simplified Arabic" w:hAnsi="Simplified Arabic" w:cs="Simplified Arabic"/>
          <w:sz w:val="28"/>
          <w:szCs w:val="28"/>
          <w:rtl/>
        </w:rPr>
        <w:t xml:space="preserve"> من الحراسات الثابتة والحاميات العسكرية المنتشرة في عدد من المناطق الصحراوية، ووقع اختيار المجموعة على الحامية الإسبانية ببلدة اجديري</w:t>
      </w:r>
      <w:r w:rsidR="004136A3" w:rsidRPr="001662AC">
        <w:rPr>
          <w:rFonts w:ascii="Simplified Arabic" w:eastAsia="Simplified Arabic" w:hAnsi="Simplified Arabic" w:cs="Simplified Arabic" w:hint="cs"/>
          <w:sz w:val="28"/>
          <w:szCs w:val="28"/>
          <w:rtl/>
        </w:rPr>
        <w:t>ا</w:t>
      </w:r>
      <w:r w:rsidR="00035977" w:rsidRPr="001662AC">
        <w:rPr>
          <w:rFonts w:ascii="Simplified Arabic" w:eastAsia="Simplified Arabic" w:hAnsi="Simplified Arabic" w:cs="Simplified Arabic"/>
          <w:sz w:val="28"/>
          <w:szCs w:val="28"/>
          <w:rtl/>
        </w:rPr>
        <w:t xml:space="preserve"> التي ي</w:t>
      </w:r>
      <w:r w:rsidR="004136A3" w:rsidRPr="001662AC">
        <w:rPr>
          <w:rFonts w:ascii="Simplified Arabic" w:eastAsia="Simplified Arabic" w:hAnsi="Simplified Arabic" w:cs="Simplified Arabic" w:hint="cs"/>
          <w:sz w:val="28"/>
          <w:szCs w:val="28"/>
          <w:rtl/>
        </w:rPr>
        <w:t>تواجد</w:t>
      </w:r>
      <w:r w:rsidR="00035977" w:rsidRPr="001662AC">
        <w:rPr>
          <w:rFonts w:ascii="Simplified Arabic" w:eastAsia="Simplified Arabic" w:hAnsi="Simplified Arabic" w:cs="Simplified Arabic"/>
          <w:sz w:val="28"/>
          <w:szCs w:val="28"/>
          <w:rtl/>
        </w:rPr>
        <w:t xml:space="preserve"> فيها الإسبان، وذلك تجنبا للاشتباك مع المجندين الصحراويين في الجيش الإسباني، وكانت الخطة تقضي بإلقاء القبض على قائد الدورية الذي يكون في العادة نقيب عسكري إسباني واحتجازه أو قتله، لبدا الكفاح المسلح الذي انتظره الثوار بفارغ الصبر(داهش، 2011، </w:t>
      </w:r>
      <w:r w:rsidR="00035977" w:rsidRPr="00807BF2">
        <w:rPr>
          <w:rFonts w:ascii="Simplified Arabic" w:eastAsia="Simplified Arabic" w:hAnsi="Simplified Arabic" w:cs="Simplified Arabic"/>
          <w:spacing w:val="-6"/>
          <w:sz w:val="28"/>
          <w:szCs w:val="28"/>
          <w:rtl/>
        </w:rPr>
        <w:t>ص102).</w:t>
      </w:r>
    </w:p>
    <w:p w14:paraId="55D54C50" w14:textId="57464C63" w:rsidR="003C3CC1" w:rsidRPr="00807BF2" w:rsidRDefault="001474B0" w:rsidP="00497503">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lastRenderedPageBreak/>
        <w:t xml:space="preserve"> </w:t>
      </w:r>
      <w:r w:rsidR="00A46CB7" w:rsidRPr="00807BF2">
        <w:rPr>
          <w:rFonts w:ascii="Simplified Arabic" w:eastAsia="Simplified Arabic" w:hAnsi="Simplified Arabic" w:cs="Simplified Arabic" w:hint="cs"/>
          <w:spacing w:val="-6"/>
          <w:sz w:val="28"/>
          <w:szCs w:val="28"/>
          <w:rtl/>
        </w:rPr>
        <w:t xml:space="preserve"> </w:t>
      </w:r>
      <w:r w:rsidR="00B2507D" w:rsidRPr="00807BF2">
        <w:rPr>
          <w:rFonts w:ascii="Simplified Arabic" w:eastAsia="Simplified Arabic" w:hAnsi="Simplified Arabic" w:cs="Simplified Arabic" w:hint="cs"/>
          <w:spacing w:val="-6"/>
          <w:sz w:val="28"/>
          <w:szCs w:val="28"/>
          <w:rtl/>
        </w:rPr>
        <w:t xml:space="preserve">وبالفعل </w:t>
      </w:r>
      <w:r w:rsidR="003C3CC1" w:rsidRPr="00807BF2">
        <w:rPr>
          <w:rFonts w:ascii="Simplified Arabic" w:eastAsia="Simplified Arabic" w:hAnsi="Simplified Arabic" w:cs="Simplified Arabic"/>
          <w:spacing w:val="-6"/>
          <w:sz w:val="28"/>
          <w:szCs w:val="28"/>
          <w:rtl/>
        </w:rPr>
        <w:t xml:space="preserve">بدأت المهمة الصعبة بتوجه المجموعة الأولى </w:t>
      </w:r>
      <w:r w:rsidR="004D5288" w:rsidRPr="00807BF2">
        <w:rPr>
          <w:rFonts w:ascii="Simplified Arabic" w:eastAsia="Simplified Arabic" w:hAnsi="Simplified Arabic" w:cs="Simplified Arabic"/>
          <w:spacing w:val="-6"/>
          <w:sz w:val="28"/>
          <w:szCs w:val="28"/>
          <w:rtl/>
        </w:rPr>
        <w:t>إلى</w:t>
      </w:r>
      <w:r w:rsidR="003C3CC1" w:rsidRPr="00807BF2">
        <w:rPr>
          <w:rFonts w:ascii="Simplified Arabic" w:eastAsia="Simplified Arabic" w:hAnsi="Simplified Arabic" w:cs="Simplified Arabic"/>
          <w:spacing w:val="-6"/>
          <w:sz w:val="28"/>
          <w:szCs w:val="28"/>
          <w:rtl/>
        </w:rPr>
        <w:t xml:space="preserve"> منطقة خنكة</w:t>
      </w:r>
      <w:r w:rsidR="008641AA" w:rsidRPr="00807BF2">
        <w:rPr>
          <w:rFonts w:ascii="Simplified Arabic" w:eastAsia="Simplified Arabic" w:hAnsi="Simplified Arabic" w:cs="Simplified Arabic"/>
          <w:spacing w:val="-6"/>
          <w:sz w:val="28"/>
          <w:szCs w:val="28"/>
          <w:rtl/>
        </w:rPr>
        <w:t xml:space="preserve">، </w:t>
      </w:r>
      <w:r w:rsidR="004136A3" w:rsidRPr="00807BF2">
        <w:rPr>
          <w:rFonts w:ascii="Simplified Arabic" w:eastAsia="Simplified Arabic" w:hAnsi="Simplified Arabic" w:cs="Simplified Arabic" w:hint="cs"/>
          <w:spacing w:val="-6"/>
          <w:sz w:val="28"/>
          <w:szCs w:val="28"/>
          <w:rtl/>
        </w:rPr>
        <w:t xml:space="preserve">حيث </w:t>
      </w:r>
      <w:r w:rsidR="003C3CC1" w:rsidRPr="00807BF2">
        <w:rPr>
          <w:rFonts w:ascii="Simplified Arabic" w:eastAsia="Simplified Arabic" w:hAnsi="Simplified Arabic" w:cs="Simplified Arabic"/>
          <w:spacing w:val="-6"/>
          <w:sz w:val="28"/>
          <w:szCs w:val="28"/>
          <w:rtl/>
        </w:rPr>
        <w:t xml:space="preserve">شكلت الطلائع الأولى لجيش التحرير الشعبي الصحراوي، التي تتكون من سبعة عشر </w:t>
      </w:r>
      <w:r w:rsidR="00621503" w:rsidRPr="00807BF2">
        <w:rPr>
          <w:rFonts w:ascii="Simplified Arabic" w:eastAsia="Simplified Arabic" w:hAnsi="Simplified Arabic" w:cs="Simplified Arabic" w:hint="cs"/>
          <w:spacing w:val="-6"/>
          <w:sz w:val="28"/>
          <w:szCs w:val="28"/>
          <w:rtl/>
        </w:rPr>
        <w:t>عنصراً</w:t>
      </w:r>
      <w:r w:rsidR="003C3CC1" w:rsidRPr="00807BF2">
        <w:rPr>
          <w:rFonts w:ascii="Simplified Arabic" w:eastAsia="Simplified Arabic" w:hAnsi="Simplified Arabic" w:cs="Simplified Arabic"/>
          <w:spacing w:val="-6"/>
          <w:sz w:val="28"/>
          <w:szCs w:val="28"/>
          <w:rtl/>
        </w:rPr>
        <w:t xml:space="preserve"> وضمت كل من</w:t>
      </w:r>
      <w:r w:rsidR="00621503" w:rsidRPr="00807BF2">
        <w:rPr>
          <w:rFonts w:ascii="Simplified Arabic" w:eastAsia="Simplified Arabic" w:hAnsi="Simplified Arabic" w:cs="Simplified Arabic" w:hint="cs"/>
          <w:spacing w:val="-6"/>
          <w:sz w:val="28"/>
          <w:szCs w:val="28"/>
          <w:rtl/>
        </w:rPr>
        <w:t>هم</w:t>
      </w:r>
      <w:r w:rsidR="003C3CC1" w:rsidRPr="00807BF2">
        <w:rPr>
          <w:rFonts w:ascii="Simplified Arabic" w:eastAsia="Simplified Arabic" w:hAnsi="Simplified Arabic" w:cs="Simplified Arabic"/>
          <w:spacing w:val="-6"/>
          <w:sz w:val="28"/>
          <w:szCs w:val="28"/>
          <w:rtl/>
        </w:rPr>
        <w:t xml:space="preserve"> إبراهيم الخليل الراحل السيد، إبراهيم عبدالرحمان بوجمعة، البشير الصالح، البشير السالك جدو، الغزواني اعلي علال الملقب بـ فرتت، السالك اسويلم محمد الملقب بالطب</w:t>
      </w:r>
      <w:r w:rsidR="00614CDA" w:rsidRPr="00807BF2">
        <w:rPr>
          <w:rFonts w:ascii="Simplified Arabic" w:eastAsia="Simplified Arabic" w:hAnsi="Simplified Arabic" w:cs="Simplified Arabic"/>
          <w:spacing w:val="-6"/>
          <w:sz w:val="28"/>
          <w:szCs w:val="28"/>
          <w:rtl/>
        </w:rPr>
        <w:t>يب، السالك أحمد الوالي الملقب ب</w:t>
      </w:r>
      <w:r w:rsidR="003C3CC1" w:rsidRPr="00807BF2">
        <w:rPr>
          <w:rFonts w:ascii="Simplified Arabic" w:eastAsia="Simplified Arabic" w:hAnsi="Simplified Arabic" w:cs="Simplified Arabic"/>
          <w:spacing w:val="-6"/>
          <w:sz w:val="28"/>
          <w:szCs w:val="28"/>
          <w:rtl/>
        </w:rPr>
        <w:t>عبدالغني، الفراح يحظيه ورقة، بودة التاقي أحمد ل</w:t>
      </w:r>
      <w:r w:rsidR="00614CDA" w:rsidRPr="00807BF2">
        <w:rPr>
          <w:rFonts w:ascii="Simplified Arabic" w:eastAsia="Simplified Arabic" w:hAnsi="Simplified Arabic" w:cs="Simplified Arabic"/>
          <w:spacing w:val="-6"/>
          <w:sz w:val="28"/>
          <w:szCs w:val="28"/>
          <w:rtl/>
        </w:rPr>
        <w:t>مبارك، لحبيب دافة جاعة الملقب ب</w:t>
      </w:r>
      <w:r w:rsidR="003C3CC1" w:rsidRPr="00807BF2">
        <w:rPr>
          <w:rFonts w:ascii="Simplified Arabic" w:eastAsia="Simplified Arabic" w:hAnsi="Simplified Arabic" w:cs="Simplified Arabic"/>
          <w:spacing w:val="-6"/>
          <w:sz w:val="28"/>
          <w:szCs w:val="28"/>
          <w:rtl/>
        </w:rPr>
        <w:t>البريفي، محمد لسياد، محمد فاظل عالي الملقب بالقرارات، محمد سعدبوه اليزيد الملقب بـمحمد لمتين، حمدي السالك جدو</w:t>
      </w:r>
      <w:r w:rsidR="00C26699" w:rsidRPr="00807BF2">
        <w:rPr>
          <w:rFonts w:ascii="Simplified Arabic" w:eastAsia="Simplified Arabic" w:hAnsi="Simplified Arabic" w:cs="Simplified Arabic"/>
          <w:spacing w:val="-6"/>
          <w:sz w:val="28"/>
          <w:szCs w:val="28"/>
          <w:rtl/>
        </w:rPr>
        <w:t>(</w:t>
      </w:r>
      <w:r w:rsidR="003C3CC1" w:rsidRPr="00807BF2">
        <w:rPr>
          <w:rFonts w:ascii="Simplified Arabic" w:eastAsia="Simplified Arabic" w:hAnsi="Simplified Arabic" w:cs="Simplified Arabic"/>
          <w:spacing w:val="-6"/>
          <w:sz w:val="28"/>
          <w:szCs w:val="28"/>
          <w:rtl/>
        </w:rPr>
        <w:t>نصيرة، 2014، ص51).</w:t>
      </w:r>
    </w:p>
    <w:p w14:paraId="28994159" w14:textId="5D92A9ED" w:rsidR="003C3CC1" w:rsidRPr="00807BF2" w:rsidRDefault="003448E0" w:rsidP="006245AF">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hint="cs"/>
          <w:spacing w:val="-6"/>
          <w:sz w:val="28"/>
          <w:szCs w:val="28"/>
          <w:rtl/>
        </w:rPr>
        <w:t xml:space="preserve">وبينما كانت المجموعة الأولى </w:t>
      </w:r>
      <w:r w:rsidR="00C83126" w:rsidRPr="00807BF2">
        <w:rPr>
          <w:rFonts w:ascii="Simplified Arabic" w:eastAsia="Simplified Arabic" w:hAnsi="Simplified Arabic" w:cs="Simplified Arabic" w:hint="cs"/>
          <w:spacing w:val="-6"/>
          <w:sz w:val="28"/>
          <w:szCs w:val="28"/>
          <w:rtl/>
        </w:rPr>
        <w:t xml:space="preserve">فتهيأة لمهاجمة الحامية الاسبانية، وصلت اليها </w:t>
      </w:r>
      <w:r w:rsidR="0058406D" w:rsidRPr="00807BF2">
        <w:rPr>
          <w:rFonts w:ascii="Simplified Arabic" w:eastAsia="Simplified Arabic" w:hAnsi="Simplified Arabic" w:cs="Simplified Arabic" w:hint="cs"/>
          <w:spacing w:val="-6"/>
          <w:sz w:val="28"/>
          <w:szCs w:val="28"/>
          <w:rtl/>
        </w:rPr>
        <w:t xml:space="preserve">اخبار اسر كل من الولي مصطفى السيد وأحد رفاقه بأيدي الاسبان، </w:t>
      </w:r>
      <w:r w:rsidR="006245AF" w:rsidRPr="00807BF2">
        <w:rPr>
          <w:rFonts w:ascii="Simplified Arabic" w:eastAsia="Simplified Arabic" w:hAnsi="Simplified Arabic" w:cs="Simplified Arabic" w:hint="cs"/>
          <w:spacing w:val="-6"/>
          <w:sz w:val="28"/>
          <w:szCs w:val="28"/>
          <w:rtl/>
        </w:rPr>
        <w:t>وعليه تغيرت خطة مهاجمة الحامية الاسبانية و</w:t>
      </w:r>
      <w:r w:rsidR="003C3CC1" w:rsidRPr="00807BF2">
        <w:rPr>
          <w:rFonts w:ascii="Simplified Arabic" w:eastAsia="Simplified Arabic" w:hAnsi="Simplified Arabic" w:cs="Simplified Arabic"/>
          <w:spacing w:val="-6"/>
          <w:sz w:val="28"/>
          <w:szCs w:val="28"/>
          <w:rtl/>
        </w:rPr>
        <w:t xml:space="preserve">التفكير في </w:t>
      </w:r>
      <w:r w:rsidR="001979B8" w:rsidRPr="00807BF2">
        <w:rPr>
          <w:rFonts w:ascii="Simplified Arabic" w:eastAsia="Simplified Arabic" w:hAnsi="Simplified Arabic" w:cs="Simplified Arabic" w:hint="cs"/>
          <w:spacing w:val="-6"/>
          <w:sz w:val="28"/>
          <w:szCs w:val="28"/>
          <w:rtl/>
        </w:rPr>
        <w:t xml:space="preserve">إيجاد </w:t>
      </w:r>
      <w:r w:rsidR="003C3CC1" w:rsidRPr="00807BF2">
        <w:rPr>
          <w:rFonts w:ascii="Simplified Arabic" w:eastAsia="Simplified Arabic" w:hAnsi="Simplified Arabic" w:cs="Simplified Arabic"/>
          <w:spacing w:val="-6"/>
          <w:sz w:val="28"/>
          <w:szCs w:val="28"/>
          <w:rtl/>
        </w:rPr>
        <w:t xml:space="preserve">وسيلة لتحريرهما من </w:t>
      </w:r>
      <w:r w:rsidR="004F473B" w:rsidRPr="00807BF2">
        <w:rPr>
          <w:rFonts w:ascii="Simplified Arabic" w:eastAsia="Simplified Arabic" w:hAnsi="Simplified Arabic" w:cs="Simplified Arabic" w:hint="cs"/>
          <w:spacing w:val="-6"/>
          <w:sz w:val="28"/>
          <w:szCs w:val="28"/>
          <w:rtl/>
        </w:rPr>
        <w:t>الأسر</w:t>
      </w:r>
      <w:r w:rsidR="003C3CC1" w:rsidRPr="00807BF2">
        <w:rPr>
          <w:rFonts w:ascii="Simplified Arabic" w:eastAsia="Simplified Arabic" w:hAnsi="Simplified Arabic" w:cs="Simplified Arabic"/>
          <w:spacing w:val="-6"/>
          <w:sz w:val="28"/>
          <w:szCs w:val="28"/>
          <w:rtl/>
        </w:rPr>
        <w:t>، و</w:t>
      </w:r>
      <w:r w:rsidR="001979B8" w:rsidRPr="00807BF2">
        <w:rPr>
          <w:rFonts w:ascii="Simplified Arabic" w:eastAsia="Simplified Arabic" w:hAnsi="Simplified Arabic" w:cs="Simplified Arabic" w:hint="cs"/>
          <w:spacing w:val="-6"/>
          <w:sz w:val="28"/>
          <w:szCs w:val="28"/>
          <w:rtl/>
        </w:rPr>
        <w:t xml:space="preserve">قد </w:t>
      </w:r>
      <w:r w:rsidR="003C3CC1" w:rsidRPr="00807BF2">
        <w:rPr>
          <w:rFonts w:ascii="Simplified Arabic" w:eastAsia="Simplified Arabic" w:hAnsi="Simplified Arabic" w:cs="Simplified Arabic"/>
          <w:spacing w:val="-6"/>
          <w:sz w:val="28"/>
          <w:szCs w:val="28"/>
          <w:rtl/>
        </w:rPr>
        <w:t xml:space="preserve">اتفقت المجموعة على تنفيذ عملية </w:t>
      </w:r>
      <w:r w:rsidR="001979B8" w:rsidRPr="00807BF2">
        <w:rPr>
          <w:rFonts w:ascii="Simplified Arabic" w:eastAsia="Simplified Arabic" w:hAnsi="Simplified Arabic" w:cs="Simplified Arabic" w:hint="cs"/>
          <w:spacing w:val="-6"/>
          <w:sz w:val="28"/>
          <w:szCs w:val="28"/>
          <w:rtl/>
        </w:rPr>
        <w:t>التحرير من</w:t>
      </w:r>
      <w:r w:rsidR="003C3CC1" w:rsidRPr="00807BF2">
        <w:rPr>
          <w:rFonts w:ascii="Simplified Arabic" w:eastAsia="Simplified Arabic" w:hAnsi="Simplified Arabic" w:cs="Simplified Arabic"/>
          <w:spacing w:val="-6"/>
          <w:sz w:val="28"/>
          <w:szCs w:val="28"/>
          <w:rtl/>
        </w:rPr>
        <w:t xml:space="preserve"> خمسة </w:t>
      </w:r>
      <w:r w:rsidR="004F473B" w:rsidRPr="00807BF2">
        <w:rPr>
          <w:rFonts w:ascii="Simplified Arabic" w:eastAsia="Simplified Arabic" w:hAnsi="Simplified Arabic" w:cs="Simplified Arabic" w:hint="cs"/>
          <w:spacing w:val="-6"/>
          <w:sz w:val="28"/>
          <w:szCs w:val="28"/>
          <w:rtl/>
        </w:rPr>
        <w:t>أشخاص</w:t>
      </w:r>
      <w:r w:rsidR="003C3CC1" w:rsidRPr="00807BF2">
        <w:rPr>
          <w:rFonts w:ascii="Simplified Arabic" w:eastAsia="Simplified Arabic" w:hAnsi="Simplified Arabic" w:cs="Simplified Arabic"/>
          <w:spacing w:val="-6"/>
          <w:sz w:val="28"/>
          <w:szCs w:val="28"/>
          <w:rtl/>
        </w:rPr>
        <w:t xml:space="preserve"> وهم إبراهيم الخليل، الغزواني اعلي علال، محمد سعدبوه، البشير السالك، وبقيادة إبراهيم غالي، فيما يمكث بقية </w:t>
      </w:r>
      <w:r w:rsidR="008641AA" w:rsidRPr="00807BF2">
        <w:rPr>
          <w:rFonts w:ascii="Simplified Arabic" w:eastAsia="Simplified Arabic" w:hAnsi="Simplified Arabic" w:cs="Simplified Arabic"/>
          <w:spacing w:val="-6"/>
          <w:sz w:val="28"/>
          <w:szCs w:val="28"/>
          <w:rtl/>
        </w:rPr>
        <w:t>أعضاء</w:t>
      </w:r>
      <w:r w:rsidR="003C3CC1" w:rsidRPr="00807BF2">
        <w:rPr>
          <w:rFonts w:ascii="Simplified Arabic" w:eastAsia="Simplified Arabic" w:hAnsi="Simplified Arabic" w:cs="Simplified Arabic"/>
          <w:spacing w:val="-6"/>
          <w:sz w:val="28"/>
          <w:szCs w:val="28"/>
          <w:rtl/>
        </w:rPr>
        <w:t xml:space="preserve"> المجموعة في مكانهم في انتظار ما ستسفر عنه عملية تحرير </w:t>
      </w:r>
      <w:proofErr w:type="gramStart"/>
      <w:r w:rsidR="003C3CC1" w:rsidRPr="00807BF2">
        <w:rPr>
          <w:rFonts w:ascii="Simplified Arabic" w:eastAsia="Simplified Arabic" w:hAnsi="Simplified Arabic" w:cs="Simplified Arabic"/>
          <w:spacing w:val="-6"/>
          <w:sz w:val="28"/>
          <w:szCs w:val="28"/>
          <w:rtl/>
        </w:rPr>
        <w:t>الرفاق</w:t>
      </w:r>
      <w:r w:rsidR="00C26699" w:rsidRPr="00807BF2">
        <w:rPr>
          <w:rFonts w:ascii="Simplified Arabic" w:eastAsia="Simplified Arabic" w:hAnsi="Simplified Arabic" w:cs="Simplified Arabic"/>
          <w:spacing w:val="-6"/>
          <w:sz w:val="28"/>
          <w:szCs w:val="28"/>
          <w:rtl/>
        </w:rPr>
        <w:t>(</w:t>
      </w:r>
      <w:proofErr w:type="gramEnd"/>
      <w:r w:rsidR="003C3CC1" w:rsidRPr="00807BF2">
        <w:rPr>
          <w:rFonts w:ascii="Simplified Arabic" w:eastAsia="Simplified Arabic" w:hAnsi="Simplified Arabic" w:cs="Simplified Arabic"/>
          <w:spacing w:val="-6"/>
          <w:sz w:val="28"/>
          <w:szCs w:val="28"/>
          <w:rtl/>
        </w:rPr>
        <w:t>نافع، 2017، ص51).</w:t>
      </w:r>
    </w:p>
    <w:p w14:paraId="042ADC38" w14:textId="6C0B14C9" w:rsidR="007B1A37" w:rsidRPr="00807BF2" w:rsidRDefault="001474B0" w:rsidP="00E42809">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t xml:space="preserve"> </w:t>
      </w:r>
      <w:r w:rsidR="0050044D" w:rsidRPr="00807BF2">
        <w:rPr>
          <w:rFonts w:ascii="Simplified Arabic" w:eastAsia="Simplified Arabic" w:hAnsi="Simplified Arabic" w:cs="Simplified Arabic" w:hint="cs"/>
          <w:spacing w:val="-6"/>
          <w:sz w:val="28"/>
          <w:szCs w:val="28"/>
          <w:rtl/>
        </w:rPr>
        <w:t>جرى</w:t>
      </w:r>
      <w:r w:rsidR="003C3CC1" w:rsidRPr="00807BF2">
        <w:rPr>
          <w:rFonts w:ascii="Simplified Arabic" w:eastAsia="Simplified Arabic" w:hAnsi="Simplified Arabic" w:cs="Simplified Arabic"/>
          <w:spacing w:val="-6"/>
          <w:sz w:val="28"/>
          <w:szCs w:val="28"/>
          <w:rtl/>
        </w:rPr>
        <w:t xml:space="preserve"> وضع اللمسات ال</w:t>
      </w:r>
      <w:r w:rsidR="00643076" w:rsidRPr="00807BF2">
        <w:rPr>
          <w:rFonts w:ascii="Simplified Arabic" w:eastAsia="Simplified Arabic" w:hAnsi="Simplified Arabic" w:cs="Simplified Arabic"/>
          <w:spacing w:val="-6"/>
          <w:sz w:val="28"/>
          <w:szCs w:val="28"/>
          <w:rtl/>
        </w:rPr>
        <w:t>أخير</w:t>
      </w:r>
      <w:r w:rsidR="003C3CC1" w:rsidRPr="00807BF2">
        <w:rPr>
          <w:rFonts w:ascii="Simplified Arabic" w:eastAsia="Simplified Arabic" w:hAnsi="Simplified Arabic" w:cs="Simplified Arabic"/>
          <w:spacing w:val="-6"/>
          <w:sz w:val="28"/>
          <w:szCs w:val="28"/>
          <w:rtl/>
        </w:rPr>
        <w:t>ة لبدأ مهمة المجموعة المكلفة ب</w:t>
      </w:r>
      <w:r w:rsidR="00703C52" w:rsidRPr="00807BF2">
        <w:rPr>
          <w:rFonts w:ascii="Simplified Arabic" w:eastAsia="Simplified Arabic" w:hAnsi="Simplified Arabic" w:cs="Simplified Arabic" w:hint="cs"/>
          <w:spacing w:val="-6"/>
          <w:sz w:val="28"/>
          <w:szCs w:val="28"/>
          <w:rtl/>
        </w:rPr>
        <w:t>إ</w:t>
      </w:r>
      <w:r w:rsidR="003C3CC1" w:rsidRPr="00807BF2">
        <w:rPr>
          <w:rFonts w:ascii="Simplified Arabic" w:eastAsia="Simplified Arabic" w:hAnsi="Simplified Arabic" w:cs="Simplified Arabic"/>
          <w:spacing w:val="-6"/>
          <w:sz w:val="28"/>
          <w:szCs w:val="28"/>
          <w:rtl/>
        </w:rPr>
        <w:t xml:space="preserve">نقاذ الولي </w:t>
      </w:r>
      <w:r w:rsidR="0050044D" w:rsidRPr="00807BF2">
        <w:rPr>
          <w:rFonts w:ascii="Simplified Arabic" w:eastAsia="Simplified Arabic" w:hAnsi="Simplified Arabic" w:cs="Simplified Arabic" w:hint="cs"/>
          <w:spacing w:val="-6"/>
          <w:sz w:val="28"/>
          <w:szCs w:val="28"/>
          <w:rtl/>
        </w:rPr>
        <w:t xml:space="preserve">مصطفى السيد </w:t>
      </w:r>
      <w:r w:rsidR="005F5C6B" w:rsidRPr="00807BF2">
        <w:rPr>
          <w:rFonts w:ascii="Simplified Arabic" w:eastAsia="Simplified Arabic" w:hAnsi="Simplified Arabic" w:cs="Simplified Arabic" w:hint="cs"/>
          <w:spacing w:val="-6"/>
          <w:sz w:val="28"/>
          <w:szCs w:val="28"/>
          <w:rtl/>
        </w:rPr>
        <w:t xml:space="preserve">التي </w:t>
      </w:r>
      <w:r w:rsidR="003C3CC1" w:rsidRPr="00807BF2">
        <w:rPr>
          <w:rFonts w:ascii="Simplified Arabic" w:eastAsia="Simplified Arabic" w:hAnsi="Simplified Arabic" w:cs="Simplified Arabic"/>
          <w:spacing w:val="-6"/>
          <w:sz w:val="28"/>
          <w:szCs w:val="28"/>
          <w:rtl/>
        </w:rPr>
        <w:t>انطلقت ب</w:t>
      </w:r>
      <w:r w:rsidR="005F5C6B" w:rsidRPr="00807BF2">
        <w:rPr>
          <w:rFonts w:ascii="Simplified Arabic" w:eastAsia="Simplified Arabic" w:hAnsi="Simplified Arabic" w:cs="Simplified Arabic" w:hint="cs"/>
          <w:spacing w:val="-6"/>
          <w:sz w:val="28"/>
          <w:szCs w:val="28"/>
          <w:rtl/>
        </w:rPr>
        <w:t>إ</w:t>
      </w:r>
      <w:r w:rsidR="003C3CC1" w:rsidRPr="00807BF2">
        <w:rPr>
          <w:rFonts w:ascii="Simplified Arabic" w:eastAsia="Simplified Arabic" w:hAnsi="Simplified Arabic" w:cs="Simplified Arabic"/>
          <w:spacing w:val="-6"/>
          <w:sz w:val="28"/>
          <w:szCs w:val="28"/>
          <w:rtl/>
        </w:rPr>
        <w:t>تجاه بئر الخنكة، وفي المساء دخلوا المنطقة التي يوجد بها مركز الحراسة الإسباني، ومن أجل جمع المعلومات الدقيقة والمتكاملة عن وضعية المركز، قصدوا احدى العائلات الصحراوية الموجودة بالقرب من الحاسئ التي زودتهم بكل التفاصيل المتعلقة بمركز الحراسة الإسباني، وعدد الغرف، وعدد الحراس، ومكان غرفة السجن في المجمع الذي ضم أربعة غرف، وعلى ضوء تلك المعطيات رسمت خطة العملية يقوم إبراهيم غالي وإبراهيم الخليل ومحمد لمتين باقتحام مجموعة الحراسة من البوابة الرسمية، فيما يتكفل الغزواني والبشير السالك باقتحام غرفة السجن وتحرير الرفاق</w:t>
      </w:r>
      <w:r w:rsidR="00C26699" w:rsidRPr="00807BF2">
        <w:rPr>
          <w:rFonts w:ascii="Simplified Arabic" w:eastAsia="Simplified Arabic" w:hAnsi="Simplified Arabic" w:cs="Simplified Arabic"/>
          <w:spacing w:val="-6"/>
          <w:sz w:val="28"/>
          <w:szCs w:val="28"/>
          <w:rtl/>
        </w:rPr>
        <w:t>(</w:t>
      </w:r>
      <w:r w:rsidR="003C3CC1" w:rsidRPr="00807BF2">
        <w:rPr>
          <w:rFonts w:ascii="Simplified Arabic" w:eastAsia="Simplified Arabic" w:hAnsi="Simplified Arabic" w:cs="Simplified Arabic"/>
          <w:spacing w:val="-6"/>
          <w:sz w:val="28"/>
          <w:szCs w:val="28"/>
          <w:rtl/>
        </w:rPr>
        <w:t>كرميش، 2015، ص15).</w:t>
      </w:r>
    </w:p>
    <w:p w14:paraId="292B7A69" w14:textId="0D548C4C" w:rsidR="003C3CC1" w:rsidRPr="00807BF2" w:rsidRDefault="001474B0" w:rsidP="00497503">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t xml:space="preserve"> </w:t>
      </w:r>
      <w:r w:rsidR="00A60491" w:rsidRPr="00807BF2">
        <w:rPr>
          <w:rFonts w:ascii="Simplified Arabic" w:eastAsia="Simplified Arabic" w:hAnsi="Simplified Arabic" w:cs="Simplified Arabic" w:hint="cs"/>
          <w:spacing w:val="-6"/>
          <w:sz w:val="28"/>
          <w:szCs w:val="28"/>
          <w:rtl/>
        </w:rPr>
        <w:t xml:space="preserve"> </w:t>
      </w:r>
      <w:r w:rsidR="005158DE" w:rsidRPr="00807BF2">
        <w:rPr>
          <w:rFonts w:ascii="Simplified Arabic" w:eastAsia="Simplified Arabic" w:hAnsi="Simplified Arabic" w:cs="Simplified Arabic" w:hint="cs"/>
          <w:spacing w:val="-6"/>
          <w:sz w:val="28"/>
          <w:szCs w:val="28"/>
          <w:rtl/>
        </w:rPr>
        <w:t>أ</w:t>
      </w:r>
      <w:r w:rsidR="00A60491" w:rsidRPr="00807BF2">
        <w:rPr>
          <w:rFonts w:ascii="Simplified Arabic" w:eastAsia="Simplified Arabic" w:hAnsi="Simplified Arabic" w:cs="Simplified Arabic" w:hint="cs"/>
          <w:spacing w:val="-6"/>
          <w:sz w:val="28"/>
          <w:szCs w:val="28"/>
          <w:rtl/>
        </w:rPr>
        <w:t>ن</w:t>
      </w:r>
      <w:r w:rsidR="00A72D61" w:rsidRPr="00807BF2">
        <w:rPr>
          <w:rFonts w:ascii="Simplified Arabic" w:eastAsia="Simplified Arabic" w:hAnsi="Simplified Arabic" w:cs="Simplified Arabic" w:hint="cs"/>
          <w:spacing w:val="-6"/>
          <w:sz w:val="28"/>
          <w:szCs w:val="28"/>
          <w:rtl/>
        </w:rPr>
        <w:t xml:space="preserve"> جبهة البوليساريو</w:t>
      </w:r>
      <w:r w:rsidR="00A84D71" w:rsidRPr="00807BF2">
        <w:rPr>
          <w:rFonts w:ascii="Simplified Arabic" w:eastAsia="Simplified Arabic" w:hAnsi="Simplified Arabic" w:cs="Simplified Arabic" w:hint="cs"/>
          <w:spacing w:val="-6"/>
          <w:sz w:val="28"/>
          <w:szCs w:val="28"/>
          <w:rtl/>
        </w:rPr>
        <w:t>، كانت قد</w:t>
      </w:r>
      <w:r w:rsidRPr="00807BF2">
        <w:rPr>
          <w:rFonts w:ascii="Simplified Arabic" w:eastAsia="Simplified Arabic" w:hAnsi="Simplified Arabic" w:cs="Simplified Arabic" w:hint="cs"/>
          <w:spacing w:val="-6"/>
          <w:sz w:val="28"/>
          <w:szCs w:val="28"/>
          <w:rtl/>
        </w:rPr>
        <w:t xml:space="preserve"> </w:t>
      </w:r>
      <w:r w:rsidR="00F53526" w:rsidRPr="00807BF2">
        <w:rPr>
          <w:rFonts w:ascii="Simplified Arabic" w:eastAsia="Simplified Arabic" w:hAnsi="Simplified Arabic" w:cs="Simplified Arabic" w:hint="cs"/>
          <w:spacing w:val="-6"/>
          <w:sz w:val="28"/>
          <w:szCs w:val="28"/>
          <w:rtl/>
        </w:rPr>
        <w:t>بدأت</w:t>
      </w:r>
      <w:r w:rsidR="00A72D61" w:rsidRPr="00807BF2">
        <w:rPr>
          <w:rFonts w:ascii="Simplified Arabic" w:eastAsia="Simplified Arabic" w:hAnsi="Simplified Arabic" w:cs="Simplified Arabic" w:hint="cs"/>
          <w:spacing w:val="-6"/>
          <w:sz w:val="28"/>
          <w:szCs w:val="28"/>
          <w:rtl/>
        </w:rPr>
        <w:t xml:space="preserve"> حرب عصابات </w:t>
      </w:r>
      <w:r w:rsidR="00210E2A" w:rsidRPr="00807BF2">
        <w:rPr>
          <w:rFonts w:ascii="Simplified Arabic" w:eastAsia="Simplified Arabic" w:hAnsi="Simplified Arabic" w:cs="Simplified Arabic" w:hint="cs"/>
          <w:spacing w:val="-6"/>
          <w:sz w:val="28"/>
          <w:szCs w:val="28"/>
          <w:rtl/>
        </w:rPr>
        <w:t xml:space="preserve">أولاً ضد الإدارة الاسبانية، ثم ضد المغرب </w:t>
      </w:r>
      <w:proofErr w:type="gramStart"/>
      <w:r w:rsidR="00210E2A" w:rsidRPr="00807BF2">
        <w:rPr>
          <w:rFonts w:ascii="Simplified Arabic" w:eastAsia="Simplified Arabic" w:hAnsi="Simplified Arabic" w:cs="Simplified Arabic" w:hint="cs"/>
          <w:spacing w:val="-6"/>
          <w:sz w:val="28"/>
          <w:szCs w:val="28"/>
          <w:rtl/>
        </w:rPr>
        <w:t>وموريتانيا</w:t>
      </w:r>
      <w:r w:rsidR="00C26699" w:rsidRPr="00807BF2">
        <w:rPr>
          <w:rFonts w:ascii="Simplified Arabic" w:eastAsia="Simplified Arabic" w:hAnsi="Simplified Arabic" w:cs="Simplified Arabic" w:hint="cs"/>
          <w:spacing w:val="-6"/>
          <w:sz w:val="28"/>
          <w:szCs w:val="28"/>
          <w:rtl/>
        </w:rPr>
        <w:t>(</w:t>
      </w:r>
      <w:proofErr w:type="gramEnd"/>
      <w:r w:rsidR="00210E2A" w:rsidRPr="00807BF2">
        <w:rPr>
          <w:rFonts w:ascii="Simplified Arabic" w:eastAsia="Simplified Arabic" w:hAnsi="Simplified Arabic" w:cs="Simplified Arabic"/>
          <w:spacing w:val="-6"/>
          <w:sz w:val="28"/>
          <w:szCs w:val="28"/>
          <w:lang w:val="en-GB"/>
        </w:rPr>
        <w:t>Pabst, 1999, p.71</w:t>
      </w:r>
      <w:r w:rsidR="00210E2A" w:rsidRPr="00807BF2">
        <w:rPr>
          <w:rFonts w:ascii="Simplified Arabic" w:eastAsia="Simplified Arabic" w:hAnsi="Simplified Arabic" w:cs="Simplified Arabic" w:hint="cs"/>
          <w:spacing w:val="-6"/>
          <w:sz w:val="28"/>
          <w:szCs w:val="28"/>
          <w:rtl/>
          <w:lang w:val="en-GB" w:bidi="ar-IQ"/>
        </w:rPr>
        <w:t>)</w:t>
      </w:r>
      <w:r w:rsidR="003C3CC1" w:rsidRPr="00807BF2">
        <w:rPr>
          <w:rFonts w:ascii="Simplified Arabic" w:eastAsia="Simplified Arabic" w:hAnsi="Simplified Arabic" w:cs="Simplified Arabic"/>
          <w:spacing w:val="-6"/>
          <w:sz w:val="28"/>
          <w:szCs w:val="28"/>
          <w:rtl/>
        </w:rPr>
        <w:t>، و</w:t>
      </w:r>
      <w:r w:rsidR="00E42809" w:rsidRPr="00807BF2">
        <w:rPr>
          <w:rFonts w:ascii="Simplified Arabic" w:eastAsia="Simplified Arabic" w:hAnsi="Simplified Arabic" w:cs="Simplified Arabic" w:hint="cs"/>
          <w:spacing w:val="-6"/>
          <w:sz w:val="28"/>
          <w:szCs w:val="28"/>
          <w:rtl/>
        </w:rPr>
        <w:t xml:space="preserve">بالفعل </w:t>
      </w:r>
      <w:r w:rsidR="003C3CC1" w:rsidRPr="00807BF2">
        <w:rPr>
          <w:rFonts w:ascii="Simplified Arabic" w:eastAsia="Simplified Arabic" w:hAnsi="Simplified Arabic" w:cs="Simplified Arabic"/>
          <w:spacing w:val="-6"/>
          <w:sz w:val="28"/>
          <w:szCs w:val="28"/>
          <w:rtl/>
        </w:rPr>
        <w:t xml:space="preserve">بدأ اقتحام الحامية الإسبانية، إذ تمت السيطرة عليه بسهولة </w:t>
      </w:r>
      <w:r w:rsidR="00C26699" w:rsidRPr="00807BF2">
        <w:rPr>
          <w:rFonts w:ascii="Simplified Arabic" w:eastAsia="Simplified Arabic" w:hAnsi="Simplified Arabic" w:cs="Simplified Arabic"/>
          <w:spacing w:val="-6"/>
          <w:sz w:val="28"/>
          <w:szCs w:val="28"/>
          <w:rtl/>
        </w:rPr>
        <w:t>(</w:t>
      </w:r>
      <w:r w:rsidR="003C3CC1" w:rsidRPr="00807BF2">
        <w:rPr>
          <w:rFonts w:ascii="Simplified Arabic" w:eastAsia="Simplified Arabic" w:hAnsi="Simplified Arabic" w:cs="Simplified Arabic"/>
          <w:spacing w:val="-6"/>
          <w:sz w:val="28"/>
          <w:szCs w:val="28"/>
          <w:rtl/>
        </w:rPr>
        <w:t>نافع، 2017، ص53).</w:t>
      </w:r>
    </w:p>
    <w:p w14:paraId="2194A680" w14:textId="575443E1" w:rsidR="003C3CC1" w:rsidRPr="00807BF2" w:rsidRDefault="001474B0" w:rsidP="000E3372">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t xml:space="preserve"> </w:t>
      </w:r>
      <w:r w:rsidR="003C3CC1" w:rsidRPr="00807BF2">
        <w:rPr>
          <w:rFonts w:ascii="Simplified Arabic" w:eastAsia="Simplified Arabic" w:hAnsi="Simplified Arabic" w:cs="Simplified Arabic"/>
          <w:spacing w:val="-6"/>
          <w:sz w:val="28"/>
          <w:szCs w:val="28"/>
          <w:rtl/>
        </w:rPr>
        <w:t xml:space="preserve"> </w:t>
      </w:r>
      <w:r w:rsidR="002230FD" w:rsidRPr="00807BF2">
        <w:rPr>
          <w:rFonts w:ascii="Simplified Arabic" w:eastAsia="Simplified Arabic" w:hAnsi="Simplified Arabic" w:cs="Simplified Arabic" w:hint="cs"/>
          <w:spacing w:val="-6"/>
          <w:sz w:val="28"/>
          <w:szCs w:val="28"/>
          <w:rtl/>
        </w:rPr>
        <w:t>و</w:t>
      </w:r>
      <w:r w:rsidR="003C3CC1" w:rsidRPr="00807BF2">
        <w:rPr>
          <w:rFonts w:ascii="Simplified Arabic" w:eastAsia="Simplified Arabic" w:hAnsi="Simplified Arabic" w:cs="Simplified Arabic"/>
          <w:spacing w:val="-6"/>
          <w:sz w:val="28"/>
          <w:szCs w:val="28"/>
          <w:rtl/>
        </w:rPr>
        <w:t xml:space="preserve">تحرير الولي </w:t>
      </w:r>
      <w:r w:rsidR="008C7574" w:rsidRPr="00807BF2">
        <w:rPr>
          <w:rFonts w:ascii="Simplified Arabic" w:eastAsia="Simplified Arabic" w:hAnsi="Simplified Arabic" w:cs="Simplified Arabic" w:hint="cs"/>
          <w:spacing w:val="-6"/>
          <w:sz w:val="28"/>
          <w:szCs w:val="28"/>
          <w:rtl/>
        </w:rPr>
        <w:t xml:space="preserve">مصطفى السيد </w:t>
      </w:r>
      <w:r w:rsidR="003C3CC1" w:rsidRPr="00807BF2">
        <w:rPr>
          <w:rFonts w:ascii="Simplified Arabic" w:eastAsia="Simplified Arabic" w:hAnsi="Simplified Arabic" w:cs="Simplified Arabic"/>
          <w:spacing w:val="-6"/>
          <w:sz w:val="28"/>
          <w:szCs w:val="28"/>
          <w:rtl/>
        </w:rPr>
        <w:t>و</w:t>
      </w:r>
      <w:r w:rsidR="002230FD" w:rsidRPr="00807BF2">
        <w:rPr>
          <w:rFonts w:ascii="Simplified Arabic" w:eastAsia="Simplified Arabic" w:hAnsi="Simplified Arabic" w:cs="Simplified Arabic" w:hint="cs"/>
          <w:spacing w:val="-6"/>
          <w:sz w:val="28"/>
          <w:szCs w:val="28"/>
          <w:rtl/>
        </w:rPr>
        <w:t>رفيقه</w:t>
      </w:r>
      <w:r w:rsidR="003C3CC1" w:rsidRPr="00807BF2">
        <w:rPr>
          <w:rFonts w:ascii="Simplified Arabic" w:eastAsia="Simplified Arabic" w:hAnsi="Simplified Arabic" w:cs="Simplified Arabic"/>
          <w:spacing w:val="-6"/>
          <w:sz w:val="28"/>
          <w:szCs w:val="28"/>
          <w:rtl/>
        </w:rPr>
        <w:t>، و</w:t>
      </w:r>
      <w:r w:rsidR="00E635E9" w:rsidRPr="00807BF2">
        <w:rPr>
          <w:rFonts w:ascii="Simplified Arabic" w:eastAsia="Simplified Arabic" w:hAnsi="Simplified Arabic" w:cs="Simplified Arabic" w:hint="cs"/>
          <w:spacing w:val="-6"/>
          <w:sz w:val="28"/>
          <w:szCs w:val="28"/>
          <w:rtl/>
        </w:rPr>
        <w:t>أ</w:t>
      </w:r>
      <w:r w:rsidR="003C3CC1" w:rsidRPr="00807BF2">
        <w:rPr>
          <w:rFonts w:ascii="Simplified Arabic" w:eastAsia="Simplified Arabic" w:hAnsi="Simplified Arabic" w:cs="Simplified Arabic"/>
          <w:spacing w:val="-6"/>
          <w:sz w:val="28"/>
          <w:szCs w:val="28"/>
          <w:rtl/>
        </w:rPr>
        <w:t xml:space="preserve">سر خمسة من المجندين الصحراويين في الجيش الإسباني، وغنم </w:t>
      </w:r>
      <w:r w:rsidR="00376647" w:rsidRPr="00807BF2">
        <w:rPr>
          <w:rFonts w:ascii="Simplified Arabic" w:eastAsia="Simplified Arabic" w:hAnsi="Simplified Arabic" w:cs="Simplified Arabic"/>
          <w:spacing w:val="-6"/>
          <w:sz w:val="28"/>
          <w:szCs w:val="28"/>
          <w:rtl/>
        </w:rPr>
        <w:t>أسلح</w:t>
      </w:r>
      <w:r w:rsidR="003C3CC1" w:rsidRPr="00807BF2">
        <w:rPr>
          <w:rFonts w:ascii="Simplified Arabic" w:eastAsia="Simplified Arabic" w:hAnsi="Simplified Arabic" w:cs="Simplified Arabic"/>
          <w:spacing w:val="-6"/>
          <w:sz w:val="28"/>
          <w:szCs w:val="28"/>
          <w:rtl/>
        </w:rPr>
        <w:t>تهم و</w:t>
      </w:r>
      <w:r w:rsidR="000E0A19">
        <w:rPr>
          <w:rFonts w:ascii="Simplified Arabic" w:eastAsia="Simplified Arabic" w:hAnsi="Simplified Arabic" w:cs="Simplified Arabic" w:hint="cs"/>
          <w:spacing w:val="-6"/>
          <w:sz w:val="28"/>
          <w:szCs w:val="28"/>
          <w:rtl/>
        </w:rPr>
        <w:t>معداتهم</w:t>
      </w:r>
      <w:r w:rsidR="003C3CC1" w:rsidRPr="00807BF2">
        <w:rPr>
          <w:rFonts w:ascii="Simplified Arabic" w:eastAsia="Simplified Arabic" w:hAnsi="Simplified Arabic" w:cs="Simplified Arabic"/>
          <w:spacing w:val="-6"/>
          <w:sz w:val="28"/>
          <w:szCs w:val="28"/>
          <w:rtl/>
        </w:rPr>
        <w:t xml:space="preserve"> دون إراقة </w:t>
      </w:r>
      <w:r w:rsidR="002230FD" w:rsidRPr="00807BF2">
        <w:rPr>
          <w:rFonts w:ascii="Simplified Arabic" w:eastAsia="Simplified Arabic" w:hAnsi="Simplified Arabic" w:cs="Simplified Arabic" w:hint="cs"/>
          <w:spacing w:val="-6"/>
          <w:sz w:val="28"/>
          <w:szCs w:val="28"/>
          <w:rtl/>
        </w:rPr>
        <w:t xml:space="preserve">أي قطرة </w:t>
      </w:r>
      <w:r w:rsidR="003C3CC1" w:rsidRPr="00807BF2">
        <w:rPr>
          <w:rFonts w:ascii="Simplified Arabic" w:eastAsia="Simplified Arabic" w:hAnsi="Simplified Arabic" w:cs="Simplified Arabic"/>
          <w:spacing w:val="-6"/>
          <w:sz w:val="28"/>
          <w:szCs w:val="28"/>
          <w:rtl/>
        </w:rPr>
        <w:t xml:space="preserve">دماء، </w:t>
      </w:r>
      <w:r w:rsidR="007E41C3" w:rsidRPr="00807BF2">
        <w:rPr>
          <w:rFonts w:ascii="Simplified Arabic" w:eastAsia="Simplified Arabic" w:hAnsi="Simplified Arabic" w:cs="Simplified Arabic" w:hint="cs"/>
          <w:spacing w:val="-6"/>
          <w:sz w:val="28"/>
          <w:szCs w:val="28"/>
          <w:rtl/>
        </w:rPr>
        <w:t>لتعد هذه</w:t>
      </w:r>
      <w:r w:rsidR="003C3CC1" w:rsidRPr="00807BF2">
        <w:rPr>
          <w:rFonts w:ascii="Simplified Arabic" w:eastAsia="Simplified Arabic" w:hAnsi="Simplified Arabic" w:cs="Simplified Arabic"/>
          <w:spacing w:val="-6"/>
          <w:sz w:val="28"/>
          <w:szCs w:val="28"/>
          <w:rtl/>
        </w:rPr>
        <w:t xml:space="preserve"> </w:t>
      </w:r>
      <w:r w:rsidR="007E41C3" w:rsidRPr="00807BF2">
        <w:rPr>
          <w:rFonts w:ascii="Simplified Arabic" w:eastAsia="Simplified Arabic" w:hAnsi="Simplified Arabic" w:cs="Simplified Arabic" w:hint="cs"/>
          <w:spacing w:val="-6"/>
          <w:sz w:val="28"/>
          <w:szCs w:val="28"/>
          <w:rtl/>
        </w:rPr>
        <w:t>ال</w:t>
      </w:r>
      <w:r w:rsidR="003C3CC1" w:rsidRPr="00807BF2">
        <w:rPr>
          <w:rFonts w:ascii="Simplified Arabic" w:eastAsia="Simplified Arabic" w:hAnsi="Simplified Arabic" w:cs="Simplified Arabic"/>
          <w:spacing w:val="-6"/>
          <w:sz w:val="28"/>
          <w:szCs w:val="28"/>
          <w:rtl/>
        </w:rPr>
        <w:t xml:space="preserve">عملية باكورة العمل المسلح ضد </w:t>
      </w:r>
      <w:r w:rsidR="003C3CC1" w:rsidRPr="00807BF2">
        <w:rPr>
          <w:rFonts w:ascii="Simplified Arabic" w:eastAsia="Simplified Arabic" w:hAnsi="Simplified Arabic" w:cs="Simplified Arabic"/>
          <w:spacing w:val="-6"/>
          <w:sz w:val="28"/>
          <w:szCs w:val="28"/>
          <w:rtl/>
        </w:rPr>
        <w:lastRenderedPageBreak/>
        <w:t xml:space="preserve">المستعمر الإسباني </w:t>
      </w:r>
      <w:r w:rsidR="004B6E02" w:rsidRPr="00807BF2">
        <w:rPr>
          <w:rFonts w:ascii="Simplified Arabic" w:eastAsia="Simplified Arabic" w:hAnsi="Simplified Arabic" w:cs="Simplified Arabic" w:hint="cs"/>
          <w:spacing w:val="-6"/>
          <w:sz w:val="28"/>
          <w:szCs w:val="28"/>
          <w:rtl/>
        </w:rPr>
        <w:t>و</w:t>
      </w:r>
      <w:r w:rsidR="007E41C3" w:rsidRPr="00807BF2">
        <w:rPr>
          <w:rFonts w:ascii="Simplified Arabic" w:eastAsia="Simplified Arabic" w:hAnsi="Simplified Arabic" w:cs="Simplified Arabic" w:hint="cs"/>
          <w:spacing w:val="-6"/>
          <w:sz w:val="28"/>
          <w:szCs w:val="28"/>
          <w:rtl/>
        </w:rPr>
        <w:t>من ثم</w:t>
      </w:r>
      <w:r w:rsidR="003C3CC1" w:rsidRPr="00807BF2">
        <w:rPr>
          <w:rFonts w:ascii="Simplified Arabic" w:eastAsia="Simplified Arabic" w:hAnsi="Simplified Arabic" w:cs="Simplified Arabic"/>
          <w:spacing w:val="-6"/>
          <w:sz w:val="28"/>
          <w:szCs w:val="28"/>
          <w:rtl/>
        </w:rPr>
        <w:t xml:space="preserve"> الإشارة باندلاع الكفاح المسلح الذي خاضه الشعب الصحراوي ببسالة</w:t>
      </w:r>
      <w:r w:rsidR="007E41C3" w:rsidRPr="00807BF2">
        <w:rPr>
          <w:rFonts w:ascii="Simplified Arabic" w:eastAsia="Simplified Arabic" w:hAnsi="Simplified Arabic" w:cs="Simplified Arabic" w:hint="cs"/>
          <w:spacing w:val="-6"/>
          <w:sz w:val="28"/>
          <w:szCs w:val="28"/>
          <w:rtl/>
        </w:rPr>
        <w:t xml:space="preserve"> حتى انسحاب المستعمر الاسباني من المنطقة </w:t>
      </w:r>
      <w:r w:rsidR="00C26699" w:rsidRPr="00807BF2">
        <w:rPr>
          <w:rFonts w:ascii="Simplified Arabic" w:eastAsia="Simplified Arabic" w:hAnsi="Simplified Arabic" w:cs="Simplified Arabic"/>
          <w:spacing w:val="-6"/>
          <w:sz w:val="28"/>
          <w:szCs w:val="28"/>
          <w:rtl/>
        </w:rPr>
        <w:t>(</w:t>
      </w:r>
      <w:r w:rsidR="003C3CC1" w:rsidRPr="00807BF2">
        <w:rPr>
          <w:rFonts w:ascii="Simplified Arabic" w:eastAsia="Simplified Arabic" w:hAnsi="Simplified Arabic" w:cs="Simplified Arabic"/>
          <w:spacing w:val="-6"/>
          <w:sz w:val="28"/>
          <w:szCs w:val="28"/>
          <w:rtl/>
        </w:rPr>
        <w:t>كرميش، 2015، ص15).</w:t>
      </w:r>
    </w:p>
    <w:p w14:paraId="5EC44E18" w14:textId="2B902CCF" w:rsidR="003C3CC1" w:rsidRPr="00807BF2" w:rsidRDefault="001474B0" w:rsidP="00497503">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t xml:space="preserve"> </w:t>
      </w:r>
      <w:r w:rsidR="00B253FD" w:rsidRPr="00807BF2">
        <w:rPr>
          <w:rFonts w:ascii="Simplified Arabic" w:eastAsia="Simplified Arabic" w:hAnsi="Simplified Arabic" w:cs="Simplified Arabic" w:hint="cs"/>
          <w:spacing w:val="-6"/>
          <w:sz w:val="28"/>
          <w:szCs w:val="28"/>
          <w:rtl/>
        </w:rPr>
        <w:t xml:space="preserve"> </w:t>
      </w:r>
      <w:r w:rsidR="000E3372" w:rsidRPr="00807BF2">
        <w:rPr>
          <w:rFonts w:ascii="Simplified Arabic" w:eastAsia="Simplified Arabic" w:hAnsi="Simplified Arabic" w:cs="Simplified Arabic" w:hint="cs"/>
          <w:spacing w:val="-6"/>
          <w:sz w:val="28"/>
          <w:szCs w:val="28"/>
          <w:rtl/>
        </w:rPr>
        <w:t xml:space="preserve">جاء الرد </w:t>
      </w:r>
      <w:r w:rsidR="003C3CC1" w:rsidRPr="00807BF2">
        <w:rPr>
          <w:rFonts w:ascii="Simplified Arabic" w:eastAsia="Simplified Arabic" w:hAnsi="Simplified Arabic" w:cs="Simplified Arabic"/>
          <w:spacing w:val="-6"/>
          <w:sz w:val="28"/>
          <w:szCs w:val="28"/>
          <w:rtl/>
        </w:rPr>
        <w:t>الإسبان</w:t>
      </w:r>
      <w:r w:rsidR="000E3372" w:rsidRPr="00807BF2">
        <w:rPr>
          <w:rFonts w:ascii="Simplified Arabic" w:eastAsia="Simplified Arabic" w:hAnsi="Simplified Arabic" w:cs="Simplified Arabic" w:hint="cs"/>
          <w:spacing w:val="-6"/>
          <w:sz w:val="28"/>
          <w:szCs w:val="28"/>
          <w:rtl/>
        </w:rPr>
        <w:t>ي</w:t>
      </w:r>
      <w:r w:rsidR="003C3CC1" w:rsidRPr="00807BF2">
        <w:rPr>
          <w:rFonts w:ascii="Simplified Arabic" w:eastAsia="Simplified Arabic" w:hAnsi="Simplified Arabic" w:cs="Simplified Arabic"/>
          <w:spacing w:val="-6"/>
          <w:sz w:val="28"/>
          <w:szCs w:val="28"/>
          <w:rtl/>
        </w:rPr>
        <w:t xml:space="preserve"> </w:t>
      </w:r>
      <w:r w:rsidR="000E3372" w:rsidRPr="00807BF2">
        <w:rPr>
          <w:rFonts w:ascii="Simplified Arabic" w:eastAsia="Simplified Arabic" w:hAnsi="Simplified Arabic" w:cs="Simplified Arabic" w:hint="cs"/>
          <w:spacing w:val="-6"/>
          <w:sz w:val="28"/>
          <w:szCs w:val="28"/>
          <w:rtl/>
        </w:rPr>
        <w:t xml:space="preserve">على العملية باستنفار قواته وطائراته للبحث عن منفذي عملية تحرير الاسرى </w:t>
      </w:r>
      <w:r w:rsidR="00D04236" w:rsidRPr="00807BF2">
        <w:rPr>
          <w:rFonts w:ascii="Simplified Arabic" w:eastAsia="Simplified Arabic" w:hAnsi="Simplified Arabic" w:cs="Simplified Arabic" w:hint="cs"/>
          <w:spacing w:val="-6"/>
          <w:sz w:val="28"/>
          <w:szCs w:val="28"/>
          <w:rtl/>
        </w:rPr>
        <w:t xml:space="preserve">الصحراويين، كما قام الاسبان </w:t>
      </w:r>
      <w:r w:rsidR="003C3CC1" w:rsidRPr="00807BF2">
        <w:rPr>
          <w:rFonts w:ascii="Simplified Arabic" w:eastAsia="Simplified Arabic" w:hAnsi="Simplified Arabic" w:cs="Simplified Arabic"/>
          <w:spacing w:val="-6"/>
          <w:sz w:val="28"/>
          <w:szCs w:val="28"/>
          <w:rtl/>
        </w:rPr>
        <w:t>بمراجعة خط</w:t>
      </w:r>
      <w:r w:rsidR="00B253FD" w:rsidRPr="00807BF2">
        <w:rPr>
          <w:rFonts w:ascii="Simplified Arabic" w:eastAsia="Simplified Arabic" w:hAnsi="Simplified Arabic" w:cs="Simplified Arabic" w:hint="cs"/>
          <w:spacing w:val="-6"/>
          <w:sz w:val="28"/>
          <w:szCs w:val="28"/>
          <w:rtl/>
        </w:rPr>
        <w:t>ط</w:t>
      </w:r>
      <w:r w:rsidR="003C3CC1" w:rsidRPr="00807BF2">
        <w:rPr>
          <w:rFonts w:ascii="Simplified Arabic" w:eastAsia="Simplified Arabic" w:hAnsi="Simplified Arabic" w:cs="Simplified Arabic"/>
          <w:spacing w:val="-6"/>
          <w:sz w:val="28"/>
          <w:szCs w:val="28"/>
          <w:rtl/>
        </w:rPr>
        <w:t xml:space="preserve"> الحراسة الليلية</w:t>
      </w:r>
      <w:r w:rsidR="008C0668" w:rsidRPr="00807BF2">
        <w:rPr>
          <w:rFonts w:ascii="Simplified Arabic" w:eastAsia="Simplified Arabic" w:hAnsi="Simplified Arabic" w:cs="Simplified Arabic" w:hint="cs"/>
          <w:spacing w:val="-6"/>
          <w:sz w:val="28"/>
          <w:szCs w:val="28"/>
          <w:rtl/>
        </w:rPr>
        <w:t xml:space="preserve"> من جهتهم</w:t>
      </w:r>
      <w:r w:rsidR="003C3CC1" w:rsidRPr="00807BF2">
        <w:rPr>
          <w:rFonts w:ascii="Simplified Arabic" w:eastAsia="Simplified Arabic" w:hAnsi="Simplified Arabic" w:cs="Simplified Arabic"/>
          <w:spacing w:val="-6"/>
          <w:sz w:val="28"/>
          <w:szCs w:val="28"/>
          <w:rtl/>
        </w:rPr>
        <w:t xml:space="preserve">، إذ أصبحت تقتصر بعد عملية </w:t>
      </w:r>
      <w:r w:rsidR="000F401C" w:rsidRPr="00807BF2">
        <w:rPr>
          <w:rFonts w:ascii="Simplified Arabic" w:eastAsia="Simplified Arabic" w:hAnsi="Simplified Arabic" w:cs="Simplified Arabic" w:hint="cs"/>
          <w:spacing w:val="-6"/>
          <w:sz w:val="28"/>
          <w:szCs w:val="28"/>
          <w:rtl/>
        </w:rPr>
        <w:t>تحرير الاسرى</w:t>
      </w:r>
      <w:r w:rsidR="003C3CC1" w:rsidRPr="00807BF2">
        <w:rPr>
          <w:rFonts w:ascii="Simplified Arabic" w:eastAsia="Simplified Arabic" w:hAnsi="Simplified Arabic" w:cs="Simplified Arabic"/>
          <w:spacing w:val="-6"/>
          <w:sz w:val="28"/>
          <w:szCs w:val="28"/>
          <w:rtl/>
        </w:rPr>
        <w:t xml:space="preserve"> على الإسبان واستبع</w:t>
      </w:r>
      <w:r w:rsidR="000F401C" w:rsidRPr="00807BF2">
        <w:rPr>
          <w:rFonts w:ascii="Simplified Arabic" w:eastAsia="Simplified Arabic" w:hAnsi="Simplified Arabic" w:cs="Simplified Arabic" w:hint="cs"/>
          <w:spacing w:val="-6"/>
          <w:sz w:val="28"/>
          <w:szCs w:val="28"/>
          <w:rtl/>
        </w:rPr>
        <w:t>ا</w:t>
      </w:r>
      <w:r w:rsidR="003C3CC1" w:rsidRPr="00807BF2">
        <w:rPr>
          <w:rFonts w:ascii="Simplified Arabic" w:eastAsia="Simplified Arabic" w:hAnsi="Simplified Arabic" w:cs="Simplified Arabic"/>
          <w:spacing w:val="-6"/>
          <w:sz w:val="28"/>
          <w:szCs w:val="28"/>
          <w:rtl/>
        </w:rPr>
        <w:t>د المجندين الصحراويين خوفا من تواطئهم مع الثوار</w:t>
      </w:r>
      <w:r w:rsidR="00D74889" w:rsidRPr="00807BF2">
        <w:rPr>
          <w:rFonts w:ascii="Simplified Arabic" w:eastAsia="Simplified Arabic" w:hAnsi="Simplified Arabic" w:cs="Simplified Arabic" w:hint="cs"/>
          <w:spacing w:val="-6"/>
          <w:sz w:val="28"/>
          <w:szCs w:val="28"/>
          <w:rtl/>
        </w:rPr>
        <w:t xml:space="preserve"> </w:t>
      </w:r>
      <w:r w:rsidR="00C26699" w:rsidRPr="00807BF2">
        <w:rPr>
          <w:rFonts w:ascii="Simplified Arabic" w:eastAsia="Simplified Arabic" w:hAnsi="Simplified Arabic" w:cs="Simplified Arabic"/>
          <w:spacing w:val="-6"/>
          <w:sz w:val="28"/>
          <w:szCs w:val="28"/>
          <w:rtl/>
        </w:rPr>
        <w:t>(</w:t>
      </w:r>
      <w:r w:rsidR="003C3CC1" w:rsidRPr="00807BF2">
        <w:rPr>
          <w:rFonts w:ascii="Simplified Arabic" w:eastAsia="Simplified Arabic" w:hAnsi="Simplified Arabic" w:cs="Simplified Arabic"/>
          <w:spacing w:val="-6"/>
          <w:sz w:val="28"/>
          <w:szCs w:val="28"/>
          <w:rtl/>
        </w:rPr>
        <w:t xml:space="preserve">نافع، 2017، </w:t>
      </w:r>
      <w:r w:rsidR="008E49F7" w:rsidRPr="00807BF2">
        <w:rPr>
          <w:rFonts w:ascii="Simplified Arabic" w:eastAsia="Simplified Arabic" w:hAnsi="Simplified Arabic" w:cs="Simplified Arabic" w:hint="cs"/>
          <w:spacing w:val="-6"/>
          <w:sz w:val="28"/>
          <w:szCs w:val="28"/>
          <w:rtl/>
        </w:rPr>
        <w:t xml:space="preserve">ص </w:t>
      </w:r>
      <w:r w:rsidR="003C3CC1" w:rsidRPr="00807BF2">
        <w:rPr>
          <w:rFonts w:ascii="Simplified Arabic" w:eastAsia="Simplified Arabic" w:hAnsi="Simplified Arabic" w:cs="Simplified Arabic"/>
          <w:spacing w:val="-6"/>
          <w:sz w:val="28"/>
          <w:szCs w:val="28"/>
          <w:rtl/>
        </w:rPr>
        <w:t>ص53-</w:t>
      </w:r>
      <w:r w:rsidR="008E49F7" w:rsidRPr="00807BF2">
        <w:rPr>
          <w:rFonts w:ascii="Simplified Arabic" w:eastAsia="Simplified Arabic" w:hAnsi="Simplified Arabic" w:cs="Simplified Arabic" w:hint="cs"/>
          <w:spacing w:val="-6"/>
          <w:sz w:val="28"/>
          <w:szCs w:val="28"/>
          <w:rtl/>
        </w:rPr>
        <w:t xml:space="preserve"> </w:t>
      </w:r>
      <w:r w:rsidR="003C3CC1" w:rsidRPr="00807BF2">
        <w:rPr>
          <w:rFonts w:ascii="Simplified Arabic" w:eastAsia="Simplified Arabic" w:hAnsi="Simplified Arabic" w:cs="Simplified Arabic"/>
          <w:spacing w:val="-6"/>
          <w:sz w:val="28"/>
          <w:szCs w:val="28"/>
          <w:rtl/>
        </w:rPr>
        <w:t>58)</w:t>
      </w:r>
    </w:p>
    <w:p w14:paraId="429F4249" w14:textId="0BCAD97B" w:rsidR="003C3CC1" w:rsidRPr="00807BF2" w:rsidRDefault="001474B0" w:rsidP="004C130D">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t xml:space="preserve"> </w:t>
      </w:r>
      <w:r w:rsidR="00F03FC8" w:rsidRPr="00807BF2">
        <w:rPr>
          <w:rFonts w:ascii="Simplified Arabic" w:eastAsia="Simplified Arabic" w:hAnsi="Simplified Arabic" w:cs="Simplified Arabic"/>
          <w:spacing w:val="-6"/>
          <w:sz w:val="28"/>
          <w:szCs w:val="28"/>
          <w:rtl/>
        </w:rPr>
        <w:t>يتضح مما سبق،</w:t>
      </w:r>
      <w:r w:rsidR="003C3CC1" w:rsidRPr="00807BF2">
        <w:rPr>
          <w:rFonts w:ascii="Simplified Arabic" w:eastAsia="Simplified Arabic" w:hAnsi="Simplified Arabic" w:cs="Simplified Arabic"/>
          <w:spacing w:val="-6"/>
          <w:sz w:val="28"/>
          <w:szCs w:val="28"/>
          <w:rtl/>
        </w:rPr>
        <w:t xml:space="preserve"> قيام الثوار الصحراويين الأوائل بتنظيم أول عمل عسكري ضد الاحتلال الإسباني في منطقة الخنكة </w:t>
      </w:r>
      <w:r w:rsidR="00427B6E" w:rsidRPr="00807BF2">
        <w:rPr>
          <w:rFonts w:ascii="Simplified Arabic" w:eastAsia="Simplified Arabic" w:hAnsi="Simplified Arabic" w:cs="Simplified Arabic" w:hint="cs"/>
          <w:spacing w:val="-6"/>
          <w:sz w:val="28"/>
          <w:szCs w:val="28"/>
          <w:rtl/>
        </w:rPr>
        <w:t xml:space="preserve">القريبة </w:t>
      </w:r>
      <w:r w:rsidR="003C3CC1" w:rsidRPr="00807BF2">
        <w:rPr>
          <w:rFonts w:ascii="Simplified Arabic" w:eastAsia="Simplified Arabic" w:hAnsi="Simplified Arabic" w:cs="Simplified Arabic"/>
          <w:spacing w:val="-6"/>
          <w:sz w:val="28"/>
          <w:szCs w:val="28"/>
          <w:rtl/>
        </w:rPr>
        <w:t xml:space="preserve">من الحدود المغربية وفك أسر الولي </w:t>
      </w:r>
      <w:r w:rsidR="00B4004A" w:rsidRPr="00807BF2">
        <w:rPr>
          <w:rFonts w:ascii="Simplified Arabic" w:eastAsia="Simplified Arabic" w:hAnsi="Simplified Arabic" w:cs="Simplified Arabic" w:hint="cs"/>
          <w:spacing w:val="-6"/>
          <w:sz w:val="28"/>
          <w:szCs w:val="28"/>
          <w:rtl/>
        </w:rPr>
        <w:t xml:space="preserve">مصطفى السيد </w:t>
      </w:r>
      <w:r w:rsidR="003C3CC1" w:rsidRPr="00807BF2">
        <w:rPr>
          <w:rFonts w:ascii="Simplified Arabic" w:eastAsia="Simplified Arabic" w:hAnsi="Simplified Arabic" w:cs="Simplified Arabic"/>
          <w:spacing w:val="-6"/>
          <w:sz w:val="28"/>
          <w:szCs w:val="28"/>
          <w:rtl/>
        </w:rPr>
        <w:t>ورفيقه والاستيلاء على عدد من ال</w:t>
      </w:r>
      <w:r w:rsidR="00376647" w:rsidRPr="00807BF2">
        <w:rPr>
          <w:rFonts w:ascii="Simplified Arabic" w:eastAsia="Simplified Arabic" w:hAnsi="Simplified Arabic" w:cs="Simplified Arabic"/>
          <w:spacing w:val="-6"/>
          <w:sz w:val="28"/>
          <w:szCs w:val="28"/>
          <w:rtl/>
        </w:rPr>
        <w:t>أسلح</w:t>
      </w:r>
      <w:r w:rsidR="003C3CC1" w:rsidRPr="00807BF2">
        <w:rPr>
          <w:rFonts w:ascii="Simplified Arabic" w:eastAsia="Simplified Arabic" w:hAnsi="Simplified Arabic" w:cs="Simplified Arabic"/>
          <w:spacing w:val="-6"/>
          <w:sz w:val="28"/>
          <w:szCs w:val="28"/>
          <w:rtl/>
        </w:rPr>
        <w:t>ة وأسر عدد من الجنود الإسبان</w:t>
      </w:r>
      <w:r w:rsidR="004C130D" w:rsidRPr="00807BF2">
        <w:rPr>
          <w:rFonts w:ascii="Simplified Arabic" w:eastAsia="Simplified Arabic" w:hAnsi="Simplified Arabic" w:cs="Simplified Arabic" w:hint="cs"/>
          <w:spacing w:val="-6"/>
          <w:sz w:val="28"/>
          <w:szCs w:val="28"/>
          <w:rtl/>
        </w:rPr>
        <w:t xml:space="preserve"> </w:t>
      </w:r>
      <w:proofErr w:type="gramStart"/>
      <w:r w:rsidR="004C130D" w:rsidRPr="00807BF2">
        <w:rPr>
          <w:rFonts w:ascii="Simplified Arabic" w:eastAsia="Simplified Arabic" w:hAnsi="Simplified Arabic" w:cs="Simplified Arabic" w:hint="cs"/>
          <w:spacing w:val="-6"/>
          <w:sz w:val="28"/>
          <w:szCs w:val="28"/>
          <w:rtl/>
        </w:rPr>
        <w:t xml:space="preserve">والمجندين، </w:t>
      </w:r>
      <w:r w:rsidR="003C3CC1" w:rsidRPr="00807BF2">
        <w:rPr>
          <w:rFonts w:ascii="Simplified Arabic" w:eastAsia="Simplified Arabic" w:hAnsi="Simplified Arabic" w:cs="Simplified Arabic"/>
          <w:spacing w:val="-6"/>
          <w:sz w:val="28"/>
          <w:szCs w:val="28"/>
          <w:rtl/>
        </w:rPr>
        <w:t xml:space="preserve"> </w:t>
      </w:r>
      <w:r w:rsidR="004C130D" w:rsidRPr="00807BF2">
        <w:rPr>
          <w:rFonts w:ascii="Simplified Arabic" w:eastAsia="Simplified Arabic" w:hAnsi="Simplified Arabic" w:cs="Simplified Arabic" w:hint="cs"/>
          <w:spacing w:val="-6"/>
          <w:sz w:val="28"/>
          <w:szCs w:val="28"/>
          <w:rtl/>
        </w:rPr>
        <w:t>كما</w:t>
      </w:r>
      <w:proofErr w:type="gramEnd"/>
      <w:r w:rsidR="003C3CC1" w:rsidRPr="00807BF2">
        <w:rPr>
          <w:rFonts w:ascii="Simplified Arabic" w:eastAsia="Simplified Arabic" w:hAnsi="Simplified Arabic" w:cs="Simplified Arabic"/>
          <w:spacing w:val="-6"/>
          <w:sz w:val="28"/>
          <w:szCs w:val="28"/>
          <w:rtl/>
        </w:rPr>
        <w:t xml:space="preserve"> </w:t>
      </w:r>
      <w:r w:rsidR="00920C53" w:rsidRPr="00807BF2">
        <w:rPr>
          <w:rFonts w:ascii="Simplified Arabic" w:eastAsia="Simplified Arabic" w:hAnsi="Simplified Arabic" w:cs="Simplified Arabic"/>
          <w:spacing w:val="-6"/>
          <w:sz w:val="28"/>
          <w:szCs w:val="28"/>
          <w:rtl/>
        </w:rPr>
        <w:t>أكد</w:t>
      </w:r>
      <w:r w:rsidR="003C3CC1" w:rsidRPr="00807BF2">
        <w:rPr>
          <w:rFonts w:ascii="Simplified Arabic" w:eastAsia="Simplified Arabic" w:hAnsi="Simplified Arabic" w:cs="Simplified Arabic"/>
          <w:spacing w:val="-6"/>
          <w:sz w:val="28"/>
          <w:szCs w:val="28"/>
          <w:rtl/>
        </w:rPr>
        <w:t xml:space="preserve"> </w:t>
      </w:r>
      <w:r w:rsidR="004C130D" w:rsidRPr="00807BF2">
        <w:rPr>
          <w:rFonts w:ascii="Simplified Arabic" w:eastAsia="Simplified Arabic" w:hAnsi="Simplified Arabic" w:cs="Simplified Arabic" w:hint="cs"/>
          <w:spacing w:val="-6"/>
          <w:sz w:val="28"/>
          <w:szCs w:val="28"/>
          <w:rtl/>
        </w:rPr>
        <w:t xml:space="preserve">الصحراويين </w:t>
      </w:r>
      <w:r w:rsidR="003C3CC1" w:rsidRPr="00807BF2">
        <w:rPr>
          <w:rFonts w:ascii="Simplified Arabic" w:eastAsia="Simplified Arabic" w:hAnsi="Simplified Arabic" w:cs="Simplified Arabic"/>
          <w:spacing w:val="-6"/>
          <w:sz w:val="28"/>
          <w:szCs w:val="28"/>
          <w:rtl/>
        </w:rPr>
        <w:t>على تحرير أرضهم من أيدي الاحتلال مهما ك</w:t>
      </w:r>
      <w:r w:rsidR="00FB09ED" w:rsidRPr="00807BF2">
        <w:rPr>
          <w:rFonts w:ascii="Simplified Arabic" w:eastAsia="Simplified Arabic" w:hAnsi="Simplified Arabic" w:cs="Simplified Arabic" w:hint="cs"/>
          <w:spacing w:val="-6"/>
          <w:sz w:val="28"/>
          <w:szCs w:val="28"/>
          <w:rtl/>
        </w:rPr>
        <w:t>لفت</w:t>
      </w:r>
      <w:r w:rsidR="003C3CC1" w:rsidRPr="00807BF2">
        <w:rPr>
          <w:rFonts w:ascii="Simplified Arabic" w:eastAsia="Simplified Arabic" w:hAnsi="Simplified Arabic" w:cs="Simplified Arabic"/>
          <w:spacing w:val="-6"/>
          <w:sz w:val="28"/>
          <w:szCs w:val="28"/>
          <w:rtl/>
        </w:rPr>
        <w:t xml:space="preserve"> التضحيات والثمن، لإقامة دولة مستقلة </w:t>
      </w:r>
      <w:r w:rsidR="004C130D" w:rsidRPr="00807BF2">
        <w:rPr>
          <w:rFonts w:ascii="Simplified Arabic" w:eastAsia="Simplified Arabic" w:hAnsi="Simplified Arabic" w:cs="Simplified Arabic" w:hint="cs"/>
          <w:spacing w:val="-6"/>
          <w:sz w:val="28"/>
          <w:szCs w:val="28"/>
          <w:rtl/>
        </w:rPr>
        <w:t>ل</w:t>
      </w:r>
      <w:r w:rsidR="003C3CC1" w:rsidRPr="00807BF2">
        <w:rPr>
          <w:rFonts w:ascii="Simplified Arabic" w:eastAsia="Simplified Arabic" w:hAnsi="Simplified Arabic" w:cs="Simplified Arabic"/>
          <w:spacing w:val="-6"/>
          <w:sz w:val="28"/>
          <w:szCs w:val="28"/>
          <w:rtl/>
        </w:rPr>
        <w:t>هم.</w:t>
      </w:r>
      <w:bookmarkStart w:id="38" w:name="_1ksv4uv" w:colFirst="0" w:colLast="0"/>
      <w:bookmarkEnd w:id="38"/>
    </w:p>
    <w:p w14:paraId="72BEC794" w14:textId="1A72D8FE" w:rsidR="003C3CC1" w:rsidRPr="00807BF2" w:rsidRDefault="009B4A90" w:rsidP="00497503">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hint="cs"/>
          <w:spacing w:val="-6"/>
          <w:sz w:val="28"/>
          <w:szCs w:val="28"/>
          <w:rtl/>
        </w:rPr>
        <w:t xml:space="preserve">ومن الجدير بالذكر ان أي عملية كان يقوم بها الثوار الصحراويين، يقابلها انتقام اسباني من الأهالي </w:t>
      </w:r>
      <w:r w:rsidR="002B25C6" w:rsidRPr="00807BF2">
        <w:rPr>
          <w:rFonts w:ascii="Simplified Arabic" w:eastAsia="Simplified Arabic" w:hAnsi="Simplified Arabic" w:cs="Simplified Arabic" w:hint="cs"/>
          <w:spacing w:val="-6"/>
          <w:sz w:val="28"/>
          <w:szCs w:val="28"/>
          <w:rtl/>
        </w:rPr>
        <w:t>الصحراويين</w:t>
      </w:r>
      <w:r w:rsidR="003C3CC1" w:rsidRPr="00807BF2">
        <w:rPr>
          <w:rFonts w:ascii="Simplified Arabic" w:eastAsia="Simplified Arabic" w:hAnsi="Simplified Arabic" w:cs="Simplified Arabic"/>
          <w:spacing w:val="-6"/>
          <w:sz w:val="28"/>
          <w:szCs w:val="28"/>
          <w:rtl/>
        </w:rPr>
        <w:t xml:space="preserve">، إذا كانوا يمرون بمروحياتهم العمودية على ارتفاع منخفض فوق الخيام </w:t>
      </w:r>
      <w:r w:rsidR="002B25C6" w:rsidRPr="00807BF2">
        <w:rPr>
          <w:rFonts w:ascii="Simplified Arabic" w:eastAsia="Simplified Arabic" w:hAnsi="Simplified Arabic" w:cs="Simplified Arabic" w:hint="cs"/>
          <w:spacing w:val="-6"/>
          <w:sz w:val="28"/>
          <w:szCs w:val="28"/>
          <w:rtl/>
        </w:rPr>
        <w:t xml:space="preserve">لافزاع الأهالي </w:t>
      </w:r>
      <w:r w:rsidR="008178E7" w:rsidRPr="00807BF2">
        <w:rPr>
          <w:rFonts w:ascii="Simplified Arabic" w:eastAsia="Simplified Arabic" w:hAnsi="Simplified Arabic" w:cs="Simplified Arabic" w:hint="cs"/>
          <w:spacing w:val="-6"/>
          <w:sz w:val="28"/>
          <w:szCs w:val="28"/>
          <w:rtl/>
        </w:rPr>
        <w:t>وبعث الرعب فيهم، كما كان الجنود الاسبان يقتحمون الخيام ونهب</w:t>
      </w:r>
      <w:r w:rsidR="003C3CC1" w:rsidRPr="00807BF2">
        <w:rPr>
          <w:rFonts w:ascii="Simplified Arabic" w:eastAsia="Simplified Arabic" w:hAnsi="Simplified Arabic" w:cs="Simplified Arabic"/>
          <w:spacing w:val="-6"/>
          <w:sz w:val="28"/>
          <w:szCs w:val="28"/>
          <w:rtl/>
        </w:rPr>
        <w:t xml:space="preserve"> المواد الغذائية ب</w:t>
      </w:r>
      <w:r w:rsidR="00DA6907" w:rsidRPr="00807BF2">
        <w:rPr>
          <w:rFonts w:ascii="Simplified Arabic" w:eastAsia="Simplified Arabic" w:hAnsi="Simplified Arabic" w:cs="Simplified Arabic" w:hint="cs"/>
          <w:spacing w:val="-6"/>
          <w:sz w:val="28"/>
          <w:szCs w:val="28"/>
          <w:rtl/>
        </w:rPr>
        <w:t>حجة</w:t>
      </w:r>
      <w:r w:rsidR="003C3CC1" w:rsidRPr="00807BF2">
        <w:rPr>
          <w:rFonts w:ascii="Simplified Arabic" w:eastAsia="Simplified Arabic" w:hAnsi="Simplified Arabic" w:cs="Simplified Arabic"/>
          <w:spacing w:val="-6"/>
          <w:sz w:val="28"/>
          <w:szCs w:val="28"/>
          <w:rtl/>
        </w:rPr>
        <w:t xml:space="preserve"> البحث </w:t>
      </w:r>
      <w:r w:rsidR="00DA6907" w:rsidRPr="00807BF2">
        <w:rPr>
          <w:rFonts w:ascii="Simplified Arabic" w:eastAsia="Simplified Arabic" w:hAnsi="Simplified Arabic" w:cs="Simplified Arabic" w:hint="cs"/>
          <w:spacing w:val="-6"/>
          <w:sz w:val="28"/>
          <w:szCs w:val="28"/>
          <w:rtl/>
        </w:rPr>
        <w:t>عن ا</w:t>
      </w:r>
      <w:r w:rsidR="003C3CC1" w:rsidRPr="00807BF2">
        <w:rPr>
          <w:rFonts w:ascii="Simplified Arabic" w:eastAsia="Simplified Arabic" w:hAnsi="Simplified Arabic" w:cs="Simplified Arabic"/>
          <w:spacing w:val="-6"/>
          <w:sz w:val="28"/>
          <w:szCs w:val="28"/>
          <w:rtl/>
        </w:rPr>
        <w:t>ل</w:t>
      </w:r>
      <w:r w:rsidR="00376647" w:rsidRPr="00807BF2">
        <w:rPr>
          <w:rFonts w:ascii="Simplified Arabic" w:eastAsia="Simplified Arabic" w:hAnsi="Simplified Arabic" w:cs="Simplified Arabic"/>
          <w:spacing w:val="-6"/>
          <w:sz w:val="28"/>
          <w:szCs w:val="28"/>
          <w:rtl/>
        </w:rPr>
        <w:t>أسلح</w:t>
      </w:r>
      <w:r w:rsidR="003C3CC1" w:rsidRPr="00807BF2">
        <w:rPr>
          <w:rFonts w:ascii="Simplified Arabic" w:eastAsia="Simplified Arabic" w:hAnsi="Simplified Arabic" w:cs="Simplified Arabic"/>
          <w:spacing w:val="-6"/>
          <w:sz w:val="28"/>
          <w:szCs w:val="28"/>
          <w:rtl/>
        </w:rPr>
        <w:t xml:space="preserve">ة، ولكنهم في الحقيقة ارادوا تجويع السكان حتى لا يفكروا في الانضمام </w:t>
      </w:r>
      <w:r w:rsidR="004D5288" w:rsidRPr="00807BF2">
        <w:rPr>
          <w:rFonts w:ascii="Simplified Arabic" w:eastAsia="Simplified Arabic" w:hAnsi="Simplified Arabic" w:cs="Simplified Arabic"/>
          <w:spacing w:val="-6"/>
          <w:sz w:val="28"/>
          <w:szCs w:val="28"/>
          <w:rtl/>
        </w:rPr>
        <w:t>إلى</w:t>
      </w:r>
      <w:r w:rsidR="003C3CC1" w:rsidRPr="00807BF2">
        <w:rPr>
          <w:rFonts w:ascii="Simplified Arabic" w:eastAsia="Simplified Arabic" w:hAnsi="Simplified Arabic" w:cs="Simplified Arabic"/>
          <w:spacing w:val="-6"/>
          <w:sz w:val="28"/>
          <w:szCs w:val="28"/>
          <w:rtl/>
        </w:rPr>
        <w:t xml:space="preserve"> الثورة</w:t>
      </w:r>
      <w:r w:rsidR="001474B0" w:rsidRPr="00807BF2">
        <w:rPr>
          <w:rFonts w:ascii="Simplified Arabic" w:eastAsia="Simplified Arabic" w:hAnsi="Simplified Arabic" w:cs="Simplified Arabic"/>
          <w:spacing w:val="-6"/>
          <w:sz w:val="28"/>
          <w:szCs w:val="28"/>
          <w:rtl/>
        </w:rPr>
        <w:t xml:space="preserve"> </w:t>
      </w:r>
      <w:r w:rsidR="003C3CC1" w:rsidRPr="00807BF2">
        <w:rPr>
          <w:rFonts w:ascii="Simplified Arabic" w:eastAsia="Simplified Arabic" w:hAnsi="Simplified Arabic" w:cs="Simplified Arabic"/>
          <w:spacing w:val="-6"/>
          <w:sz w:val="28"/>
          <w:szCs w:val="28"/>
          <w:rtl/>
        </w:rPr>
        <w:t xml:space="preserve">أو مساندة </w:t>
      </w:r>
      <w:proofErr w:type="gramStart"/>
      <w:r w:rsidR="003C3CC1" w:rsidRPr="00807BF2">
        <w:rPr>
          <w:rFonts w:ascii="Simplified Arabic" w:eastAsia="Simplified Arabic" w:hAnsi="Simplified Arabic" w:cs="Simplified Arabic"/>
          <w:spacing w:val="-6"/>
          <w:sz w:val="28"/>
          <w:szCs w:val="28"/>
          <w:rtl/>
        </w:rPr>
        <w:t>الثوار</w:t>
      </w:r>
      <w:r w:rsidR="00C26699" w:rsidRPr="00807BF2">
        <w:rPr>
          <w:rFonts w:ascii="Simplified Arabic" w:eastAsia="Simplified Arabic" w:hAnsi="Simplified Arabic" w:cs="Simplified Arabic"/>
          <w:spacing w:val="-6"/>
          <w:sz w:val="28"/>
          <w:szCs w:val="28"/>
          <w:rtl/>
        </w:rPr>
        <w:t>(</w:t>
      </w:r>
      <w:proofErr w:type="gramEnd"/>
      <w:r w:rsidR="003C3CC1" w:rsidRPr="00807BF2">
        <w:rPr>
          <w:rFonts w:ascii="Simplified Arabic" w:eastAsia="Simplified Arabic" w:hAnsi="Simplified Arabic" w:cs="Simplified Arabic"/>
          <w:spacing w:val="-6"/>
          <w:sz w:val="28"/>
          <w:szCs w:val="28"/>
          <w:rtl/>
        </w:rPr>
        <w:t xml:space="preserve">القشاط، </w:t>
      </w:r>
      <w:r w:rsidR="00AD0CC5" w:rsidRPr="00807BF2">
        <w:rPr>
          <w:rFonts w:ascii="Simplified Arabic" w:eastAsia="Simplified Arabic" w:hAnsi="Simplified Arabic" w:cs="Simplified Arabic" w:hint="cs"/>
          <w:spacing w:val="-6"/>
          <w:sz w:val="28"/>
          <w:szCs w:val="28"/>
          <w:rtl/>
        </w:rPr>
        <w:t>د.ت</w:t>
      </w:r>
      <w:r w:rsidR="003C3CC1" w:rsidRPr="00807BF2">
        <w:rPr>
          <w:rFonts w:ascii="Simplified Arabic" w:eastAsia="Simplified Arabic" w:hAnsi="Simplified Arabic" w:cs="Simplified Arabic"/>
          <w:spacing w:val="-6"/>
          <w:sz w:val="28"/>
          <w:szCs w:val="28"/>
          <w:rtl/>
        </w:rPr>
        <w:t>، ص73)</w:t>
      </w:r>
      <w:r w:rsidR="00C26699" w:rsidRPr="00807BF2">
        <w:rPr>
          <w:rFonts w:ascii="Simplified Arabic" w:eastAsia="Simplified Arabic" w:hAnsi="Simplified Arabic" w:cs="Simplified Arabic"/>
          <w:spacing w:val="-6"/>
          <w:sz w:val="28"/>
          <w:szCs w:val="28"/>
          <w:rtl/>
        </w:rPr>
        <w:t>.</w:t>
      </w:r>
    </w:p>
    <w:p w14:paraId="1BFB6989" w14:textId="364F619E" w:rsidR="003C3CC1" w:rsidRPr="00807BF2" w:rsidRDefault="00AB1F63" w:rsidP="00497503">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hint="cs"/>
          <w:spacing w:val="-6"/>
          <w:sz w:val="28"/>
          <w:szCs w:val="28"/>
          <w:rtl/>
        </w:rPr>
        <w:t>من جانب آخر،</w:t>
      </w:r>
      <w:r w:rsidR="003C3CC1" w:rsidRPr="00807BF2">
        <w:rPr>
          <w:rFonts w:ascii="Simplified Arabic" w:eastAsia="Simplified Arabic" w:hAnsi="Simplified Arabic" w:cs="Simplified Arabic"/>
          <w:spacing w:val="-6"/>
          <w:sz w:val="28"/>
          <w:szCs w:val="28"/>
          <w:rtl/>
        </w:rPr>
        <w:t xml:space="preserve"> تفاجأ المغرب وموريتانيا، وحتى الجزائر </w:t>
      </w:r>
      <w:r w:rsidRPr="00807BF2">
        <w:rPr>
          <w:rFonts w:ascii="Simplified Arabic" w:eastAsia="Simplified Arabic" w:hAnsi="Simplified Arabic" w:cs="Simplified Arabic" w:hint="cs"/>
          <w:spacing w:val="-6"/>
          <w:sz w:val="28"/>
          <w:szCs w:val="28"/>
          <w:rtl/>
        </w:rPr>
        <w:t xml:space="preserve">ببيان الجبهة اعلان الكفاح المسلح وتنفيذ اول عملية ضد الاسبان، وكذلك </w:t>
      </w:r>
      <w:r w:rsidR="008E601C" w:rsidRPr="00807BF2">
        <w:rPr>
          <w:rFonts w:ascii="Simplified Arabic" w:eastAsia="Simplified Arabic" w:hAnsi="Simplified Arabic" w:cs="Simplified Arabic" w:hint="cs"/>
          <w:spacing w:val="-6"/>
          <w:sz w:val="28"/>
          <w:szCs w:val="28"/>
          <w:rtl/>
        </w:rPr>
        <w:t>الاستفادة من دروس الجزائريين في حرب تحريرهم من فرنسا وضرورة</w:t>
      </w:r>
      <w:r w:rsidR="003C3CC1" w:rsidRPr="00807BF2">
        <w:rPr>
          <w:rFonts w:ascii="Simplified Arabic" w:eastAsia="Simplified Arabic" w:hAnsi="Simplified Arabic" w:cs="Simplified Arabic"/>
          <w:spacing w:val="-6"/>
          <w:sz w:val="28"/>
          <w:szCs w:val="28"/>
          <w:rtl/>
        </w:rPr>
        <w:t xml:space="preserve"> التعاون مع الجزائر واعتبار ثورة </w:t>
      </w:r>
      <w:r w:rsidR="008C60FF" w:rsidRPr="00807BF2">
        <w:rPr>
          <w:rFonts w:ascii="Simplified Arabic" w:eastAsia="Simplified Arabic" w:hAnsi="Simplified Arabic" w:cs="Simplified Arabic" w:hint="cs"/>
          <w:spacing w:val="-6"/>
          <w:sz w:val="28"/>
          <w:szCs w:val="28"/>
          <w:rtl/>
        </w:rPr>
        <w:t xml:space="preserve">الجزائر ثورة </w:t>
      </w:r>
      <w:r w:rsidR="003C3CC1" w:rsidRPr="00807BF2">
        <w:rPr>
          <w:rFonts w:ascii="Simplified Arabic" w:eastAsia="Simplified Arabic" w:hAnsi="Simplified Arabic" w:cs="Simplified Arabic"/>
          <w:spacing w:val="-6"/>
          <w:sz w:val="28"/>
          <w:szCs w:val="28"/>
          <w:rtl/>
        </w:rPr>
        <w:t xml:space="preserve">تقدمية </w:t>
      </w:r>
      <w:r w:rsidR="008C60FF" w:rsidRPr="00807BF2">
        <w:rPr>
          <w:rFonts w:ascii="Simplified Arabic" w:eastAsia="Simplified Arabic" w:hAnsi="Simplified Arabic" w:cs="Simplified Arabic" w:hint="cs"/>
          <w:spacing w:val="-6"/>
          <w:sz w:val="28"/>
          <w:szCs w:val="28"/>
          <w:rtl/>
        </w:rPr>
        <w:t>و</w:t>
      </w:r>
      <w:r w:rsidR="003C3CC1" w:rsidRPr="00807BF2">
        <w:rPr>
          <w:rFonts w:ascii="Simplified Arabic" w:eastAsia="Simplified Arabic" w:hAnsi="Simplified Arabic" w:cs="Simplified Arabic"/>
          <w:spacing w:val="-6"/>
          <w:sz w:val="28"/>
          <w:szCs w:val="28"/>
          <w:rtl/>
        </w:rPr>
        <w:t>لم يذكر</w:t>
      </w:r>
      <w:r w:rsidR="00234A03" w:rsidRPr="00807BF2">
        <w:rPr>
          <w:rFonts w:ascii="Simplified Arabic" w:eastAsia="Simplified Arabic" w:hAnsi="Simplified Arabic" w:cs="Simplified Arabic" w:hint="cs"/>
          <w:spacing w:val="-6"/>
          <w:sz w:val="28"/>
          <w:szCs w:val="28"/>
          <w:rtl/>
        </w:rPr>
        <w:t xml:space="preserve"> </w:t>
      </w:r>
      <w:r w:rsidR="003C3CC1" w:rsidRPr="00807BF2">
        <w:rPr>
          <w:rFonts w:ascii="Simplified Arabic" w:eastAsia="Simplified Arabic" w:hAnsi="Simplified Arabic" w:cs="Simplified Arabic"/>
          <w:spacing w:val="-6"/>
          <w:sz w:val="28"/>
          <w:szCs w:val="28"/>
          <w:rtl/>
        </w:rPr>
        <w:t xml:space="preserve">بيان </w:t>
      </w:r>
      <w:r w:rsidR="008C60FF" w:rsidRPr="00807BF2">
        <w:rPr>
          <w:rFonts w:ascii="Simplified Arabic" w:eastAsia="Simplified Arabic" w:hAnsi="Simplified Arabic" w:cs="Simplified Arabic" w:hint="cs"/>
          <w:spacing w:val="-6"/>
          <w:sz w:val="28"/>
          <w:szCs w:val="28"/>
          <w:rtl/>
        </w:rPr>
        <w:t xml:space="preserve">الجبهة التعاون مع </w:t>
      </w:r>
      <w:r w:rsidR="003C3CC1" w:rsidRPr="00807BF2">
        <w:rPr>
          <w:rFonts w:ascii="Simplified Arabic" w:eastAsia="Simplified Arabic" w:hAnsi="Simplified Arabic" w:cs="Simplified Arabic"/>
          <w:spacing w:val="-6"/>
          <w:sz w:val="28"/>
          <w:szCs w:val="28"/>
          <w:rtl/>
        </w:rPr>
        <w:t>المغرب وموريتانيا، و</w:t>
      </w:r>
      <w:r w:rsidR="008C60FF" w:rsidRPr="00807BF2">
        <w:rPr>
          <w:rFonts w:ascii="Simplified Arabic" w:eastAsia="Simplified Arabic" w:hAnsi="Simplified Arabic" w:cs="Simplified Arabic" w:hint="cs"/>
          <w:spacing w:val="-6"/>
          <w:sz w:val="28"/>
          <w:szCs w:val="28"/>
          <w:rtl/>
        </w:rPr>
        <w:t>عليه جرت</w:t>
      </w:r>
      <w:r w:rsidR="003C3CC1" w:rsidRPr="00807BF2">
        <w:rPr>
          <w:rFonts w:ascii="Simplified Arabic" w:eastAsia="Simplified Arabic" w:hAnsi="Simplified Arabic" w:cs="Simplified Arabic"/>
          <w:spacing w:val="-6"/>
          <w:sz w:val="28"/>
          <w:szCs w:val="28"/>
          <w:rtl/>
        </w:rPr>
        <w:t xml:space="preserve"> </w:t>
      </w:r>
      <w:r w:rsidR="008C60FF" w:rsidRPr="00807BF2">
        <w:rPr>
          <w:rFonts w:ascii="Simplified Arabic" w:eastAsia="Simplified Arabic" w:hAnsi="Simplified Arabic" w:cs="Simplified Arabic" w:hint="cs"/>
          <w:spacing w:val="-6"/>
          <w:sz w:val="28"/>
          <w:szCs w:val="28"/>
          <w:rtl/>
        </w:rPr>
        <w:t>ا</w:t>
      </w:r>
      <w:r w:rsidR="003C3CC1" w:rsidRPr="00807BF2">
        <w:rPr>
          <w:rFonts w:ascii="Simplified Arabic" w:eastAsia="Simplified Arabic" w:hAnsi="Simplified Arabic" w:cs="Simplified Arabic"/>
          <w:spacing w:val="-6"/>
          <w:sz w:val="28"/>
          <w:szCs w:val="28"/>
          <w:rtl/>
        </w:rPr>
        <w:t xml:space="preserve">تصالات بين المغرب وإسبانيا من جهة وموريتانيا وإسبانيا من جهة </w:t>
      </w:r>
      <w:r w:rsidR="00CC172C" w:rsidRPr="00807BF2">
        <w:rPr>
          <w:rFonts w:ascii="Simplified Arabic" w:eastAsia="Simplified Arabic" w:hAnsi="Simplified Arabic" w:cs="Simplified Arabic"/>
          <w:spacing w:val="-6"/>
          <w:sz w:val="28"/>
          <w:szCs w:val="28"/>
          <w:rtl/>
        </w:rPr>
        <w:t>أخرى</w:t>
      </w:r>
      <w:r w:rsidR="003C3CC1" w:rsidRPr="00807BF2">
        <w:rPr>
          <w:rFonts w:ascii="Simplified Arabic" w:eastAsia="Simplified Arabic" w:hAnsi="Simplified Arabic" w:cs="Simplified Arabic"/>
          <w:spacing w:val="-6"/>
          <w:sz w:val="28"/>
          <w:szCs w:val="28"/>
          <w:rtl/>
        </w:rPr>
        <w:t xml:space="preserve"> لتوحيد جهود</w:t>
      </w:r>
      <w:r w:rsidR="001937E7" w:rsidRPr="00807BF2">
        <w:rPr>
          <w:rFonts w:ascii="Simplified Arabic" w:eastAsia="Simplified Arabic" w:hAnsi="Simplified Arabic" w:cs="Simplified Arabic" w:hint="cs"/>
          <w:spacing w:val="-6"/>
          <w:sz w:val="28"/>
          <w:szCs w:val="28"/>
          <w:rtl/>
        </w:rPr>
        <w:t>هم</w:t>
      </w:r>
      <w:r w:rsidR="003C3CC1" w:rsidRPr="00807BF2">
        <w:rPr>
          <w:rFonts w:ascii="Simplified Arabic" w:eastAsia="Simplified Arabic" w:hAnsi="Simplified Arabic" w:cs="Simplified Arabic"/>
          <w:spacing w:val="-6"/>
          <w:sz w:val="28"/>
          <w:szCs w:val="28"/>
          <w:rtl/>
        </w:rPr>
        <w:t>، وتضييق الخناق على الثورة</w:t>
      </w:r>
      <w:r w:rsidR="001937E7" w:rsidRPr="00807BF2">
        <w:rPr>
          <w:rFonts w:ascii="Simplified Arabic" w:eastAsia="Simplified Arabic" w:hAnsi="Simplified Arabic" w:cs="Simplified Arabic" w:hint="cs"/>
          <w:spacing w:val="-6"/>
          <w:sz w:val="28"/>
          <w:szCs w:val="28"/>
          <w:rtl/>
        </w:rPr>
        <w:t xml:space="preserve"> والحركة الشعبية </w:t>
      </w:r>
      <w:proofErr w:type="gramStart"/>
      <w:r w:rsidR="001937E7" w:rsidRPr="00807BF2">
        <w:rPr>
          <w:rFonts w:ascii="Simplified Arabic" w:eastAsia="Simplified Arabic" w:hAnsi="Simplified Arabic" w:cs="Simplified Arabic" w:hint="cs"/>
          <w:spacing w:val="-6"/>
          <w:sz w:val="28"/>
          <w:szCs w:val="28"/>
          <w:rtl/>
        </w:rPr>
        <w:t>الصحراوية</w:t>
      </w:r>
      <w:r w:rsidR="00C26699" w:rsidRPr="00807BF2">
        <w:rPr>
          <w:rFonts w:ascii="Simplified Arabic" w:eastAsia="Simplified Arabic" w:hAnsi="Simplified Arabic" w:cs="Simplified Arabic"/>
          <w:spacing w:val="-6"/>
          <w:sz w:val="28"/>
          <w:szCs w:val="28"/>
          <w:rtl/>
        </w:rPr>
        <w:t>(</w:t>
      </w:r>
      <w:proofErr w:type="gramEnd"/>
      <w:r w:rsidR="003C3CC1" w:rsidRPr="00807BF2">
        <w:rPr>
          <w:rFonts w:ascii="Simplified Arabic" w:eastAsia="Simplified Arabic" w:hAnsi="Simplified Arabic" w:cs="Simplified Arabic"/>
          <w:spacing w:val="-6"/>
          <w:sz w:val="28"/>
          <w:szCs w:val="28"/>
          <w:rtl/>
        </w:rPr>
        <w:t xml:space="preserve">القشاط، </w:t>
      </w:r>
      <w:r w:rsidR="00AD0CC5" w:rsidRPr="00807BF2">
        <w:rPr>
          <w:rFonts w:ascii="Simplified Arabic" w:eastAsia="Simplified Arabic" w:hAnsi="Simplified Arabic" w:cs="Simplified Arabic" w:hint="cs"/>
          <w:spacing w:val="-6"/>
          <w:sz w:val="28"/>
          <w:szCs w:val="28"/>
          <w:rtl/>
        </w:rPr>
        <w:t>د.ت</w:t>
      </w:r>
      <w:r w:rsidR="003C3CC1" w:rsidRPr="00807BF2">
        <w:rPr>
          <w:rFonts w:ascii="Simplified Arabic" w:eastAsia="Simplified Arabic" w:hAnsi="Simplified Arabic" w:cs="Simplified Arabic"/>
          <w:spacing w:val="-6"/>
          <w:sz w:val="28"/>
          <w:szCs w:val="28"/>
          <w:rtl/>
        </w:rPr>
        <w:t>، ص92).</w:t>
      </w:r>
    </w:p>
    <w:p w14:paraId="44C5EE89" w14:textId="69AED124" w:rsidR="00606672" w:rsidRPr="00807BF2" w:rsidRDefault="001474B0" w:rsidP="00376DC2">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t xml:space="preserve"> </w:t>
      </w:r>
      <w:r w:rsidR="004349A8" w:rsidRPr="00807BF2">
        <w:rPr>
          <w:rFonts w:ascii="Simplified Arabic" w:eastAsia="Simplified Arabic" w:hAnsi="Simplified Arabic" w:cs="Simplified Arabic" w:hint="cs"/>
          <w:spacing w:val="-6"/>
          <w:sz w:val="28"/>
          <w:szCs w:val="28"/>
          <w:rtl/>
        </w:rPr>
        <w:t xml:space="preserve"> </w:t>
      </w:r>
      <w:r w:rsidR="00B34A54" w:rsidRPr="00807BF2">
        <w:rPr>
          <w:rFonts w:ascii="Simplified Arabic" w:eastAsia="Simplified Arabic" w:hAnsi="Simplified Arabic" w:cs="Simplified Arabic" w:hint="cs"/>
          <w:spacing w:val="-6"/>
          <w:sz w:val="28"/>
          <w:szCs w:val="28"/>
          <w:rtl/>
        </w:rPr>
        <w:t xml:space="preserve">اذ </w:t>
      </w:r>
      <w:r w:rsidR="003C3CC1" w:rsidRPr="00807BF2">
        <w:rPr>
          <w:rFonts w:ascii="Simplified Arabic" w:eastAsia="Simplified Arabic" w:hAnsi="Simplified Arabic" w:cs="Simplified Arabic"/>
          <w:spacing w:val="-6"/>
          <w:sz w:val="28"/>
          <w:szCs w:val="28"/>
          <w:rtl/>
        </w:rPr>
        <w:t xml:space="preserve">قرر المغرب وإسبانيا عقد اجتماعات دورية كل خمسة عشر يوماً </w:t>
      </w:r>
      <w:r w:rsidR="00B34A54" w:rsidRPr="00807BF2">
        <w:rPr>
          <w:rFonts w:ascii="Simplified Arabic" w:eastAsia="Simplified Arabic" w:hAnsi="Simplified Arabic" w:cs="Simplified Arabic" w:hint="cs"/>
          <w:spacing w:val="-6"/>
          <w:sz w:val="28"/>
          <w:szCs w:val="28"/>
          <w:rtl/>
        </w:rPr>
        <w:t xml:space="preserve">يقوم بها مسؤولان اسباني ومغربي </w:t>
      </w:r>
      <w:r w:rsidR="005A5187" w:rsidRPr="00807BF2">
        <w:rPr>
          <w:rFonts w:ascii="Simplified Arabic" w:eastAsia="Simplified Arabic" w:hAnsi="Simplified Arabic" w:cs="Simplified Arabic" w:hint="cs"/>
          <w:spacing w:val="-6"/>
          <w:sz w:val="28"/>
          <w:szCs w:val="28"/>
          <w:rtl/>
        </w:rPr>
        <w:t xml:space="preserve">ويجتمعان </w:t>
      </w:r>
      <w:proofErr w:type="gramStart"/>
      <w:r w:rsidR="005A5187" w:rsidRPr="00807BF2">
        <w:rPr>
          <w:rFonts w:ascii="Simplified Arabic" w:eastAsia="Simplified Arabic" w:hAnsi="Simplified Arabic" w:cs="Simplified Arabic" w:hint="cs"/>
          <w:spacing w:val="-6"/>
          <w:sz w:val="28"/>
          <w:szCs w:val="28"/>
          <w:rtl/>
        </w:rPr>
        <w:t xml:space="preserve">في </w:t>
      </w:r>
      <w:r w:rsidR="003C3CC1" w:rsidRPr="00807BF2">
        <w:rPr>
          <w:rFonts w:ascii="Simplified Arabic" w:eastAsia="Simplified Arabic" w:hAnsi="Simplified Arabic" w:cs="Simplified Arabic"/>
          <w:spacing w:val="-6"/>
          <w:sz w:val="28"/>
          <w:szCs w:val="28"/>
          <w:rtl/>
        </w:rPr>
        <w:t xml:space="preserve"> منطقة</w:t>
      </w:r>
      <w:proofErr w:type="gramEnd"/>
      <w:r w:rsidR="003C3CC1" w:rsidRPr="00807BF2">
        <w:rPr>
          <w:rFonts w:ascii="Simplified Arabic" w:eastAsia="Simplified Arabic" w:hAnsi="Simplified Arabic" w:cs="Simplified Arabic"/>
          <w:spacing w:val="-6"/>
          <w:sz w:val="28"/>
          <w:szCs w:val="28"/>
          <w:rtl/>
        </w:rPr>
        <w:t xml:space="preserve"> الطنطان </w:t>
      </w:r>
      <w:r w:rsidR="005A5187" w:rsidRPr="00807BF2">
        <w:rPr>
          <w:rFonts w:ascii="Simplified Arabic" w:eastAsia="Simplified Arabic" w:hAnsi="Simplified Arabic" w:cs="Simplified Arabic" w:hint="cs"/>
          <w:spacing w:val="-6"/>
          <w:sz w:val="28"/>
          <w:szCs w:val="28"/>
          <w:rtl/>
        </w:rPr>
        <w:t xml:space="preserve">لرصد حركة </w:t>
      </w:r>
      <w:r w:rsidR="003C3CC1" w:rsidRPr="00807BF2">
        <w:rPr>
          <w:rFonts w:ascii="Simplified Arabic" w:eastAsia="Simplified Arabic" w:hAnsi="Simplified Arabic" w:cs="Simplified Arabic"/>
          <w:spacing w:val="-6"/>
          <w:sz w:val="28"/>
          <w:szCs w:val="28"/>
          <w:rtl/>
        </w:rPr>
        <w:t xml:space="preserve">الثوار وعدم تسللهم من الأراضي المغربية واليها، ونتج عن ذلك، أن القوات الإسبانية بدأت تتوغل أربعين كيلومترا داخل الأراضي المغربية، لملاحقة الثوار وقتلهم، والذي </w:t>
      </w:r>
      <w:r w:rsidR="005A5187" w:rsidRPr="00807BF2">
        <w:rPr>
          <w:rFonts w:ascii="Simplified Arabic" w:eastAsia="Simplified Arabic" w:hAnsi="Simplified Arabic" w:cs="Simplified Arabic" w:hint="cs"/>
          <w:spacing w:val="-6"/>
          <w:sz w:val="28"/>
          <w:szCs w:val="28"/>
          <w:rtl/>
        </w:rPr>
        <w:t xml:space="preserve">كان </w:t>
      </w:r>
      <w:r w:rsidR="003C3CC1" w:rsidRPr="00807BF2">
        <w:rPr>
          <w:rFonts w:ascii="Simplified Arabic" w:eastAsia="Simplified Arabic" w:hAnsi="Simplified Arabic" w:cs="Simplified Arabic"/>
          <w:spacing w:val="-6"/>
          <w:sz w:val="28"/>
          <w:szCs w:val="28"/>
          <w:rtl/>
        </w:rPr>
        <w:t>يفلت من الإسبان تقبض عليه القوات المغربية وتذيقه أنواع</w:t>
      </w:r>
      <w:r w:rsidR="00376DC2" w:rsidRPr="00807BF2">
        <w:rPr>
          <w:rFonts w:ascii="Simplified Arabic" w:eastAsia="Simplified Arabic" w:hAnsi="Simplified Arabic" w:cs="Simplified Arabic" w:hint="cs"/>
          <w:spacing w:val="-6"/>
          <w:sz w:val="28"/>
          <w:szCs w:val="28"/>
          <w:rtl/>
        </w:rPr>
        <w:t xml:space="preserve"> </w:t>
      </w:r>
      <w:r w:rsidR="003C3CC1" w:rsidRPr="00807BF2">
        <w:rPr>
          <w:rFonts w:ascii="Simplified Arabic" w:eastAsia="Simplified Arabic" w:hAnsi="Simplified Arabic" w:cs="Simplified Arabic"/>
          <w:spacing w:val="-6"/>
          <w:sz w:val="28"/>
          <w:szCs w:val="28"/>
          <w:rtl/>
        </w:rPr>
        <w:t>العذاب وتودعه السجن</w:t>
      </w:r>
      <w:r w:rsidR="006766DD" w:rsidRPr="00807BF2">
        <w:rPr>
          <w:rFonts w:ascii="Simplified Arabic" w:eastAsia="Simplified Arabic" w:hAnsi="Simplified Arabic" w:cs="Simplified Arabic" w:hint="cs"/>
          <w:spacing w:val="-6"/>
          <w:sz w:val="28"/>
          <w:szCs w:val="28"/>
          <w:rtl/>
        </w:rPr>
        <w:t xml:space="preserve"> </w:t>
      </w:r>
      <w:r w:rsidR="00C26699" w:rsidRPr="00807BF2">
        <w:rPr>
          <w:rFonts w:ascii="Simplified Arabic" w:eastAsia="Simplified Arabic" w:hAnsi="Simplified Arabic" w:cs="Simplified Arabic"/>
          <w:spacing w:val="-6"/>
          <w:sz w:val="28"/>
          <w:szCs w:val="28"/>
          <w:rtl/>
        </w:rPr>
        <w:t>(</w:t>
      </w:r>
      <w:r w:rsidR="003C3CC1" w:rsidRPr="00807BF2">
        <w:rPr>
          <w:rFonts w:ascii="Simplified Arabic" w:eastAsia="Simplified Arabic" w:hAnsi="Simplified Arabic" w:cs="Simplified Arabic"/>
          <w:spacing w:val="-6"/>
          <w:sz w:val="28"/>
          <w:szCs w:val="28"/>
          <w:rtl/>
        </w:rPr>
        <w:t>الكتاب،</w:t>
      </w:r>
      <w:r w:rsidR="00B40BFF" w:rsidRPr="00807BF2">
        <w:rPr>
          <w:rFonts w:ascii="Simplified Arabic" w:eastAsia="Simplified Arabic" w:hAnsi="Simplified Arabic" w:cs="Simplified Arabic" w:hint="cs"/>
          <w:spacing w:val="-6"/>
          <w:sz w:val="28"/>
          <w:szCs w:val="28"/>
          <w:rtl/>
        </w:rPr>
        <w:t xml:space="preserve"> </w:t>
      </w:r>
      <w:r w:rsidR="007B4409" w:rsidRPr="00807BF2">
        <w:rPr>
          <w:rFonts w:ascii="Simplified Arabic" w:eastAsia="Simplified Arabic" w:hAnsi="Simplified Arabic" w:cs="Simplified Arabic" w:hint="cs"/>
          <w:spacing w:val="-6"/>
          <w:sz w:val="28"/>
          <w:szCs w:val="28"/>
          <w:rtl/>
        </w:rPr>
        <w:t>بادي،</w:t>
      </w:r>
      <w:r w:rsidR="003C3CC1" w:rsidRPr="00807BF2">
        <w:rPr>
          <w:rFonts w:ascii="Simplified Arabic" w:eastAsia="Simplified Arabic" w:hAnsi="Simplified Arabic" w:cs="Simplified Arabic"/>
          <w:spacing w:val="-6"/>
          <w:sz w:val="28"/>
          <w:szCs w:val="28"/>
          <w:rtl/>
        </w:rPr>
        <w:t xml:space="preserve"> 1997، ص60).</w:t>
      </w:r>
    </w:p>
    <w:p w14:paraId="52F749FC" w14:textId="6D9C351F" w:rsidR="003C3CC1" w:rsidRPr="00807BF2" w:rsidRDefault="001474B0" w:rsidP="00497503">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lastRenderedPageBreak/>
        <w:t xml:space="preserve"> </w:t>
      </w:r>
      <w:r w:rsidR="003C3CC1" w:rsidRPr="00807BF2">
        <w:rPr>
          <w:rFonts w:ascii="Simplified Arabic" w:eastAsia="Simplified Arabic" w:hAnsi="Simplified Arabic" w:cs="Simplified Arabic"/>
          <w:spacing w:val="-6"/>
          <w:sz w:val="28"/>
          <w:szCs w:val="28"/>
          <w:rtl/>
        </w:rPr>
        <w:t xml:space="preserve">أما موريتانيا فقد ذهبت </w:t>
      </w:r>
      <w:r w:rsidR="004D5288" w:rsidRPr="00807BF2">
        <w:rPr>
          <w:rFonts w:ascii="Simplified Arabic" w:eastAsia="Simplified Arabic" w:hAnsi="Simplified Arabic" w:cs="Simplified Arabic"/>
          <w:spacing w:val="-6"/>
          <w:sz w:val="28"/>
          <w:szCs w:val="28"/>
          <w:rtl/>
        </w:rPr>
        <w:t>إلى</w:t>
      </w:r>
      <w:r w:rsidR="003C3CC1" w:rsidRPr="00807BF2">
        <w:rPr>
          <w:rFonts w:ascii="Simplified Arabic" w:eastAsia="Simplified Arabic" w:hAnsi="Simplified Arabic" w:cs="Simplified Arabic"/>
          <w:spacing w:val="-6"/>
          <w:sz w:val="28"/>
          <w:szCs w:val="28"/>
          <w:rtl/>
        </w:rPr>
        <w:t xml:space="preserve"> أبعد من ذلك، إذ قبضت سلطاتها في بئر أم </w:t>
      </w:r>
      <w:r w:rsidR="006938B3" w:rsidRPr="00807BF2">
        <w:rPr>
          <w:rFonts w:ascii="Simplified Arabic" w:eastAsia="Simplified Arabic" w:hAnsi="Simplified Arabic" w:cs="Simplified Arabic" w:hint="cs"/>
          <w:spacing w:val="-6"/>
          <w:sz w:val="28"/>
          <w:szCs w:val="28"/>
          <w:rtl/>
        </w:rPr>
        <w:t>أ</w:t>
      </w:r>
      <w:r w:rsidR="003C3CC1" w:rsidRPr="00807BF2">
        <w:rPr>
          <w:rFonts w:ascii="Simplified Arabic" w:eastAsia="Simplified Arabic" w:hAnsi="Simplified Arabic" w:cs="Simplified Arabic"/>
          <w:spacing w:val="-6"/>
          <w:sz w:val="28"/>
          <w:szCs w:val="28"/>
          <w:rtl/>
        </w:rPr>
        <w:t>قرين على مجموعة من ال</w:t>
      </w:r>
      <w:r w:rsidR="006938B3" w:rsidRPr="00807BF2">
        <w:rPr>
          <w:rFonts w:ascii="Simplified Arabic" w:eastAsia="Simplified Arabic" w:hAnsi="Simplified Arabic" w:cs="Simplified Arabic" w:hint="cs"/>
          <w:spacing w:val="-6"/>
          <w:sz w:val="28"/>
          <w:szCs w:val="28"/>
          <w:rtl/>
        </w:rPr>
        <w:t>صحراويين</w:t>
      </w:r>
      <w:r w:rsidR="003C3CC1" w:rsidRPr="00807BF2">
        <w:rPr>
          <w:rFonts w:ascii="Simplified Arabic" w:eastAsia="Simplified Arabic" w:hAnsi="Simplified Arabic" w:cs="Simplified Arabic"/>
          <w:spacing w:val="-6"/>
          <w:sz w:val="28"/>
          <w:szCs w:val="28"/>
          <w:rtl/>
        </w:rPr>
        <w:t xml:space="preserve"> الذين لجأوا </w:t>
      </w:r>
      <w:r w:rsidR="004D5288" w:rsidRPr="00807BF2">
        <w:rPr>
          <w:rFonts w:ascii="Simplified Arabic" w:eastAsia="Simplified Arabic" w:hAnsi="Simplified Arabic" w:cs="Simplified Arabic"/>
          <w:spacing w:val="-6"/>
          <w:sz w:val="28"/>
          <w:szCs w:val="28"/>
          <w:rtl/>
        </w:rPr>
        <w:t>إلى</w:t>
      </w:r>
      <w:r w:rsidR="003C3CC1" w:rsidRPr="00807BF2">
        <w:rPr>
          <w:rFonts w:ascii="Simplified Arabic" w:eastAsia="Simplified Arabic" w:hAnsi="Simplified Arabic" w:cs="Simplified Arabic"/>
          <w:spacing w:val="-6"/>
          <w:sz w:val="28"/>
          <w:szCs w:val="28"/>
          <w:rtl/>
        </w:rPr>
        <w:t xml:space="preserve"> أراضيها في </w:t>
      </w:r>
      <w:r w:rsidR="00E10DF3" w:rsidRPr="00807BF2">
        <w:rPr>
          <w:rFonts w:ascii="Simplified Arabic" w:eastAsia="Simplified Arabic" w:hAnsi="Simplified Arabic" w:cs="Simplified Arabic" w:hint="cs"/>
          <w:spacing w:val="-6"/>
          <w:sz w:val="28"/>
          <w:szCs w:val="28"/>
          <w:rtl/>
        </w:rPr>
        <w:t>أواخر</w:t>
      </w:r>
      <w:r w:rsidR="003C3CC1" w:rsidRPr="00807BF2">
        <w:rPr>
          <w:rFonts w:ascii="Simplified Arabic" w:eastAsia="Simplified Arabic" w:hAnsi="Simplified Arabic" w:cs="Simplified Arabic"/>
          <w:spacing w:val="-6"/>
          <w:sz w:val="28"/>
          <w:szCs w:val="28"/>
          <w:rtl/>
        </w:rPr>
        <w:t xml:space="preserve"> عام 1973، وصادرت </w:t>
      </w:r>
      <w:r w:rsidR="00376647" w:rsidRPr="00807BF2">
        <w:rPr>
          <w:rFonts w:ascii="Simplified Arabic" w:eastAsia="Simplified Arabic" w:hAnsi="Simplified Arabic" w:cs="Simplified Arabic"/>
          <w:spacing w:val="-6"/>
          <w:sz w:val="28"/>
          <w:szCs w:val="28"/>
          <w:rtl/>
        </w:rPr>
        <w:t>أسلح</w:t>
      </w:r>
      <w:r w:rsidR="003C3CC1" w:rsidRPr="00807BF2">
        <w:rPr>
          <w:rFonts w:ascii="Simplified Arabic" w:eastAsia="Simplified Arabic" w:hAnsi="Simplified Arabic" w:cs="Simplified Arabic"/>
          <w:spacing w:val="-6"/>
          <w:sz w:val="28"/>
          <w:szCs w:val="28"/>
          <w:rtl/>
        </w:rPr>
        <w:t>تهم و</w:t>
      </w:r>
      <w:r w:rsidR="00F715BF" w:rsidRPr="00807BF2">
        <w:rPr>
          <w:rFonts w:ascii="Simplified Arabic" w:eastAsia="Simplified Arabic" w:hAnsi="Simplified Arabic" w:cs="Simplified Arabic" w:hint="cs"/>
          <w:spacing w:val="-6"/>
          <w:sz w:val="28"/>
          <w:szCs w:val="28"/>
          <w:rtl/>
        </w:rPr>
        <w:t>معداتهم</w:t>
      </w:r>
      <w:r w:rsidR="003C3CC1" w:rsidRPr="00807BF2">
        <w:rPr>
          <w:rFonts w:ascii="Simplified Arabic" w:eastAsia="Simplified Arabic" w:hAnsi="Simplified Arabic" w:cs="Simplified Arabic"/>
          <w:spacing w:val="-6"/>
          <w:sz w:val="28"/>
          <w:szCs w:val="28"/>
          <w:rtl/>
        </w:rPr>
        <w:t xml:space="preserve"> وسلمت الأسرى </w:t>
      </w:r>
      <w:r w:rsidR="00F715BF" w:rsidRPr="00807BF2">
        <w:rPr>
          <w:rFonts w:ascii="Simplified Arabic" w:eastAsia="Simplified Arabic" w:hAnsi="Simplified Arabic" w:cs="Simplified Arabic" w:hint="cs"/>
          <w:spacing w:val="-6"/>
          <w:sz w:val="28"/>
          <w:szCs w:val="28"/>
          <w:rtl/>
        </w:rPr>
        <w:t xml:space="preserve">المجندين </w:t>
      </w:r>
      <w:r w:rsidR="003C3CC1" w:rsidRPr="00807BF2">
        <w:rPr>
          <w:rFonts w:ascii="Simplified Arabic" w:eastAsia="Simplified Arabic" w:hAnsi="Simplified Arabic" w:cs="Simplified Arabic"/>
          <w:spacing w:val="-6"/>
          <w:sz w:val="28"/>
          <w:szCs w:val="28"/>
          <w:rtl/>
        </w:rPr>
        <w:t xml:space="preserve">الذين كانوا معهم </w:t>
      </w:r>
      <w:r w:rsidR="004D5288" w:rsidRPr="00807BF2">
        <w:rPr>
          <w:rFonts w:ascii="Simplified Arabic" w:eastAsia="Simplified Arabic" w:hAnsi="Simplified Arabic" w:cs="Simplified Arabic"/>
          <w:spacing w:val="-6"/>
          <w:sz w:val="28"/>
          <w:szCs w:val="28"/>
          <w:rtl/>
        </w:rPr>
        <w:t>إلى</w:t>
      </w:r>
      <w:r w:rsidR="003C3CC1" w:rsidRPr="00807BF2">
        <w:rPr>
          <w:rFonts w:ascii="Simplified Arabic" w:eastAsia="Simplified Arabic" w:hAnsi="Simplified Arabic" w:cs="Simplified Arabic"/>
          <w:spacing w:val="-6"/>
          <w:sz w:val="28"/>
          <w:szCs w:val="28"/>
          <w:rtl/>
        </w:rPr>
        <w:t xml:space="preserve"> الإسبان على الرغم من أن </w:t>
      </w:r>
      <w:r w:rsidR="00F715BF" w:rsidRPr="00807BF2">
        <w:rPr>
          <w:rFonts w:ascii="Simplified Arabic" w:eastAsia="Simplified Arabic" w:hAnsi="Simplified Arabic" w:cs="Simplified Arabic" w:hint="cs"/>
          <w:spacing w:val="-6"/>
          <w:sz w:val="28"/>
          <w:szCs w:val="28"/>
          <w:rtl/>
        </w:rPr>
        <w:t>بعض</w:t>
      </w:r>
      <w:r w:rsidR="003C3CC1" w:rsidRPr="00807BF2">
        <w:rPr>
          <w:rFonts w:ascii="Simplified Arabic" w:eastAsia="Simplified Arabic" w:hAnsi="Simplified Arabic" w:cs="Simplified Arabic"/>
          <w:spacing w:val="-6"/>
          <w:sz w:val="28"/>
          <w:szCs w:val="28"/>
          <w:rtl/>
        </w:rPr>
        <w:t xml:space="preserve"> من الأسرى رفضوا الرجوع </w:t>
      </w:r>
      <w:r w:rsidR="004D5288" w:rsidRPr="00807BF2">
        <w:rPr>
          <w:rFonts w:ascii="Simplified Arabic" w:eastAsia="Simplified Arabic" w:hAnsi="Simplified Arabic" w:cs="Simplified Arabic"/>
          <w:spacing w:val="-6"/>
          <w:sz w:val="28"/>
          <w:szCs w:val="28"/>
          <w:rtl/>
        </w:rPr>
        <w:t>إلى</w:t>
      </w:r>
      <w:r w:rsidR="003C3CC1" w:rsidRPr="00807BF2">
        <w:rPr>
          <w:rFonts w:ascii="Simplified Arabic" w:eastAsia="Simplified Arabic" w:hAnsi="Simplified Arabic" w:cs="Simplified Arabic"/>
          <w:spacing w:val="-6"/>
          <w:sz w:val="28"/>
          <w:szCs w:val="28"/>
          <w:rtl/>
        </w:rPr>
        <w:t xml:space="preserve"> الإسبان، لأنهم من الجنود العرب، ولكن موريتانيا أصرت على تسليمهم إظهاراً لحسن نواياها للإسبان، ولم تكتف بذلك بل كانت تطاردهم على الحدود وتلجئهم للتوغل في الأراضي المستعمرة لتظفر بهم السلطات </w:t>
      </w:r>
      <w:proofErr w:type="gramStart"/>
      <w:r w:rsidR="003C3CC1" w:rsidRPr="00807BF2">
        <w:rPr>
          <w:rFonts w:ascii="Simplified Arabic" w:eastAsia="Simplified Arabic" w:hAnsi="Simplified Arabic" w:cs="Simplified Arabic"/>
          <w:spacing w:val="-6"/>
          <w:sz w:val="28"/>
          <w:szCs w:val="28"/>
          <w:rtl/>
        </w:rPr>
        <w:t>الإسبانية</w:t>
      </w:r>
      <w:r w:rsidR="00E10DF3" w:rsidRPr="00807BF2">
        <w:rPr>
          <w:rFonts w:ascii="Simplified Arabic" w:eastAsia="Simplified Arabic" w:hAnsi="Simplified Arabic" w:cs="Simplified Arabic"/>
          <w:spacing w:val="-6"/>
          <w:sz w:val="28"/>
          <w:szCs w:val="28"/>
          <w:rtl/>
        </w:rPr>
        <w:t>(</w:t>
      </w:r>
      <w:proofErr w:type="gramEnd"/>
      <w:r w:rsidR="00E10DF3" w:rsidRPr="00807BF2">
        <w:rPr>
          <w:rFonts w:ascii="Simplified Arabic" w:eastAsia="Simplified Arabic" w:hAnsi="Simplified Arabic" w:cs="Simplified Arabic"/>
          <w:spacing w:val="-6"/>
          <w:sz w:val="28"/>
          <w:szCs w:val="28"/>
          <w:rtl/>
        </w:rPr>
        <w:t xml:space="preserve">القشاط، </w:t>
      </w:r>
      <w:r w:rsidR="00A96AAD" w:rsidRPr="00807BF2">
        <w:rPr>
          <w:rFonts w:ascii="Simplified Arabic" w:eastAsia="Simplified Arabic" w:hAnsi="Simplified Arabic" w:cs="Simplified Arabic" w:hint="cs"/>
          <w:spacing w:val="-6"/>
          <w:sz w:val="28"/>
          <w:szCs w:val="28"/>
          <w:rtl/>
        </w:rPr>
        <w:t>د.ت</w:t>
      </w:r>
      <w:r w:rsidR="00E10DF3" w:rsidRPr="00807BF2">
        <w:rPr>
          <w:rFonts w:ascii="Simplified Arabic" w:eastAsia="Simplified Arabic" w:hAnsi="Simplified Arabic" w:cs="Simplified Arabic"/>
          <w:spacing w:val="-6"/>
          <w:sz w:val="28"/>
          <w:szCs w:val="28"/>
          <w:rtl/>
        </w:rPr>
        <w:t>، ص95).</w:t>
      </w:r>
      <w:r w:rsidR="003C3CC1" w:rsidRPr="00807BF2">
        <w:rPr>
          <w:rFonts w:ascii="Simplified Arabic" w:eastAsia="Simplified Arabic" w:hAnsi="Simplified Arabic" w:cs="Simplified Arabic"/>
          <w:spacing w:val="-6"/>
          <w:sz w:val="28"/>
          <w:szCs w:val="28"/>
          <w:rtl/>
        </w:rPr>
        <w:t xml:space="preserve"> </w:t>
      </w:r>
    </w:p>
    <w:p w14:paraId="73DE3890" w14:textId="3BC6F0E2" w:rsidR="003C3CC1" w:rsidRPr="00807BF2" w:rsidRDefault="001474B0" w:rsidP="00497503">
      <w:pPr>
        <w:spacing w:after="0"/>
        <w:ind w:firstLine="720"/>
        <w:jc w:val="both"/>
        <w:rPr>
          <w:rFonts w:ascii="Simplified Arabic" w:eastAsia="Simplified Arabic" w:hAnsi="Simplified Arabic" w:cs="Simplified Arabic"/>
          <w:spacing w:val="-6"/>
          <w:sz w:val="28"/>
          <w:szCs w:val="28"/>
        </w:rPr>
      </w:pPr>
      <w:r w:rsidRPr="00807BF2">
        <w:rPr>
          <w:rFonts w:ascii="Simplified Arabic" w:eastAsia="Simplified Arabic" w:hAnsi="Simplified Arabic" w:cs="Simplified Arabic"/>
          <w:spacing w:val="-6"/>
          <w:sz w:val="28"/>
          <w:szCs w:val="28"/>
          <w:rtl/>
        </w:rPr>
        <w:t xml:space="preserve"> </w:t>
      </w:r>
      <w:r w:rsidR="004349A8" w:rsidRPr="00807BF2">
        <w:rPr>
          <w:rFonts w:ascii="Simplified Arabic" w:eastAsia="Simplified Arabic" w:hAnsi="Simplified Arabic" w:cs="Simplified Arabic" w:hint="cs"/>
          <w:spacing w:val="-6"/>
          <w:sz w:val="28"/>
          <w:szCs w:val="28"/>
          <w:rtl/>
        </w:rPr>
        <w:t xml:space="preserve"> </w:t>
      </w:r>
      <w:r w:rsidR="0013522E" w:rsidRPr="00807BF2">
        <w:rPr>
          <w:rFonts w:ascii="Simplified Arabic" w:eastAsia="Simplified Arabic" w:hAnsi="Simplified Arabic" w:cs="Simplified Arabic" w:hint="cs"/>
          <w:spacing w:val="-6"/>
          <w:sz w:val="28"/>
          <w:szCs w:val="28"/>
          <w:rtl/>
        </w:rPr>
        <w:t xml:space="preserve">وإزاء تلك المواقف </w:t>
      </w:r>
      <w:r w:rsidR="003C3CC1" w:rsidRPr="00807BF2">
        <w:rPr>
          <w:rFonts w:ascii="Simplified Arabic" w:eastAsia="Simplified Arabic" w:hAnsi="Simplified Arabic" w:cs="Simplified Arabic"/>
          <w:spacing w:val="-6"/>
          <w:sz w:val="28"/>
          <w:szCs w:val="28"/>
          <w:rtl/>
        </w:rPr>
        <w:t xml:space="preserve">اجتمع المسؤول العسكري الإسباني </w:t>
      </w:r>
      <w:r w:rsidR="006938B3" w:rsidRPr="00807BF2">
        <w:rPr>
          <w:rFonts w:ascii="Simplified Arabic" w:eastAsia="Simplified Arabic" w:hAnsi="Simplified Arabic" w:cs="Simplified Arabic" w:hint="cs"/>
          <w:spacing w:val="-6"/>
          <w:sz w:val="28"/>
          <w:szCs w:val="28"/>
          <w:rtl/>
        </w:rPr>
        <w:t xml:space="preserve">في </w:t>
      </w:r>
      <w:r w:rsidR="003C3CC1" w:rsidRPr="00807BF2">
        <w:rPr>
          <w:rFonts w:ascii="Simplified Arabic" w:eastAsia="Simplified Arabic" w:hAnsi="Simplified Arabic" w:cs="Simplified Arabic"/>
          <w:spacing w:val="-6"/>
          <w:sz w:val="28"/>
          <w:szCs w:val="28"/>
          <w:rtl/>
        </w:rPr>
        <w:t>الصحراء بالموريتانيين</w:t>
      </w:r>
      <w:r w:rsidR="0013522E" w:rsidRPr="00807BF2">
        <w:rPr>
          <w:rFonts w:ascii="Simplified Arabic" w:eastAsia="Simplified Arabic" w:hAnsi="Simplified Arabic" w:cs="Simplified Arabic" w:hint="cs"/>
          <w:spacing w:val="-6"/>
          <w:sz w:val="28"/>
          <w:szCs w:val="28"/>
          <w:rtl/>
        </w:rPr>
        <w:t xml:space="preserve"> في منطقة</w:t>
      </w:r>
      <w:r w:rsidR="003C3CC1" w:rsidRPr="00807BF2">
        <w:rPr>
          <w:rFonts w:ascii="Simplified Arabic" w:eastAsia="Simplified Arabic" w:hAnsi="Simplified Arabic" w:cs="Simplified Arabic"/>
          <w:spacing w:val="-6"/>
          <w:sz w:val="28"/>
          <w:szCs w:val="28"/>
          <w:rtl/>
        </w:rPr>
        <w:t xml:space="preserve"> ببئ</w:t>
      </w:r>
      <w:r w:rsidR="006938B3" w:rsidRPr="00807BF2">
        <w:rPr>
          <w:rFonts w:ascii="Simplified Arabic" w:eastAsia="Simplified Arabic" w:hAnsi="Simplified Arabic" w:cs="Simplified Arabic" w:hint="cs"/>
          <w:spacing w:val="-6"/>
          <w:sz w:val="28"/>
          <w:szCs w:val="28"/>
          <w:rtl/>
        </w:rPr>
        <w:t>ر أ</w:t>
      </w:r>
      <w:r w:rsidR="003C3CC1" w:rsidRPr="00807BF2">
        <w:rPr>
          <w:rFonts w:ascii="Simplified Arabic" w:eastAsia="Simplified Arabic" w:hAnsi="Simplified Arabic" w:cs="Simplified Arabic"/>
          <w:spacing w:val="-6"/>
          <w:sz w:val="28"/>
          <w:szCs w:val="28"/>
          <w:rtl/>
        </w:rPr>
        <w:t xml:space="preserve">م اقرين </w:t>
      </w:r>
      <w:r w:rsidR="004440C0" w:rsidRPr="00807BF2">
        <w:rPr>
          <w:rFonts w:ascii="Simplified Arabic" w:eastAsia="Simplified Arabic" w:hAnsi="Simplified Arabic" w:cs="Simplified Arabic" w:hint="cs"/>
          <w:spacing w:val="-6"/>
          <w:sz w:val="28"/>
          <w:szCs w:val="28"/>
          <w:rtl/>
        </w:rPr>
        <w:t>و</w:t>
      </w:r>
      <w:r w:rsidR="003C3CC1" w:rsidRPr="00807BF2">
        <w:rPr>
          <w:rFonts w:ascii="Simplified Arabic" w:eastAsia="Simplified Arabic" w:hAnsi="Simplified Arabic" w:cs="Simplified Arabic"/>
          <w:spacing w:val="-6"/>
          <w:sz w:val="28"/>
          <w:szCs w:val="28"/>
          <w:rtl/>
        </w:rPr>
        <w:t>بحضور السفير الإسباني بموريتانيا وعدد من الوزراء الموريتانيين، وذلك لتنسيق</w:t>
      </w:r>
      <w:r w:rsidR="0013522E" w:rsidRPr="00807BF2">
        <w:rPr>
          <w:rFonts w:ascii="Simplified Arabic" w:eastAsia="Simplified Arabic" w:hAnsi="Simplified Arabic" w:cs="Simplified Arabic" w:hint="cs"/>
          <w:spacing w:val="-6"/>
          <w:sz w:val="28"/>
          <w:szCs w:val="28"/>
          <w:rtl/>
        </w:rPr>
        <w:t xml:space="preserve"> فيما بينهم و</w:t>
      </w:r>
      <w:r w:rsidR="003C3CC1" w:rsidRPr="00807BF2">
        <w:rPr>
          <w:rFonts w:ascii="Simplified Arabic" w:eastAsia="Simplified Arabic" w:hAnsi="Simplified Arabic" w:cs="Simplified Arabic"/>
          <w:spacing w:val="-6"/>
          <w:sz w:val="28"/>
          <w:szCs w:val="28"/>
          <w:rtl/>
        </w:rPr>
        <w:t xml:space="preserve">محاصرة الثورة، </w:t>
      </w:r>
      <w:r w:rsidR="0013522E" w:rsidRPr="00807BF2">
        <w:rPr>
          <w:rFonts w:ascii="Simplified Arabic" w:eastAsia="Simplified Arabic" w:hAnsi="Simplified Arabic" w:cs="Simplified Arabic" w:hint="cs"/>
          <w:spacing w:val="-6"/>
          <w:sz w:val="28"/>
          <w:szCs w:val="28"/>
          <w:rtl/>
        </w:rPr>
        <w:t xml:space="preserve">كما </w:t>
      </w:r>
      <w:r w:rsidR="003C3CC1" w:rsidRPr="00807BF2">
        <w:rPr>
          <w:rFonts w:ascii="Simplified Arabic" w:eastAsia="Simplified Arabic" w:hAnsi="Simplified Arabic" w:cs="Simplified Arabic"/>
          <w:spacing w:val="-6"/>
          <w:sz w:val="28"/>
          <w:szCs w:val="28"/>
          <w:rtl/>
        </w:rPr>
        <w:t>زار وفد إسباني مدينة</w:t>
      </w:r>
      <w:r w:rsidRPr="00807BF2">
        <w:rPr>
          <w:rFonts w:ascii="Simplified Arabic" w:eastAsia="Simplified Arabic" w:hAnsi="Simplified Arabic" w:cs="Simplified Arabic" w:hint="cs"/>
          <w:spacing w:val="-6"/>
          <w:sz w:val="28"/>
          <w:szCs w:val="28"/>
          <w:rtl/>
        </w:rPr>
        <w:t xml:space="preserve"> </w:t>
      </w:r>
      <w:r w:rsidR="003C3CC1" w:rsidRPr="00807BF2">
        <w:rPr>
          <w:rFonts w:ascii="Simplified Arabic" w:eastAsia="Simplified Arabic" w:hAnsi="Simplified Arabic" w:cs="Simplified Arabic"/>
          <w:spacing w:val="-6"/>
          <w:sz w:val="28"/>
          <w:szCs w:val="28"/>
          <w:rtl/>
        </w:rPr>
        <w:t>إطار</w:t>
      </w:r>
      <w:r w:rsidR="004349A8" w:rsidRPr="00807BF2">
        <w:rPr>
          <w:rFonts w:ascii="Simplified Arabic" w:eastAsia="Simplified Arabic" w:hAnsi="Simplified Arabic" w:cs="Simplified Arabic" w:hint="cs"/>
          <w:spacing w:val="-6"/>
          <w:sz w:val="28"/>
          <w:szCs w:val="28"/>
          <w:rtl/>
        </w:rPr>
        <w:t xml:space="preserve"> </w:t>
      </w:r>
      <w:r w:rsidR="003C3CC1" w:rsidRPr="00807BF2">
        <w:rPr>
          <w:rFonts w:ascii="Simplified Arabic" w:eastAsia="Simplified Arabic" w:hAnsi="Simplified Arabic" w:cs="Simplified Arabic"/>
          <w:spacing w:val="-6"/>
          <w:sz w:val="28"/>
          <w:szCs w:val="28"/>
          <w:rtl/>
        </w:rPr>
        <w:t xml:space="preserve">إحدى المدن الشمالية بموريتانيا، وجرى لقاء آخر بين الإسبان والموريتانيين في مدينة تيملوزة، وآخر بمدينة العيون عاصمة الصحراء، وقد سلمت إسبانيا للموريتانيين قائمة المطلوبين من الصحراويين وأصبحت بعدها الحكومة الموريتانية تطاردهم وتبحث عنهم لتسليمهم، أما الدوريات الإسبانية فقد كانت تتوغل داخل التراب الموريتاني من دون أن يحدها أحد، </w:t>
      </w:r>
      <w:r w:rsidR="0013522E" w:rsidRPr="00807BF2">
        <w:rPr>
          <w:rFonts w:ascii="Simplified Arabic" w:eastAsia="Simplified Arabic" w:hAnsi="Simplified Arabic" w:cs="Simplified Arabic" w:hint="cs"/>
          <w:spacing w:val="-6"/>
          <w:sz w:val="28"/>
          <w:szCs w:val="28"/>
          <w:rtl/>
        </w:rPr>
        <w:t>فعلى سبيل المثال</w:t>
      </w:r>
      <w:r w:rsidR="003C3CC1" w:rsidRPr="00807BF2">
        <w:rPr>
          <w:rFonts w:ascii="Simplified Arabic" w:eastAsia="Simplified Arabic" w:hAnsi="Simplified Arabic" w:cs="Simplified Arabic"/>
          <w:spacing w:val="-6"/>
          <w:sz w:val="28"/>
          <w:szCs w:val="28"/>
          <w:rtl/>
        </w:rPr>
        <w:t xml:space="preserve"> توغلت </w:t>
      </w:r>
      <w:r w:rsidR="00A92127" w:rsidRPr="00807BF2">
        <w:rPr>
          <w:rFonts w:ascii="Simplified Arabic" w:eastAsia="Simplified Arabic" w:hAnsi="Simplified Arabic" w:cs="Simplified Arabic" w:hint="cs"/>
          <w:spacing w:val="-6"/>
          <w:sz w:val="28"/>
          <w:szCs w:val="28"/>
          <w:rtl/>
        </w:rPr>
        <w:t xml:space="preserve">القوات الاسبانية </w:t>
      </w:r>
      <w:r w:rsidR="003C3CC1" w:rsidRPr="00807BF2">
        <w:rPr>
          <w:rFonts w:ascii="Simplified Arabic" w:eastAsia="Simplified Arabic" w:hAnsi="Simplified Arabic" w:cs="Simplified Arabic"/>
          <w:spacing w:val="-6"/>
          <w:sz w:val="28"/>
          <w:szCs w:val="28"/>
          <w:rtl/>
        </w:rPr>
        <w:t>من جهة قليب الجراد</w:t>
      </w:r>
      <w:r w:rsidR="005376D1" w:rsidRPr="00807BF2">
        <w:rPr>
          <w:rFonts w:ascii="Simplified Arabic" w:eastAsia="Simplified Arabic" w:hAnsi="Simplified Arabic" w:cs="Simplified Arabic" w:hint="cs"/>
          <w:spacing w:val="-6"/>
          <w:sz w:val="28"/>
          <w:szCs w:val="28"/>
          <w:rtl/>
        </w:rPr>
        <w:t xml:space="preserve"> </w:t>
      </w:r>
      <w:r w:rsidR="003C3CC1" w:rsidRPr="00807BF2">
        <w:rPr>
          <w:rFonts w:ascii="Simplified Arabic" w:eastAsia="Simplified Arabic" w:hAnsi="Simplified Arabic" w:cs="Simplified Arabic"/>
          <w:spacing w:val="-6"/>
          <w:sz w:val="28"/>
          <w:szCs w:val="28"/>
          <w:rtl/>
        </w:rPr>
        <w:t xml:space="preserve">بين الزويرات والبئر مسافة تزيد من ستة وثلاثين كيلومتراً </w:t>
      </w:r>
      <w:r w:rsidR="00A92127" w:rsidRPr="00807BF2">
        <w:rPr>
          <w:rFonts w:ascii="Simplified Arabic" w:eastAsia="Simplified Arabic" w:hAnsi="Simplified Arabic" w:cs="Simplified Arabic" w:hint="cs"/>
          <w:spacing w:val="-6"/>
          <w:sz w:val="28"/>
          <w:szCs w:val="28"/>
          <w:rtl/>
        </w:rPr>
        <w:t xml:space="preserve">لاعتقال بعض الأشخاص الصحراويين بحجة انتماءهم للثورة </w:t>
      </w:r>
      <w:r w:rsidR="00C26699" w:rsidRPr="00807BF2">
        <w:rPr>
          <w:rFonts w:ascii="Simplified Arabic" w:eastAsia="Simplified Arabic" w:hAnsi="Simplified Arabic" w:cs="Simplified Arabic"/>
          <w:spacing w:val="-6"/>
          <w:sz w:val="28"/>
          <w:szCs w:val="28"/>
          <w:rtl/>
        </w:rPr>
        <w:t>(</w:t>
      </w:r>
      <w:r w:rsidR="00BB6DAE" w:rsidRPr="00807BF2">
        <w:rPr>
          <w:rFonts w:ascii="Simplified Arabic" w:eastAsia="Simplified Arabic" w:hAnsi="Simplified Arabic" w:cs="Simplified Arabic"/>
          <w:spacing w:val="-6"/>
          <w:sz w:val="28"/>
          <w:szCs w:val="28"/>
          <w:rtl/>
        </w:rPr>
        <w:t>الكتاب،</w:t>
      </w:r>
      <w:r w:rsidR="00F0114C" w:rsidRPr="00807BF2">
        <w:rPr>
          <w:rFonts w:ascii="Simplified Arabic" w:eastAsia="Simplified Arabic" w:hAnsi="Simplified Arabic" w:cs="Simplified Arabic" w:hint="cs"/>
          <w:spacing w:val="-6"/>
          <w:sz w:val="28"/>
          <w:szCs w:val="28"/>
          <w:rtl/>
        </w:rPr>
        <w:t xml:space="preserve"> بادي،</w:t>
      </w:r>
      <w:r w:rsidR="00BB6DAE" w:rsidRPr="00807BF2">
        <w:rPr>
          <w:rFonts w:ascii="Simplified Arabic" w:eastAsia="Simplified Arabic" w:hAnsi="Simplified Arabic" w:cs="Simplified Arabic"/>
          <w:spacing w:val="-6"/>
          <w:sz w:val="28"/>
          <w:szCs w:val="28"/>
          <w:rtl/>
        </w:rPr>
        <w:t xml:space="preserve"> 1997، ص60).</w:t>
      </w:r>
    </w:p>
    <w:p w14:paraId="69EA578A" w14:textId="69516DD4" w:rsidR="00EB3E9D" w:rsidRPr="00807BF2" w:rsidRDefault="001474B0" w:rsidP="00497503">
      <w:pPr>
        <w:spacing w:after="0"/>
        <w:ind w:firstLine="720"/>
        <w:jc w:val="both"/>
        <w:rPr>
          <w:rFonts w:ascii="Simplified Arabic" w:eastAsia="Simplified Arabic" w:hAnsi="Simplified Arabic" w:cs="Simplified Arabic"/>
          <w:spacing w:val="-6"/>
          <w:sz w:val="28"/>
          <w:szCs w:val="28"/>
          <w:rtl/>
        </w:rPr>
      </w:pPr>
      <w:r w:rsidRPr="00807BF2">
        <w:rPr>
          <w:rFonts w:ascii="Simplified Arabic" w:eastAsia="Simplified Arabic" w:hAnsi="Simplified Arabic" w:cs="Simplified Arabic" w:hint="cs"/>
          <w:spacing w:val="-6"/>
          <w:sz w:val="28"/>
          <w:szCs w:val="28"/>
          <w:rtl/>
        </w:rPr>
        <w:t xml:space="preserve"> </w:t>
      </w:r>
      <w:r w:rsidR="0057546C" w:rsidRPr="00807BF2">
        <w:rPr>
          <w:rFonts w:ascii="Simplified Arabic" w:eastAsia="Simplified Arabic" w:hAnsi="Simplified Arabic" w:cs="Simplified Arabic" w:hint="cs"/>
          <w:spacing w:val="-6"/>
          <w:sz w:val="28"/>
          <w:szCs w:val="28"/>
          <w:rtl/>
        </w:rPr>
        <w:t xml:space="preserve">وإزاء استمرار العمليات العسكرية ضد الاسبان وتكبدهم خسائر كبيرة من قبل </w:t>
      </w:r>
      <w:r w:rsidR="00C32F08" w:rsidRPr="00807BF2">
        <w:rPr>
          <w:rFonts w:ascii="Simplified Arabic" w:eastAsia="Simplified Arabic" w:hAnsi="Simplified Arabic" w:cs="Simplified Arabic" w:hint="cs"/>
          <w:spacing w:val="-6"/>
          <w:sz w:val="28"/>
          <w:szCs w:val="28"/>
          <w:rtl/>
        </w:rPr>
        <w:t xml:space="preserve">أبناء الجبهة يمكن القول </w:t>
      </w:r>
      <w:proofErr w:type="gramStart"/>
      <w:r w:rsidR="009F2578" w:rsidRPr="00807BF2">
        <w:rPr>
          <w:rFonts w:ascii="Simplified Arabic" w:eastAsia="Simplified Arabic" w:hAnsi="Simplified Arabic" w:cs="Simplified Arabic" w:hint="cs"/>
          <w:spacing w:val="-6"/>
          <w:sz w:val="28"/>
          <w:szCs w:val="28"/>
          <w:rtl/>
        </w:rPr>
        <w:t>أ</w:t>
      </w:r>
      <w:r w:rsidR="003C3CC1" w:rsidRPr="00807BF2">
        <w:rPr>
          <w:rFonts w:ascii="Simplified Arabic" w:eastAsia="Simplified Arabic" w:hAnsi="Simplified Arabic" w:cs="Simplified Arabic"/>
          <w:spacing w:val="-6"/>
          <w:sz w:val="28"/>
          <w:szCs w:val="28"/>
          <w:rtl/>
        </w:rPr>
        <w:t>ن</w:t>
      </w:r>
      <w:proofErr w:type="gramEnd"/>
      <w:r w:rsidR="003C3CC1" w:rsidRPr="00807BF2">
        <w:rPr>
          <w:rFonts w:ascii="Simplified Arabic" w:eastAsia="Simplified Arabic" w:hAnsi="Simplified Arabic" w:cs="Simplified Arabic"/>
          <w:spacing w:val="-6"/>
          <w:sz w:val="28"/>
          <w:szCs w:val="28"/>
          <w:rtl/>
        </w:rPr>
        <w:t xml:space="preserve"> القضية الصحراوية شهدت منعطفا</w:t>
      </w:r>
      <w:r w:rsidR="009F2578" w:rsidRPr="00807BF2">
        <w:rPr>
          <w:rFonts w:ascii="Simplified Arabic" w:eastAsia="Simplified Arabic" w:hAnsi="Simplified Arabic" w:cs="Simplified Arabic" w:hint="cs"/>
          <w:spacing w:val="-6"/>
          <w:sz w:val="28"/>
          <w:szCs w:val="28"/>
          <w:rtl/>
        </w:rPr>
        <w:t>ً</w:t>
      </w:r>
      <w:r w:rsidR="003C3CC1" w:rsidRPr="00807BF2">
        <w:rPr>
          <w:rFonts w:ascii="Simplified Arabic" w:eastAsia="Simplified Arabic" w:hAnsi="Simplified Arabic" w:cs="Simplified Arabic"/>
          <w:spacing w:val="-6"/>
          <w:sz w:val="28"/>
          <w:szCs w:val="28"/>
          <w:rtl/>
        </w:rPr>
        <w:t xml:space="preserve"> جديدا</w:t>
      </w:r>
      <w:r w:rsidR="009F2578" w:rsidRPr="00807BF2">
        <w:rPr>
          <w:rFonts w:ascii="Simplified Arabic" w:eastAsia="Simplified Arabic" w:hAnsi="Simplified Arabic" w:cs="Simplified Arabic" w:hint="cs"/>
          <w:spacing w:val="-6"/>
          <w:sz w:val="28"/>
          <w:szCs w:val="28"/>
          <w:rtl/>
        </w:rPr>
        <w:t>ً</w:t>
      </w:r>
      <w:r w:rsidR="003C3CC1" w:rsidRPr="00807BF2">
        <w:rPr>
          <w:rFonts w:ascii="Simplified Arabic" w:eastAsia="Simplified Arabic" w:hAnsi="Simplified Arabic" w:cs="Simplified Arabic"/>
          <w:spacing w:val="-6"/>
          <w:sz w:val="28"/>
          <w:szCs w:val="28"/>
          <w:rtl/>
        </w:rPr>
        <w:t xml:space="preserve"> يتضافر جهود أبنائه</w:t>
      </w:r>
      <w:r w:rsidR="00B565E7" w:rsidRPr="00807BF2">
        <w:rPr>
          <w:rFonts w:ascii="Simplified Arabic" w:eastAsia="Simplified Arabic" w:hAnsi="Simplified Arabic" w:cs="Simplified Arabic" w:hint="cs"/>
          <w:spacing w:val="-6"/>
          <w:sz w:val="28"/>
          <w:szCs w:val="28"/>
          <w:rtl/>
        </w:rPr>
        <w:t>ا</w:t>
      </w:r>
      <w:r w:rsidR="003C3CC1" w:rsidRPr="00807BF2">
        <w:rPr>
          <w:rFonts w:ascii="Simplified Arabic" w:eastAsia="Simplified Arabic" w:hAnsi="Simplified Arabic" w:cs="Simplified Arabic"/>
          <w:spacing w:val="-6"/>
          <w:sz w:val="28"/>
          <w:szCs w:val="28"/>
          <w:rtl/>
        </w:rPr>
        <w:t xml:space="preserve"> لتأسيس حركة ثورية للدفاع عن مظلومية الشعب الصحراوي، والتي </w:t>
      </w:r>
      <w:r w:rsidR="009F2578" w:rsidRPr="00807BF2">
        <w:rPr>
          <w:rFonts w:ascii="Simplified Arabic" w:eastAsia="Simplified Arabic" w:hAnsi="Simplified Arabic" w:cs="Simplified Arabic" w:hint="cs"/>
          <w:spacing w:val="-6"/>
          <w:sz w:val="28"/>
          <w:szCs w:val="28"/>
          <w:rtl/>
        </w:rPr>
        <w:t>أ</w:t>
      </w:r>
      <w:r w:rsidR="003C3CC1" w:rsidRPr="00807BF2">
        <w:rPr>
          <w:rFonts w:ascii="Simplified Arabic" w:eastAsia="Simplified Arabic" w:hAnsi="Simplified Arabic" w:cs="Simplified Arabic"/>
          <w:spacing w:val="-6"/>
          <w:sz w:val="28"/>
          <w:szCs w:val="28"/>
          <w:rtl/>
        </w:rPr>
        <w:t>خذ</w:t>
      </w:r>
      <w:r w:rsidR="004440C0" w:rsidRPr="00807BF2">
        <w:rPr>
          <w:rFonts w:ascii="Simplified Arabic" w:eastAsia="Simplified Arabic" w:hAnsi="Simplified Arabic" w:cs="Simplified Arabic" w:hint="cs"/>
          <w:spacing w:val="-6"/>
          <w:sz w:val="28"/>
          <w:szCs w:val="28"/>
          <w:rtl/>
        </w:rPr>
        <w:t>ت</w:t>
      </w:r>
      <w:r w:rsidR="003C3CC1" w:rsidRPr="00807BF2">
        <w:rPr>
          <w:rFonts w:ascii="Simplified Arabic" w:eastAsia="Simplified Arabic" w:hAnsi="Simplified Arabic" w:cs="Simplified Arabic"/>
          <w:spacing w:val="-6"/>
          <w:sz w:val="28"/>
          <w:szCs w:val="28"/>
          <w:rtl/>
        </w:rPr>
        <w:t xml:space="preserve"> على عاتقه</w:t>
      </w:r>
      <w:r w:rsidR="009F2578" w:rsidRPr="00807BF2">
        <w:rPr>
          <w:rFonts w:ascii="Simplified Arabic" w:eastAsia="Simplified Arabic" w:hAnsi="Simplified Arabic" w:cs="Simplified Arabic" w:hint="cs"/>
          <w:spacing w:val="-6"/>
          <w:sz w:val="28"/>
          <w:szCs w:val="28"/>
          <w:rtl/>
        </w:rPr>
        <w:t>ا</w:t>
      </w:r>
      <w:r w:rsidR="003C3CC1" w:rsidRPr="00807BF2">
        <w:rPr>
          <w:rFonts w:ascii="Simplified Arabic" w:eastAsia="Simplified Arabic" w:hAnsi="Simplified Arabic" w:cs="Simplified Arabic"/>
          <w:spacing w:val="-6"/>
          <w:sz w:val="28"/>
          <w:szCs w:val="28"/>
          <w:rtl/>
        </w:rPr>
        <w:t xml:space="preserve"> الدفاع المستميت عن الصحراء الغربية</w:t>
      </w:r>
      <w:r w:rsidR="004440C0" w:rsidRPr="00807BF2">
        <w:rPr>
          <w:rFonts w:ascii="Simplified Arabic" w:eastAsia="Simplified Arabic" w:hAnsi="Simplified Arabic" w:cs="Simplified Arabic" w:hint="cs"/>
          <w:spacing w:val="-6"/>
          <w:sz w:val="28"/>
          <w:szCs w:val="28"/>
          <w:rtl/>
        </w:rPr>
        <w:t>،</w:t>
      </w:r>
      <w:r w:rsidR="003C3CC1" w:rsidRPr="00807BF2">
        <w:rPr>
          <w:rFonts w:ascii="Simplified Arabic" w:eastAsia="Simplified Arabic" w:hAnsi="Simplified Arabic" w:cs="Simplified Arabic"/>
          <w:spacing w:val="-6"/>
          <w:sz w:val="28"/>
          <w:szCs w:val="28"/>
          <w:rtl/>
        </w:rPr>
        <w:t xml:space="preserve"> على الرغم من صعوبة ذلك لأسباب كثيرة مر ذكرها.</w:t>
      </w:r>
    </w:p>
    <w:p w14:paraId="5AE8E1C2" w14:textId="3F3C414C" w:rsidR="004440C0" w:rsidRPr="00807BF2" w:rsidRDefault="001474B0" w:rsidP="00497503">
      <w:pPr>
        <w:spacing w:after="0"/>
        <w:ind w:firstLine="720"/>
        <w:jc w:val="both"/>
        <w:rPr>
          <w:rFonts w:ascii="Simplified Arabic" w:eastAsia="Simplified Arabic" w:hAnsi="Simplified Arabic" w:cs="Simplified Arabic"/>
          <w:spacing w:val="-6"/>
          <w:sz w:val="28"/>
          <w:szCs w:val="28"/>
          <w:rtl/>
        </w:rPr>
      </w:pPr>
      <w:r w:rsidRPr="00807BF2">
        <w:rPr>
          <w:rFonts w:ascii="Simplified Arabic" w:eastAsia="Simplified Arabic" w:hAnsi="Simplified Arabic" w:cs="Simplified Arabic" w:hint="cs"/>
          <w:spacing w:val="-6"/>
          <w:sz w:val="28"/>
          <w:szCs w:val="28"/>
          <w:rtl/>
        </w:rPr>
        <w:t xml:space="preserve"> </w:t>
      </w:r>
      <w:r w:rsidR="004440C0" w:rsidRPr="00807BF2">
        <w:rPr>
          <w:rFonts w:ascii="Simplified Arabic" w:eastAsia="Simplified Arabic" w:hAnsi="Simplified Arabic" w:cs="Simplified Arabic" w:hint="cs"/>
          <w:spacing w:val="-6"/>
          <w:sz w:val="28"/>
          <w:szCs w:val="28"/>
          <w:rtl/>
        </w:rPr>
        <w:t>ك</w:t>
      </w:r>
      <w:r w:rsidR="00B565E7" w:rsidRPr="00807BF2">
        <w:rPr>
          <w:rFonts w:ascii="Simplified Arabic" w:eastAsia="Simplified Arabic" w:hAnsi="Simplified Arabic" w:cs="Simplified Arabic" w:hint="cs"/>
          <w:spacing w:val="-6"/>
          <w:sz w:val="28"/>
          <w:szCs w:val="28"/>
          <w:rtl/>
        </w:rPr>
        <w:t>ما يمكن القول</w:t>
      </w:r>
      <w:r w:rsidR="004440C0" w:rsidRPr="00807BF2">
        <w:rPr>
          <w:rFonts w:ascii="Simplified Arabic" w:eastAsia="Simplified Arabic" w:hAnsi="Simplified Arabic" w:cs="Simplified Arabic" w:hint="cs"/>
          <w:spacing w:val="-6"/>
          <w:sz w:val="28"/>
          <w:szCs w:val="28"/>
          <w:rtl/>
        </w:rPr>
        <w:t xml:space="preserve"> أن جبهة البوليساريو </w:t>
      </w:r>
      <w:r w:rsidR="00B565E7" w:rsidRPr="00807BF2">
        <w:rPr>
          <w:rFonts w:ascii="Simplified Arabic" w:eastAsia="Simplified Arabic" w:hAnsi="Simplified Arabic" w:cs="Simplified Arabic" w:hint="cs"/>
          <w:spacing w:val="-6"/>
          <w:sz w:val="28"/>
          <w:szCs w:val="28"/>
          <w:rtl/>
        </w:rPr>
        <w:t>و</w:t>
      </w:r>
      <w:r w:rsidR="004440C0" w:rsidRPr="00807BF2">
        <w:rPr>
          <w:rFonts w:ascii="Simplified Arabic" w:eastAsia="Simplified Arabic" w:hAnsi="Simplified Arabic" w:cs="Simplified Arabic" w:hint="cs"/>
          <w:spacing w:val="-6"/>
          <w:sz w:val="28"/>
          <w:szCs w:val="28"/>
          <w:rtl/>
        </w:rPr>
        <w:t xml:space="preserve">منذ الأيام الأولى لتأسيسها، </w:t>
      </w:r>
      <w:r w:rsidR="00B565E7" w:rsidRPr="00807BF2">
        <w:rPr>
          <w:rFonts w:ascii="Simplified Arabic" w:eastAsia="Simplified Arabic" w:hAnsi="Simplified Arabic" w:cs="Simplified Arabic" w:hint="cs"/>
          <w:spacing w:val="-6"/>
          <w:sz w:val="28"/>
          <w:szCs w:val="28"/>
          <w:rtl/>
        </w:rPr>
        <w:t xml:space="preserve">كانت </w:t>
      </w:r>
      <w:r w:rsidR="004440C0" w:rsidRPr="00807BF2">
        <w:rPr>
          <w:rFonts w:ascii="Simplified Arabic" w:eastAsia="Simplified Arabic" w:hAnsi="Simplified Arabic" w:cs="Simplified Arabic" w:hint="cs"/>
          <w:spacing w:val="-6"/>
          <w:sz w:val="28"/>
          <w:szCs w:val="28"/>
          <w:rtl/>
        </w:rPr>
        <w:t xml:space="preserve">عازمة على مواصلة الكفاح المسلح الصحراوي، بالرغم </w:t>
      </w:r>
      <w:r w:rsidR="00C00A88" w:rsidRPr="00807BF2">
        <w:rPr>
          <w:rFonts w:ascii="Simplified Arabic" w:eastAsia="Simplified Arabic" w:hAnsi="Simplified Arabic" w:cs="Simplified Arabic" w:hint="cs"/>
          <w:spacing w:val="-6"/>
          <w:sz w:val="28"/>
          <w:szCs w:val="28"/>
          <w:rtl/>
        </w:rPr>
        <w:t>من عدم وجود الأسلحة الكافية والمجهود العسكري المؤثر لهكذا أمور، وهذا يدّل بالدرجة الأساس على الحماسة الوطنية التي كان يتمتع بها أولئك الشبان الصحراويين والذين قدموا</w:t>
      </w:r>
      <w:r w:rsidR="00F945CF" w:rsidRPr="00807BF2">
        <w:rPr>
          <w:rFonts w:ascii="Simplified Arabic" w:eastAsia="Simplified Arabic" w:hAnsi="Simplified Arabic" w:cs="Simplified Arabic" w:hint="cs"/>
          <w:spacing w:val="-6"/>
          <w:sz w:val="28"/>
          <w:szCs w:val="28"/>
          <w:rtl/>
        </w:rPr>
        <w:t xml:space="preserve"> من الداخل والخارج على حد السواء، حيث كانت الفكرة المسيطرة عليهم هو العمل الجاد لتحرير أرضهم من الاستعمار الاسباني والأقليمي معاً، وهذا ما سيتضح لاحقاً أثر الاشتباك الفعلي مع </w:t>
      </w:r>
      <w:r w:rsidR="00C268F5" w:rsidRPr="00807BF2">
        <w:rPr>
          <w:rFonts w:ascii="Simplified Arabic" w:eastAsia="Simplified Arabic" w:hAnsi="Simplified Arabic" w:cs="Simplified Arabic" w:hint="cs"/>
          <w:spacing w:val="-6"/>
          <w:sz w:val="28"/>
          <w:szCs w:val="28"/>
          <w:rtl/>
        </w:rPr>
        <w:t xml:space="preserve">الاسبان ومع </w:t>
      </w:r>
      <w:r w:rsidR="00F945CF" w:rsidRPr="00807BF2">
        <w:rPr>
          <w:rFonts w:ascii="Simplified Arabic" w:eastAsia="Simplified Arabic" w:hAnsi="Simplified Arabic" w:cs="Simplified Arabic" w:hint="cs"/>
          <w:spacing w:val="-6"/>
          <w:sz w:val="28"/>
          <w:szCs w:val="28"/>
          <w:rtl/>
        </w:rPr>
        <w:t xml:space="preserve">المغرب وموريتانيا </w:t>
      </w:r>
      <w:r w:rsidR="00186AA3" w:rsidRPr="00807BF2">
        <w:rPr>
          <w:rFonts w:ascii="Simplified Arabic" w:eastAsia="Simplified Arabic" w:hAnsi="Simplified Arabic" w:cs="Simplified Arabic" w:hint="cs"/>
          <w:spacing w:val="-6"/>
          <w:sz w:val="28"/>
          <w:szCs w:val="28"/>
          <w:rtl/>
        </w:rPr>
        <w:t xml:space="preserve">معاً واللتان </w:t>
      </w:r>
      <w:r w:rsidR="00301583" w:rsidRPr="00807BF2">
        <w:rPr>
          <w:rFonts w:ascii="Simplified Arabic" w:eastAsia="Simplified Arabic" w:hAnsi="Simplified Arabic" w:cs="Simplified Arabic" w:hint="cs"/>
          <w:spacing w:val="-6"/>
          <w:sz w:val="28"/>
          <w:szCs w:val="28"/>
          <w:rtl/>
        </w:rPr>
        <w:t>وجدتا</w:t>
      </w:r>
      <w:r w:rsidR="00186AA3" w:rsidRPr="00807BF2">
        <w:rPr>
          <w:rFonts w:ascii="Simplified Arabic" w:eastAsia="Simplified Arabic" w:hAnsi="Simplified Arabic" w:cs="Simplified Arabic" w:hint="cs"/>
          <w:spacing w:val="-6"/>
          <w:sz w:val="28"/>
          <w:szCs w:val="28"/>
          <w:rtl/>
        </w:rPr>
        <w:t xml:space="preserve"> في خطط جبهة البوليساريو </w:t>
      </w:r>
      <w:r w:rsidR="000B2BEA" w:rsidRPr="00807BF2">
        <w:rPr>
          <w:rFonts w:ascii="Simplified Arabic" w:eastAsia="Simplified Arabic" w:hAnsi="Simplified Arabic" w:cs="Simplified Arabic" w:hint="cs"/>
          <w:spacing w:val="-6"/>
          <w:sz w:val="28"/>
          <w:szCs w:val="28"/>
          <w:rtl/>
        </w:rPr>
        <w:t>خطراً محتملاً على نفوذها في المنطقة، كما أن تلك الحماسة من قبل قادة الجبهة</w:t>
      </w:r>
      <w:r w:rsidR="00F07D0B" w:rsidRPr="00807BF2">
        <w:rPr>
          <w:rFonts w:ascii="Simplified Arabic" w:eastAsia="Simplified Arabic" w:hAnsi="Simplified Arabic" w:cs="Simplified Arabic" w:hint="cs"/>
          <w:spacing w:val="-6"/>
          <w:sz w:val="28"/>
          <w:szCs w:val="28"/>
          <w:rtl/>
        </w:rPr>
        <w:t>،</w:t>
      </w:r>
      <w:r w:rsidR="000B2BEA" w:rsidRPr="00807BF2">
        <w:rPr>
          <w:rFonts w:ascii="Simplified Arabic" w:eastAsia="Simplified Arabic" w:hAnsi="Simplified Arabic" w:cs="Simplified Arabic" w:hint="cs"/>
          <w:spacing w:val="-6"/>
          <w:sz w:val="28"/>
          <w:szCs w:val="28"/>
          <w:rtl/>
        </w:rPr>
        <w:t xml:space="preserve"> كانت سبباً مهماً لما جرى فيما بعد.</w:t>
      </w:r>
    </w:p>
    <w:p w14:paraId="48D18146" w14:textId="77777777" w:rsidR="001118F6" w:rsidRPr="001662AC" w:rsidRDefault="001118F6" w:rsidP="00635B68">
      <w:pPr>
        <w:spacing w:after="0"/>
        <w:jc w:val="both"/>
        <w:rPr>
          <w:rFonts w:ascii="Simplified Arabic" w:eastAsia="Simplified Arabic" w:hAnsi="Simplified Arabic" w:cs="Simplified Arabic"/>
          <w:bCs/>
          <w:sz w:val="28"/>
          <w:szCs w:val="28"/>
          <w:rtl/>
        </w:rPr>
        <w:sectPr w:rsidR="001118F6" w:rsidRPr="001662AC" w:rsidSect="00C12534">
          <w:footnotePr>
            <w:numRestart w:val="eachPage"/>
          </w:footnotePr>
          <w:pgSz w:w="11906" w:h="16838"/>
          <w:pgMar w:top="1440" w:right="1797" w:bottom="1440" w:left="1797" w:header="709" w:footer="709" w:gutter="0"/>
          <w:pgNumType w:start="109"/>
          <w:cols w:space="720"/>
          <w:titlePg/>
          <w:docGrid w:linePitch="299"/>
        </w:sectPr>
      </w:pPr>
    </w:p>
    <w:p w14:paraId="04368A36" w14:textId="77777777" w:rsidR="001118F6" w:rsidRPr="001662AC" w:rsidRDefault="001118F6" w:rsidP="00635B68">
      <w:pPr>
        <w:spacing w:after="0"/>
        <w:jc w:val="both"/>
        <w:rPr>
          <w:rFonts w:ascii="Simplified Arabic" w:eastAsia="Simplified Arabic" w:hAnsi="Simplified Arabic" w:cs="Simplified Arabic"/>
          <w:bCs/>
          <w:sz w:val="28"/>
          <w:szCs w:val="28"/>
          <w:rtl/>
        </w:rPr>
      </w:pPr>
    </w:p>
    <w:p w14:paraId="1237CF17" w14:textId="77777777" w:rsidR="001118F6" w:rsidRPr="001662AC" w:rsidRDefault="001118F6" w:rsidP="000466E9">
      <w:pPr>
        <w:spacing w:after="0"/>
        <w:ind w:left="-7" w:firstLine="7"/>
        <w:jc w:val="both"/>
        <w:rPr>
          <w:rFonts w:ascii="Simplified Arabic" w:eastAsia="Simplified Arabic" w:hAnsi="Simplified Arabic" w:cs="Simplified Arabic"/>
          <w:bCs/>
          <w:sz w:val="28"/>
          <w:szCs w:val="28"/>
          <w:rtl/>
        </w:rPr>
      </w:pPr>
    </w:p>
    <w:p w14:paraId="4B2D19D9" w14:textId="77777777" w:rsidR="006766DD" w:rsidRDefault="008B74E2" w:rsidP="006766DD">
      <w:pPr>
        <w:spacing w:after="0" w:line="240" w:lineRule="auto"/>
        <w:jc w:val="center"/>
        <w:rPr>
          <w:rFonts w:asciiTheme="minorBidi" w:eastAsiaTheme="minorHAnsi" w:hAnsiTheme="minorBidi" w:cstheme="minorBidi"/>
          <w:sz w:val="44"/>
          <w:szCs w:val="44"/>
          <w:rtl/>
          <w:lang w:bidi="ar-IQ"/>
        </w:rPr>
      </w:pPr>
      <w:r w:rsidRPr="009A5619">
        <w:rPr>
          <w:rFonts w:asciiTheme="minorBidi" w:eastAsiaTheme="minorHAnsi" w:hAnsiTheme="minorBidi" w:cstheme="minorBidi"/>
          <w:sz w:val="44"/>
          <w:szCs w:val="44"/>
          <w:rtl/>
          <w:lang w:bidi="ar-IQ"/>
        </w:rPr>
        <w:t>الفصل الرابع</w:t>
      </w:r>
    </w:p>
    <w:p w14:paraId="5C65395E" w14:textId="77777777" w:rsidR="009A5619" w:rsidRPr="009A5619" w:rsidRDefault="009A5619" w:rsidP="006766DD">
      <w:pPr>
        <w:spacing w:after="0" w:line="240" w:lineRule="auto"/>
        <w:jc w:val="center"/>
        <w:rPr>
          <w:rFonts w:asciiTheme="minorBidi" w:eastAsiaTheme="minorHAnsi" w:hAnsiTheme="minorBidi" w:cstheme="minorBidi"/>
          <w:sz w:val="44"/>
          <w:szCs w:val="44"/>
          <w:rtl/>
          <w:lang w:bidi="ar-IQ"/>
        </w:rPr>
      </w:pPr>
    </w:p>
    <w:p w14:paraId="018EFA90" w14:textId="5C1A72B9" w:rsidR="008B74E2" w:rsidRPr="009A5619" w:rsidRDefault="008B74E2" w:rsidP="006766DD">
      <w:pPr>
        <w:spacing w:after="0" w:line="240" w:lineRule="auto"/>
        <w:jc w:val="center"/>
        <w:rPr>
          <w:rFonts w:asciiTheme="minorBidi" w:eastAsiaTheme="minorHAnsi" w:hAnsiTheme="minorBidi" w:cstheme="minorBidi"/>
          <w:sz w:val="44"/>
          <w:szCs w:val="44"/>
          <w:rtl/>
          <w:lang w:bidi="ar-IQ"/>
        </w:rPr>
      </w:pPr>
      <w:r w:rsidRPr="009A5619">
        <w:rPr>
          <w:rFonts w:asciiTheme="minorBidi" w:eastAsiaTheme="minorHAnsi" w:hAnsiTheme="minorBidi" w:cstheme="minorBidi"/>
          <w:sz w:val="44"/>
          <w:szCs w:val="44"/>
          <w:rtl/>
          <w:lang w:bidi="ar-IQ"/>
        </w:rPr>
        <w:t xml:space="preserve">تطور القضية الصحراوية </w:t>
      </w:r>
      <w:r w:rsidR="00140FD1" w:rsidRPr="009A5619">
        <w:rPr>
          <w:rFonts w:asciiTheme="minorBidi" w:eastAsiaTheme="minorHAnsi" w:hAnsiTheme="minorBidi" w:cstheme="minorBidi"/>
          <w:sz w:val="44"/>
          <w:szCs w:val="44"/>
          <w:rtl/>
          <w:lang w:bidi="ar-IQ"/>
        </w:rPr>
        <w:t>تحت</w:t>
      </w:r>
      <w:r w:rsidRPr="009A5619">
        <w:rPr>
          <w:rFonts w:asciiTheme="minorBidi" w:eastAsiaTheme="minorHAnsi" w:hAnsiTheme="minorBidi" w:cstheme="minorBidi"/>
          <w:sz w:val="44"/>
          <w:szCs w:val="44"/>
          <w:rtl/>
          <w:lang w:bidi="ar-IQ"/>
        </w:rPr>
        <w:t xml:space="preserve"> قيادة جبهة البوليساريو</w:t>
      </w:r>
      <w:r w:rsidR="006766DD" w:rsidRPr="009A5619">
        <w:rPr>
          <w:rFonts w:asciiTheme="minorBidi" w:eastAsiaTheme="minorHAnsi" w:hAnsiTheme="minorBidi" w:cstheme="minorBidi"/>
          <w:sz w:val="44"/>
          <w:szCs w:val="44"/>
          <w:rtl/>
          <w:lang w:bidi="ar-IQ"/>
        </w:rPr>
        <w:t xml:space="preserve"> (</w:t>
      </w:r>
      <w:r w:rsidRPr="009A5619">
        <w:rPr>
          <w:rFonts w:asciiTheme="minorBidi" w:eastAsiaTheme="minorHAnsi" w:hAnsiTheme="minorBidi" w:cstheme="minorBidi"/>
          <w:sz w:val="44"/>
          <w:szCs w:val="44"/>
          <w:rtl/>
          <w:lang w:bidi="ar-IQ"/>
        </w:rPr>
        <w:t>1973- 1976</w:t>
      </w:r>
      <w:r w:rsidRPr="009A5619">
        <w:rPr>
          <w:rFonts w:asciiTheme="minorBidi" w:eastAsiaTheme="minorHAnsi" w:hAnsiTheme="minorBidi" w:cstheme="minorBidi"/>
          <w:sz w:val="44"/>
          <w:szCs w:val="44"/>
          <w:lang w:bidi="ar-IQ"/>
        </w:rPr>
        <w:t>(</w:t>
      </w:r>
    </w:p>
    <w:p w14:paraId="1C8BB45B" w14:textId="77777777" w:rsidR="008B74E2" w:rsidRPr="009A5619" w:rsidRDefault="008B74E2" w:rsidP="000466E9">
      <w:pPr>
        <w:spacing w:after="0"/>
        <w:ind w:left="-7" w:firstLine="7"/>
        <w:jc w:val="both"/>
        <w:rPr>
          <w:rFonts w:asciiTheme="minorBidi" w:eastAsia="Simplified Arabic" w:hAnsiTheme="minorBidi" w:cstheme="minorBidi"/>
          <w:bCs/>
          <w:sz w:val="44"/>
          <w:szCs w:val="44"/>
          <w:rtl/>
        </w:rPr>
      </w:pPr>
    </w:p>
    <w:p w14:paraId="092DFC64" w14:textId="77777777" w:rsidR="008B74E2" w:rsidRPr="009A5619" w:rsidRDefault="008B74E2" w:rsidP="006766DD">
      <w:pPr>
        <w:pStyle w:val="a5"/>
        <w:numPr>
          <w:ilvl w:val="0"/>
          <w:numId w:val="22"/>
        </w:numPr>
        <w:spacing w:before="240" w:after="0" w:line="240" w:lineRule="auto"/>
        <w:ind w:left="515"/>
        <w:jc w:val="lowKashida"/>
        <w:rPr>
          <w:rFonts w:asciiTheme="minorBidi" w:hAnsiTheme="minorBidi"/>
          <w:sz w:val="44"/>
          <w:szCs w:val="44"/>
          <w:lang w:bidi="ar-IQ"/>
        </w:rPr>
      </w:pPr>
      <w:r w:rsidRPr="009A5619">
        <w:rPr>
          <w:rFonts w:asciiTheme="minorBidi" w:hAnsiTheme="minorBidi"/>
          <w:sz w:val="44"/>
          <w:szCs w:val="44"/>
          <w:rtl/>
          <w:lang w:bidi="ar-IQ"/>
        </w:rPr>
        <w:t>المبحث الأول: الموقف الإسباني من العمليات العسكرية الصحراوية في عام 1974</w:t>
      </w:r>
    </w:p>
    <w:p w14:paraId="30FB6C67" w14:textId="77777777" w:rsidR="002C2F6C" w:rsidRPr="009A5619" w:rsidRDefault="002C2F6C" w:rsidP="002C2F6C">
      <w:pPr>
        <w:pStyle w:val="a5"/>
        <w:spacing w:before="240" w:after="0" w:line="240" w:lineRule="auto"/>
        <w:ind w:left="515"/>
        <w:jc w:val="lowKashida"/>
        <w:rPr>
          <w:rFonts w:asciiTheme="minorBidi" w:hAnsiTheme="minorBidi"/>
          <w:sz w:val="44"/>
          <w:szCs w:val="44"/>
          <w:rtl/>
          <w:lang w:bidi="ar-IQ"/>
        </w:rPr>
      </w:pPr>
    </w:p>
    <w:p w14:paraId="7491C950" w14:textId="77777777" w:rsidR="00086822" w:rsidRPr="009A5619" w:rsidRDefault="00086822" w:rsidP="006766DD">
      <w:pPr>
        <w:pStyle w:val="a5"/>
        <w:numPr>
          <w:ilvl w:val="0"/>
          <w:numId w:val="22"/>
        </w:numPr>
        <w:spacing w:before="240" w:after="0" w:line="240" w:lineRule="auto"/>
        <w:ind w:left="515"/>
        <w:jc w:val="lowKashida"/>
        <w:rPr>
          <w:rFonts w:asciiTheme="minorBidi" w:hAnsiTheme="minorBidi"/>
          <w:sz w:val="44"/>
          <w:szCs w:val="44"/>
          <w:lang w:bidi="ar-IQ"/>
        </w:rPr>
      </w:pPr>
      <w:r w:rsidRPr="009A5619">
        <w:rPr>
          <w:rFonts w:asciiTheme="minorBidi" w:hAnsiTheme="minorBidi"/>
          <w:sz w:val="44"/>
          <w:szCs w:val="44"/>
          <w:rtl/>
          <w:lang w:bidi="ar-IQ"/>
        </w:rPr>
        <w:t>المبحث الثاني: المفاوضات حول مصير الصحراء الغربية 1975</w:t>
      </w:r>
    </w:p>
    <w:p w14:paraId="4EBBD922" w14:textId="77777777" w:rsidR="002C2F6C" w:rsidRPr="009A5619" w:rsidRDefault="002C2F6C" w:rsidP="002C2F6C">
      <w:pPr>
        <w:pStyle w:val="a5"/>
        <w:spacing w:before="240" w:after="0" w:line="240" w:lineRule="auto"/>
        <w:ind w:left="515"/>
        <w:jc w:val="lowKashida"/>
        <w:rPr>
          <w:rFonts w:asciiTheme="minorBidi" w:hAnsiTheme="minorBidi"/>
          <w:sz w:val="44"/>
          <w:szCs w:val="44"/>
          <w:rtl/>
          <w:lang w:bidi="ar-IQ"/>
        </w:rPr>
      </w:pPr>
    </w:p>
    <w:p w14:paraId="2496942A" w14:textId="2E6D75C6" w:rsidR="00AC74CF" w:rsidRPr="009A5619" w:rsidRDefault="00187F59" w:rsidP="006766DD">
      <w:pPr>
        <w:pStyle w:val="a5"/>
        <w:numPr>
          <w:ilvl w:val="0"/>
          <w:numId w:val="22"/>
        </w:numPr>
        <w:spacing w:before="240" w:after="0" w:line="240" w:lineRule="auto"/>
        <w:ind w:left="515"/>
        <w:jc w:val="lowKashida"/>
        <w:rPr>
          <w:rFonts w:asciiTheme="minorBidi" w:hAnsiTheme="minorBidi"/>
          <w:sz w:val="44"/>
          <w:szCs w:val="44"/>
          <w:lang w:bidi="ar-IQ"/>
        </w:rPr>
      </w:pPr>
      <w:r w:rsidRPr="009A5619">
        <w:rPr>
          <w:rFonts w:asciiTheme="minorBidi" w:hAnsiTheme="minorBidi"/>
          <w:sz w:val="44"/>
          <w:szCs w:val="44"/>
          <w:rtl/>
          <w:lang w:bidi="ar-IQ"/>
        </w:rPr>
        <w:t>المبحث الثالث</w:t>
      </w:r>
      <w:r w:rsidR="00AC74CF" w:rsidRPr="009A5619">
        <w:rPr>
          <w:rFonts w:asciiTheme="minorBidi" w:hAnsiTheme="minorBidi"/>
          <w:sz w:val="44"/>
          <w:szCs w:val="44"/>
          <w:rtl/>
          <w:lang w:bidi="ar-IQ"/>
        </w:rPr>
        <w:t>: المسيرة الخضراء وأبعادها السياسية على مستقبل الصحراء الغربية</w:t>
      </w:r>
    </w:p>
    <w:p w14:paraId="02BBC0F0" w14:textId="77777777" w:rsidR="002C2F6C" w:rsidRPr="009A5619" w:rsidRDefault="002C2F6C" w:rsidP="002C2F6C">
      <w:pPr>
        <w:pStyle w:val="a5"/>
        <w:spacing w:before="240" w:after="0" w:line="240" w:lineRule="auto"/>
        <w:ind w:left="515"/>
        <w:jc w:val="lowKashida"/>
        <w:rPr>
          <w:rFonts w:asciiTheme="minorBidi" w:hAnsiTheme="minorBidi"/>
          <w:sz w:val="44"/>
          <w:szCs w:val="44"/>
          <w:rtl/>
          <w:lang w:bidi="ar-IQ"/>
        </w:rPr>
      </w:pPr>
    </w:p>
    <w:p w14:paraId="3115B0E3" w14:textId="06C8094D" w:rsidR="00BA6152" w:rsidRPr="009A5619" w:rsidRDefault="00BA6152" w:rsidP="006766DD">
      <w:pPr>
        <w:pStyle w:val="a5"/>
        <w:numPr>
          <w:ilvl w:val="0"/>
          <w:numId w:val="22"/>
        </w:numPr>
        <w:spacing w:before="240" w:after="0" w:line="240" w:lineRule="auto"/>
        <w:ind w:left="515"/>
        <w:jc w:val="lowKashida"/>
        <w:rPr>
          <w:rFonts w:asciiTheme="minorBidi" w:hAnsiTheme="minorBidi"/>
          <w:sz w:val="44"/>
          <w:szCs w:val="44"/>
          <w:lang w:bidi="ar-IQ"/>
        </w:rPr>
      </w:pPr>
      <w:r w:rsidRPr="009A5619">
        <w:rPr>
          <w:rFonts w:asciiTheme="minorBidi" w:hAnsiTheme="minorBidi"/>
          <w:sz w:val="44"/>
          <w:szCs w:val="44"/>
          <w:rtl/>
          <w:lang w:bidi="ar-IQ"/>
        </w:rPr>
        <w:t xml:space="preserve">المبحث الرابع: </w:t>
      </w:r>
      <w:r w:rsidR="00140FD1" w:rsidRPr="009A5619">
        <w:rPr>
          <w:rFonts w:asciiTheme="minorBidi" w:hAnsiTheme="minorBidi"/>
          <w:sz w:val="44"/>
          <w:szCs w:val="44"/>
          <w:rtl/>
          <w:lang w:bidi="ar-IQ"/>
        </w:rPr>
        <w:t xml:space="preserve">دور </w:t>
      </w:r>
      <w:r w:rsidRPr="009A5619">
        <w:rPr>
          <w:rFonts w:asciiTheme="minorBidi" w:hAnsiTheme="minorBidi"/>
          <w:sz w:val="44"/>
          <w:szCs w:val="44"/>
          <w:rtl/>
          <w:lang w:bidi="ar-IQ"/>
        </w:rPr>
        <w:t xml:space="preserve">مجلس الأمن الدولي </w:t>
      </w:r>
      <w:r w:rsidR="00140FD1" w:rsidRPr="009A5619">
        <w:rPr>
          <w:rFonts w:asciiTheme="minorBidi" w:hAnsiTheme="minorBidi"/>
          <w:sz w:val="44"/>
          <w:szCs w:val="44"/>
          <w:rtl/>
          <w:lang w:bidi="ar-IQ"/>
        </w:rPr>
        <w:t xml:space="preserve">في بلورة </w:t>
      </w:r>
      <w:r w:rsidRPr="009A5619">
        <w:rPr>
          <w:rFonts w:asciiTheme="minorBidi" w:hAnsiTheme="minorBidi"/>
          <w:sz w:val="44"/>
          <w:szCs w:val="44"/>
          <w:rtl/>
          <w:lang w:bidi="ar-IQ"/>
        </w:rPr>
        <w:t>قضية الصحراء الغربية</w:t>
      </w:r>
    </w:p>
    <w:p w14:paraId="7E977365" w14:textId="77777777" w:rsidR="002C2F6C" w:rsidRPr="009A5619" w:rsidRDefault="002C2F6C" w:rsidP="002C2F6C">
      <w:pPr>
        <w:pStyle w:val="a5"/>
        <w:rPr>
          <w:rFonts w:asciiTheme="minorBidi" w:hAnsiTheme="minorBidi"/>
          <w:sz w:val="44"/>
          <w:szCs w:val="44"/>
          <w:rtl/>
          <w:lang w:bidi="ar-IQ"/>
        </w:rPr>
      </w:pPr>
    </w:p>
    <w:p w14:paraId="07024BDE" w14:textId="77777777" w:rsidR="00C81C5D" w:rsidRPr="009A5619" w:rsidRDefault="00C81C5D" w:rsidP="006766DD">
      <w:pPr>
        <w:pStyle w:val="a5"/>
        <w:numPr>
          <w:ilvl w:val="0"/>
          <w:numId w:val="22"/>
        </w:numPr>
        <w:spacing w:before="240" w:after="0" w:line="240" w:lineRule="auto"/>
        <w:ind w:left="515"/>
        <w:jc w:val="lowKashida"/>
        <w:rPr>
          <w:rFonts w:asciiTheme="minorBidi" w:hAnsiTheme="minorBidi"/>
          <w:sz w:val="44"/>
          <w:szCs w:val="44"/>
          <w:lang w:bidi="ar-IQ"/>
        </w:rPr>
      </w:pPr>
      <w:r w:rsidRPr="009A5619">
        <w:rPr>
          <w:rFonts w:asciiTheme="minorBidi" w:hAnsiTheme="minorBidi"/>
          <w:sz w:val="44"/>
          <w:szCs w:val="44"/>
          <w:rtl/>
          <w:lang w:bidi="ar-IQ"/>
        </w:rPr>
        <w:t>المبحث الخامس: عقد اتفاقية مدريد 1975</w:t>
      </w:r>
    </w:p>
    <w:p w14:paraId="2D3D20A5" w14:textId="77777777" w:rsidR="002C2F6C" w:rsidRPr="009A5619" w:rsidRDefault="002C2F6C" w:rsidP="002C2F6C">
      <w:pPr>
        <w:pStyle w:val="a5"/>
        <w:spacing w:before="240" w:after="0" w:line="240" w:lineRule="auto"/>
        <w:ind w:left="515"/>
        <w:jc w:val="lowKashida"/>
        <w:rPr>
          <w:rFonts w:asciiTheme="minorBidi" w:hAnsiTheme="minorBidi"/>
          <w:sz w:val="44"/>
          <w:szCs w:val="44"/>
          <w:lang w:bidi="ar-IQ"/>
        </w:rPr>
      </w:pPr>
    </w:p>
    <w:p w14:paraId="550B6F31" w14:textId="5CAEF612" w:rsidR="005671EE" w:rsidRPr="009A5619" w:rsidRDefault="005671EE" w:rsidP="006766DD">
      <w:pPr>
        <w:pStyle w:val="a5"/>
        <w:numPr>
          <w:ilvl w:val="0"/>
          <w:numId w:val="22"/>
        </w:numPr>
        <w:spacing w:before="240" w:after="0" w:line="240" w:lineRule="auto"/>
        <w:ind w:left="515"/>
        <w:jc w:val="lowKashida"/>
        <w:rPr>
          <w:rFonts w:asciiTheme="minorBidi" w:hAnsiTheme="minorBidi"/>
          <w:sz w:val="44"/>
          <w:szCs w:val="44"/>
          <w:rtl/>
          <w:lang w:bidi="ar-IQ"/>
        </w:rPr>
      </w:pPr>
      <w:r w:rsidRPr="009A5619">
        <w:rPr>
          <w:rFonts w:asciiTheme="minorBidi" w:hAnsiTheme="minorBidi"/>
          <w:sz w:val="44"/>
          <w:szCs w:val="44"/>
          <w:rtl/>
          <w:lang w:bidi="ar-IQ"/>
        </w:rPr>
        <w:t xml:space="preserve">المبحث السادس: إعلان الجمهورية العربية الصحراوية الديمقراطية، ومقتل </w:t>
      </w:r>
      <w:r w:rsidR="00140FD1" w:rsidRPr="009A5619">
        <w:rPr>
          <w:rFonts w:asciiTheme="minorBidi" w:hAnsiTheme="minorBidi"/>
          <w:sz w:val="44"/>
          <w:szCs w:val="44"/>
          <w:rtl/>
          <w:lang w:bidi="ar-IQ"/>
        </w:rPr>
        <w:t>الولي مصطفى السيد</w:t>
      </w:r>
      <w:r w:rsidRPr="009A5619">
        <w:rPr>
          <w:rFonts w:asciiTheme="minorBidi" w:hAnsiTheme="minorBidi"/>
          <w:sz w:val="44"/>
          <w:szCs w:val="44"/>
          <w:rtl/>
          <w:lang w:bidi="ar-IQ"/>
        </w:rPr>
        <w:t xml:space="preserve"> في 9 </w:t>
      </w:r>
      <w:r w:rsidR="009C7830">
        <w:rPr>
          <w:rFonts w:asciiTheme="minorBidi" w:hAnsiTheme="minorBidi" w:hint="cs"/>
          <w:sz w:val="44"/>
          <w:szCs w:val="44"/>
          <w:rtl/>
          <w:lang w:bidi="ar-IQ"/>
        </w:rPr>
        <w:t>حزيران</w:t>
      </w:r>
      <w:r w:rsidRPr="009A5619">
        <w:rPr>
          <w:rFonts w:asciiTheme="minorBidi" w:hAnsiTheme="minorBidi"/>
          <w:sz w:val="44"/>
          <w:szCs w:val="44"/>
          <w:rtl/>
          <w:lang w:bidi="ar-IQ"/>
        </w:rPr>
        <w:t xml:space="preserve"> 1976</w:t>
      </w:r>
    </w:p>
    <w:p w14:paraId="614B3942" w14:textId="77777777" w:rsidR="005671EE" w:rsidRPr="001662AC" w:rsidRDefault="005671EE" w:rsidP="00BA6152">
      <w:pPr>
        <w:spacing w:after="0"/>
        <w:ind w:left="-7" w:firstLine="7"/>
        <w:jc w:val="both"/>
        <w:rPr>
          <w:rFonts w:ascii="Simplified Arabic" w:eastAsia="Simplified Arabic" w:hAnsi="Simplified Arabic" w:cs="Simplified Arabic"/>
          <w:bCs/>
          <w:sz w:val="28"/>
          <w:szCs w:val="28"/>
          <w:lang w:bidi="ar-IQ"/>
        </w:rPr>
      </w:pPr>
    </w:p>
    <w:p w14:paraId="01B55550" w14:textId="77777777" w:rsidR="00AC74CF" w:rsidRPr="001662AC" w:rsidRDefault="00AC74CF" w:rsidP="00086822">
      <w:pPr>
        <w:spacing w:after="0"/>
        <w:ind w:left="-7" w:firstLine="7"/>
        <w:jc w:val="both"/>
        <w:rPr>
          <w:rFonts w:ascii="Simplified Arabic" w:eastAsia="Simplified Arabic" w:hAnsi="Simplified Arabic" w:cs="Simplified Arabic"/>
          <w:b/>
          <w:bCs/>
          <w:sz w:val="28"/>
          <w:szCs w:val="28"/>
        </w:rPr>
      </w:pPr>
    </w:p>
    <w:p w14:paraId="0936EA2C" w14:textId="02105D8E" w:rsidR="00F07684" w:rsidRPr="00807BF2" w:rsidRDefault="003C3CC1" w:rsidP="00807BF2">
      <w:pPr>
        <w:spacing w:after="0" w:line="240" w:lineRule="auto"/>
        <w:ind w:left="-6" w:firstLine="6"/>
        <w:jc w:val="center"/>
        <w:rPr>
          <w:rFonts w:ascii="Simplified Arabic" w:eastAsia="Simplified Arabic" w:hAnsi="Simplified Arabic" w:cs="PT Bold Heading"/>
          <w:b/>
          <w:sz w:val="36"/>
          <w:szCs w:val="36"/>
        </w:rPr>
      </w:pPr>
      <w:bookmarkStart w:id="39" w:name="_Hlk162452002"/>
      <w:r w:rsidRPr="00807BF2">
        <w:rPr>
          <w:rFonts w:ascii="Simplified Arabic" w:eastAsia="Simplified Arabic" w:hAnsi="Simplified Arabic" w:cs="PT Bold Heading"/>
          <w:b/>
          <w:sz w:val="36"/>
          <w:szCs w:val="36"/>
          <w:rtl/>
        </w:rPr>
        <w:lastRenderedPageBreak/>
        <w:t>الفصل الرابع</w:t>
      </w:r>
    </w:p>
    <w:p w14:paraId="1600C98D" w14:textId="77777777" w:rsidR="00F07684" w:rsidRPr="00807BF2" w:rsidRDefault="003C3CC1" w:rsidP="00F07684">
      <w:pPr>
        <w:spacing w:after="0" w:line="240" w:lineRule="auto"/>
        <w:ind w:left="-6" w:firstLine="6"/>
        <w:jc w:val="center"/>
        <w:rPr>
          <w:rFonts w:ascii="Simplified Arabic" w:eastAsia="Simplified Arabic" w:hAnsi="Simplified Arabic" w:cs="PT Bold Heading"/>
          <w:b/>
          <w:sz w:val="36"/>
          <w:szCs w:val="36"/>
        </w:rPr>
      </w:pPr>
      <w:r w:rsidRPr="00807BF2">
        <w:rPr>
          <w:rFonts w:ascii="Simplified Arabic" w:eastAsia="Simplified Arabic" w:hAnsi="Simplified Arabic" w:cs="PT Bold Heading"/>
          <w:b/>
          <w:sz w:val="36"/>
          <w:szCs w:val="36"/>
          <w:rtl/>
        </w:rPr>
        <w:t xml:space="preserve">تطور القضية الصحراوية </w:t>
      </w:r>
      <w:r w:rsidR="00DD4FAF" w:rsidRPr="00807BF2">
        <w:rPr>
          <w:rFonts w:ascii="Simplified Arabic" w:eastAsia="Simplified Arabic" w:hAnsi="Simplified Arabic" w:cs="PT Bold Heading"/>
          <w:b/>
          <w:sz w:val="36"/>
          <w:szCs w:val="36"/>
          <w:rtl/>
        </w:rPr>
        <w:t>تحت</w:t>
      </w:r>
      <w:r w:rsidRPr="00807BF2">
        <w:rPr>
          <w:rFonts w:ascii="Simplified Arabic" w:eastAsia="Simplified Arabic" w:hAnsi="Simplified Arabic" w:cs="PT Bold Heading"/>
          <w:b/>
          <w:sz w:val="36"/>
          <w:szCs w:val="36"/>
          <w:rtl/>
        </w:rPr>
        <w:t xml:space="preserve"> قيادة جبهة البوليساريو</w:t>
      </w:r>
    </w:p>
    <w:p w14:paraId="54CF8CF5" w14:textId="28DA1E0E" w:rsidR="003C3CC1" w:rsidRPr="00D969B2" w:rsidRDefault="00F07684" w:rsidP="00D969B2">
      <w:pPr>
        <w:spacing w:after="0" w:line="240" w:lineRule="auto"/>
        <w:ind w:left="-6" w:firstLine="6"/>
        <w:jc w:val="center"/>
        <w:rPr>
          <w:rFonts w:ascii="Simplified Arabic" w:eastAsia="Simplified Arabic" w:hAnsi="Simplified Arabic" w:cs="PT Bold Heading"/>
          <w:b/>
          <w:sz w:val="36"/>
          <w:szCs w:val="36"/>
          <w:rtl/>
        </w:rPr>
      </w:pPr>
      <w:r w:rsidRPr="001662AC">
        <w:rPr>
          <w:rFonts w:ascii="Simplified Arabic" w:eastAsia="Simplified Arabic" w:hAnsi="Simplified Arabic" w:cs="PT Bold Heading"/>
          <w:b/>
          <w:sz w:val="36"/>
          <w:szCs w:val="36"/>
        </w:rPr>
        <w:t>)</w:t>
      </w:r>
      <w:r w:rsidR="003C3CC1" w:rsidRPr="001662AC">
        <w:rPr>
          <w:rFonts w:ascii="Simplified Arabic" w:eastAsia="Simplified Arabic" w:hAnsi="Simplified Arabic" w:cs="PT Bold Heading"/>
          <w:b/>
          <w:sz w:val="36"/>
          <w:szCs w:val="36"/>
          <w:rtl/>
        </w:rPr>
        <w:t>1973- 1976</w:t>
      </w:r>
      <w:r w:rsidR="000815F8" w:rsidRPr="001662AC">
        <w:rPr>
          <w:rFonts w:ascii="Simplified Arabic" w:eastAsia="Simplified Arabic" w:hAnsi="Simplified Arabic" w:cs="PT Bold Heading"/>
          <w:b/>
          <w:sz w:val="36"/>
          <w:szCs w:val="36"/>
        </w:rPr>
        <w:t>(</w:t>
      </w:r>
      <w:bookmarkEnd w:id="39"/>
    </w:p>
    <w:p w14:paraId="395F7696" w14:textId="202D69BB" w:rsidR="003C3CC1" w:rsidRPr="001662AC" w:rsidRDefault="003C3CC1" w:rsidP="00EE1F95">
      <w:pPr>
        <w:spacing w:before="240" w:after="0"/>
        <w:ind w:firstLine="7"/>
        <w:jc w:val="both"/>
        <w:rPr>
          <w:rFonts w:ascii="Simplified Arabic" w:eastAsia="Simplified Arabic" w:hAnsi="Simplified Arabic" w:cs="Sultan bold"/>
          <w:b/>
          <w:sz w:val="32"/>
          <w:szCs w:val="32"/>
        </w:rPr>
      </w:pPr>
      <w:r w:rsidRPr="001662AC">
        <w:rPr>
          <w:rFonts w:ascii="Simplified Arabic" w:eastAsia="Simplified Arabic" w:hAnsi="Simplified Arabic" w:cs="Sultan bold"/>
          <w:b/>
          <w:sz w:val="32"/>
          <w:szCs w:val="32"/>
          <w:rtl/>
        </w:rPr>
        <w:t>المبحث الأول: الموقف الإسباني من العمليات العسكرية الصحراوية</w:t>
      </w:r>
      <w:r w:rsidR="001F2B56">
        <w:rPr>
          <w:rFonts w:ascii="Simplified Arabic" w:eastAsia="Simplified Arabic" w:hAnsi="Simplified Arabic" w:cs="Sultan bold" w:hint="cs"/>
          <w:b/>
          <w:sz w:val="32"/>
          <w:szCs w:val="32"/>
          <w:rtl/>
        </w:rPr>
        <w:t xml:space="preserve"> في </w:t>
      </w:r>
      <w:proofErr w:type="gramStart"/>
      <w:r w:rsidR="001F2B56">
        <w:rPr>
          <w:rFonts w:ascii="Simplified Arabic" w:eastAsia="Simplified Arabic" w:hAnsi="Simplified Arabic" w:cs="Sultan bold" w:hint="cs"/>
          <w:b/>
          <w:sz w:val="32"/>
          <w:szCs w:val="32"/>
          <w:rtl/>
        </w:rPr>
        <w:t>عام</w:t>
      </w:r>
      <w:r w:rsidRPr="001662AC">
        <w:rPr>
          <w:rFonts w:ascii="Simplified Arabic" w:eastAsia="Simplified Arabic" w:hAnsi="Simplified Arabic" w:cs="Sultan bold"/>
          <w:b/>
          <w:sz w:val="32"/>
          <w:szCs w:val="32"/>
          <w:rtl/>
        </w:rPr>
        <w:t xml:space="preserve">  1974</w:t>
      </w:r>
      <w:proofErr w:type="gramEnd"/>
    </w:p>
    <w:p w14:paraId="1E551B55" w14:textId="3549DC0A"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فور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جبهة </w:t>
      </w:r>
      <w:r w:rsidR="000815F8" w:rsidRPr="001662AC">
        <w:rPr>
          <w:rFonts w:ascii="Simplified Arabic" w:eastAsia="Simplified Arabic" w:hAnsi="Simplified Arabic" w:cs="Simplified Arabic" w:hint="cs"/>
          <w:sz w:val="28"/>
          <w:szCs w:val="28"/>
          <w:rtl/>
        </w:rPr>
        <w:t xml:space="preserve">البوليساريو </w:t>
      </w:r>
      <w:r w:rsidR="003C3CC1" w:rsidRPr="001662AC">
        <w:rPr>
          <w:rFonts w:ascii="Simplified Arabic" w:eastAsia="Simplified Arabic" w:hAnsi="Simplified Arabic" w:cs="Simplified Arabic"/>
          <w:sz w:val="28"/>
          <w:szCs w:val="28"/>
          <w:rtl/>
        </w:rPr>
        <w:t>عن أهدافها وبيانها السياسي، بدأ الاستعمار الإسباني في مقاومتها ومطاردتها</w:t>
      </w:r>
      <w:r w:rsidR="00DD4FAF"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وأدى ذلك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بدأ عمليات الجبهة التي انتشرت على طول الأراضي الصحراوية، لاسيما بعد الدعم والتأييد الذي قدمته الحكومة الجزائرية للجبهة من أراضيها، </w:t>
      </w:r>
      <w:r w:rsidR="00DD4FAF" w:rsidRPr="001662AC">
        <w:rPr>
          <w:rFonts w:ascii="Simplified Arabic" w:eastAsia="Simplified Arabic" w:hAnsi="Simplified Arabic" w:cs="Simplified Arabic" w:hint="cs"/>
          <w:sz w:val="28"/>
          <w:szCs w:val="28"/>
          <w:rtl/>
        </w:rPr>
        <w:t>م</w:t>
      </w:r>
      <w:r w:rsidR="003C3CC1" w:rsidRPr="001662AC">
        <w:rPr>
          <w:rFonts w:ascii="Simplified Arabic" w:eastAsia="Simplified Arabic" w:hAnsi="Simplified Arabic" w:cs="Simplified Arabic"/>
          <w:sz w:val="28"/>
          <w:szCs w:val="28"/>
          <w:rtl/>
        </w:rPr>
        <w:t>ما مكنها من خوض عمليات متصلة</w:t>
      </w:r>
      <w:r w:rsidR="00DD4FAF"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ومع تزايد حدة المقاومة التي أ</w:t>
      </w:r>
      <w:r w:rsidR="007A496B" w:rsidRPr="001662AC">
        <w:rPr>
          <w:rFonts w:ascii="Simplified Arabic" w:eastAsia="Simplified Arabic" w:hAnsi="Simplified Arabic" w:cs="Simplified Arabic"/>
          <w:sz w:val="28"/>
          <w:szCs w:val="28"/>
          <w:rtl/>
        </w:rPr>
        <w:t>صبحت الخيار الوحيد لشعب الصحراء</w:t>
      </w:r>
      <w:r w:rsidR="003C3CC1" w:rsidRPr="001662AC">
        <w:rPr>
          <w:rFonts w:ascii="Simplified Arabic" w:eastAsia="Simplified Arabic" w:hAnsi="Simplified Arabic" w:cs="Simplified Arabic"/>
          <w:sz w:val="28"/>
          <w:szCs w:val="28"/>
          <w:rtl/>
        </w:rPr>
        <w:t xml:space="preserve"> الذي ساند الجبهة، وانضم</w:t>
      </w:r>
      <w:r w:rsidR="00161EB2">
        <w:rPr>
          <w:rFonts w:ascii="Simplified Arabic" w:eastAsia="Simplified Arabic" w:hAnsi="Simplified Arabic" w:cs="Simplified Arabic" w:hint="cs"/>
          <w:sz w:val="28"/>
          <w:szCs w:val="28"/>
          <w:rtl/>
        </w:rPr>
        <w:t>ام</w:t>
      </w:r>
      <w:r w:rsidR="003C3CC1" w:rsidRPr="001662AC">
        <w:rPr>
          <w:rFonts w:ascii="Simplified Arabic" w:eastAsia="Simplified Arabic" w:hAnsi="Simplified Arabic" w:cs="Simplified Arabic"/>
          <w:sz w:val="28"/>
          <w:szCs w:val="28"/>
          <w:rtl/>
        </w:rPr>
        <w:t xml:space="preserve"> </w:t>
      </w:r>
      <w:r w:rsidR="00F2438B" w:rsidRPr="001662AC">
        <w:rPr>
          <w:rFonts w:ascii="Simplified Arabic" w:eastAsia="Simplified Arabic" w:hAnsi="Simplified Arabic" w:cs="Simplified Arabic" w:hint="cs"/>
          <w:sz w:val="28"/>
          <w:szCs w:val="28"/>
          <w:rtl/>
        </w:rPr>
        <w:t>مختلف</w:t>
      </w:r>
      <w:r w:rsidR="003C3CC1" w:rsidRPr="001662AC">
        <w:rPr>
          <w:rFonts w:ascii="Simplified Arabic" w:eastAsia="Simplified Arabic" w:hAnsi="Simplified Arabic" w:cs="Simplified Arabic"/>
          <w:sz w:val="28"/>
          <w:szCs w:val="28"/>
          <w:rtl/>
        </w:rPr>
        <w:t xml:space="preserve"> التنظيمات السياسية إليها، ومع تزايد المقاومة</w:t>
      </w:r>
      <w:r w:rsidR="00F2438B"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اضطرت الحكومة الإسبانية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نيتها في إجراء استفتاء في الصحراء الغربية، في عام 1975 بإشراف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وبالفعل بدأت الإدارة الإسبانية بإجراء تعداد لسكان الصحراء</w:t>
      </w:r>
      <w:r w:rsidR="00F2438B" w:rsidRPr="001662AC">
        <w:rPr>
          <w:rFonts w:ascii="Simplified Arabic" w:eastAsia="Simplified Arabic" w:hAnsi="Simplified Arabic" w:cs="Simplified Arabic" w:hint="cs"/>
          <w:sz w:val="28"/>
          <w:szCs w:val="28"/>
          <w:rtl/>
        </w:rPr>
        <w:t xml:space="preserve"> لاحقاً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عبدالودود، 2016، ص48)</w:t>
      </w:r>
      <w:r w:rsidR="00C26699" w:rsidRPr="001662AC">
        <w:rPr>
          <w:rFonts w:ascii="Simplified Arabic" w:eastAsia="Simplified Arabic" w:hAnsi="Simplified Arabic" w:cs="Simplified Arabic"/>
          <w:sz w:val="28"/>
          <w:szCs w:val="28"/>
          <w:rtl/>
        </w:rPr>
        <w:t>.</w:t>
      </w:r>
    </w:p>
    <w:p w14:paraId="42064041" w14:textId="0321CE51"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161EB2">
        <w:rPr>
          <w:rFonts w:ascii="Simplified Arabic" w:eastAsia="Simplified Arabic" w:hAnsi="Simplified Arabic" w:cs="Simplified Arabic" w:hint="cs"/>
          <w:sz w:val="28"/>
          <w:szCs w:val="28"/>
          <w:rtl/>
        </w:rPr>
        <w:t>اذ</w:t>
      </w:r>
      <w:r w:rsidR="002F68AB">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وجه الجنرال فرانكو بياناً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سكان الصحراء في حزيران 1974، جاء فيه التأكيد على أن الشعب الصحراوي، هو وحده الذي يملك إرادته ولذلك، فإن إسبانيا ستدافع عن تلك </w:t>
      </w:r>
      <w:proofErr w:type="gramStart"/>
      <w:r w:rsidR="003C3CC1" w:rsidRPr="001662AC">
        <w:rPr>
          <w:rFonts w:ascii="Simplified Arabic" w:eastAsia="Simplified Arabic" w:hAnsi="Simplified Arabic" w:cs="Simplified Arabic"/>
          <w:sz w:val="28"/>
          <w:szCs w:val="28"/>
          <w:rtl/>
        </w:rPr>
        <w:t>الإرادة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الأنباء، العدد 1808، 1974، ص5)، و</w:t>
      </w:r>
      <w:r w:rsidR="00D969B2">
        <w:rPr>
          <w:rFonts w:ascii="Simplified Arabic" w:eastAsia="Simplified Arabic" w:hAnsi="Simplified Arabic" w:cs="Simplified Arabic" w:hint="cs"/>
          <w:sz w:val="28"/>
          <w:szCs w:val="28"/>
          <w:rtl/>
        </w:rPr>
        <w:t>تضمن</w:t>
      </w:r>
      <w:r w:rsidR="003C3CC1" w:rsidRPr="001662AC">
        <w:rPr>
          <w:rFonts w:ascii="Simplified Arabic" w:eastAsia="Simplified Arabic" w:hAnsi="Simplified Arabic" w:cs="Simplified Arabic"/>
          <w:sz w:val="28"/>
          <w:szCs w:val="28"/>
          <w:rtl/>
        </w:rPr>
        <w:t xml:space="preserve"> إسبانيا وحدة إقليم الصحراء في تحقيق التطور الاقتصادي والاجتماعي، وازدهار الدين ال</w:t>
      </w:r>
      <w:r w:rsidR="00643076" w:rsidRPr="001662AC">
        <w:rPr>
          <w:rFonts w:ascii="Simplified Arabic" w:eastAsia="Simplified Arabic" w:hAnsi="Simplified Arabic" w:cs="Simplified Arabic"/>
          <w:sz w:val="28"/>
          <w:szCs w:val="28"/>
          <w:rtl/>
        </w:rPr>
        <w:t>إسلام</w:t>
      </w:r>
      <w:r w:rsidR="003C3CC1" w:rsidRPr="001662AC">
        <w:rPr>
          <w:rFonts w:ascii="Simplified Arabic" w:eastAsia="Simplified Arabic" w:hAnsi="Simplified Arabic" w:cs="Simplified Arabic"/>
          <w:sz w:val="28"/>
          <w:szCs w:val="28"/>
          <w:rtl/>
        </w:rPr>
        <w:t>ي</w:t>
      </w:r>
      <w:r w:rsidR="00D969B2">
        <w:rPr>
          <w:rFonts w:ascii="Simplified Arabic" w:eastAsia="Simplified Arabic" w:hAnsi="Simplified Arabic" w:cs="Simplified Arabic" w:hint="cs"/>
          <w:sz w:val="28"/>
          <w:szCs w:val="28"/>
          <w:rtl/>
        </w:rPr>
        <w:t xml:space="preserve"> لان الفكر الشيوعي كان هو الذي</w:t>
      </w:r>
      <w:r w:rsidR="00AB344B">
        <w:rPr>
          <w:rFonts w:ascii="Simplified Arabic" w:eastAsia="Simplified Arabic" w:hAnsi="Simplified Arabic" w:cs="Simplified Arabic" w:hint="cs"/>
          <w:sz w:val="28"/>
          <w:szCs w:val="28"/>
          <w:rtl/>
        </w:rPr>
        <w:t xml:space="preserve"> يدير الصحراء ولذلك كانت تريد عودة العمل بالإسلام </w:t>
      </w:r>
      <w:r w:rsidR="003C3CC1" w:rsidRPr="001662AC">
        <w:rPr>
          <w:rFonts w:ascii="Simplified Arabic" w:eastAsia="Simplified Arabic" w:hAnsi="Simplified Arabic" w:cs="Simplified Arabic"/>
          <w:sz w:val="28"/>
          <w:szCs w:val="28"/>
          <w:rtl/>
        </w:rPr>
        <w:t xml:space="preserve"> وال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أن ثروات الصحراء هي من حق أبنائها، تطبيق تقرير المصير حينما يكون شعب الصحراء في وضع يمكنه من تحمل تبعاته والتزاماته. وتمهيداً لذلك، ستضمن إسبانيا نظاماً خاصاً بالصحراء، يضمن مشاركتها تدريجياً في تسيير شؤونها، ويفضي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تحمل </w:t>
      </w:r>
      <w:proofErr w:type="gramStart"/>
      <w:r w:rsidR="003C3CC1" w:rsidRPr="001662AC">
        <w:rPr>
          <w:rFonts w:ascii="Simplified Arabic" w:eastAsia="Simplified Arabic" w:hAnsi="Simplified Arabic" w:cs="Simplified Arabic"/>
          <w:sz w:val="28"/>
          <w:szCs w:val="28"/>
          <w:rtl/>
        </w:rPr>
        <w:t>مسؤولياتها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موسوعة مقاتل، د.ت، ص69).</w:t>
      </w:r>
    </w:p>
    <w:p w14:paraId="04DBD62F" w14:textId="15DC7722"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084190">
        <w:rPr>
          <w:rFonts w:ascii="Simplified Arabic" w:eastAsia="Simplified Arabic" w:hAnsi="Simplified Arabic" w:cs="Simplified Arabic" w:hint="cs"/>
          <w:sz w:val="28"/>
          <w:szCs w:val="28"/>
          <w:rtl/>
        </w:rPr>
        <w:t xml:space="preserve">كذلك </w:t>
      </w:r>
      <w:r w:rsidR="003C3CC1" w:rsidRPr="001662AC">
        <w:rPr>
          <w:rFonts w:ascii="Simplified Arabic" w:eastAsia="Simplified Arabic" w:hAnsi="Simplified Arabic" w:cs="Simplified Arabic"/>
          <w:sz w:val="28"/>
          <w:szCs w:val="28"/>
          <w:rtl/>
        </w:rPr>
        <w:t xml:space="preserve">تضمن البيان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جانب تأكيد تلك الحقوق، ما يفيد استمرار السيادة الإسبانية</w:t>
      </w:r>
      <w:r w:rsidR="00F2438B" w:rsidRPr="001662AC">
        <w:rPr>
          <w:rFonts w:ascii="Simplified Arabic" w:eastAsia="Simplified Arabic" w:hAnsi="Simplified Arabic" w:cs="Simplified Arabic" w:hint="cs"/>
          <w:sz w:val="28"/>
          <w:szCs w:val="28"/>
          <w:rtl/>
        </w:rPr>
        <w:t xml:space="preserve"> على المنطقة</w:t>
      </w:r>
      <w:r w:rsidR="003C3CC1" w:rsidRPr="001662AC">
        <w:rPr>
          <w:rFonts w:ascii="Simplified Arabic" w:eastAsia="Simplified Arabic" w:hAnsi="Simplified Arabic" w:cs="Simplified Arabic"/>
          <w:sz w:val="28"/>
          <w:szCs w:val="28"/>
          <w:rtl/>
        </w:rPr>
        <w:t xml:space="preserve">، بالتأكيد </w:t>
      </w:r>
      <w:r w:rsidR="00084190">
        <w:rPr>
          <w:rFonts w:ascii="Simplified Arabic" w:eastAsia="Simplified Arabic" w:hAnsi="Simplified Arabic" w:cs="Simplified Arabic" w:hint="cs"/>
          <w:sz w:val="28"/>
          <w:szCs w:val="28"/>
          <w:rtl/>
        </w:rPr>
        <w:t xml:space="preserve">على </w:t>
      </w:r>
      <w:r w:rsidR="003C3CC1" w:rsidRPr="001662AC">
        <w:rPr>
          <w:rFonts w:ascii="Simplified Arabic" w:eastAsia="Simplified Arabic" w:hAnsi="Simplified Arabic" w:cs="Simplified Arabic"/>
          <w:sz w:val="28"/>
          <w:szCs w:val="28"/>
          <w:rtl/>
        </w:rPr>
        <w:t xml:space="preserve">أن إسبانيا، هي التي ستمثل إقليم الصحراء في الشؤون الخارجية وتتولى شؤون الدفاع، وقد ترتب على الموقف الإسباني توتر في </w:t>
      </w:r>
      <w:r w:rsidR="007A496B" w:rsidRPr="001662AC">
        <w:rPr>
          <w:rFonts w:ascii="Simplified Arabic" w:eastAsia="Simplified Arabic" w:hAnsi="Simplified Arabic" w:cs="Simplified Arabic"/>
          <w:sz w:val="28"/>
          <w:szCs w:val="28"/>
          <w:rtl/>
        </w:rPr>
        <w:t>العلاقات المغربية-</w:t>
      </w:r>
      <w:r w:rsidR="003C3CC1" w:rsidRPr="001662AC">
        <w:rPr>
          <w:rFonts w:ascii="Simplified Arabic" w:eastAsia="Simplified Arabic" w:hAnsi="Simplified Arabic" w:cs="Simplified Arabic"/>
          <w:sz w:val="28"/>
          <w:szCs w:val="28"/>
          <w:rtl/>
        </w:rPr>
        <w:t xml:space="preserve">الإسبانية، وإزاء ذلك توتر الموقف بين موريتانيا والمغرب والجزائر، من ناحية، وإسبانيا من ناحية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وشكلت مسألة الصحراء وضعاً متأزماً، تبناه كثير من المنظمات الدولية والإقليمية فيما بعد، مثل الجامعة العربية، </w:t>
      </w:r>
      <w:r w:rsidR="003C3CC1" w:rsidRPr="001662AC">
        <w:rPr>
          <w:rFonts w:ascii="Simplified Arabic" w:eastAsia="Simplified Arabic" w:hAnsi="Simplified Arabic" w:cs="Simplified Arabic"/>
          <w:sz w:val="28"/>
          <w:szCs w:val="28"/>
          <w:rtl/>
        </w:rPr>
        <w:lastRenderedPageBreak/>
        <w:t>ومنظمة الوحدة الأفريقية، وال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التي اعتمدت في القرارات التي </w:t>
      </w:r>
      <w:r w:rsidR="00D62704" w:rsidRPr="001662AC">
        <w:rPr>
          <w:rFonts w:ascii="Simplified Arabic" w:eastAsia="Simplified Arabic" w:hAnsi="Simplified Arabic" w:cs="Simplified Arabic"/>
          <w:sz w:val="28"/>
          <w:szCs w:val="28"/>
          <w:rtl/>
        </w:rPr>
        <w:t>أصدر</w:t>
      </w:r>
      <w:r w:rsidR="003C3CC1" w:rsidRPr="001662AC">
        <w:rPr>
          <w:rFonts w:ascii="Simplified Arabic" w:eastAsia="Simplified Arabic" w:hAnsi="Simplified Arabic" w:cs="Simplified Arabic"/>
          <w:sz w:val="28"/>
          <w:szCs w:val="28"/>
          <w:rtl/>
        </w:rPr>
        <w:t>تها في شأن مسألة الصحراء على قرارات تلك المنظمات</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بديع، 1976، ص34).</w:t>
      </w:r>
    </w:p>
    <w:p w14:paraId="00B47104" w14:textId="63C96879"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تجدر </w:t>
      </w:r>
      <w:r w:rsidR="007A496B" w:rsidRPr="001662AC">
        <w:rPr>
          <w:rFonts w:ascii="Simplified Arabic" w:eastAsia="Simplified Arabic" w:hAnsi="Simplified Arabic" w:cs="Simplified Arabic" w:hint="cs"/>
          <w:sz w:val="28"/>
          <w:szCs w:val="28"/>
          <w:rtl/>
        </w:rPr>
        <w:t>الإشارة</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أن الأمين العام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w:t>
      </w:r>
      <w:r w:rsidR="000815F8" w:rsidRPr="001662AC">
        <w:rPr>
          <w:rFonts w:ascii="Simplified Arabic" w:eastAsia="Simplified Arabic" w:hAnsi="Simplified Arabic" w:cs="Simplified Arabic" w:hint="cs"/>
          <w:sz w:val="28"/>
          <w:szCs w:val="28"/>
          <w:rtl/>
        </w:rPr>
        <w:t xml:space="preserve"> </w:t>
      </w:r>
      <w:r w:rsidR="006B50F6" w:rsidRPr="001662AC">
        <w:rPr>
          <w:rFonts w:ascii="Simplified Arabic" w:eastAsia="Simplified Arabic" w:hAnsi="Simplified Arabic" w:cs="Simplified Arabic" w:hint="cs"/>
          <w:sz w:val="28"/>
          <w:szCs w:val="28"/>
          <w:rtl/>
        </w:rPr>
        <w:t>كورت فال</w:t>
      </w:r>
      <w:r w:rsidR="00760BC4" w:rsidRPr="001662AC">
        <w:rPr>
          <w:rFonts w:ascii="Simplified Arabic" w:eastAsia="Simplified Arabic" w:hAnsi="Simplified Arabic" w:cs="Simplified Arabic" w:hint="cs"/>
          <w:sz w:val="28"/>
          <w:szCs w:val="28"/>
          <w:rtl/>
        </w:rPr>
        <w:t>دهايم،</w:t>
      </w:r>
      <w:r w:rsidR="003C3CC1" w:rsidRPr="001662AC">
        <w:rPr>
          <w:rFonts w:ascii="Simplified Arabic" w:eastAsia="Simplified Arabic" w:hAnsi="Simplified Arabic" w:cs="Simplified Arabic"/>
          <w:sz w:val="28"/>
          <w:szCs w:val="28"/>
          <w:rtl/>
        </w:rPr>
        <w:t xml:space="preserve"> كان قد تلقى تقريراً من الحكومة الإسبانية في</w:t>
      </w:r>
      <w:r w:rsidR="003C3CC1" w:rsidRPr="001662AC">
        <w:rPr>
          <w:rFonts w:ascii="Simplified Arabic" w:eastAsia="Simplified Arabic" w:hAnsi="Simplified Arabic" w:cs="Simplified Arabic"/>
          <w:sz w:val="28"/>
          <w:szCs w:val="28"/>
        </w:rPr>
        <w:t xml:space="preserve"> </w:t>
      </w:r>
      <w:r w:rsidR="003C3CC1" w:rsidRPr="001662AC">
        <w:rPr>
          <w:rFonts w:ascii="Simplified Arabic" w:eastAsia="Simplified Arabic" w:hAnsi="Simplified Arabic" w:cs="Simplified Arabic"/>
          <w:sz w:val="28"/>
          <w:szCs w:val="28"/>
          <w:rtl/>
        </w:rPr>
        <w:t>18 حزيران 1974 تناول الوضع في الصحراء الغربية، وقد جاء في التقرير أن الشعب الصحراوي هو صاحب الثروات والخيرات التي تحتوي عليها أرضه، وأن للصحراويين الحقوق التي يتمتع بها المواطن الإسباني، وأن إسبانيا ستعمل على تأمين وحدة تراب الصحراء الغربية، وستمثله في العلاقات الدولية، وجاء في التقرير أن الوضع الجديد لن يمس بشيء حق تقرير المصير الذي يملكه السكان، وأنه لا يشكل سوى مرحلة انتقالية لحين ممارسة هذا الحق</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حافظ، 1981، ص142).</w:t>
      </w:r>
    </w:p>
    <w:p w14:paraId="7B55BD6B" w14:textId="5492B1A9" w:rsidR="007A496B"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5046D6"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أبلغ وزير الخارجية الإسباني، سفراء المغرب وموريتانيا والجزائر في مدريد في 2-3 تموز 1974، بقرب ال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عن وضع الصحراء الإسبانية الجديد والذي يهدف </w:t>
      </w:r>
      <w:proofErr w:type="gramStart"/>
      <w:r w:rsidR="004D5288" w:rsidRPr="001662AC">
        <w:rPr>
          <w:rFonts w:ascii="Simplified Arabic" w:eastAsia="Simplified Arabic" w:hAnsi="Simplified Arabic" w:cs="Simplified Arabic"/>
          <w:sz w:val="28"/>
          <w:szCs w:val="28"/>
          <w:rtl/>
        </w:rPr>
        <w:t>إلى</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 xml:space="preserve">تحقيق المصير)، وقد ردَّ الملك الحسن الثاني برسالة بعث بها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الجنرال فرانكو في 4 تموز 1974، ذكر فيها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b/>
          <w:sz w:val="28"/>
          <w:szCs w:val="28"/>
          <w:rtl/>
        </w:rPr>
        <w:t xml:space="preserve">التدهور الشديد في العلاقات بين المغرب وإسبانيا نتيجة المبادرة التي قامت بها إسبانيا </w:t>
      </w:r>
      <w:r w:rsidR="003F62DC" w:rsidRPr="001662AC">
        <w:rPr>
          <w:rFonts w:ascii="Simplified Arabic" w:eastAsia="Simplified Arabic" w:hAnsi="Simplified Arabic" w:cs="Simplified Arabic"/>
          <w:b/>
          <w:sz w:val="28"/>
          <w:szCs w:val="28"/>
          <w:rtl/>
        </w:rPr>
        <w:t xml:space="preserve">في الإقليم الصحراوي من طرف واحد التي </w:t>
      </w:r>
      <w:r w:rsidR="003F62DC" w:rsidRPr="001662AC">
        <w:rPr>
          <w:rFonts w:ascii="Simplified Arabic" w:eastAsia="Simplified Arabic" w:hAnsi="Simplified Arabic" w:cs="Simplified Arabic" w:hint="cs"/>
          <w:b/>
          <w:sz w:val="28"/>
          <w:szCs w:val="28"/>
          <w:rtl/>
        </w:rPr>
        <w:t>و</w:t>
      </w:r>
      <w:r w:rsidR="003C3CC1" w:rsidRPr="001662AC">
        <w:rPr>
          <w:rFonts w:ascii="Simplified Arabic" w:eastAsia="Simplified Arabic" w:hAnsi="Simplified Arabic" w:cs="Simplified Arabic"/>
          <w:b/>
          <w:sz w:val="28"/>
          <w:szCs w:val="28"/>
          <w:rtl/>
        </w:rPr>
        <w:t>ضع</w:t>
      </w:r>
      <w:r w:rsidR="003F62DC" w:rsidRPr="001662AC">
        <w:rPr>
          <w:rFonts w:ascii="Simplified Arabic" w:eastAsia="Simplified Arabic" w:hAnsi="Simplified Arabic" w:cs="Simplified Arabic" w:hint="cs"/>
          <w:b/>
          <w:sz w:val="28"/>
          <w:szCs w:val="28"/>
          <w:rtl/>
        </w:rPr>
        <w:t>ت</w:t>
      </w:r>
      <w:r w:rsidR="003C3CC1" w:rsidRPr="001662AC">
        <w:rPr>
          <w:rFonts w:ascii="Simplified Arabic" w:eastAsia="Simplified Arabic" w:hAnsi="Simplified Arabic" w:cs="Simplified Arabic"/>
          <w:b/>
          <w:sz w:val="28"/>
          <w:szCs w:val="28"/>
          <w:rtl/>
        </w:rPr>
        <w:t xml:space="preserve"> المغرب أمام الضرورة في الدفاع عن حقوقه الشرعية)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الدستور، العدد 2520، 1974، ص10). </w:t>
      </w:r>
      <w:r w:rsidR="007D05F7" w:rsidRPr="001662AC">
        <w:rPr>
          <w:rFonts w:ascii="Simplified Arabic" w:eastAsia="Simplified Arabic" w:hAnsi="Simplified Arabic" w:cs="Simplified Arabic" w:hint="cs"/>
          <w:sz w:val="28"/>
          <w:szCs w:val="28"/>
          <w:rtl/>
        </w:rPr>
        <w:t xml:space="preserve">يتضح مما سبق، </w:t>
      </w:r>
      <w:r w:rsidR="00026968">
        <w:rPr>
          <w:rFonts w:ascii="Simplified Arabic" w:eastAsia="Simplified Arabic" w:hAnsi="Simplified Arabic" w:cs="Simplified Arabic" w:hint="cs"/>
          <w:sz w:val="28"/>
          <w:szCs w:val="28"/>
          <w:rtl/>
        </w:rPr>
        <w:t>أ</w:t>
      </w:r>
      <w:r w:rsidR="007D05F7" w:rsidRPr="001662AC">
        <w:rPr>
          <w:rFonts w:ascii="Simplified Arabic" w:eastAsia="Simplified Arabic" w:hAnsi="Simplified Arabic" w:cs="Simplified Arabic" w:hint="cs"/>
          <w:sz w:val="28"/>
          <w:szCs w:val="28"/>
          <w:rtl/>
        </w:rPr>
        <w:t>ن إسبانيا بقيت تسوغ للأمم المتحدة أسباب بقائها المستمر في الصحراء، وأ</w:t>
      </w:r>
      <w:r w:rsidR="004776CC" w:rsidRPr="001662AC">
        <w:rPr>
          <w:rFonts w:ascii="Simplified Arabic" w:eastAsia="Simplified Arabic" w:hAnsi="Simplified Arabic" w:cs="Simplified Arabic" w:hint="cs"/>
          <w:sz w:val="28"/>
          <w:szCs w:val="28"/>
          <w:rtl/>
        </w:rPr>
        <w:t>ن الصحراويين هم من يقررون مصيرهم بأيديهم بعيداً عن الضغوط التي يذكرها المغاربة في تقاريرهم.</w:t>
      </w:r>
    </w:p>
    <w:p w14:paraId="23509EA2" w14:textId="55489659"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A037C8">
        <w:rPr>
          <w:rFonts w:ascii="Simplified Arabic" w:eastAsia="Simplified Arabic" w:hAnsi="Simplified Arabic" w:cs="Simplified Arabic" w:hint="cs"/>
          <w:sz w:val="28"/>
          <w:szCs w:val="28"/>
          <w:rtl/>
        </w:rPr>
        <w:t>ومن الجدير بالذكر أن</w:t>
      </w:r>
      <w:r w:rsidR="003C3CC1" w:rsidRPr="001662AC">
        <w:rPr>
          <w:rFonts w:ascii="Simplified Arabic" w:eastAsia="Simplified Arabic" w:hAnsi="Simplified Arabic" w:cs="Simplified Arabic"/>
          <w:sz w:val="28"/>
          <w:szCs w:val="28"/>
          <w:rtl/>
        </w:rPr>
        <w:t xml:space="preserve"> الملك الحسن الثاني </w:t>
      </w:r>
      <w:r w:rsidR="00A037C8">
        <w:rPr>
          <w:rFonts w:ascii="Simplified Arabic" w:eastAsia="Simplified Arabic" w:hAnsi="Simplified Arabic" w:cs="Simplified Arabic" w:hint="cs"/>
          <w:sz w:val="28"/>
          <w:szCs w:val="28"/>
          <w:rtl/>
        </w:rPr>
        <w:t xml:space="preserve">ألقى </w:t>
      </w:r>
      <w:r w:rsidR="003C3CC1" w:rsidRPr="001662AC">
        <w:rPr>
          <w:rFonts w:ascii="Simplified Arabic" w:eastAsia="Simplified Arabic" w:hAnsi="Simplified Arabic" w:cs="Simplified Arabic"/>
          <w:sz w:val="28"/>
          <w:szCs w:val="28"/>
          <w:rtl/>
        </w:rPr>
        <w:t>خطاباً في 8 تموز 1974، بمدينة فاس تناول فيه التطورات في الصحراء الغربية، و</w:t>
      </w:r>
      <w:r w:rsidR="00D62704" w:rsidRPr="001662AC">
        <w:rPr>
          <w:rFonts w:ascii="Simplified Arabic" w:eastAsia="Simplified Arabic" w:hAnsi="Simplified Arabic" w:cs="Simplified Arabic"/>
          <w:sz w:val="28"/>
          <w:szCs w:val="28"/>
          <w:rtl/>
        </w:rPr>
        <w:t>أوضح</w:t>
      </w:r>
      <w:r w:rsidR="003C3CC1" w:rsidRPr="001662AC">
        <w:rPr>
          <w:rFonts w:ascii="Simplified Arabic" w:eastAsia="Simplified Arabic" w:hAnsi="Simplified Arabic" w:cs="Simplified Arabic"/>
          <w:sz w:val="28"/>
          <w:szCs w:val="28"/>
          <w:rtl/>
        </w:rPr>
        <w:t xml:space="preserve"> موقفه من الاستفتاء الذي تريد أن تجريه إسبانيا قائلاً: </w:t>
      </w:r>
      <w:r w:rsidR="003C3CC1" w:rsidRPr="001662AC">
        <w:rPr>
          <w:rFonts w:ascii="Simplified Arabic" w:eastAsia="Simplified Arabic" w:hAnsi="Simplified Arabic" w:cs="Simplified Arabic"/>
          <w:b/>
          <w:bCs/>
          <w:sz w:val="28"/>
          <w:szCs w:val="28"/>
          <w:rtl/>
        </w:rPr>
        <w:t xml:space="preserve">"إنَّ السؤال الذي يجب أن يستفتي عليه السكان هو: هل ترغبون في البقاء تحت وصاية الدولة التي تحتلهم، أم العودة </w:t>
      </w:r>
      <w:r w:rsidR="004D5288" w:rsidRPr="001662AC">
        <w:rPr>
          <w:rFonts w:ascii="Simplified Arabic" w:eastAsia="Simplified Arabic" w:hAnsi="Simplified Arabic" w:cs="Simplified Arabic"/>
          <w:b/>
          <w:bCs/>
          <w:sz w:val="28"/>
          <w:szCs w:val="28"/>
          <w:rtl/>
        </w:rPr>
        <w:t>إلى</w:t>
      </w:r>
      <w:r w:rsidR="003C3CC1" w:rsidRPr="001662AC">
        <w:rPr>
          <w:rFonts w:ascii="Simplified Arabic" w:eastAsia="Simplified Arabic" w:hAnsi="Simplified Arabic" w:cs="Simplified Arabic"/>
          <w:b/>
          <w:bCs/>
          <w:sz w:val="28"/>
          <w:szCs w:val="28"/>
          <w:rtl/>
        </w:rPr>
        <w:t xml:space="preserve"> الوطن الام؟"</w:t>
      </w:r>
      <w:r w:rsidR="00C26699" w:rsidRPr="001662AC">
        <w:rPr>
          <w:rFonts w:ascii="Simplified Arabic" w:eastAsia="Simplified Arabic" w:hAnsi="Simplified Arabic" w:cs="Simplified Arabic"/>
          <w:b/>
          <w:sz w:val="28"/>
          <w:szCs w:val="28"/>
          <w:rtl/>
        </w:rPr>
        <w:t>(</w:t>
      </w:r>
      <w:r w:rsidR="003C3CC1" w:rsidRPr="001662AC">
        <w:rPr>
          <w:rFonts w:ascii="Simplified Arabic" w:eastAsia="Simplified Arabic" w:hAnsi="Simplified Arabic" w:cs="Simplified Arabic"/>
          <w:sz w:val="28"/>
          <w:szCs w:val="28"/>
          <w:rtl/>
        </w:rPr>
        <w:t>غالي و</w:t>
      </w:r>
      <w:r w:rsidR="004B5A64" w:rsidRPr="001662AC">
        <w:rPr>
          <w:rFonts w:ascii="Simplified Arabic" w:eastAsia="Simplified Arabic" w:hAnsi="Simplified Arabic" w:cs="Simplified Arabic"/>
          <w:sz w:val="28"/>
          <w:szCs w:val="28"/>
          <w:rtl/>
        </w:rPr>
        <w:t>آخرون</w:t>
      </w:r>
      <w:r w:rsidR="003C3CC1" w:rsidRPr="001662AC">
        <w:rPr>
          <w:rFonts w:ascii="Simplified Arabic" w:eastAsia="Simplified Arabic" w:hAnsi="Simplified Arabic" w:cs="Simplified Arabic"/>
          <w:sz w:val="28"/>
          <w:szCs w:val="28"/>
          <w:rtl/>
        </w:rPr>
        <w:t>، 1976، ص219).</w:t>
      </w:r>
    </w:p>
    <w:p w14:paraId="66E2662B" w14:textId="7FE92A09" w:rsidR="003C3CC1" w:rsidRPr="001662AC" w:rsidRDefault="00A037C8" w:rsidP="008E3153">
      <w:pPr>
        <w:spacing w:after="0"/>
        <w:ind w:left="-7" w:firstLine="72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ورغم ذلك</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بدأت إسبانيا خطوة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في الطريق نفسه، وال</w:t>
      </w:r>
      <w:r>
        <w:rPr>
          <w:rFonts w:ascii="Simplified Arabic" w:eastAsia="Simplified Arabic" w:hAnsi="Simplified Arabic" w:cs="Simplified Arabic" w:hint="cs"/>
          <w:sz w:val="28"/>
          <w:szCs w:val="28"/>
          <w:rtl/>
        </w:rPr>
        <w:t>ذي</w:t>
      </w:r>
      <w:r w:rsidR="003C3CC1"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هدف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تقرير مصير </w:t>
      </w:r>
      <w:r w:rsidR="00026968">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صحراء الغربية على الطريقة الإسبانية، ففي 13 تموز 1974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ت وزارة الخارجية الإسبانية أن الجمعية العامة للصحراء قد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ت في دورتها المنعقدة 4-6 تموز على إرادتها في مواصلة التطور التدريجي للإقليم نحو تقرير المصير بالشكل الذي يقرره الصحراويون</w:t>
      </w:r>
      <w:r w:rsidR="00C26699" w:rsidRPr="001662AC">
        <w:rPr>
          <w:rFonts w:ascii="Simplified Arabic" w:eastAsia="Simplified Arabic" w:hAnsi="Simplified Arabic" w:cs="Simplified Arabic" w:hint="cs"/>
          <w:sz w:val="28"/>
          <w:szCs w:val="28"/>
          <w:rtl/>
        </w:rPr>
        <w:t>(</w:t>
      </w:r>
      <w:proofErr w:type="spellStart"/>
      <w:r w:rsidR="0026538C" w:rsidRPr="001662AC">
        <w:rPr>
          <w:rFonts w:ascii="Simplified Arabic" w:eastAsia="Simplified Arabic" w:hAnsi="Simplified Arabic" w:cs="Simplified Arabic"/>
          <w:sz w:val="28"/>
          <w:szCs w:val="28"/>
          <w:lang w:val="en-GB"/>
        </w:rPr>
        <w:t>Daadaoui</w:t>
      </w:r>
      <w:proofErr w:type="spellEnd"/>
      <w:r w:rsidR="0026538C" w:rsidRPr="001662AC">
        <w:rPr>
          <w:rFonts w:ascii="Simplified Arabic" w:eastAsia="Simplified Arabic" w:hAnsi="Simplified Arabic" w:cs="Simplified Arabic"/>
          <w:sz w:val="28"/>
          <w:szCs w:val="28"/>
          <w:lang w:val="en-GB"/>
        </w:rPr>
        <w:t>, 2008, p. 148</w:t>
      </w:r>
      <w:r w:rsidR="00C36D53" w:rsidRPr="001662AC">
        <w:rPr>
          <w:rFonts w:ascii="Simplified Arabic" w:eastAsia="Simplified Arabic" w:hAnsi="Simplified Arabic" w:cs="Simplified Arabic" w:hint="cs"/>
          <w:sz w:val="28"/>
          <w:szCs w:val="28"/>
          <w:rtl/>
          <w:lang w:val="en-GB"/>
        </w:rPr>
        <w:t xml:space="preserve">؛ </w:t>
      </w:r>
      <w:r w:rsidR="00C36D53" w:rsidRPr="001662AC">
        <w:rPr>
          <w:rFonts w:ascii="Simplified Arabic" w:eastAsia="Simplified Arabic" w:hAnsi="Simplified Arabic" w:cs="Simplified Arabic"/>
          <w:sz w:val="28"/>
          <w:szCs w:val="28"/>
          <w:lang w:val="en-GB"/>
        </w:rPr>
        <w:t>Zoubir, 1996, p.3</w:t>
      </w:r>
      <w:r w:rsidR="00886550" w:rsidRPr="001662AC">
        <w:rPr>
          <w:rFonts w:ascii="Simplified Arabic" w:eastAsia="Simplified Arabic" w:hAnsi="Simplified Arabic" w:cs="Simplified Arabic" w:hint="cs"/>
          <w:sz w:val="28"/>
          <w:szCs w:val="28"/>
          <w:rtl/>
          <w:lang w:val="en-GB" w:bidi="ar-IQ"/>
        </w:rPr>
        <w:t>)</w:t>
      </w:r>
      <w:r w:rsidR="003C3CC1" w:rsidRPr="001662AC">
        <w:rPr>
          <w:rFonts w:ascii="Simplified Arabic" w:eastAsia="Simplified Arabic" w:hAnsi="Simplified Arabic" w:cs="Simplified Arabic"/>
          <w:sz w:val="28"/>
          <w:szCs w:val="28"/>
          <w:rtl/>
        </w:rPr>
        <w:t xml:space="preserve">، وقد أحيطت الجمعية </w:t>
      </w:r>
      <w:r w:rsidR="003C3CC1" w:rsidRPr="001662AC">
        <w:rPr>
          <w:rFonts w:ascii="Simplified Arabic" w:eastAsia="Simplified Arabic" w:hAnsi="Simplified Arabic" w:cs="Simplified Arabic"/>
          <w:sz w:val="28"/>
          <w:szCs w:val="28"/>
          <w:rtl/>
        </w:rPr>
        <w:lastRenderedPageBreak/>
        <w:t>علما بمشروع النظام الذي أعدته الحكومة الإسبانية لتكريس مبدأ التعاون المتبادل، وهو النظام الذي يتضمن القواعد التي عرضتها الجمعية الصحراوية في وقت سابق من 20 شباط 1973، وصادق عليها رئيس الدولة الجنرال فرانكو</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الدستور، العدد 2520، 1974، ص10).</w:t>
      </w:r>
    </w:p>
    <w:p w14:paraId="16767E1A" w14:textId="4F728F20"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87991">
        <w:rPr>
          <w:rFonts w:ascii="Simplified Arabic" w:eastAsia="Simplified Arabic" w:hAnsi="Simplified Arabic" w:cs="Simplified Arabic" w:hint="cs"/>
          <w:sz w:val="28"/>
          <w:szCs w:val="28"/>
          <w:rtl/>
        </w:rPr>
        <w:t>من جانب آخر</w:t>
      </w:r>
      <w:r w:rsidR="003C3CC1" w:rsidRPr="001662AC">
        <w:rPr>
          <w:rFonts w:ascii="Simplified Arabic" w:eastAsia="Simplified Arabic" w:hAnsi="Simplified Arabic" w:cs="Simplified Arabic"/>
          <w:sz w:val="28"/>
          <w:szCs w:val="28"/>
          <w:rtl/>
        </w:rPr>
        <w:t xml:space="preserve"> مهدت إسبانيا الأرض لتطبيق </w:t>
      </w:r>
      <w:r w:rsidR="00F2438B" w:rsidRPr="001662AC">
        <w:rPr>
          <w:rFonts w:ascii="Simplified Arabic" w:eastAsia="Simplified Arabic" w:hAnsi="Simplified Arabic" w:cs="Simplified Arabic" w:hint="cs"/>
          <w:sz w:val="28"/>
          <w:szCs w:val="28"/>
          <w:rtl/>
        </w:rPr>
        <w:t xml:space="preserve">حق </w:t>
      </w:r>
      <w:r w:rsidR="003C3CC1" w:rsidRPr="001662AC">
        <w:rPr>
          <w:rFonts w:ascii="Simplified Arabic" w:eastAsia="Simplified Arabic" w:hAnsi="Simplified Arabic" w:cs="Simplified Arabic"/>
          <w:sz w:val="28"/>
          <w:szCs w:val="28"/>
          <w:rtl/>
        </w:rPr>
        <w:t>تقرير المصير بالطريقة والأسلوب الذي تراه مدريد محققاً لاستراتيجيتها في ال</w:t>
      </w:r>
      <w:r w:rsidR="00CC172C" w:rsidRPr="001662AC">
        <w:rPr>
          <w:rFonts w:ascii="Simplified Arabic" w:eastAsia="Simplified Arabic" w:hAnsi="Simplified Arabic" w:cs="Simplified Arabic"/>
          <w:sz w:val="28"/>
          <w:szCs w:val="28"/>
          <w:rtl/>
        </w:rPr>
        <w:t>إبقاء</w:t>
      </w:r>
      <w:r w:rsidR="003C3CC1" w:rsidRPr="001662AC">
        <w:rPr>
          <w:rFonts w:ascii="Simplified Arabic" w:eastAsia="Simplified Arabic" w:hAnsi="Simplified Arabic" w:cs="Simplified Arabic"/>
          <w:sz w:val="28"/>
          <w:szCs w:val="28"/>
          <w:rtl/>
        </w:rPr>
        <w:t xml:space="preserve"> على الارتباط بينها وبين الصحراء من خلال الممثلين الشرعيين، وفي الوقت نفسه تكون قد حققت هدفين أساسيين إذا نجحت أساليب التحايل على قرارات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بتصفية الاستعمار، فهي تصورت أنها تستطيع أن تقدم للمنظمة الدولية الممثلين الشرعيين للصحراء وقراراتهم بتكريس التعاون المتبادل مع إسبانيا ت</w:t>
      </w:r>
      <w:r w:rsidR="004776CC" w:rsidRPr="001662AC">
        <w:rPr>
          <w:rFonts w:ascii="Simplified Arabic" w:eastAsia="Simplified Arabic" w:hAnsi="Simplified Arabic" w:cs="Simplified Arabic"/>
          <w:sz w:val="28"/>
          <w:szCs w:val="28"/>
          <w:rtl/>
        </w:rPr>
        <w:t>عبيراً عن حقهم في تقرير المصير،</w:t>
      </w:r>
      <w:r w:rsidR="004776CC"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إبعاد الأطراف العربية المعنية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المغرب والجزائر وموريتانيا) عن الاستئثار بالصحراء، طالما أن الممثلين الشرعيين للسكان اختاروا إسبانيا ولم يختاروا العرب</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حافظ، 1981، ص79).</w:t>
      </w:r>
    </w:p>
    <w:p w14:paraId="5AD0764C" w14:textId="70A12F00"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يلاحظ مما تقدم، أن إسبانيا كانت سباقة في اتخاذ المبادرات الفردية من جانب واحد لتحقيق أهدافها الاستراتيجية مراهنة بذلك على وجود الصراع بين المغرب والجزائر وموريتانيا من ناحية، وعلى ورقة الوجود العسكري الكثيف لقواتها في الصحراء بما يكفل لها تحقيق خططها من ناحية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وعلى وضع العالم كله أمام الأمر الواقع من ناحية </w:t>
      </w:r>
      <w:proofErr w:type="gramStart"/>
      <w:r w:rsidR="003C3CC1" w:rsidRPr="001662AC">
        <w:rPr>
          <w:rFonts w:ascii="Simplified Arabic" w:eastAsia="Simplified Arabic" w:hAnsi="Simplified Arabic" w:cs="Simplified Arabic"/>
          <w:sz w:val="28"/>
          <w:szCs w:val="28"/>
          <w:rtl/>
        </w:rPr>
        <w:t>ثالثة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حافظ، 1981، ص76).</w:t>
      </w:r>
    </w:p>
    <w:p w14:paraId="0A572D0F" w14:textId="73AAB505"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617DB5"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تعمقت الخلافات بين المغرب والجزائر وموريتانيا، وكذلك ليبيا التي دخلت عام</w:t>
      </w:r>
      <w:r w:rsidR="003C3CC1" w:rsidRPr="001662AC">
        <w:rPr>
          <w:rFonts w:ascii="Simplified Arabic" w:eastAsia="Simplified Arabic" w:hAnsi="Simplified Arabic" w:cs="Simplified Arabic"/>
          <w:sz w:val="28"/>
          <w:szCs w:val="28"/>
        </w:rPr>
        <w:t xml:space="preserve"> </w:t>
      </w:r>
      <w:r w:rsidR="005E1D41" w:rsidRPr="001662AC">
        <w:rPr>
          <w:rFonts w:ascii="Simplified Arabic" w:eastAsia="Simplified Arabic" w:hAnsi="Simplified Arabic" w:cs="Simplified Arabic" w:hint="cs"/>
          <w:sz w:val="28"/>
          <w:szCs w:val="28"/>
          <w:rtl/>
        </w:rPr>
        <w:t xml:space="preserve">1974 </w:t>
      </w:r>
      <w:r w:rsidR="003C3CC1" w:rsidRPr="001662AC">
        <w:rPr>
          <w:rFonts w:ascii="Simplified Arabic" w:eastAsia="Simplified Arabic" w:hAnsi="Simplified Arabic" w:cs="Simplified Arabic"/>
          <w:sz w:val="28"/>
          <w:szCs w:val="28"/>
          <w:rtl/>
        </w:rPr>
        <w:t xml:space="preserve">مساندة لاستقلال الصحراء بمختلف الصعد، بعد أن انكسر التحالف الهش أمام المناورة الإسبانية التي برزت للوجود قرب نشوء كيان صحراوي وكانت الجزائر تريدها دولة مستقلة حتى لا تنضم للمغرب </w:t>
      </w:r>
      <w:proofErr w:type="gramStart"/>
      <w:r w:rsidR="003C3CC1" w:rsidRPr="001662AC">
        <w:rPr>
          <w:rFonts w:ascii="Simplified Arabic" w:eastAsia="Simplified Arabic" w:hAnsi="Simplified Arabic" w:cs="Simplified Arabic"/>
          <w:sz w:val="28"/>
          <w:szCs w:val="28"/>
          <w:rtl/>
        </w:rPr>
        <w:t>أساساً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برحاب، 2003، ص21).</w:t>
      </w:r>
    </w:p>
    <w:p w14:paraId="4D685E0F" w14:textId="52DDB78D"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الجدير بالذكر أن إسبانيا والمغرب تبادلت رسائل عهدة، بين الجنرال فرانكو والملك الحسن الثاني، بشأن خطة الاستفتاء الذي تعده إسبانيا، وأصر ملك المغرب خلالها على مغربية الصحراء حتى لو أدى ذلك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الحرب مع أي طرف يعوق عودة الصحراء للوطن </w:t>
      </w:r>
      <w:proofErr w:type="gramStart"/>
      <w:r w:rsidR="003C3CC1" w:rsidRPr="001662AC">
        <w:rPr>
          <w:rFonts w:ascii="Simplified Arabic" w:eastAsia="Simplified Arabic" w:hAnsi="Simplified Arabic" w:cs="Simplified Arabic"/>
          <w:sz w:val="28"/>
          <w:szCs w:val="28"/>
          <w:rtl/>
        </w:rPr>
        <w:t>المغربي</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مريم وفريدة، 2020، ص40).</w:t>
      </w:r>
    </w:p>
    <w:p w14:paraId="37ED3579" w14:textId="0A293C7C" w:rsidR="003C3CC1" w:rsidRPr="001662AC" w:rsidRDefault="001474B0" w:rsidP="00EE1F95">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4A33AD">
        <w:rPr>
          <w:rFonts w:ascii="Simplified Arabic" w:eastAsia="Simplified Arabic" w:hAnsi="Simplified Arabic" w:cs="Simplified Arabic" w:hint="cs"/>
          <w:sz w:val="28"/>
          <w:szCs w:val="28"/>
          <w:rtl/>
        </w:rPr>
        <w:t>كما</w:t>
      </w:r>
      <w:r w:rsidR="003C3CC1" w:rsidRPr="001662AC">
        <w:rPr>
          <w:rFonts w:ascii="Simplified Arabic" w:eastAsia="Simplified Arabic" w:hAnsi="Simplified Arabic" w:cs="Simplified Arabic"/>
          <w:sz w:val="28"/>
          <w:szCs w:val="28"/>
          <w:rtl/>
        </w:rPr>
        <w:t xml:space="preserve"> تبادلت الجزائر والمغرب حملات الاتهام عبر وسائل الإعلام، لاسيما في آب 1974</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w:t>
      </w:r>
      <w:r w:rsidR="005E1D41" w:rsidRPr="001662AC">
        <w:rPr>
          <w:rFonts w:ascii="Simplified Arabic" w:eastAsia="Simplified Arabic" w:hAnsi="Simplified Arabic" w:cs="Simplified Arabic" w:hint="cs"/>
          <w:sz w:val="28"/>
          <w:szCs w:val="28"/>
          <w:rtl/>
        </w:rPr>
        <w:t>إذ</w:t>
      </w:r>
      <w:r w:rsidR="003C3CC1" w:rsidRPr="001662AC">
        <w:rPr>
          <w:rFonts w:ascii="Simplified Arabic" w:eastAsia="Simplified Arabic" w:hAnsi="Simplified Arabic" w:cs="Simplified Arabic"/>
          <w:sz w:val="28"/>
          <w:szCs w:val="28"/>
          <w:rtl/>
        </w:rPr>
        <w:t xml:space="preserve"> اتهمت الرباط الجزائر بالتواطؤ وعدم مساندتها في المطالبة بإقليم الصحراء، وردت الجزائر </w:t>
      </w:r>
      <w:r w:rsidR="003C3CC1" w:rsidRPr="001662AC">
        <w:rPr>
          <w:rFonts w:ascii="Simplified Arabic" w:eastAsia="Simplified Arabic" w:hAnsi="Simplified Arabic" w:cs="Simplified Arabic"/>
          <w:sz w:val="28"/>
          <w:szCs w:val="28"/>
          <w:rtl/>
        </w:rPr>
        <w:lastRenderedPageBreak/>
        <w:t xml:space="preserve">بحملة مضادة تعارض التوسع المغربي، وتؤكد الموقف الجزائري المتاح لحق تقرير المصير </w:t>
      </w:r>
      <w:proofErr w:type="gramStart"/>
      <w:r w:rsidR="003C3CC1" w:rsidRPr="001662AC">
        <w:rPr>
          <w:rFonts w:ascii="Simplified Arabic" w:eastAsia="Simplified Arabic" w:hAnsi="Simplified Arabic" w:cs="Simplified Arabic"/>
          <w:sz w:val="28"/>
          <w:szCs w:val="28"/>
          <w:rtl/>
        </w:rPr>
        <w:t>للصحراويين</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أمينة، 2013، ص91).</w:t>
      </w:r>
    </w:p>
    <w:p w14:paraId="22293C80" w14:textId="2EBC271D"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لقد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الملك الحسن الثاني، أن مصالح إسبانيا الاستراتيجية، يمكن أن يضمن لها المغرب، بمنحها قواعد عسكرية لمدة محدودة، وذلك مقابل الاعتراف الإسباني بالسيادة المغربية على الإقليم، كذلك أعرب الملك الحسن الثاني عن </w:t>
      </w:r>
      <w:r w:rsidR="005E1D41" w:rsidRPr="001662AC">
        <w:rPr>
          <w:rFonts w:ascii="Simplified Arabic" w:eastAsia="Simplified Arabic" w:hAnsi="Simplified Arabic" w:cs="Simplified Arabic"/>
          <w:sz w:val="28"/>
          <w:szCs w:val="28"/>
          <w:rtl/>
        </w:rPr>
        <w:t>استعداده لتوقيع اتفاقية إسبانية</w:t>
      </w:r>
      <w:r w:rsidR="003C3CC1" w:rsidRPr="001662AC">
        <w:rPr>
          <w:rFonts w:ascii="Simplified Arabic" w:eastAsia="Simplified Arabic" w:hAnsi="Simplified Arabic" w:cs="Simplified Arabic"/>
          <w:sz w:val="28"/>
          <w:szCs w:val="28"/>
          <w:rtl/>
        </w:rPr>
        <w:t xml:space="preserve">- مغربية، نصت على الاستغلال المشترك للثروات التي يحتوي عليها </w:t>
      </w:r>
      <w:proofErr w:type="gramStart"/>
      <w:r w:rsidR="003C3CC1" w:rsidRPr="001662AC">
        <w:rPr>
          <w:rFonts w:ascii="Simplified Arabic" w:eastAsia="Simplified Arabic" w:hAnsi="Simplified Arabic" w:cs="Simplified Arabic"/>
          <w:sz w:val="28"/>
          <w:szCs w:val="28"/>
          <w:rtl/>
        </w:rPr>
        <w:t>الإقليم</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نعيمة ووهيبة، 2017، ص70).</w:t>
      </w:r>
    </w:p>
    <w:p w14:paraId="2302B04D" w14:textId="5C6FEC18"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هاجمت حملة صحفية مغربية التصرفات الجزائرية في آب 1974، من جراء عدم مساندتها للمطالب المغربية على الصحراء الغربية، وقد أثارت حملة مضادة جزائرية شديدة اللهجة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ت وقوف تلك الدولة بجانب تحرير </w:t>
      </w:r>
      <w:proofErr w:type="gramStart"/>
      <w:r w:rsidR="003C3CC1" w:rsidRPr="001662AC">
        <w:rPr>
          <w:rFonts w:ascii="Simplified Arabic" w:eastAsia="Simplified Arabic" w:hAnsi="Simplified Arabic" w:cs="Simplified Arabic"/>
          <w:sz w:val="28"/>
          <w:szCs w:val="28"/>
          <w:rtl/>
        </w:rPr>
        <w:t>الصحراء</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الأنباء، العدد 1808، 1974، ص5).</w:t>
      </w:r>
    </w:p>
    <w:p w14:paraId="39323D7C" w14:textId="35776966" w:rsidR="003C3CC1" w:rsidRPr="001662AC" w:rsidRDefault="003C3CC1" w:rsidP="008E3153">
      <w:pPr>
        <w:spacing w:after="0"/>
        <w:ind w:left="-7" w:firstLine="727"/>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تصاعد كفاح شعوب العالم الثالث من أجل الحرية والاستقلال وتعاظم نفوذ دول عدم الانحياز والدول ال</w:t>
      </w:r>
      <w:r w:rsidR="00643076" w:rsidRPr="001662AC">
        <w:rPr>
          <w:rFonts w:ascii="Simplified Arabic" w:eastAsia="Simplified Arabic" w:hAnsi="Simplified Arabic" w:cs="Simplified Arabic"/>
          <w:spacing w:val="-4"/>
          <w:sz w:val="28"/>
          <w:szCs w:val="28"/>
          <w:rtl/>
        </w:rPr>
        <w:t>إسلام</w:t>
      </w:r>
      <w:r w:rsidRPr="001662AC">
        <w:rPr>
          <w:rFonts w:ascii="Simplified Arabic" w:eastAsia="Simplified Arabic" w:hAnsi="Simplified Arabic" w:cs="Simplified Arabic"/>
          <w:spacing w:val="-4"/>
          <w:sz w:val="28"/>
          <w:szCs w:val="28"/>
          <w:rtl/>
        </w:rPr>
        <w:t xml:space="preserve">ية والدول العربية ومنظمة الوحدة الأفريقية وشهدت القارة الأفريقية ولادة حركات تحرير في كل </w:t>
      </w:r>
      <w:r w:rsidR="005E1D41" w:rsidRPr="001662AC">
        <w:rPr>
          <w:rFonts w:ascii="Simplified Arabic" w:eastAsia="Simplified Arabic" w:hAnsi="Simplified Arabic" w:cs="Simplified Arabic" w:hint="cs"/>
          <w:spacing w:val="-4"/>
          <w:sz w:val="28"/>
          <w:szCs w:val="28"/>
          <w:rtl/>
        </w:rPr>
        <w:t>أرجائها</w:t>
      </w:r>
      <w:r w:rsidRPr="001662AC">
        <w:rPr>
          <w:rFonts w:ascii="Simplified Arabic" w:eastAsia="Simplified Arabic" w:hAnsi="Simplified Arabic" w:cs="Simplified Arabic"/>
          <w:spacing w:val="-4"/>
          <w:sz w:val="28"/>
          <w:szCs w:val="28"/>
          <w:rtl/>
        </w:rPr>
        <w:t xml:space="preserve">، الأمر الذي ادخل إسبانيا في مازق حرج رافقه ازدياد التأييد العالمي بمؤسساته الديمقراطية ومنظماته </w:t>
      </w:r>
      <w:proofErr w:type="gramStart"/>
      <w:r w:rsidRPr="001662AC">
        <w:rPr>
          <w:rFonts w:ascii="Simplified Arabic" w:eastAsia="Simplified Arabic" w:hAnsi="Simplified Arabic" w:cs="Simplified Arabic"/>
          <w:spacing w:val="-4"/>
          <w:sz w:val="28"/>
          <w:szCs w:val="28"/>
          <w:rtl/>
        </w:rPr>
        <w:t>الدولية</w:t>
      </w:r>
      <w:r w:rsidR="00C26699" w:rsidRPr="001662AC">
        <w:rPr>
          <w:rFonts w:ascii="Simplified Arabic" w:eastAsia="Simplified Arabic" w:hAnsi="Simplified Arabic" w:cs="Simplified Arabic"/>
          <w:spacing w:val="-4"/>
          <w:sz w:val="28"/>
          <w:szCs w:val="28"/>
          <w:rtl/>
        </w:rPr>
        <w:t>(</w:t>
      </w:r>
      <w:proofErr w:type="gramEnd"/>
      <w:r w:rsidRPr="001662AC">
        <w:rPr>
          <w:rFonts w:ascii="Simplified Arabic" w:eastAsia="Simplified Arabic" w:hAnsi="Simplified Arabic" w:cs="Simplified Arabic"/>
          <w:spacing w:val="-4"/>
          <w:sz w:val="28"/>
          <w:szCs w:val="28"/>
          <w:rtl/>
        </w:rPr>
        <w:t>عبد الودود، 2016، ص47).</w:t>
      </w:r>
    </w:p>
    <w:p w14:paraId="576D8AC6" w14:textId="4F06D433"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B47E0F" w:rsidRPr="001662AC">
        <w:rPr>
          <w:rFonts w:ascii="Simplified Arabic" w:eastAsia="Simplified Arabic" w:hAnsi="Simplified Arabic" w:cs="Simplified Arabic" w:hint="cs"/>
          <w:sz w:val="28"/>
          <w:szCs w:val="28"/>
          <w:rtl/>
        </w:rPr>
        <w:t xml:space="preserve">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الملك الحسن الثاني في 20 آب 1974،</w:t>
      </w:r>
      <w:r w:rsidR="003C3CC1" w:rsidRPr="001662AC">
        <w:rPr>
          <w:rFonts w:ascii="Simplified Arabic" w:eastAsia="Simplified Arabic" w:hAnsi="Simplified Arabic" w:cs="Simplified Arabic"/>
          <w:sz w:val="28"/>
          <w:szCs w:val="28"/>
        </w:rPr>
        <w:t xml:space="preserve"> </w:t>
      </w:r>
      <w:r w:rsidR="003C3CC1" w:rsidRPr="001662AC">
        <w:rPr>
          <w:rFonts w:ascii="Simplified Arabic" w:eastAsia="Simplified Arabic" w:hAnsi="Simplified Arabic" w:cs="Simplified Arabic"/>
          <w:sz w:val="28"/>
          <w:szCs w:val="28"/>
          <w:rtl/>
        </w:rPr>
        <w:t xml:space="preserve">أن حكومته قد شرعت في حملة دبلوماسية مكثفة لصالح الاعتراف بحقوق المغرب على الصحراء الإسبانية، وصرح عن عدم تردده في </w:t>
      </w:r>
      <w:r w:rsidR="00E92893" w:rsidRPr="001662AC">
        <w:rPr>
          <w:rFonts w:ascii="Simplified Arabic" w:eastAsia="Simplified Arabic" w:hAnsi="Simplified Arabic" w:cs="Simplified Arabic" w:hint="cs"/>
          <w:sz w:val="28"/>
          <w:szCs w:val="28"/>
          <w:rtl/>
        </w:rPr>
        <w:t>إثارة</w:t>
      </w:r>
      <w:r w:rsidR="003C3CC1" w:rsidRPr="001662AC">
        <w:rPr>
          <w:rFonts w:ascii="Simplified Arabic" w:eastAsia="Simplified Arabic" w:hAnsi="Simplified Arabic" w:cs="Simplified Arabic"/>
          <w:sz w:val="28"/>
          <w:szCs w:val="28"/>
          <w:rtl/>
        </w:rPr>
        <w:t xml:space="preserve"> حرب</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إذا اقتضى الأمر ذلك لانتزاع هذا الاعتراف، وفيما يخص الاستفتاء الإسباني فقد طالب الملك الحسن بأن يتم هذا الاستفتاء بضمانات داخلية وتحت إشراف دولي، وبعد انسحاب القوات والإدارة الإسبانية من </w:t>
      </w:r>
      <w:proofErr w:type="gramStart"/>
      <w:r w:rsidR="003C3CC1" w:rsidRPr="001662AC">
        <w:rPr>
          <w:rFonts w:ascii="Simplified Arabic" w:eastAsia="Simplified Arabic" w:hAnsi="Simplified Arabic" w:cs="Simplified Arabic"/>
          <w:sz w:val="28"/>
          <w:szCs w:val="28"/>
          <w:rtl/>
        </w:rPr>
        <w:t>الإقليم</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منصور، 1984، ص123).</w:t>
      </w:r>
    </w:p>
    <w:p w14:paraId="2071A7C5" w14:textId="3D37935D"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 سلمت الحكومة الموريتانية في اليوم نفسه مذكرة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ت فيها أن الصحراء الخاضعة للإدارة الإسبانية، جزء لا يتجزأ من موريتانيا، ولن تكلف الحكومة الموريتانية أي أحد مهمة التفاوض نيابة عنها مع الدولة التي تدير الإقليم لتقرير مستقبله، لهذا طالبت المذكرة الموريتانية، بإضافة سؤال آخر في الاستفتاء الذي سينظم في الإقليم، وهو سؤال يتعلق بضم الإقليم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proofErr w:type="gramStart"/>
      <w:r w:rsidR="003C3CC1" w:rsidRPr="001662AC">
        <w:rPr>
          <w:rFonts w:ascii="Simplified Arabic" w:eastAsia="Simplified Arabic" w:hAnsi="Simplified Arabic" w:cs="Simplified Arabic"/>
          <w:sz w:val="28"/>
          <w:szCs w:val="28"/>
          <w:rtl/>
        </w:rPr>
        <w:t>موريتانيا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نعيمة ووهيبة، 2017، ص48).</w:t>
      </w:r>
    </w:p>
    <w:p w14:paraId="433E023D" w14:textId="2021A176"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أخفقت محاولات مدريد في تنسيق موقف موحد مع كل من المغرب والجزائر وموريتانيا بشأن هذا الاستفتاء من خلال اتصالات مكثفة تمت في أيلول من العام نفسه، كما حدَّد الملك الحسن الثاني سياسته تجاه تطورات الصحراء في الشهر نفسه بالآتي: أن الصحراء مغربية </w:t>
      </w:r>
      <w:r w:rsidR="003C3CC1" w:rsidRPr="001662AC">
        <w:rPr>
          <w:rFonts w:ascii="Simplified Arabic" w:eastAsia="Simplified Arabic" w:hAnsi="Simplified Arabic" w:cs="Simplified Arabic"/>
          <w:sz w:val="28"/>
          <w:szCs w:val="28"/>
          <w:rtl/>
        </w:rPr>
        <w:lastRenderedPageBreak/>
        <w:t>وسنستردها بأية وسيلة وأن كنا نفضل التفاوض، سيلجأ المغرب لمحكمة العدل الدولية لإقرار الحقوق المغربية التاريخية على المحكم</w:t>
      </w:r>
      <w:r w:rsidR="00E92893" w:rsidRPr="001662AC">
        <w:rPr>
          <w:rFonts w:ascii="Simplified Arabic" w:eastAsia="Simplified Arabic" w:hAnsi="Simplified Arabic" w:cs="Simplified Arabic"/>
          <w:sz w:val="28"/>
          <w:szCs w:val="28"/>
          <w:rtl/>
        </w:rPr>
        <w:t>ة الدولية أن تحدد لموريتانيا</w:t>
      </w:r>
      <w:r w:rsidR="003C3CC1" w:rsidRPr="001662AC">
        <w:rPr>
          <w:rFonts w:ascii="Simplified Arabic" w:eastAsia="Simplified Arabic" w:hAnsi="Simplified Arabic" w:cs="Simplified Arabic"/>
          <w:sz w:val="28"/>
          <w:szCs w:val="28"/>
          <w:rtl/>
        </w:rPr>
        <w:t xml:space="preserve"> إذا كانت طرفاً معنياً في كل الأحوال فان الجزائر ليست معنية بهذا الأمر على </w:t>
      </w:r>
      <w:proofErr w:type="gramStart"/>
      <w:r w:rsidR="003C3CC1" w:rsidRPr="001662AC">
        <w:rPr>
          <w:rFonts w:ascii="Simplified Arabic" w:eastAsia="Simplified Arabic" w:hAnsi="Simplified Arabic" w:cs="Simplified Arabic"/>
          <w:sz w:val="28"/>
          <w:szCs w:val="28"/>
          <w:rtl/>
        </w:rPr>
        <w:t>الإطلاق</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غالي و</w:t>
      </w:r>
      <w:r w:rsidR="004B5A64" w:rsidRPr="001662AC">
        <w:rPr>
          <w:rFonts w:ascii="Simplified Arabic" w:eastAsia="Simplified Arabic" w:hAnsi="Simplified Arabic" w:cs="Simplified Arabic"/>
          <w:sz w:val="28"/>
          <w:szCs w:val="28"/>
          <w:rtl/>
        </w:rPr>
        <w:t>آخرون</w:t>
      </w:r>
      <w:r w:rsidR="003C3CC1" w:rsidRPr="001662AC">
        <w:rPr>
          <w:rFonts w:ascii="Simplified Arabic" w:eastAsia="Simplified Arabic" w:hAnsi="Simplified Arabic" w:cs="Simplified Arabic"/>
          <w:sz w:val="28"/>
          <w:szCs w:val="28"/>
          <w:rtl/>
        </w:rPr>
        <w:t>، 1976، ص220).</w:t>
      </w:r>
    </w:p>
    <w:p w14:paraId="3CE8B78D" w14:textId="31EB1505"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على الصعيد الداخلي الصحراوي، كانت جبهة بوليساريو قد عقدت مؤتمرها الثاني في 25-31 آب 1974، وحددت خلاله برنامج العمل الوطني والاستراتيجية على المدى البعيد، وموقفها السياسي مما يجري في الصحراء، وهي تعدَّ مشروع الاستقلال الذاتي الداخلي الذي وضعته إسبانيا مؤامرة استعمارية لاستمرار السيطرة الإسبانية على خيرات الإقليم، وترفض مؤامرة الاستفتاء في جوهرها، و</w:t>
      </w:r>
      <w:r w:rsidR="00103BD2">
        <w:rPr>
          <w:rFonts w:ascii="Simplified Arabic" w:eastAsia="Simplified Arabic" w:hAnsi="Simplified Arabic" w:cs="Simplified Arabic" w:hint="cs"/>
          <w:sz w:val="28"/>
          <w:szCs w:val="28"/>
          <w:rtl/>
        </w:rPr>
        <w:t xml:space="preserve">هذا الأمر كان ينافي ما ترمي اليه جبهة البوليساريو </w:t>
      </w:r>
      <w:r w:rsidR="001B099F">
        <w:rPr>
          <w:rFonts w:ascii="Simplified Arabic" w:eastAsia="Simplified Arabic" w:hAnsi="Simplified Arabic" w:cs="Simplified Arabic" w:hint="cs"/>
          <w:sz w:val="28"/>
          <w:szCs w:val="28"/>
          <w:rtl/>
        </w:rPr>
        <w:t>بأن</w:t>
      </w:r>
      <w:r w:rsidR="003C3CC1" w:rsidRPr="001662AC">
        <w:rPr>
          <w:rFonts w:ascii="Simplified Arabic" w:eastAsia="Simplified Arabic" w:hAnsi="Simplified Arabic" w:cs="Simplified Arabic"/>
          <w:sz w:val="28"/>
          <w:szCs w:val="28"/>
          <w:rtl/>
        </w:rPr>
        <w:t xml:space="preserve"> الشعب </w:t>
      </w:r>
      <w:r w:rsidR="001B099F">
        <w:rPr>
          <w:rFonts w:ascii="Simplified Arabic" w:eastAsia="Simplified Arabic" w:hAnsi="Simplified Arabic" w:cs="Simplified Arabic" w:hint="cs"/>
          <w:sz w:val="28"/>
          <w:szCs w:val="28"/>
          <w:rtl/>
        </w:rPr>
        <w:t>هو الذي يق</w:t>
      </w:r>
      <w:r w:rsidR="003C3CC1" w:rsidRPr="001662AC">
        <w:rPr>
          <w:rFonts w:ascii="Simplified Arabic" w:eastAsia="Simplified Arabic" w:hAnsi="Simplified Arabic" w:cs="Simplified Arabic"/>
          <w:sz w:val="28"/>
          <w:szCs w:val="28"/>
          <w:rtl/>
        </w:rPr>
        <w:t>رر مصيره عن طريق الكفاح المسلح، وقيادة حرب شعبية ضد المستعمر، وتعلق قبولها للاستفتاء على شروط أهمها انسحاب السلطات الإسبانية كلية من الإقليم، وعدم تدخل أية جبهة أجنبية، وعودة اللاجئين الصحراويين، وخروج المستوطنين الأجانب من المنطقة، وهنا يمكن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والجامعة العربية الإشراف على الاستفتاء الذي يجب أن يؤدي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الاستقلال</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الكتاب وبادي، 1997، ص96).</w:t>
      </w:r>
    </w:p>
    <w:p w14:paraId="46D66A73" w14:textId="7FEA92F8"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 جاء التطور الأساسي في</w:t>
      </w:r>
      <w:r w:rsidR="009139EF">
        <w:rPr>
          <w:rFonts w:ascii="Simplified Arabic" w:eastAsia="Simplified Arabic" w:hAnsi="Simplified Arabic" w:cs="Simplified Arabic" w:hint="cs"/>
          <w:sz w:val="28"/>
          <w:szCs w:val="28"/>
          <w:rtl/>
        </w:rPr>
        <w:t xml:space="preserve"> </w:t>
      </w:r>
      <w:r w:rsidR="00B47E0F" w:rsidRPr="001662AC">
        <w:rPr>
          <w:rFonts w:ascii="Simplified Arabic" w:eastAsia="Simplified Arabic" w:hAnsi="Simplified Arabic" w:cs="Simplified Arabic" w:hint="cs"/>
          <w:sz w:val="28"/>
          <w:szCs w:val="28"/>
          <w:rtl/>
        </w:rPr>
        <w:t>جبهة</w:t>
      </w:r>
      <w:r w:rsidR="003C3CC1" w:rsidRPr="001662AC">
        <w:rPr>
          <w:rFonts w:ascii="Simplified Arabic" w:eastAsia="Simplified Arabic" w:hAnsi="Simplified Arabic" w:cs="Simplified Arabic"/>
          <w:sz w:val="28"/>
          <w:szCs w:val="28"/>
          <w:rtl/>
        </w:rPr>
        <w:t xml:space="preserve"> </w:t>
      </w:r>
      <w:r w:rsidR="009139EF">
        <w:rPr>
          <w:rFonts w:ascii="Simplified Arabic" w:eastAsia="Simplified Arabic" w:hAnsi="Simplified Arabic" w:cs="Simplified Arabic" w:hint="cs"/>
          <w:sz w:val="28"/>
          <w:szCs w:val="28"/>
          <w:rtl/>
        </w:rPr>
        <w:t xml:space="preserve">البوليساريو </w:t>
      </w:r>
      <w:r w:rsidR="003C3CC1" w:rsidRPr="001662AC">
        <w:rPr>
          <w:rFonts w:ascii="Simplified Arabic" w:eastAsia="Simplified Arabic" w:hAnsi="Simplified Arabic" w:cs="Simplified Arabic"/>
          <w:sz w:val="28"/>
          <w:szCs w:val="28"/>
          <w:rtl/>
        </w:rPr>
        <w:t>بعد تواصل زعماء وتفاهمهم مع الجزائر، بوصفها دولة تناصر حركات التحرر العربية والأفريقية معا، الأمر الذي يفسر اندفاع قيادات الجبهة منذ عام 1974</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نحو الجزائر التي رحبت بهم، وتميزت تلك المرحلة بأنها تمسكت بالمنطلق الوحدوي لشعب الصحراء في مواجهة الاحتلال، حيث ارتكزت انطلاقة الجبهة في تلك المرحلة على الآتي:</w:t>
      </w:r>
    </w:p>
    <w:p w14:paraId="2ABE8988" w14:textId="6DAF2285" w:rsidR="003C3CC1" w:rsidRPr="001662AC" w:rsidRDefault="003C3CC1" w:rsidP="000466E9">
      <w:pPr>
        <w:spacing w:after="0"/>
        <w:ind w:left="226" w:hanging="28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عدَّ الساقية الحمراء ووادي الذهب نقطة التلاقي في شمال غرب أفريقيا، ونقطة التماس بين المغرب العربي والقارة الأفريقية.</w:t>
      </w:r>
    </w:p>
    <w:p w14:paraId="6AAEF262" w14:textId="77777777" w:rsidR="003C3CC1" w:rsidRPr="001662AC" w:rsidRDefault="003C3CC1" w:rsidP="000466E9">
      <w:pPr>
        <w:spacing w:after="0"/>
        <w:ind w:left="226" w:hanging="28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نظراً للأهمية الاستراتيجية لإقليم الصحراء عسكرياً واقتصادياً، فإن بقاءه تحت سيطرة الاحتلال سيكرسه مركزاً لمراقبة شعوب المنطقة وكل تحركاتها، فضلاً عن الناحية الاقتصادية المتمثلة في وجود الموارد الطبيعية في الصحراء.</w:t>
      </w:r>
    </w:p>
    <w:p w14:paraId="54957A7C" w14:textId="5DC21CEC" w:rsidR="003C3CC1" w:rsidRPr="001662AC" w:rsidRDefault="003C3CC1" w:rsidP="000466E9">
      <w:pPr>
        <w:spacing w:after="0"/>
        <w:ind w:left="226" w:hanging="284"/>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الانتماء </w:t>
      </w:r>
      <w:r w:rsidR="004D5288" w:rsidRPr="001662AC">
        <w:rPr>
          <w:rFonts w:ascii="Simplified Arabic" w:eastAsia="Simplified Arabic" w:hAnsi="Simplified Arabic" w:cs="Simplified Arabic"/>
          <w:sz w:val="28"/>
          <w:szCs w:val="28"/>
          <w:rtl/>
        </w:rPr>
        <w:t>إلى</w:t>
      </w:r>
      <w:r w:rsidRPr="001662AC">
        <w:rPr>
          <w:rFonts w:ascii="Simplified Arabic" w:eastAsia="Simplified Arabic" w:hAnsi="Simplified Arabic" w:cs="Simplified Arabic"/>
          <w:sz w:val="28"/>
          <w:szCs w:val="28"/>
          <w:rtl/>
        </w:rPr>
        <w:t xml:space="preserve"> البلاد العربية، والإيمان بأن الشعب في الساقية الحمراء ووادي الذهب هو شعب عربي وسيبقى، وكان قديماً منارة في النضال ضد الوجود الاستعماري في المغرب </w:t>
      </w:r>
      <w:proofErr w:type="gramStart"/>
      <w:r w:rsidRPr="001662AC">
        <w:rPr>
          <w:rFonts w:ascii="Simplified Arabic" w:eastAsia="Simplified Arabic" w:hAnsi="Simplified Arabic" w:cs="Simplified Arabic"/>
          <w:sz w:val="28"/>
          <w:szCs w:val="28"/>
          <w:rtl/>
        </w:rPr>
        <w:t>العربي</w:t>
      </w:r>
      <w:r w:rsidR="00C26699" w:rsidRPr="001662AC">
        <w:rPr>
          <w:rFonts w:ascii="Simplified Arabic" w:eastAsia="Simplified Arabic" w:hAnsi="Simplified Arabic" w:cs="Simplified Arabic"/>
          <w:sz w:val="28"/>
          <w:szCs w:val="28"/>
          <w:rtl/>
        </w:rPr>
        <w:t>(</w:t>
      </w:r>
      <w:proofErr w:type="gramEnd"/>
      <w:r w:rsidRPr="001662AC">
        <w:rPr>
          <w:rFonts w:ascii="Simplified Arabic" w:eastAsia="Simplified Arabic" w:hAnsi="Simplified Arabic" w:cs="Simplified Arabic"/>
          <w:sz w:val="28"/>
          <w:szCs w:val="28"/>
          <w:rtl/>
        </w:rPr>
        <w:t>غالي و</w:t>
      </w:r>
      <w:r w:rsidR="004B5A64" w:rsidRPr="001662AC">
        <w:rPr>
          <w:rFonts w:ascii="Simplified Arabic" w:eastAsia="Simplified Arabic" w:hAnsi="Simplified Arabic" w:cs="Simplified Arabic"/>
          <w:sz w:val="28"/>
          <w:szCs w:val="28"/>
          <w:rtl/>
        </w:rPr>
        <w:t>آخرون</w:t>
      </w:r>
      <w:r w:rsidRPr="001662AC">
        <w:rPr>
          <w:rFonts w:ascii="Simplified Arabic" w:eastAsia="Simplified Arabic" w:hAnsi="Simplified Arabic" w:cs="Simplified Arabic"/>
          <w:sz w:val="28"/>
          <w:szCs w:val="28"/>
          <w:rtl/>
        </w:rPr>
        <w:t xml:space="preserve">، 1976، ص218). </w:t>
      </w:r>
    </w:p>
    <w:p w14:paraId="0588BB92" w14:textId="01819675" w:rsidR="003C3CC1" w:rsidRPr="001662AC" w:rsidRDefault="004250BD" w:rsidP="000466E9">
      <w:pPr>
        <w:spacing w:after="0"/>
        <w:ind w:firstLine="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lastRenderedPageBreak/>
        <w:t xml:space="preserve">       </w:t>
      </w:r>
      <w:r w:rsidR="001474B0" w:rsidRPr="001662AC">
        <w:rPr>
          <w:rFonts w:ascii="Simplified Arabic" w:eastAsia="Simplified Arabic" w:hAnsi="Simplified Arabic" w:cs="Simplified Arabic"/>
          <w:sz w:val="28"/>
          <w:szCs w:val="28"/>
          <w:rtl/>
        </w:rPr>
        <w:t xml:space="preserve"> </w:t>
      </w:r>
      <w:r w:rsidR="00AD1920" w:rsidRPr="001662AC">
        <w:rPr>
          <w:rFonts w:ascii="Simplified Arabic" w:eastAsia="Simplified Arabic" w:hAnsi="Simplified Arabic" w:cs="Simplified Arabic" w:hint="cs"/>
          <w:sz w:val="28"/>
          <w:szCs w:val="28"/>
          <w:rtl/>
        </w:rPr>
        <w:t>لقد</w:t>
      </w:r>
      <w:r w:rsidR="003C3CC1" w:rsidRPr="001662AC">
        <w:rPr>
          <w:rFonts w:ascii="Simplified Arabic" w:eastAsia="Simplified Arabic" w:hAnsi="Simplified Arabic" w:cs="Simplified Arabic"/>
          <w:sz w:val="28"/>
          <w:szCs w:val="28"/>
          <w:rtl/>
        </w:rPr>
        <w:t xml:space="preserve"> أبلغت الحكومة الإسبانية، الأمين العام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في 21 آب 1974، عن نيتها في الشروع في إجراء استفتاء لتقرير المصير في الصحراء خلال النصف الأول من عام 1975، وذلك بضمان من المنظمة </w:t>
      </w:r>
      <w:proofErr w:type="gramStart"/>
      <w:r w:rsidR="003C3CC1" w:rsidRPr="001662AC">
        <w:rPr>
          <w:rFonts w:ascii="Simplified Arabic" w:eastAsia="Simplified Arabic" w:hAnsi="Simplified Arabic" w:cs="Simplified Arabic"/>
          <w:sz w:val="28"/>
          <w:szCs w:val="28"/>
          <w:rtl/>
        </w:rPr>
        <w:t>الدولية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نعيمة ووهيبة، 2017، ص49).</w:t>
      </w:r>
    </w:p>
    <w:p w14:paraId="69907F51" w14:textId="5331DA88"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أراد الملك الحسن الثاني تصعيد الموقف واجبار إسبانيا على قبول المقترحات التي عرضها عليها في وقت سابق في خطاب له في </w:t>
      </w:r>
      <w:r w:rsidR="008D66AD">
        <w:rPr>
          <w:rFonts w:ascii="Simplified Arabic" w:eastAsia="Simplified Arabic" w:hAnsi="Simplified Arabic" w:cs="Simplified Arabic" w:hint="cs"/>
          <w:sz w:val="28"/>
          <w:szCs w:val="28"/>
          <w:rtl/>
        </w:rPr>
        <w:t>8</w:t>
      </w:r>
      <w:r w:rsidR="003C3CC1" w:rsidRPr="001662AC">
        <w:rPr>
          <w:rFonts w:ascii="Simplified Arabic" w:eastAsia="Simplified Arabic" w:hAnsi="Simplified Arabic" w:cs="Simplified Arabic"/>
          <w:sz w:val="28"/>
          <w:szCs w:val="28"/>
          <w:rtl/>
        </w:rPr>
        <w:t xml:space="preserve"> تموز 1974</w:t>
      </w:r>
      <w:r w:rsidR="00EE3E0C"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b/>
          <w:sz w:val="28"/>
          <w:szCs w:val="28"/>
          <w:rtl/>
        </w:rPr>
        <w:t>تعهد فيها بضمان مصالح إسبانيا الاستراتيجية يمكن أن يضمنها ال</w:t>
      </w:r>
      <w:r w:rsidR="008D66AD">
        <w:rPr>
          <w:rFonts w:ascii="Simplified Arabic" w:eastAsia="Simplified Arabic" w:hAnsi="Simplified Arabic" w:cs="Simplified Arabic" w:hint="cs"/>
          <w:b/>
          <w:sz w:val="28"/>
          <w:szCs w:val="28"/>
          <w:rtl/>
        </w:rPr>
        <w:t>م</w:t>
      </w:r>
      <w:r w:rsidR="003C3CC1" w:rsidRPr="001662AC">
        <w:rPr>
          <w:rFonts w:ascii="Simplified Arabic" w:eastAsia="Simplified Arabic" w:hAnsi="Simplified Arabic" w:cs="Simplified Arabic"/>
          <w:b/>
          <w:sz w:val="28"/>
          <w:szCs w:val="28"/>
          <w:rtl/>
        </w:rPr>
        <w:t xml:space="preserve">غرب لها </w:t>
      </w:r>
      <w:r w:rsidR="008D66AD">
        <w:rPr>
          <w:rFonts w:ascii="Simplified Arabic" w:eastAsia="Simplified Arabic" w:hAnsi="Simplified Arabic" w:cs="Simplified Arabic" w:hint="cs"/>
          <w:b/>
          <w:sz w:val="28"/>
          <w:szCs w:val="28"/>
          <w:rtl/>
        </w:rPr>
        <w:t>ب</w:t>
      </w:r>
      <w:r w:rsidR="003C3CC1" w:rsidRPr="001662AC">
        <w:rPr>
          <w:rFonts w:ascii="Simplified Arabic" w:eastAsia="Simplified Arabic" w:hAnsi="Simplified Arabic" w:cs="Simplified Arabic"/>
          <w:b/>
          <w:sz w:val="28"/>
          <w:szCs w:val="28"/>
          <w:rtl/>
        </w:rPr>
        <w:t>منحه إسبانيا قواعد عسكرية لمدة محدودة وذلك مقابل الاعتراف الإسباني بالسيادة المغربية على الصحراء، فضلاً عن استعداده لتوقيع اتفاقية إسبانية، مغربية تنص على الاستغلال المشترك وبين البلدين للثروات المائية والبرية التي يحتوى عليها الإقليم</w:t>
      </w:r>
      <w:r w:rsidR="0018146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وبعد انضمام موريتانيا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الطرف المغربي أراد الملك أن يبرهن لموريتانيا بأن الصحراء يجب أن تخضع للمنطقة المغربية التي تمتلك الإمكانية البشرية والعسكرية والاقتصادية لمواجهة الموقف وبالتالي الموافقة بالشروط التي تعرضها المغرب على موريتانيا لاسيما و</w:t>
      </w:r>
      <w:r w:rsidR="000C23D1">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نها قد حصرت في زاوية حرجة بين المغرب التي لها مطامع في كل موريتانيا وبين الجزائر المدعمة للبوليساريو، الداعية لقيام دولة صحراوية، وأن أخذ المبادئة والسبق في إيجاد ظروف إقليمية تؤدي فيها المغرب دوراً أساسياً وفعالاً </w:t>
      </w:r>
      <w:r w:rsidR="00181461" w:rsidRPr="001662AC">
        <w:rPr>
          <w:rFonts w:ascii="Simplified Arabic" w:eastAsia="Simplified Arabic" w:hAnsi="Simplified Arabic" w:cs="Simplified Arabic" w:hint="cs"/>
          <w:sz w:val="28"/>
          <w:szCs w:val="28"/>
          <w:rtl/>
        </w:rPr>
        <w:t>في</w:t>
      </w:r>
      <w:r w:rsidR="003C3CC1" w:rsidRPr="001662AC">
        <w:rPr>
          <w:rFonts w:ascii="Simplified Arabic" w:eastAsia="Simplified Arabic" w:hAnsi="Simplified Arabic" w:cs="Simplified Arabic"/>
          <w:sz w:val="28"/>
          <w:szCs w:val="28"/>
          <w:rtl/>
        </w:rPr>
        <w:t xml:space="preserve"> العلاقات المغربية الأوروبية الغربية والأمريكية المساندة لها للضغط على إسبانيا، وتهيئة مناخ نفسي يجعل القبول بالمقترحات المغربية افضل من خوض حرب إقليمية بين الأطراف المعنية حول الصحراء، والخوض في غمار حرب يجعل الوضع الاستراتيجي للغرب غامضاً، إزاء المتغيرات غير المنظورة والدعم السوفياتي للجزائر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الدليمي، 1978، ص86).</w:t>
      </w:r>
    </w:p>
    <w:p w14:paraId="677137DD" w14:textId="5924BF24"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02307D"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كان الاتفاق تحولاً جديداً في سياسة الأطراف المعنية تجاه قضية الصحراء</w:t>
      </w:r>
      <w:r w:rsidR="0022194D" w:rsidRPr="001662AC">
        <w:rPr>
          <w:rFonts w:ascii="Simplified Arabic" w:eastAsia="Simplified Arabic" w:hAnsi="Simplified Arabic" w:cs="Simplified Arabic" w:hint="cs"/>
          <w:sz w:val="28"/>
          <w:szCs w:val="28"/>
          <w:rtl/>
        </w:rPr>
        <w:t xml:space="preserve"> الغربية</w:t>
      </w:r>
      <w:r w:rsidR="003C3CC1" w:rsidRPr="001662AC">
        <w:rPr>
          <w:rFonts w:ascii="Simplified Arabic" w:eastAsia="Simplified Arabic" w:hAnsi="Simplified Arabic" w:cs="Simplified Arabic"/>
          <w:sz w:val="28"/>
          <w:szCs w:val="28"/>
          <w:rtl/>
        </w:rPr>
        <w:t xml:space="preserve">، ويمثل في الوقت نفسه تحولاً في موازين التحالفات، وقبله كانت الجزائر ترفض مطالب المغرب بضم الصحراء، وتساند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حد ما</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أو على الأقل تتعاطف مع موريتانيا ضد المغرب بعده تقاربت المغرب وموريتانيا على حساب إبعاد الجزائر مقابل اقتسام الصحراء وسوف نرى فيما بعد، إذ أخذ المغرب أولاً الساقية الحمراء وأخذت موريتانيا وادي الذهب</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تيريس، الغربية)، وقد تمسكت المغرب وموريتانيا بحقهما في ضم الإقليم لهما طبقاً للروابط القانونية المعترف بها في راي المحكمة، والجزائر تتمسك بتطبيق حق تقرير المصير وصولا للاستقلال، ودعماً لحركة تحرير الصحراء في أيلول 1974</w:t>
      </w:r>
      <w:r w:rsidR="00C26699" w:rsidRPr="001662AC">
        <w:rPr>
          <w:rFonts w:ascii="Simplified Arabic" w:eastAsia="Simplified Arabic" w:hAnsi="Simplified Arabic" w:cs="Simplified Arabic"/>
          <w:sz w:val="28"/>
          <w:szCs w:val="28"/>
          <w:rtl/>
        </w:rPr>
        <w:t>(</w:t>
      </w:r>
      <w:r w:rsidR="0002307D" w:rsidRPr="001662AC">
        <w:rPr>
          <w:rFonts w:ascii="Simplified Arabic" w:eastAsia="Simplified Arabic" w:hAnsi="Simplified Arabic" w:cs="Simplified Arabic"/>
          <w:sz w:val="28"/>
          <w:szCs w:val="28"/>
          <w:rtl/>
        </w:rPr>
        <w:t>الصباح،</w:t>
      </w:r>
      <w:r w:rsidR="003C3CC1" w:rsidRPr="001662AC">
        <w:rPr>
          <w:rFonts w:ascii="Simplified Arabic" w:eastAsia="Simplified Arabic" w:hAnsi="Simplified Arabic" w:cs="Simplified Arabic"/>
          <w:sz w:val="28"/>
          <w:szCs w:val="28"/>
          <w:rtl/>
        </w:rPr>
        <w:t xml:space="preserve"> العدد 334، 1974، ص6).</w:t>
      </w:r>
    </w:p>
    <w:p w14:paraId="7D7919A2" w14:textId="1B422939" w:rsidR="003C3CC1" w:rsidRPr="001662AC" w:rsidRDefault="00D13BAB" w:rsidP="00D13BAB">
      <w:pPr>
        <w:spacing w:after="0"/>
        <w:ind w:left="-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lastRenderedPageBreak/>
        <w:t xml:space="preserve">        </w:t>
      </w:r>
      <w:r w:rsidR="009D60EC"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رأت جبهة البوليساريو أنه ليس من الضروري إجراء الاستف</w:t>
      </w:r>
      <w:r w:rsidR="009635B6">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اء، لأن حركتهم تمثل شعب الصحراء، ولكنهم يقبلون إجراء الاستف</w:t>
      </w:r>
      <w:r w:rsidR="009635B6">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اء، تحت إشراف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بشروط تمثلت في الآتي: الانسحاب المسبق للإدارة الإنسانية وإحلال إدارة وطنية مؤقتة محلها، الانسحاب المسبق لجميع القوات الإسبانية واستطلاع جيش التحرير التابع لجبهة البوليساريو بالدفاع والأمن في الإقليم تحت ضمانات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وجامعة الدول العربية، عودة المنفيين واللاجئين </w:t>
      </w:r>
      <w:proofErr w:type="gramStart"/>
      <w:r w:rsidR="003C3CC1" w:rsidRPr="001662AC">
        <w:rPr>
          <w:rFonts w:ascii="Simplified Arabic" w:eastAsia="Simplified Arabic" w:hAnsi="Simplified Arabic" w:cs="Simplified Arabic"/>
          <w:sz w:val="28"/>
          <w:szCs w:val="28"/>
          <w:rtl/>
        </w:rPr>
        <w:t>السياسيين</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ملحم، 1987، ص98</w:t>
      </w:r>
      <w:r w:rsidR="009635B6">
        <w:rPr>
          <w:rFonts w:ascii="Simplified Arabic" w:eastAsia="Simplified Arabic" w:hAnsi="Simplified Arabic" w:cs="Simplified Arabic" w:hint="cs"/>
          <w:sz w:val="28"/>
          <w:szCs w:val="28"/>
          <w:rtl/>
          <w:lang w:val="en-GB" w:bidi="ar-IQ"/>
        </w:rPr>
        <w:t xml:space="preserve"> ؛</w:t>
      </w:r>
      <w:r w:rsidR="003C3CC1" w:rsidRPr="001662AC">
        <w:rPr>
          <w:rFonts w:ascii="Simplified Arabic" w:eastAsia="Simplified Arabic" w:hAnsi="Simplified Arabic" w:cs="Simplified Arabic"/>
          <w:sz w:val="28"/>
          <w:szCs w:val="28"/>
          <w:rtl/>
        </w:rPr>
        <w:t xml:space="preserve"> الشامي، 1980، ص152).</w:t>
      </w:r>
    </w:p>
    <w:p w14:paraId="29D961D3" w14:textId="71757DD9"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9D60EC" w:rsidRPr="001662AC">
        <w:rPr>
          <w:rFonts w:ascii="Simplified Arabic" w:eastAsia="Simplified Arabic" w:hAnsi="Simplified Arabic" w:cs="Simplified Arabic" w:hint="cs"/>
          <w:sz w:val="28"/>
          <w:szCs w:val="28"/>
          <w:rtl/>
        </w:rPr>
        <w:t xml:space="preserve">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ت الجبهة أيضا ضرورة مشاركتها لأية هيئة تقوم بالتحقق من هوية الأشخاص على أن تكون المعايير التي تسود الإحصاء أو الاستفتاء هي: انتماء الأشخاص لمجموعة عائلية موجودة داخل الإقليم، عزم هؤلاء الأشخاص على العودة والحياة المستمرة في الإقليم، بغض النظر عن نتيجة </w:t>
      </w:r>
      <w:proofErr w:type="gramStart"/>
      <w:r w:rsidR="003C3CC1" w:rsidRPr="001662AC">
        <w:rPr>
          <w:rFonts w:ascii="Simplified Arabic" w:eastAsia="Simplified Arabic" w:hAnsi="Simplified Arabic" w:cs="Simplified Arabic"/>
          <w:sz w:val="28"/>
          <w:szCs w:val="28"/>
          <w:rtl/>
        </w:rPr>
        <w:t>التصويت</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مريم وفريدة، 2020، ص45).</w:t>
      </w:r>
    </w:p>
    <w:p w14:paraId="138AACCD" w14:textId="552BE0A5"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بدأت إسبانيا إجراء التعداد العام للصحراويين في شهر أيلول 1974،</w:t>
      </w:r>
      <w:r w:rsidR="003C3CC1" w:rsidRPr="001662AC">
        <w:rPr>
          <w:rFonts w:ascii="Simplified Arabic" w:eastAsia="Simplified Arabic" w:hAnsi="Simplified Arabic" w:cs="Simplified Arabic"/>
          <w:sz w:val="28"/>
          <w:szCs w:val="28"/>
        </w:rPr>
        <w:t xml:space="preserve"> </w:t>
      </w:r>
      <w:r w:rsidR="003C3CC1" w:rsidRPr="001662AC">
        <w:rPr>
          <w:rFonts w:ascii="Simplified Arabic" w:eastAsia="Simplified Arabic" w:hAnsi="Simplified Arabic" w:cs="Simplified Arabic"/>
          <w:sz w:val="28"/>
          <w:szCs w:val="28"/>
          <w:rtl/>
        </w:rPr>
        <w:t>و</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ت </w:t>
      </w:r>
      <w:r w:rsidR="000C4FA6" w:rsidRPr="001662AC">
        <w:rPr>
          <w:rFonts w:ascii="Simplified Arabic" w:eastAsia="Simplified Arabic" w:hAnsi="Simplified Arabic" w:cs="Simplified Arabic" w:hint="cs"/>
          <w:sz w:val="28"/>
          <w:szCs w:val="28"/>
          <w:rtl/>
        </w:rPr>
        <w:t>تعدادهم نحو</w:t>
      </w:r>
      <w:r w:rsidR="003C3CC1" w:rsidRPr="001662AC">
        <w:rPr>
          <w:rFonts w:ascii="Simplified Arabic" w:eastAsia="Simplified Arabic" w:hAnsi="Simplified Arabic" w:cs="Simplified Arabic"/>
          <w:sz w:val="28"/>
          <w:szCs w:val="28"/>
          <w:rtl/>
        </w:rPr>
        <w:t xml:space="preserve"> 60 ألفا بعد أن رفضت السماح للمنفيين واللاجئين في الدول المجاورة بالعودة، واتفقت المغرب وموريتانيا في تشرين الأول 1974</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على عدم إتاحة الفرصة لأي أحد بالقول أننا غير متفقين حول الصحراء </w:t>
      </w:r>
      <w:proofErr w:type="gramStart"/>
      <w:r w:rsidR="003C3CC1" w:rsidRPr="001662AC">
        <w:rPr>
          <w:rFonts w:ascii="Simplified Arabic" w:eastAsia="Simplified Arabic" w:hAnsi="Simplified Arabic" w:cs="Simplified Arabic"/>
          <w:sz w:val="28"/>
          <w:szCs w:val="28"/>
          <w:rtl/>
        </w:rPr>
        <w:t>الإسبانية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منصور، 1984، ص124).</w:t>
      </w:r>
    </w:p>
    <w:p w14:paraId="4A140372" w14:textId="6F4E0550"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EB265A">
        <w:rPr>
          <w:rFonts w:ascii="Simplified Arabic" w:eastAsia="Simplified Arabic" w:hAnsi="Simplified Arabic" w:cs="Simplified Arabic" w:hint="cs"/>
          <w:sz w:val="28"/>
          <w:szCs w:val="28"/>
          <w:rtl/>
        </w:rPr>
        <w:t>كما</w:t>
      </w:r>
      <w:r w:rsidR="003C3CC1" w:rsidRPr="001662AC">
        <w:rPr>
          <w:rFonts w:ascii="Simplified Arabic" w:eastAsia="Simplified Arabic" w:hAnsi="Simplified Arabic" w:cs="Simplified Arabic"/>
          <w:sz w:val="28"/>
          <w:szCs w:val="28"/>
          <w:rtl/>
        </w:rPr>
        <w:t xml:space="preserve"> بدأت عمليات تحديد الهوية</w:t>
      </w:r>
      <w:r w:rsidR="000C4FA6" w:rsidRPr="001662AC">
        <w:rPr>
          <w:rFonts w:ascii="Simplified Arabic" w:eastAsia="Simplified Arabic" w:hAnsi="Simplified Arabic" w:cs="Simplified Arabic" w:hint="cs"/>
          <w:sz w:val="28"/>
          <w:szCs w:val="28"/>
          <w:rtl/>
        </w:rPr>
        <w:t xml:space="preserve"> الصحراوية</w:t>
      </w:r>
      <w:r w:rsidR="003C3CC1" w:rsidRPr="001662AC">
        <w:rPr>
          <w:rFonts w:ascii="Simplified Arabic" w:eastAsia="Simplified Arabic" w:hAnsi="Simplified Arabic" w:cs="Simplified Arabic"/>
          <w:sz w:val="28"/>
          <w:szCs w:val="28"/>
          <w:rtl/>
        </w:rPr>
        <w:t xml:space="preserve">، </w:t>
      </w:r>
      <w:r w:rsidR="000C4FA6" w:rsidRPr="001662AC">
        <w:rPr>
          <w:rFonts w:ascii="Simplified Arabic" w:eastAsia="Simplified Arabic" w:hAnsi="Simplified Arabic" w:cs="Simplified Arabic" w:hint="cs"/>
          <w:sz w:val="28"/>
          <w:szCs w:val="28"/>
          <w:rtl/>
        </w:rPr>
        <w:t xml:space="preserve">حيث </w:t>
      </w:r>
      <w:r w:rsidR="003C3CC1" w:rsidRPr="001662AC">
        <w:rPr>
          <w:rFonts w:ascii="Simplified Arabic" w:eastAsia="Simplified Arabic" w:hAnsi="Simplified Arabic" w:cs="Simplified Arabic"/>
          <w:sz w:val="28"/>
          <w:szCs w:val="28"/>
          <w:rtl/>
        </w:rPr>
        <w:t xml:space="preserve">استقدَمَ المغرب الهاربين من سكان الصحراء، وضرب لهم الخيام ووفر وسائل المعيشة في مناطق العيون وسمارة والداخلة وهذا ما رفضته </w:t>
      </w:r>
      <w:r w:rsidR="000C4FA6" w:rsidRPr="001662AC">
        <w:rPr>
          <w:rFonts w:ascii="Simplified Arabic" w:eastAsia="Simplified Arabic" w:hAnsi="Simplified Arabic" w:cs="Simplified Arabic" w:hint="cs"/>
          <w:sz w:val="28"/>
          <w:szCs w:val="28"/>
          <w:rtl/>
        </w:rPr>
        <w:t xml:space="preserve">جبهة </w:t>
      </w:r>
      <w:r w:rsidR="003C3CC1" w:rsidRPr="001662AC">
        <w:rPr>
          <w:rFonts w:ascii="Simplified Arabic" w:eastAsia="Simplified Arabic" w:hAnsi="Simplified Arabic" w:cs="Simplified Arabic"/>
          <w:sz w:val="28"/>
          <w:szCs w:val="28"/>
          <w:rtl/>
        </w:rPr>
        <w:t>البوليساريو، وثارت عليه زاعمة أن أي استفتاء يجري على هذا الأساس هو استفتاء لا يخص شعب الصحراء، وإنما يخص شعباً آخر، في حين تمسك به المغرب في حزم</w:t>
      </w:r>
      <w:r w:rsidR="00F07684" w:rsidRPr="001662AC">
        <w:rPr>
          <w:rFonts w:ascii="Simplified Arabic" w:eastAsia="Simplified Arabic" w:hAnsi="Simplified Arabic" w:cs="Simplified Arabic"/>
          <w:sz w:val="28"/>
          <w:szCs w:val="28"/>
        </w:rPr>
        <w:t xml:space="preserve">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يلكير، 2018، ص58). </w:t>
      </w:r>
    </w:p>
    <w:p w14:paraId="7CD5177C" w14:textId="7C31DE73" w:rsidR="003C3CC1" w:rsidRPr="001662AC" w:rsidRDefault="001474B0" w:rsidP="00F07684">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AC671D">
        <w:rPr>
          <w:rFonts w:ascii="Simplified Arabic" w:eastAsia="Simplified Arabic" w:hAnsi="Simplified Arabic" w:cs="Simplified Arabic" w:hint="cs"/>
          <w:sz w:val="28"/>
          <w:szCs w:val="28"/>
          <w:rtl/>
        </w:rPr>
        <w:t xml:space="preserve">لقد </w:t>
      </w:r>
      <w:r w:rsidR="003C3CC1" w:rsidRPr="001662AC">
        <w:rPr>
          <w:rFonts w:ascii="Simplified Arabic" w:eastAsia="Simplified Arabic" w:hAnsi="Simplified Arabic" w:cs="Simplified Arabic"/>
          <w:sz w:val="28"/>
          <w:szCs w:val="28"/>
          <w:rtl/>
        </w:rPr>
        <w:t>كان الأساس وحجر الزاوية في موضوع تحديد الهوية، هو الإحصاء السكاني الذي أجرته إسبانيا في الصحراء الغربية عام 1974، وهو الإح</w:t>
      </w:r>
      <w:r w:rsidR="00FA29FB" w:rsidRPr="001662AC">
        <w:rPr>
          <w:rFonts w:ascii="Simplified Arabic" w:eastAsia="Simplified Arabic" w:hAnsi="Simplified Arabic" w:cs="Simplified Arabic"/>
          <w:sz w:val="28"/>
          <w:szCs w:val="28"/>
          <w:rtl/>
        </w:rPr>
        <w:t>صاء الذي حدد عدد سكان المنطقة ب</w:t>
      </w:r>
      <w:r w:rsidR="00FA29FB" w:rsidRPr="001662AC">
        <w:rPr>
          <w:rFonts w:ascii="Simplified Arabic" w:eastAsia="Simplified Arabic" w:hAnsi="Simplified Arabic" w:cs="Simplified Arabic" w:hint="cs"/>
          <w:sz w:val="28"/>
          <w:szCs w:val="28"/>
          <w:rtl/>
        </w:rPr>
        <w:t>ـ</w:t>
      </w:r>
      <w:r w:rsidR="003C3CC1" w:rsidRPr="001662AC">
        <w:rPr>
          <w:rFonts w:ascii="Simplified Arabic" w:eastAsia="Simplified Arabic" w:hAnsi="Simplified Arabic" w:cs="Simplified Arabic"/>
          <w:sz w:val="28"/>
          <w:szCs w:val="28"/>
          <w:rtl/>
        </w:rPr>
        <w:t xml:space="preserve"> </w:t>
      </w:r>
      <w:r w:rsidR="00FC5FF4">
        <w:rPr>
          <w:rFonts w:ascii="Simplified Arabic" w:eastAsia="Simplified Arabic" w:hAnsi="Simplified Arabic" w:cs="Simplified Arabic" w:hint="cs"/>
          <w:sz w:val="28"/>
          <w:szCs w:val="28"/>
          <w:rtl/>
        </w:rPr>
        <w:t>60</w:t>
      </w:r>
      <w:r w:rsidR="003C3CC1" w:rsidRPr="001662AC">
        <w:rPr>
          <w:rFonts w:ascii="Simplified Arabic" w:eastAsia="Simplified Arabic" w:hAnsi="Simplified Arabic" w:cs="Simplified Arabic"/>
          <w:sz w:val="28"/>
          <w:szCs w:val="28"/>
          <w:rtl/>
        </w:rPr>
        <w:t xml:space="preserve"> ألف</w:t>
      </w:r>
      <w:r w:rsidR="00FC5FF4">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مواطن صحراوي، وكان طبيعياً، أن يضاف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هذا العدد، نسبة معقولة، من الأشخاص، الذين ولدوا في الصحراء الغربية، خلال المدة </w:t>
      </w:r>
      <w:proofErr w:type="gramStart"/>
      <w:r w:rsidR="003C3CC1" w:rsidRPr="001662AC">
        <w:rPr>
          <w:rFonts w:ascii="Simplified Arabic" w:eastAsia="Simplified Arabic" w:hAnsi="Simplified Arabic" w:cs="Simplified Arabic"/>
          <w:sz w:val="28"/>
          <w:szCs w:val="28"/>
          <w:rtl/>
        </w:rPr>
        <w:t>الماضية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هاجر، 2017، ص19).</w:t>
      </w:r>
    </w:p>
    <w:p w14:paraId="15F2DF8B" w14:textId="6D5BF326"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لم يلبث أن دب الخلاف حول الإحصاء من جديد، ل</w:t>
      </w:r>
      <w:r w:rsidR="000C4FA6"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 جبهة البوليساريو رأت في البداية أنه أقل من الواقع السكاني في الصحراء الغربية، وأن العدد، كان يقارب المليون نسمة، وهو ما ردَّ عليه المغرب بان البوليساريو تدخل بهذا الزعم أعداداً من المهاجرين غير الشرعيين جاؤوا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lastRenderedPageBreak/>
        <w:t>الصحراء من الدول المجاورة، لكن البوليساريو نفسها عادت وتمسكت بالإحصاء الإسباني وأصرت على أن يكون هو الوحيد المقبول لتحديد من له حق الاشتراك في التصويت مع تسليمها بأن هذا العدد، في إحصاء 1974</w:t>
      </w:r>
      <w:r w:rsidR="00C26699" w:rsidRPr="001662AC">
        <w:rPr>
          <w:rFonts w:ascii="Simplified Arabic" w:eastAsia="Simplified Arabic" w:hAnsi="Simplified Arabic" w:cs="Simplified Arabic" w:hint="cs"/>
          <w:sz w:val="28"/>
          <w:szCs w:val="28"/>
          <w:rtl/>
        </w:rPr>
        <w:t>(</w:t>
      </w:r>
      <w:r w:rsidR="00E950B3" w:rsidRPr="001662AC">
        <w:rPr>
          <w:rFonts w:ascii="Simplified Arabic" w:eastAsia="Simplified Arabic" w:hAnsi="Simplified Arabic" w:cs="Simplified Arabic"/>
          <w:sz w:val="28"/>
          <w:szCs w:val="28"/>
        </w:rPr>
        <w:t>Report of the Security Council Mission to Western Sahara,1995</w:t>
      </w:r>
      <w:r w:rsidR="006323FE" w:rsidRPr="001662AC">
        <w:rPr>
          <w:rFonts w:ascii="Simplified Arabic" w:eastAsia="Simplified Arabic" w:hAnsi="Simplified Arabic" w:cs="Simplified Arabic" w:hint="cs"/>
          <w:sz w:val="28"/>
          <w:szCs w:val="28"/>
          <w:rtl/>
          <w:lang w:bidi="ar-IQ"/>
        </w:rPr>
        <w:t>)</w:t>
      </w:r>
      <w:r w:rsidR="00B810BC"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يمكن أن يضاف إليه، نسبة بين 10 - 15% من مجمله، وهم الذين ولدوا في الصحراء منذ عام 1974</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برحاب، 2003، ص18).</w:t>
      </w:r>
    </w:p>
    <w:p w14:paraId="34E40FA2" w14:textId="00368645" w:rsidR="003C3CC1" w:rsidRPr="001662AC" w:rsidRDefault="001474B0" w:rsidP="00424B76">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المغرب استناداً لتصريح الحكومة الإسبانية، أن الاستفتاء سيكون </w:t>
      </w:r>
      <w:r w:rsidR="000C4FA6"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ما بال</w:t>
      </w:r>
      <w:r w:rsidR="000C4FA6"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ختي</w:t>
      </w:r>
      <w:r w:rsidR="00FA29FB" w:rsidRPr="001662AC">
        <w:rPr>
          <w:rFonts w:ascii="Simplified Arabic" w:eastAsia="Simplified Arabic" w:hAnsi="Simplified Arabic" w:cs="Simplified Arabic"/>
          <w:sz w:val="28"/>
          <w:szCs w:val="28"/>
          <w:rtl/>
        </w:rPr>
        <w:t>ار بين البقاء تحت وصاية الإسبان</w:t>
      </w:r>
      <w:r w:rsidR="003C3CC1" w:rsidRPr="001662AC">
        <w:rPr>
          <w:rFonts w:ascii="Simplified Arabic" w:eastAsia="Simplified Arabic" w:hAnsi="Simplified Arabic" w:cs="Simplified Arabic"/>
          <w:sz w:val="28"/>
          <w:szCs w:val="28"/>
          <w:rtl/>
        </w:rPr>
        <w:t xml:space="preserve"> أو الاندماج في المغرب، وكرد فعل على هذا الادعاء المغربي، أرسل الجنرال فرانكو رسالة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الشعب الصحراوي جاء فيها: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b/>
          <w:sz w:val="28"/>
          <w:szCs w:val="28"/>
          <w:rtl/>
        </w:rPr>
        <w:t xml:space="preserve">ان الدولة الإسبانية تكرر بان الشعب الصحراوي هو الوحيد الذي يحدد </w:t>
      </w:r>
      <w:r w:rsidR="009D7682" w:rsidRPr="001662AC">
        <w:rPr>
          <w:rFonts w:ascii="Simplified Arabic" w:eastAsia="Simplified Arabic" w:hAnsi="Simplified Arabic" w:cs="Simplified Arabic" w:hint="cs"/>
          <w:b/>
          <w:sz w:val="28"/>
          <w:szCs w:val="28"/>
          <w:rtl/>
        </w:rPr>
        <w:t>إ</w:t>
      </w:r>
      <w:r w:rsidR="003C3CC1" w:rsidRPr="001662AC">
        <w:rPr>
          <w:rFonts w:ascii="Simplified Arabic" w:eastAsia="Simplified Arabic" w:hAnsi="Simplified Arabic" w:cs="Simplified Arabic"/>
          <w:b/>
          <w:sz w:val="28"/>
          <w:szCs w:val="28"/>
          <w:rtl/>
        </w:rPr>
        <w:t>تجاهه ولا يحق ل</w:t>
      </w:r>
      <w:r w:rsidR="009D7682" w:rsidRPr="001662AC">
        <w:rPr>
          <w:rFonts w:ascii="Simplified Arabic" w:eastAsia="Simplified Arabic" w:hAnsi="Simplified Arabic" w:cs="Simplified Arabic" w:hint="cs"/>
          <w:b/>
          <w:sz w:val="28"/>
          <w:szCs w:val="28"/>
          <w:rtl/>
        </w:rPr>
        <w:t>أ</w:t>
      </w:r>
      <w:r w:rsidR="003C3CC1" w:rsidRPr="001662AC">
        <w:rPr>
          <w:rFonts w:ascii="Simplified Arabic" w:eastAsia="Simplified Arabic" w:hAnsi="Simplified Arabic" w:cs="Simplified Arabic"/>
          <w:b/>
          <w:sz w:val="28"/>
          <w:szCs w:val="28"/>
          <w:rtl/>
        </w:rPr>
        <w:t xml:space="preserve">حد أن يغير </w:t>
      </w:r>
      <w:r w:rsidR="006E7D06">
        <w:rPr>
          <w:rFonts w:ascii="Simplified Arabic" w:eastAsia="Simplified Arabic" w:hAnsi="Simplified Arabic" w:cs="Simplified Arabic" w:hint="cs"/>
          <w:b/>
          <w:sz w:val="28"/>
          <w:szCs w:val="28"/>
          <w:rtl/>
        </w:rPr>
        <w:t>ا</w:t>
      </w:r>
      <w:r w:rsidR="003C3CC1" w:rsidRPr="001662AC">
        <w:rPr>
          <w:rFonts w:ascii="Simplified Arabic" w:eastAsia="Simplified Arabic" w:hAnsi="Simplified Arabic" w:cs="Simplified Arabic"/>
          <w:b/>
          <w:sz w:val="28"/>
          <w:szCs w:val="28"/>
          <w:rtl/>
        </w:rPr>
        <w:t xml:space="preserve">رادته والدولة الإسبانية تدافع عن الحرية والإرادة الحرة لقرار الشعب </w:t>
      </w:r>
      <w:proofErr w:type="gramStart"/>
      <w:r w:rsidR="003C3CC1" w:rsidRPr="001662AC">
        <w:rPr>
          <w:rFonts w:ascii="Simplified Arabic" w:eastAsia="Simplified Arabic" w:hAnsi="Simplified Arabic" w:cs="Simplified Arabic"/>
          <w:b/>
          <w:sz w:val="28"/>
          <w:szCs w:val="28"/>
          <w:rtl/>
        </w:rPr>
        <w:t>الصحراوي</w:t>
      </w:r>
      <w:r w:rsidR="00F07684" w:rsidRPr="001662AC">
        <w:rPr>
          <w:rFonts w:ascii="Simplified Arabic" w:eastAsia="Simplified Arabic" w:hAnsi="Simplified Arabic" w:cs="Simplified Arabic"/>
          <w:b/>
          <w:sz w:val="28"/>
          <w:szCs w:val="28"/>
        </w:rPr>
        <w:t>(</w:t>
      </w:r>
      <w:r w:rsidR="00F07684" w:rsidRPr="001662AC">
        <w:rPr>
          <w:rFonts w:ascii="Simplified Arabic" w:eastAsia="Simplified Arabic" w:hAnsi="Simplified Arabic" w:cs="Simplified Arabic"/>
          <w:sz w:val="28"/>
          <w:szCs w:val="28"/>
          <w:rtl/>
        </w:rPr>
        <w:t xml:space="preserve"> </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العمري، 2017، ص89)</w:t>
      </w:r>
      <w:r w:rsidR="00C26699" w:rsidRPr="001662AC">
        <w:rPr>
          <w:rFonts w:ascii="Simplified Arabic" w:eastAsia="Simplified Arabic" w:hAnsi="Simplified Arabic" w:cs="Simplified Arabic"/>
          <w:sz w:val="28"/>
          <w:szCs w:val="28"/>
          <w:rtl/>
        </w:rPr>
        <w:t>.</w:t>
      </w:r>
      <w:r w:rsidR="00FA29FB" w:rsidRPr="001662AC">
        <w:rPr>
          <w:rFonts w:ascii="Simplified Arabic" w:eastAsia="Simplified Arabic" w:hAnsi="Simplified Arabic" w:cs="Simplified Arabic" w:hint="cs"/>
          <w:sz w:val="28"/>
          <w:szCs w:val="28"/>
          <w:rtl/>
        </w:rPr>
        <w:t xml:space="preserve"> </w:t>
      </w:r>
      <w:r w:rsidR="00A21DC3" w:rsidRPr="001662AC">
        <w:rPr>
          <w:rFonts w:ascii="Simplified Arabic" w:eastAsia="Simplified Arabic" w:hAnsi="Simplified Arabic" w:cs="Simplified Arabic" w:hint="cs"/>
          <w:sz w:val="28"/>
          <w:szCs w:val="28"/>
          <w:rtl/>
        </w:rPr>
        <w:t>يتضح</w:t>
      </w:r>
      <w:r w:rsidR="00FA29FB" w:rsidRPr="001662AC">
        <w:rPr>
          <w:rFonts w:ascii="Simplified Arabic" w:eastAsia="Simplified Arabic" w:hAnsi="Simplified Arabic" w:cs="Simplified Arabic" w:hint="cs"/>
          <w:sz w:val="28"/>
          <w:szCs w:val="28"/>
          <w:rtl/>
        </w:rPr>
        <w:t xml:space="preserve"> مما سبق، أن إسباني</w:t>
      </w:r>
      <w:r w:rsidR="009D7682" w:rsidRPr="001662AC">
        <w:rPr>
          <w:rFonts w:ascii="Simplified Arabic" w:eastAsia="Simplified Arabic" w:hAnsi="Simplified Arabic" w:cs="Simplified Arabic" w:hint="cs"/>
          <w:sz w:val="28"/>
          <w:szCs w:val="28"/>
          <w:rtl/>
        </w:rPr>
        <w:t>ا</w:t>
      </w:r>
      <w:r w:rsidR="00FA29FB" w:rsidRPr="001662AC">
        <w:rPr>
          <w:rFonts w:ascii="Simplified Arabic" w:eastAsia="Simplified Arabic" w:hAnsi="Simplified Arabic" w:cs="Simplified Arabic" w:hint="cs"/>
          <w:sz w:val="28"/>
          <w:szCs w:val="28"/>
          <w:rtl/>
        </w:rPr>
        <w:t xml:space="preserve"> أصرت على </w:t>
      </w:r>
      <w:r w:rsidR="009D7682" w:rsidRPr="001662AC">
        <w:rPr>
          <w:rFonts w:ascii="Simplified Arabic" w:eastAsia="Simplified Arabic" w:hAnsi="Simplified Arabic" w:cs="Simplified Arabic" w:hint="cs"/>
          <w:sz w:val="28"/>
          <w:szCs w:val="28"/>
          <w:rtl/>
        </w:rPr>
        <w:t>إ</w:t>
      </w:r>
      <w:r w:rsidR="00FA29FB" w:rsidRPr="001662AC">
        <w:rPr>
          <w:rFonts w:ascii="Simplified Arabic" w:eastAsia="Simplified Arabic" w:hAnsi="Simplified Arabic" w:cs="Simplified Arabic" w:hint="cs"/>
          <w:sz w:val="28"/>
          <w:szCs w:val="28"/>
          <w:rtl/>
        </w:rPr>
        <w:t>جراء الاستفتاء لتقرير مصير الصحراء وساكنيها في نيل الحرية أو البقاء تحت سيطرتها.</w:t>
      </w:r>
    </w:p>
    <w:p w14:paraId="121F181F" w14:textId="1CC1C018" w:rsidR="003C3CC1" w:rsidRPr="001662AC" w:rsidRDefault="00424B76" w:rsidP="00F65763">
      <w:pPr>
        <w:spacing w:after="0"/>
        <w:ind w:left="-7" w:firstLine="72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من جانب آخر</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عقد الملك الحسن الثاني مؤتمراً صحفياً،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فيه أن الصحراء</w:t>
      </w:r>
      <w:r w:rsidR="00E71C71"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ارض مغربية، وأنها يجب أن تعود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المملكة المغربية، ولكنه أضاف أنه يأمل في أن يتحقق عن طريق التفاوض، وأن المغرب سيطلب راي محكمة العدل الدولية، لمعرفة ما</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إذا كانت للمغرب حقوق تاريخية </w:t>
      </w:r>
      <w:r w:rsidR="009D7682" w:rsidRPr="001662AC">
        <w:rPr>
          <w:rFonts w:ascii="Simplified Arabic" w:eastAsia="Simplified Arabic" w:hAnsi="Simplified Arabic" w:cs="Simplified Arabic" w:hint="cs"/>
          <w:sz w:val="28"/>
          <w:szCs w:val="28"/>
          <w:rtl/>
        </w:rPr>
        <w:t xml:space="preserve">على الصحراء </w:t>
      </w:r>
      <w:proofErr w:type="gramStart"/>
      <w:r w:rsidR="009D7682" w:rsidRPr="001662AC">
        <w:rPr>
          <w:rFonts w:ascii="Simplified Arabic" w:eastAsia="Simplified Arabic" w:hAnsi="Simplified Arabic" w:cs="Simplified Arabic" w:hint="cs"/>
          <w:sz w:val="28"/>
          <w:szCs w:val="28"/>
          <w:rtl/>
        </w:rPr>
        <w:t>الغربية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الصباح،</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العدد 334، 1974، ص6).</w:t>
      </w:r>
    </w:p>
    <w:p w14:paraId="1C5A00CE" w14:textId="22B86066"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ت الحكومة الإسبانية في أيلول 1974، فشل المبادرة و</w:t>
      </w:r>
      <w:r w:rsidR="00AD375D"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 الشعب الصحراوي هو وحده الذي يملك الحق الشرعي في تقرير مصيره</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عبدالودود، 2016، ص44)</w:t>
      </w:r>
      <w:r w:rsidR="00AD375D" w:rsidRPr="001662AC">
        <w:rPr>
          <w:rFonts w:ascii="Simplified Arabic" w:eastAsia="Simplified Arabic" w:hAnsi="Simplified Arabic" w:cs="Simplified Arabic" w:hint="cs"/>
          <w:sz w:val="28"/>
          <w:szCs w:val="28"/>
          <w:rtl/>
        </w:rPr>
        <w:t xml:space="preserve">، فيما </w:t>
      </w:r>
      <w:r w:rsidR="003C3CC1" w:rsidRPr="001662AC">
        <w:rPr>
          <w:rFonts w:ascii="Simplified Arabic" w:eastAsia="Simplified Arabic" w:hAnsi="Simplified Arabic" w:cs="Simplified Arabic"/>
          <w:sz w:val="28"/>
          <w:szCs w:val="28"/>
          <w:rtl/>
        </w:rPr>
        <w:t xml:space="preserve">عرف عام 1974 تقارباً بين المغرب وموريتانيا أخذ شكل اتفاق سري نص على تقسيم الصحراء </w:t>
      </w:r>
      <w:r w:rsidR="00AD375D" w:rsidRPr="001662AC">
        <w:rPr>
          <w:rFonts w:ascii="Simplified Arabic" w:eastAsia="Simplified Arabic" w:hAnsi="Simplified Arabic" w:cs="Simplified Arabic" w:hint="cs"/>
          <w:sz w:val="28"/>
          <w:szCs w:val="28"/>
          <w:rtl/>
        </w:rPr>
        <w:t xml:space="preserve">الغربية </w:t>
      </w:r>
      <w:r w:rsidR="003C3CC1" w:rsidRPr="001662AC">
        <w:rPr>
          <w:rFonts w:ascii="Simplified Arabic" w:eastAsia="Simplified Arabic" w:hAnsi="Simplified Arabic" w:cs="Simplified Arabic"/>
          <w:sz w:val="28"/>
          <w:szCs w:val="28"/>
          <w:rtl/>
        </w:rPr>
        <w:t xml:space="preserve">بينهما  من تشرين الأول 1974، تفطنت الجزائر هنا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الاستراتيجية المغربية الهادفة بالأساس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تطويق الجزائر لاسيما وأن العلاقات بين البلدين متوترة بشكل غير ملحوظ، واعتمد المغرب على الالتزام بطابع السرية في كل مراحله حتى مع الدول المغاربية نفسها، ذلك الاتفاق السري كان نتاج لاتفاقية سرية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حصلت قبل ذلك بقليل بين المملكة المغربية وفرنسا وتعدَّ تلك الوثيقة الانطلاق لقيام استراتيجية مغربية في المغرب العربي تخوض من خلالها المغرب حرب بالوكالة على الجارة الجزائرية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حافظ، </w:t>
      </w:r>
      <w:r w:rsidR="00245083">
        <w:rPr>
          <w:rFonts w:ascii="Simplified Arabic" w:eastAsia="Simplified Arabic" w:hAnsi="Simplified Arabic" w:cs="Simplified Arabic" w:hint="cs"/>
          <w:sz w:val="28"/>
          <w:szCs w:val="28"/>
          <w:rtl/>
        </w:rPr>
        <w:t>1981</w:t>
      </w:r>
      <w:r w:rsidR="003C3CC1" w:rsidRPr="001662AC">
        <w:rPr>
          <w:rFonts w:ascii="Simplified Arabic" w:eastAsia="Simplified Arabic" w:hAnsi="Simplified Arabic" w:cs="Simplified Arabic"/>
          <w:sz w:val="28"/>
          <w:szCs w:val="28"/>
          <w:rtl/>
        </w:rPr>
        <w:t>، ص35).</w:t>
      </w:r>
    </w:p>
    <w:p w14:paraId="43DDAFC2" w14:textId="6E7648F4" w:rsidR="003C3CC1" w:rsidRPr="001662AC" w:rsidRDefault="009A2261" w:rsidP="008E3153">
      <w:pPr>
        <w:spacing w:after="0"/>
        <w:ind w:left="-7" w:firstLine="72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lastRenderedPageBreak/>
        <w:t>من</w:t>
      </w:r>
      <w:r w:rsidR="001474B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الجدير بالذكر أنه صدر عن مؤتمر القمة العربية السابع للملوك والرؤساء العرب الذي عقد بالرباط، في المدة 26-29 تشرين الأول 1974، قرار بشأن قضية الصحراء الغربية، أيدَّ</w:t>
      </w:r>
      <w:r w:rsidR="00243C6C">
        <w:rPr>
          <w:rFonts w:ascii="Simplified Arabic" w:eastAsia="Simplified Arabic" w:hAnsi="Simplified Arabic" w:cs="Simplified Arabic" w:hint="cs"/>
          <w:sz w:val="28"/>
          <w:szCs w:val="28"/>
          <w:rtl/>
        </w:rPr>
        <w:t xml:space="preserve">ت </w:t>
      </w:r>
      <w:r w:rsidR="003C3CC1" w:rsidRPr="001662AC">
        <w:rPr>
          <w:rFonts w:ascii="Simplified Arabic" w:eastAsia="Simplified Arabic" w:hAnsi="Simplified Arabic" w:cs="Simplified Arabic"/>
          <w:sz w:val="28"/>
          <w:szCs w:val="28"/>
          <w:rtl/>
        </w:rPr>
        <w:t xml:space="preserve">الاتفاقيات التي توصلت إليها كل من المغرب وموريتانيا، وكذلك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عن مساندته التامة لموقفهما المعلن عنه بالجمعية العامة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وعدَّت الدول العربية قضية الصحراء الغربية وتصفية الاستعما</w:t>
      </w:r>
      <w:r w:rsidR="0000557F" w:rsidRPr="001662AC">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xml:space="preserve">، قضية جوهرية تهم جميع الدول العربية، وتطالب إسبانيا، بوصفها دولة صديقة للعرب أن تسرع </w:t>
      </w:r>
      <w:r w:rsidR="004D5288" w:rsidRPr="001662AC">
        <w:rPr>
          <w:rFonts w:ascii="Simplified Arabic" w:eastAsia="Simplified Arabic" w:hAnsi="Simplified Arabic" w:cs="Simplified Arabic"/>
          <w:sz w:val="28"/>
          <w:szCs w:val="28"/>
          <w:rtl/>
        </w:rPr>
        <w:t>إلى</w:t>
      </w:r>
      <w:r w:rsidR="008912AA" w:rsidRPr="001662AC">
        <w:rPr>
          <w:rFonts w:ascii="Simplified Arabic" w:eastAsia="Simplified Arabic" w:hAnsi="Simplified Arabic" w:cs="Simplified Arabic"/>
          <w:sz w:val="28"/>
          <w:szCs w:val="28"/>
          <w:rtl/>
        </w:rPr>
        <w:t xml:space="preserve"> قبول طلب المغرب وموريتانيا</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نعيمة ووهيبة، 2017، ص60).</w:t>
      </w:r>
    </w:p>
    <w:p w14:paraId="2AAC85E9" w14:textId="1490B2A2"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2D1F1E" w:rsidRPr="001662AC">
        <w:rPr>
          <w:rFonts w:ascii="Simplified Arabic" w:eastAsia="Simplified Arabic" w:hAnsi="Simplified Arabic" w:cs="Simplified Arabic" w:hint="cs"/>
          <w:sz w:val="28"/>
          <w:szCs w:val="28"/>
          <w:rtl/>
        </w:rPr>
        <w:t>في ضوء ما تقدم</w:t>
      </w:r>
      <w:r w:rsidR="003C3CC1" w:rsidRPr="001662AC">
        <w:rPr>
          <w:rFonts w:ascii="Simplified Arabic" w:eastAsia="Simplified Arabic" w:hAnsi="Simplified Arabic" w:cs="Simplified Arabic"/>
          <w:sz w:val="28"/>
          <w:szCs w:val="28"/>
          <w:rtl/>
        </w:rPr>
        <w:t>، شكك المغرب في إحصاء 1974، وأورد العديد من الذرائع والبراهين على رأيه هذا الذي استمده مما ورد في مقدمة الإحصاء نفسه ومن وثائق إسبانية تؤكد ذلك، و</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المغرب رأيه وعززه بالأسانيد أن آلاف الصحراويين قد اضطروا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مغادرة المناطق الصحراوية عام 1958، بعد المجازر التي ارتكبتها القوات الإسبانية والفرنسية في ما عرف</w:t>
      </w:r>
      <w:r w:rsidR="0000557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بإسم</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عملية المكنسة)، وأن هؤلاء الفارين لجؤوا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شمال المغرب قبل إجراء هذا الإحصاء، وأن الإحصاء لم يشملهم في حين هم صحراويون لهم الحق في التصويت في أي استفتاء يجري في الصحراء وقدم المغرب قوائم، ضمت نحو</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120) ألف فرد، وقد سلم بمبدأ عدم صحة الإحصاء الإسباني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كرميش، 2015، ص108).</w:t>
      </w:r>
    </w:p>
    <w:p w14:paraId="379A0CB8" w14:textId="4DC33AD2" w:rsidR="003C3CC1" w:rsidRPr="001662AC" w:rsidRDefault="00707274"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pacing w:val="-4"/>
          <w:sz w:val="28"/>
          <w:szCs w:val="28"/>
          <w:rtl/>
        </w:rPr>
        <w:t>في واقع الأمر،</w:t>
      </w:r>
      <w:r w:rsidR="003C3CC1" w:rsidRPr="001662AC">
        <w:rPr>
          <w:rFonts w:ascii="Simplified Arabic" w:eastAsia="Simplified Arabic" w:hAnsi="Simplified Arabic" w:cs="Simplified Arabic"/>
          <w:spacing w:val="-4"/>
          <w:sz w:val="28"/>
          <w:szCs w:val="28"/>
          <w:rtl/>
        </w:rPr>
        <w:t xml:space="preserve"> لم يرضي الاقتراح المغرب ولاسيما بعد أن أنهت الجمعية العامة للصحراء في 24 تشرين الثاني 1974 أعمالها في دورة مقتضبة صادق فيها الأعيان على المشاريع الإسبانية والمشاريع التي وافقت عليها الجمعية منها: قانون الجنسية الصحراوية وليرتكز على ستة مبادئ تضمن القانون المقتضيات القانونية للجنسية الأصلية واختبار الجنسية واكتسابها الذين ستعطى لهم الجنسية يجب أن يكونوا بالأصالة صحراويين منحدرين من أبوين من الصحراء والذين هم أيضاً من أم صحراوية وأب أجنبي، والأبناء الذين ولدوا في الصحراء من أبوين أجنبيين وكانا قاطنين فيها أثناء ازدياد أبنائهم، والذين ولدوا في الصحراء من آباء مجهولين</w:t>
      </w:r>
      <w:r w:rsidR="00C26699" w:rsidRPr="001662AC">
        <w:rPr>
          <w:rFonts w:ascii="Simplified Arabic" w:eastAsia="Simplified Arabic" w:hAnsi="Simplified Arabic" w:cs="Simplified Arabic"/>
          <w:spacing w:val="-4"/>
          <w:sz w:val="28"/>
          <w:szCs w:val="28"/>
          <w:rtl/>
        </w:rPr>
        <w:t>(</w:t>
      </w:r>
      <w:r w:rsidR="003C3CC1" w:rsidRPr="001662AC">
        <w:rPr>
          <w:rFonts w:ascii="Simplified Arabic" w:eastAsia="Simplified Arabic" w:hAnsi="Simplified Arabic" w:cs="Simplified Arabic"/>
          <w:spacing w:val="-4"/>
          <w:sz w:val="28"/>
          <w:szCs w:val="28"/>
          <w:rtl/>
        </w:rPr>
        <w:t>عبدالودود، 2016، ص67)، ويكتسب الجنسية الصحراوية بالاختبار في عام ما يلي سن الرشد، الأشخاص ولدوا في الصحراء من أبوين صحراويين، والذين ولدوا خارج الصحراء من آب</w:t>
      </w:r>
      <w:r w:rsidR="001474B0"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أو</w:t>
      </w:r>
      <w:r w:rsidR="003C3CC1" w:rsidRPr="001662AC">
        <w:rPr>
          <w:rFonts w:ascii="Simplified Arabic" w:eastAsia="Simplified Arabic" w:hAnsi="Simplified Arabic" w:cs="Simplified Arabic"/>
          <w:sz w:val="28"/>
          <w:szCs w:val="28"/>
          <w:rtl/>
        </w:rPr>
        <w:t xml:space="preserve"> أم صحراويين </w:t>
      </w:r>
      <w:r w:rsidR="003C3CC1" w:rsidRPr="001662AC">
        <w:rPr>
          <w:rFonts w:asciiTheme="majorBidi" w:eastAsia="Simplified Arabic" w:hAnsiTheme="majorBidi" w:cstheme="majorBidi"/>
          <w:sz w:val="28"/>
          <w:szCs w:val="28"/>
        </w:rPr>
        <w:t>Gerard,2016,p</w:t>
      </w:r>
      <w:r w:rsidR="007019DE" w:rsidRPr="001662AC">
        <w:rPr>
          <w:rFonts w:asciiTheme="majorBidi" w:eastAsia="Simplified Arabic" w:hAnsiTheme="majorBidi" w:cstheme="majorBidi"/>
          <w:sz w:val="28"/>
          <w:szCs w:val="28"/>
        </w:rPr>
        <w:t>.55)</w:t>
      </w:r>
      <w:r w:rsidR="003C3CC1" w:rsidRPr="001662AC">
        <w:rPr>
          <w:rFonts w:ascii="Simplified Arabic" w:eastAsia="Simplified Arabic" w:hAnsi="Simplified Arabic" w:cs="Simplified Arabic"/>
          <w:sz w:val="28"/>
          <w:szCs w:val="28"/>
          <w:rtl/>
        </w:rPr>
        <w:t>).</w:t>
      </w:r>
    </w:p>
    <w:p w14:paraId="2BE6B6DA" w14:textId="3E1A584D"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يتضح مما سبق، أن الموقف الإسباني كان قد ضعف بعد إبداء الجمعية العامة رأيه وتأثير المغرب على قراراته وتحركات الملك السحن الثاني لاسترجاع الصحراء الغربية من إسبانيا </w:t>
      </w:r>
      <w:r w:rsidR="003C3CC1" w:rsidRPr="001662AC">
        <w:rPr>
          <w:rFonts w:ascii="Simplified Arabic" w:eastAsia="Simplified Arabic" w:hAnsi="Simplified Arabic" w:cs="Simplified Arabic"/>
          <w:sz w:val="28"/>
          <w:szCs w:val="28"/>
          <w:rtl/>
        </w:rPr>
        <w:lastRenderedPageBreak/>
        <w:t>حتى ولو مناصفة مع موريتانيا التي لم تبدي أية معارضة تجاه التفاهمات المستقبلية مع المملكة المغربية وتقاسم مناطق النفوذ في الصحراء وهو ما رغبت به المملكة المغربية.</w:t>
      </w:r>
    </w:p>
    <w:p w14:paraId="4D019206" w14:textId="439D5652"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lang w:bidi="ar-IQ"/>
        </w:rPr>
        <w:t xml:space="preserve"> </w:t>
      </w:r>
      <w:r w:rsidR="003C3CC1" w:rsidRPr="001662AC">
        <w:rPr>
          <w:rFonts w:ascii="Simplified Arabic" w:eastAsia="Simplified Arabic" w:hAnsi="Simplified Arabic" w:cs="Simplified Arabic"/>
          <w:sz w:val="28"/>
          <w:szCs w:val="28"/>
          <w:rtl/>
        </w:rPr>
        <w:t xml:space="preserve">أبدى الوفد الإسباني احترامه لقرارات الجمعية العامة، وأعرب عن رغبة بلاده في تطبيق آخر قرار الصادر في 14 كانون الأول 1973 بإجراء استفتاء يتفق مع ما نص عليه هذا </w:t>
      </w:r>
      <w:proofErr w:type="gramStart"/>
      <w:r w:rsidR="003C3CC1" w:rsidRPr="001662AC">
        <w:rPr>
          <w:rFonts w:ascii="Simplified Arabic" w:eastAsia="Simplified Arabic" w:hAnsi="Simplified Arabic" w:cs="Simplified Arabic"/>
          <w:sz w:val="28"/>
          <w:szCs w:val="28"/>
          <w:rtl/>
        </w:rPr>
        <w:t>القرار</w:t>
      </w:r>
      <w:r w:rsidR="00C26699" w:rsidRPr="001662AC">
        <w:rPr>
          <w:rFonts w:ascii="Simplified Arabic" w:eastAsia="Simplified Arabic" w:hAnsi="Simplified Arabic" w:cs="Simplified Arabic" w:hint="cs"/>
          <w:sz w:val="28"/>
          <w:szCs w:val="28"/>
          <w:rtl/>
        </w:rPr>
        <w:t>(</w:t>
      </w:r>
      <w:proofErr w:type="spellStart"/>
      <w:proofErr w:type="gramEnd"/>
      <w:r w:rsidR="004F1422" w:rsidRPr="001662AC">
        <w:rPr>
          <w:rFonts w:ascii="Simplified Arabic" w:eastAsia="Simplified Arabic" w:hAnsi="Simplified Arabic" w:cs="Simplified Arabic"/>
          <w:sz w:val="28"/>
          <w:szCs w:val="28"/>
          <w:lang w:val="en-GB"/>
        </w:rPr>
        <w:t>Daadaoui</w:t>
      </w:r>
      <w:proofErr w:type="spellEnd"/>
      <w:r w:rsidR="004F1422" w:rsidRPr="001662AC">
        <w:rPr>
          <w:rFonts w:ascii="Simplified Arabic" w:eastAsia="Simplified Arabic" w:hAnsi="Simplified Arabic" w:cs="Simplified Arabic"/>
          <w:sz w:val="28"/>
          <w:szCs w:val="28"/>
          <w:lang w:val="en-GB"/>
        </w:rPr>
        <w:t>, 2008, p.148</w:t>
      </w:r>
      <w:r w:rsidR="004F1422" w:rsidRPr="001662AC">
        <w:rPr>
          <w:rFonts w:ascii="Simplified Arabic" w:eastAsia="Simplified Arabic" w:hAnsi="Simplified Arabic" w:cs="Simplified Arabic" w:hint="cs"/>
          <w:sz w:val="28"/>
          <w:szCs w:val="28"/>
          <w:rtl/>
          <w:lang w:val="en-GB" w:bidi="ar-IQ"/>
        </w:rPr>
        <w:t>)</w:t>
      </w:r>
      <w:r w:rsidR="003C3CC1" w:rsidRPr="001662AC">
        <w:rPr>
          <w:rFonts w:ascii="Simplified Arabic" w:eastAsia="Simplified Arabic" w:hAnsi="Simplified Arabic" w:cs="Simplified Arabic"/>
          <w:sz w:val="28"/>
          <w:szCs w:val="28"/>
          <w:rtl/>
        </w:rPr>
        <w:t xml:space="preserve">، وقد وافق الممثل الجزائري على عرض القضية على محكمة العدل الدولية، لتوضيح </w:t>
      </w:r>
      <w:r w:rsidR="007019DE" w:rsidRPr="001662AC">
        <w:rPr>
          <w:rFonts w:ascii="Simplified Arabic" w:eastAsia="Simplified Arabic" w:hAnsi="Simplified Arabic" w:cs="Simplified Arabic"/>
          <w:sz w:val="28"/>
          <w:szCs w:val="28"/>
          <w:rtl/>
        </w:rPr>
        <w:t>القانونية والتاريخية للمشكلة، و</w:t>
      </w:r>
      <w:r w:rsidR="003C3CC1" w:rsidRPr="001662AC">
        <w:rPr>
          <w:rFonts w:ascii="Simplified Arabic" w:eastAsia="Simplified Arabic" w:hAnsi="Simplified Arabic" w:cs="Simplified Arabic"/>
          <w:sz w:val="28"/>
          <w:szCs w:val="28"/>
          <w:rtl/>
        </w:rPr>
        <w:t>أضاف أن رأي السكان المعنين مباشرة، سيشكل دائما العنصر الأساسي والحاسم في أية تسوية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منصور، 1984، ص123).</w:t>
      </w:r>
    </w:p>
    <w:p w14:paraId="504BDF4C" w14:textId="3AA4E7BA" w:rsidR="003C3CC1" w:rsidRPr="001662AC" w:rsidRDefault="003C3CC1" w:rsidP="008E3153">
      <w:pPr>
        <w:spacing w:after="0"/>
        <w:ind w:left="-7" w:firstLine="727"/>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التقى الرئيس الموريتاني مختار ولد داد</w:t>
      </w:r>
      <w:r w:rsidR="00A03DB1">
        <w:rPr>
          <w:rFonts w:ascii="Simplified Arabic" w:eastAsia="Simplified Arabic" w:hAnsi="Simplified Arabic" w:cs="Simplified Arabic" w:hint="cs"/>
          <w:spacing w:val="-4"/>
          <w:sz w:val="28"/>
          <w:szCs w:val="28"/>
          <w:rtl/>
        </w:rPr>
        <w:t>ه</w:t>
      </w:r>
      <w:r w:rsidRPr="001662AC">
        <w:rPr>
          <w:rFonts w:ascii="Simplified Arabic" w:eastAsia="Simplified Arabic" w:hAnsi="Simplified Arabic" w:cs="Simplified Arabic"/>
          <w:spacing w:val="-4"/>
          <w:sz w:val="28"/>
          <w:szCs w:val="28"/>
          <w:rtl/>
        </w:rPr>
        <w:t xml:space="preserve"> بالملك الحسن الثاني في فاس 9 كانون الأول 1974 لتأكيد اتفاق الدولتين حول الصحراء الغربية، حيث </w:t>
      </w:r>
      <w:r w:rsidR="00772A34" w:rsidRPr="001662AC">
        <w:rPr>
          <w:rFonts w:ascii="Simplified Arabic" w:eastAsia="Simplified Arabic" w:hAnsi="Simplified Arabic" w:cs="Simplified Arabic"/>
          <w:spacing w:val="-4"/>
          <w:sz w:val="28"/>
          <w:szCs w:val="28"/>
          <w:rtl/>
        </w:rPr>
        <w:t>أعلن</w:t>
      </w:r>
      <w:r w:rsidRPr="001662AC">
        <w:rPr>
          <w:rFonts w:ascii="Simplified Arabic" w:eastAsia="Simplified Arabic" w:hAnsi="Simplified Arabic" w:cs="Simplified Arabic"/>
          <w:spacing w:val="-4"/>
          <w:sz w:val="28"/>
          <w:szCs w:val="28"/>
          <w:rtl/>
        </w:rPr>
        <w:t>ت حركة</w:t>
      </w:r>
      <w:r w:rsidR="00C26699" w:rsidRPr="001662AC">
        <w:rPr>
          <w:rFonts w:ascii="Simplified Arabic" w:eastAsia="Simplified Arabic" w:hAnsi="Simplified Arabic" w:cs="Simplified Arabic"/>
          <w:spacing w:val="-4"/>
          <w:sz w:val="28"/>
          <w:szCs w:val="28"/>
          <w:rtl/>
        </w:rPr>
        <w:t>(</w:t>
      </w:r>
      <w:r w:rsidRPr="001662AC">
        <w:rPr>
          <w:rFonts w:ascii="Simplified Arabic" w:eastAsia="Simplified Arabic" w:hAnsi="Simplified Arabic" w:cs="Simplified Arabic"/>
          <w:spacing w:val="-4"/>
          <w:sz w:val="28"/>
          <w:szCs w:val="28"/>
          <w:rtl/>
        </w:rPr>
        <w:t>موهير</w:t>
      </w:r>
      <w:r w:rsidR="009B66EB">
        <w:rPr>
          <w:rFonts w:ascii="Simplified Arabic" w:eastAsia="Simplified Arabic" w:hAnsi="Simplified Arabic" w:cs="Simplified Arabic" w:hint="cs"/>
          <w:spacing w:val="-4"/>
          <w:sz w:val="28"/>
          <w:szCs w:val="28"/>
          <w:rtl/>
        </w:rPr>
        <w:t>و</w:t>
      </w:r>
      <w:r w:rsidRPr="001662AC">
        <w:rPr>
          <w:rFonts w:ascii="Simplified Arabic" w:eastAsia="Simplified Arabic" w:hAnsi="Simplified Arabic" w:cs="Simplified Arabic"/>
          <w:spacing w:val="-4"/>
          <w:sz w:val="28"/>
          <w:szCs w:val="28"/>
          <w:rtl/>
        </w:rPr>
        <w:t xml:space="preserve">ب) أنها تنضم </w:t>
      </w:r>
      <w:r w:rsidR="004D5288" w:rsidRPr="001662AC">
        <w:rPr>
          <w:rFonts w:ascii="Simplified Arabic" w:eastAsia="Simplified Arabic" w:hAnsi="Simplified Arabic" w:cs="Simplified Arabic"/>
          <w:spacing w:val="-4"/>
          <w:sz w:val="28"/>
          <w:szCs w:val="28"/>
          <w:rtl/>
        </w:rPr>
        <w:t>إلى</w:t>
      </w:r>
      <w:r w:rsidRPr="001662AC">
        <w:rPr>
          <w:rFonts w:ascii="Simplified Arabic" w:eastAsia="Simplified Arabic" w:hAnsi="Simplified Arabic" w:cs="Simplified Arabic"/>
          <w:spacing w:val="-4"/>
          <w:sz w:val="28"/>
          <w:szCs w:val="28"/>
          <w:rtl/>
        </w:rPr>
        <w:t xml:space="preserve"> وجهة النظر المغربية الخاصة بضم الصحراء الغربية </w:t>
      </w:r>
      <w:r w:rsidR="004D5288" w:rsidRPr="001662AC">
        <w:rPr>
          <w:rFonts w:ascii="Simplified Arabic" w:eastAsia="Simplified Arabic" w:hAnsi="Simplified Arabic" w:cs="Simplified Arabic"/>
          <w:spacing w:val="-4"/>
          <w:sz w:val="28"/>
          <w:szCs w:val="28"/>
          <w:rtl/>
        </w:rPr>
        <w:t>إلى</w:t>
      </w:r>
      <w:r w:rsidRPr="001662AC">
        <w:rPr>
          <w:rFonts w:ascii="Simplified Arabic" w:eastAsia="Simplified Arabic" w:hAnsi="Simplified Arabic" w:cs="Simplified Arabic"/>
          <w:spacing w:val="-4"/>
          <w:sz w:val="28"/>
          <w:szCs w:val="28"/>
          <w:rtl/>
        </w:rPr>
        <w:t xml:space="preserve"> المغرب في كانون الثاني 1975 وبعثت بمذكرة في هذا الشأن </w:t>
      </w:r>
      <w:r w:rsidR="004D5288" w:rsidRPr="001662AC">
        <w:rPr>
          <w:rFonts w:ascii="Simplified Arabic" w:eastAsia="Simplified Arabic" w:hAnsi="Simplified Arabic" w:cs="Simplified Arabic"/>
          <w:spacing w:val="-4"/>
          <w:sz w:val="28"/>
          <w:szCs w:val="28"/>
          <w:rtl/>
        </w:rPr>
        <w:t>إلى</w:t>
      </w:r>
      <w:r w:rsidRPr="001662AC">
        <w:rPr>
          <w:rFonts w:ascii="Simplified Arabic" w:eastAsia="Simplified Arabic" w:hAnsi="Simplified Arabic" w:cs="Simplified Arabic"/>
          <w:spacing w:val="-4"/>
          <w:sz w:val="28"/>
          <w:szCs w:val="28"/>
          <w:rtl/>
        </w:rPr>
        <w:t xml:space="preserve"> محكمة العدل </w:t>
      </w:r>
      <w:proofErr w:type="gramStart"/>
      <w:r w:rsidRPr="001662AC">
        <w:rPr>
          <w:rFonts w:ascii="Simplified Arabic" w:eastAsia="Simplified Arabic" w:hAnsi="Simplified Arabic" w:cs="Simplified Arabic"/>
          <w:spacing w:val="-4"/>
          <w:sz w:val="28"/>
          <w:szCs w:val="28"/>
          <w:rtl/>
        </w:rPr>
        <w:t>الدولية</w:t>
      </w:r>
      <w:r w:rsidR="00C26699" w:rsidRPr="001662AC">
        <w:rPr>
          <w:rFonts w:ascii="Simplified Arabic" w:eastAsia="Simplified Arabic" w:hAnsi="Simplified Arabic" w:cs="Simplified Arabic"/>
          <w:spacing w:val="-4"/>
          <w:sz w:val="28"/>
          <w:szCs w:val="28"/>
          <w:rtl/>
        </w:rPr>
        <w:t>(</w:t>
      </w:r>
      <w:proofErr w:type="gramEnd"/>
      <w:r w:rsidRPr="001662AC">
        <w:rPr>
          <w:rFonts w:ascii="Simplified Arabic" w:eastAsia="Simplified Arabic" w:hAnsi="Simplified Arabic" w:cs="Simplified Arabic"/>
          <w:spacing w:val="-4"/>
          <w:sz w:val="28"/>
          <w:szCs w:val="28"/>
          <w:rtl/>
        </w:rPr>
        <w:t>عنان، 1975، ص33).</w:t>
      </w:r>
    </w:p>
    <w:p w14:paraId="09C24EC3" w14:textId="080C56C4" w:rsidR="003C3CC1" w:rsidRPr="001662AC" w:rsidRDefault="003C3CC1"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حصل المشروع على 80 صوتاً ضد لا شيء وامتنعت 42 دولة عن التصويت في 13 كانون الأول 1974، حيث اعتمدت الجمعية العامة لل</w:t>
      </w:r>
      <w:r w:rsidR="00772A34" w:rsidRPr="001662AC">
        <w:rPr>
          <w:rFonts w:ascii="Simplified Arabic" w:eastAsia="Simplified Arabic" w:hAnsi="Simplified Arabic" w:cs="Simplified Arabic"/>
          <w:sz w:val="28"/>
          <w:szCs w:val="28"/>
          <w:rtl/>
        </w:rPr>
        <w:t>أمم</w:t>
      </w:r>
      <w:r w:rsidRPr="001662AC">
        <w:rPr>
          <w:rFonts w:ascii="Simplified Arabic" w:eastAsia="Simplified Arabic" w:hAnsi="Simplified Arabic" w:cs="Simplified Arabic"/>
          <w:sz w:val="28"/>
          <w:szCs w:val="28"/>
          <w:rtl/>
        </w:rPr>
        <w:t xml:space="preserve"> المتحدة، القرار رقم 3292 الذي وافقت عليه لجنة تصفية الاستعمار بأغلبية 88 صوتاً مقابل 43 دولة امتنعت عن التصويت و7 دول لم تحضر من بينها الصين، ومن بين الدول التي ايدت القرار: الولايات المتحدة وفرنسا وبريطانيا والاتحاد السوفيتي ومعظم دول العالم الثالث والكتلة الاشتراكية. أما الدول التي امتنعت عن التصويت فنجد من بينها إسبانيا وألمانيا وبلجيكا وفنلندة وهولندا ومعظم دول أمريكا </w:t>
      </w:r>
      <w:proofErr w:type="gramStart"/>
      <w:r w:rsidRPr="001662AC">
        <w:rPr>
          <w:rFonts w:ascii="Simplified Arabic" w:eastAsia="Simplified Arabic" w:hAnsi="Simplified Arabic" w:cs="Simplified Arabic"/>
          <w:sz w:val="28"/>
          <w:szCs w:val="28"/>
          <w:rtl/>
        </w:rPr>
        <w:t>اللاتينية</w:t>
      </w:r>
      <w:r w:rsidR="00C26699" w:rsidRPr="001662AC">
        <w:rPr>
          <w:rFonts w:ascii="Simplified Arabic" w:eastAsia="Simplified Arabic" w:hAnsi="Simplified Arabic" w:cs="Simplified Arabic" w:hint="cs"/>
          <w:sz w:val="28"/>
          <w:szCs w:val="28"/>
          <w:rtl/>
        </w:rPr>
        <w:t>(</w:t>
      </w:r>
      <w:proofErr w:type="gramEnd"/>
      <w:r w:rsidR="008D13C1">
        <w:rPr>
          <w:rFonts w:ascii="Simplified Arabic" w:eastAsia="Simplified Arabic" w:hAnsi="Simplified Arabic" w:cs="Simplified Arabic" w:hint="cs"/>
          <w:sz w:val="28"/>
          <w:szCs w:val="28"/>
          <w:rtl/>
        </w:rPr>
        <w:t>شنعان</w:t>
      </w:r>
      <w:r w:rsidRPr="001662AC">
        <w:rPr>
          <w:rFonts w:ascii="Simplified Arabic" w:eastAsia="Simplified Arabic" w:hAnsi="Simplified Arabic" w:cs="Simplified Arabic"/>
          <w:sz w:val="28"/>
          <w:szCs w:val="28"/>
          <w:rtl/>
        </w:rPr>
        <w:t>، 20</w:t>
      </w:r>
      <w:r w:rsidR="008D13C1">
        <w:rPr>
          <w:rFonts w:ascii="Simplified Arabic" w:eastAsia="Simplified Arabic" w:hAnsi="Simplified Arabic" w:cs="Simplified Arabic" w:hint="cs"/>
          <w:sz w:val="28"/>
          <w:szCs w:val="28"/>
          <w:rtl/>
        </w:rPr>
        <w:t>0</w:t>
      </w:r>
      <w:r w:rsidRPr="001662AC">
        <w:rPr>
          <w:rFonts w:ascii="Simplified Arabic" w:eastAsia="Simplified Arabic" w:hAnsi="Simplified Arabic" w:cs="Simplified Arabic"/>
          <w:sz w:val="28"/>
          <w:szCs w:val="28"/>
          <w:rtl/>
        </w:rPr>
        <w:t>7، ص76)</w:t>
      </w:r>
    </w:p>
    <w:p w14:paraId="7E5454BF" w14:textId="4118430B"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ترافق الموقف المغربي بدعم موريتاني وتعاطف فرنسي مع بدأ سياسة الضغوط على إسبانيا من كل الجهات لإرغامها على تعديل موقفها، وفي الوقت نفسه طرأ على القضية إشكال قانوني تمثل في نقلها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محكمة العدل الدولية في لاهاي 12-13 كانون الأول 1974 بناءً على طلب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لإعطاء رأي استشاري حول الموضوع، وقفت فيه المغرب وموريتانيا في خندق والجزائر وإسبانيا في خندق اخر وأن كان الموقف الجزائري غير معني مباشرة بالنقاشات </w:t>
      </w:r>
      <w:proofErr w:type="gramStart"/>
      <w:r w:rsidR="003C3CC1" w:rsidRPr="001662AC">
        <w:rPr>
          <w:rFonts w:ascii="Simplified Arabic" w:eastAsia="Simplified Arabic" w:hAnsi="Simplified Arabic" w:cs="Simplified Arabic"/>
          <w:sz w:val="28"/>
          <w:szCs w:val="28"/>
          <w:rtl/>
        </w:rPr>
        <w:t>القانونية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نعيمة وهيبة، 2017، ص58).</w:t>
      </w:r>
      <w:r w:rsidRPr="001662AC">
        <w:rPr>
          <w:rFonts w:ascii="Simplified Arabic" w:eastAsia="Simplified Arabic" w:hAnsi="Simplified Arabic" w:cs="Simplified Arabic"/>
          <w:sz w:val="28"/>
          <w:szCs w:val="28"/>
          <w:rtl/>
        </w:rPr>
        <w:t xml:space="preserve"> </w:t>
      </w:r>
    </w:p>
    <w:p w14:paraId="04440F4A" w14:textId="0BC231F9"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من جهة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وجد بين سكان الإقليم المتنازع عليه، من انساق في تيار الدعاية الإسبانية، وهم الذين اعتمدت عليهم إسبانيا لإضفاء شرعية على نفوذها في الإقليم، وهناك لاجئون </w:t>
      </w:r>
      <w:r w:rsidR="003C3CC1" w:rsidRPr="001662AC">
        <w:rPr>
          <w:rFonts w:ascii="Simplified Arabic" w:eastAsia="Simplified Arabic" w:hAnsi="Simplified Arabic" w:cs="Simplified Arabic"/>
          <w:sz w:val="28"/>
          <w:szCs w:val="28"/>
          <w:rtl/>
        </w:rPr>
        <w:lastRenderedPageBreak/>
        <w:t xml:space="preserve">يقيمون في المغرب، وهم يؤيدون موقف تلك الدولة، ويطالبون بضم الإقليم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المغرب(الصباح، العدد 334، 1974، ص6)، حيث ولد حزب الاتحاد الوطني الصحراوي</w:t>
      </w:r>
      <w:r w:rsidR="0054790C">
        <w:rPr>
          <w:rStyle w:val="a7"/>
          <w:rFonts w:ascii="Simplified Arabic" w:eastAsia="Simplified Arabic" w:hAnsi="Simplified Arabic" w:cs="Simplified Arabic"/>
          <w:sz w:val="28"/>
          <w:szCs w:val="28"/>
        </w:rPr>
        <w:t xml:space="preserve"> </w:t>
      </w:r>
      <w:r w:rsidR="0054790C">
        <w:rPr>
          <w:rFonts w:ascii="Simplified Arabic" w:eastAsia="Simplified Arabic" w:hAnsi="Simplified Arabic" w:cs="Simplified Arabic"/>
          <w:sz w:val="28"/>
          <w:szCs w:val="28"/>
        </w:rPr>
        <w:t xml:space="preserve"> </w:t>
      </w:r>
      <w:r w:rsidR="003C3CC1" w:rsidRPr="001662AC">
        <w:rPr>
          <w:rFonts w:ascii="Simplified Arabic" w:eastAsia="Simplified Arabic" w:hAnsi="Simplified Arabic" w:cs="Simplified Arabic"/>
          <w:sz w:val="28"/>
          <w:szCs w:val="28"/>
          <w:rtl/>
        </w:rPr>
        <w:t xml:space="preserve">في 13 كانون الأول 1974 المدعوم من إسبانيا والذي يراسه </w:t>
      </w:r>
      <w:r w:rsidR="0099743D">
        <w:rPr>
          <w:rFonts w:ascii="Simplified Arabic" w:eastAsia="Simplified Arabic" w:hAnsi="Simplified Arabic" w:cs="Simplified Arabic" w:hint="cs"/>
          <w:sz w:val="28"/>
          <w:szCs w:val="28"/>
          <w:rtl/>
        </w:rPr>
        <w:t xml:space="preserve">خليهن </w:t>
      </w:r>
      <w:r w:rsidR="003C3CC1" w:rsidRPr="001662AC">
        <w:rPr>
          <w:rFonts w:ascii="Simplified Arabic" w:eastAsia="Simplified Arabic" w:hAnsi="Simplified Arabic" w:cs="Simplified Arabic"/>
          <w:sz w:val="28"/>
          <w:szCs w:val="28"/>
          <w:rtl/>
        </w:rPr>
        <w:t>ولد الرشيد</w:t>
      </w:r>
      <w:r w:rsidR="00180FBE" w:rsidRPr="00180FBE">
        <w:rPr>
          <w:rFonts w:ascii="Simplified Arabic" w:eastAsia="Simplified Arabic" w:hAnsi="Simplified Arabic" w:cs="Simplified Arabic" w:hint="cs"/>
          <w:sz w:val="28"/>
          <w:szCs w:val="28"/>
          <w:vertAlign w:val="superscript"/>
          <w:rtl/>
        </w:rPr>
        <w:t>(</w:t>
      </w:r>
      <w:r w:rsidR="00180FBE">
        <w:rPr>
          <w:rStyle w:val="a7"/>
          <w:rFonts w:ascii="Simplified Arabic" w:eastAsia="Simplified Arabic" w:hAnsi="Simplified Arabic" w:cs="Simplified Arabic"/>
          <w:sz w:val="28"/>
          <w:szCs w:val="28"/>
          <w:rtl/>
        </w:rPr>
        <w:footnoteReference w:id="61"/>
      </w:r>
      <w:r w:rsidR="00180FBE">
        <w:rPr>
          <w:rFonts w:ascii="Simplified Arabic" w:eastAsia="Simplified Arabic" w:hAnsi="Simplified Arabic" w:cs="Simplified Arabic" w:hint="cs"/>
          <w:sz w:val="28"/>
          <w:szCs w:val="28"/>
          <w:vertAlign w:val="superscript"/>
          <w:rtl/>
        </w:rPr>
        <w:t>)</w:t>
      </w:r>
      <w:r w:rsidR="003C3CC1" w:rsidRPr="001662AC">
        <w:rPr>
          <w:rFonts w:ascii="Simplified Arabic" w:eastAsia="Simplified Arabic" w:hAnsi="Simplified Arabic" w:cs="Simplified Arabic"/>
          <w:sz w:val="28"/>
          <w:szCs w:val="28"/>
          <w:rtl/>
        </w:rPr>
        <w:t xml:space="preserve"> وعدد من الشباب الذين تلقوا علومهم في مدريد، كذلك نسج علاقات خاصة وسرية مع جبهة البوليساريو ولاسيما بعد تصاعد الخلاف مع المغرب في صيف 1975</w:t>
      </w:r>
      <w:r w:rsidR="00C26699" w:rsidRPr="001662AC">
        <w:rPr>
          <w:rFonts w:ascii="Simplified Arabic" w:eastAsia="Simplified Arabic" w:hAnsi="Simplified Arabic" w:cs="Simplified Arabic"/>
          <w:sz w:val="28"/>
          <w:szCs w:val="28"/>
          <w:rtl/>
        </w:rPr>
        <w:t>.</w:t>
      </w:r>
      <w:r w:rsidR="00EF14D3"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العمري، 2017، ص89)</w:t>
      </w:r>
      <w:r w:rsidR="00C26699" w:rsidRPr="001662AC">
        <w:rPr>
          <w:rFonts w:ascii="Simplified Arabic" w:eastAsia="Simplified Arabic" w:hAnsi="Simplified Arabic" w:cs="Simplified Arabic"/>
          <w:sz w:val="28"/>
          <w:szCs w:val="28"/>
          <w:rtl/>
        </w:rPr>
        <w:t>.</w:t>
      </w:r>
    </w:p>
    <w:p w14:paraId="420B2C93" w14:textId="571A1461"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lang w:bidi="ar-IQ"/>
        </w:rPr>
        <w:t xml:space="preserve"> </w:t>
      </w:r>
      <w:r w:rsidR="003C3CC1" w:rsidRPr="001662AC">
        <w:rPr>
          <w:rFonts w:ascii="Simplified Arabic" w:eastAsia="Simplified Arabic" w:hAnsi="Simplified Arabic" w:cs="Simplified Arabic"/>
          <w:sz w:val="28"/>
          <w:szCs w:val="28"/>
          <w:rtl/>
        </w:rPr>
        <w:t>لقد كان</w:t>
      </w:r>
      <w:r w:rsidR="0047262E" w:rsidRPr="001662AC">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ولادة حزب الاتحاد الوطني الصحراوي المدعوم من إسبانيا والذي يرأسه </w:t>
      </w:r>
      <w:r w:rsidR="003F3DF3">
        <w:rPr>
          <w:rFonts w:ascii="Simplified Arabic" w:eastAsia="Simplified Arabic" w:hAnsi="Simplified Arabic" w:cs="Simplified Arabic" w:hint="cs"/>
          <w:sz w:val="28"/>
          <w:szCs w:val="28"/>
          <w:rtl/>
        </w:rPr>
        <w:t xml:space="preserve">خليهن </w:t>
      </w:r>
      <w:r w:rsidR="003C3CC1" w:rsidRPr="001662AC">
        <w:rPr>
          <w:rFonts w:ascii="Simplified Arabic" w:eastAsia="Simplified Arabic" w:hAnsi="Simplified Arabic" w:cs="Simplified Arabic"/>
          <w:sz w:val="28"/>
          <w:szCs w:val="28"/>
          <w:rtl/>
        </w:rPr>
        <w:t>ولد الرشيد</w:t>
      </w:r>
      <w:r w:rsidR="00180FBE">
        <w:rPr>
          <w:rStyle w:val="a7"/>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وبعض الشباب الذين تلقوا علومهم في مدريد، كذلك نسج علاقات خاصة وسرية مع جبهة البوليساريو ولاسيما بعد تصاعد الخلاف مع المغرب في صيف 1975، وكل ذلك مع </w:t>
      </w:r>
      <w:r w:rsidR="00CC172C" w:rsidRPr="001662AC">
        <w:rPr>
          <w:rFonts w:ascii="Simplified Arabic" w:eastAsia="Simplified Arabic" w:hAnsi="Simplified Arabic" w:cs="Simplified Arabic"/>
          <w:sz w:val="28"/>
          <w:szCs w:val="28"/>
          <w:rtl/>
        </w:rPr>
        <w:t>إبقاء</w:t>
      </w:r>
      <w:r w:rsidR="003C3CC1" w:rsidRPr="001662AC">
        <w:rPr>
          <w:rFonts w:ascii="Simplified Arabic" w:eastAsia="Simplified Arabic" w:hAnsi="Simplified Arabic" w:cs="Simplified Arabic"/>
          <w:sz w:val="28"/>
          <w:szCs w:val="28"/>
          <w:rtl/>
        </w:rPr>
        <w:t xml:space="preserve"> صيغة الجماعة على قيد </w:t>
      </w:r>
      <w:proofErr w:type="gramStart"/>
      <w:r w:rsidR="003C3CC1" w:rsidRPr="001662AC">
        <w:rPr>
          <w:rFonts w:ascii="Simplified Arabic" w:eastAsia="Simplified Arabic" w:hAnsi="Simplified Arabic" w:cs="Simplified Arabic"/>
          <w:sz w:val="28"/>
          <w:szCs w:val="28"/>
          <w:rtl/>
        </w:rPr>
        <w:t>الحياة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عبد الوهاب، 1987، ص129).</w:t>
      </w:r>
    </w:p>
    <w:p w14:paraId="754B53DA" w14:textId="6126B613" w:rsidR="00401516" w:rsidRPr="001662AC" w:rsidRDefault="001474B0" w:rsidP="008E3153">
      <w:pPr>
        <w:spacing w:after="0"/>
        <w:ind w:left="-7" w:firstLine="727"/>
        <w:jc w:val="both"/>
        <w:rPr>
          <w:rFonts w:ascii="Simplified Arabic" w:eastAsia="Simplified Arabic" w:hAnsi="Simplified Arabic" w:cs="Simplified Arabic"/>
          <w:spacing w:val="6"/>
          <w:sz w:val="28"/>
          <w:szCs w:val="28"/>
          <w:rtl/>
        </w:rPr>
      </w:pPr>
      <w:r w:rsidRPr="001662AC">
        <w:rPr>
          <w:rFonts w:ascii="Simplified Arabic" w:eastAsia="Simplified Arabic" w:hAnsi="Simplified Arabic" w:cs="Simplified Arabic" w:hint="cs"/>
          <w:spacing w:val="6"/>
          <w:sz w:val="28"/>
          <w:szCs w:val="28"/>
          <w:rtl/>
        </w:rPr>
        <w:t xml:space="preserve"> </w:t>
      </w:r>
      <w:r w:rsidR="0047262E" w:rsidRPr="001662AC">
        <w:rPr>
          <w:rFonts w:ascii="Simplified Arabic" w:eastAsia="Simplified Arabic" w:hAnsi="Simplified Arabic" w:cs="Simplified Arabic" w:hint="cs"/>
          <w:spacing w:val="6"/>
          <w:sz w:val="28"/>
          <w:szCs w:val="28"/>
          <w:rtl/>
        </w:rPr>
        <w:t xml:space="preserve">في الإطار ذاته، </w:t>
      </w:r>
      <w:r w:rsidR="003C3CC1" w:rsidRPr="001662AC">
        <w:rPr>
          <w:rFonts w:ascii="Simplified Arabic" w:eastAsia="Simplified Arabic" w:hAnsi="Simplified Arabic" w:cs="Simplified Arabic"/>
          <w:spacing w:val="6"/>
          <w:sz w:val="28"/>
          <w:szCs w:val="28"/>
          <w:rtl/>
        </w:rPr>
        <w:t xml:space="preserve">هناك من يجد أن أسباب الانسحاب الإسباني تعود </w:t>
      </w:r>
      <w:r w:rsidR="004D5288" w:rsidRPr="001662AC">
        <w:rPr>
          <w:rFonts w:ascii="Simplified Arabic" w:eastAsia="Simplified Arabic" w:hAnsi="Simplified Arabic" w:cs="Simplified Arabic"/>
          <w:spacing w:val="6"/>
          <w:sz w:val="28"/>
          <w:szCs w:val="28"/>
          <w:rtl/>
        </w:rPr>
        <w:t>إلى</w:t>
      </w:r>
      <w:r w:rsidR="003C3CC1" w:rsidRPr="001662AC">
        <w:rPr>
          <w:rFonts w:ascii="Simplified Arabic" w:eastAsia="Simplified Arabic" w:hAnsi="Simplified Arabic" w:cs="Simplified Arabic"/>
          <w:spacing w:val="6"/>
          <w:sz w:val="28"/>
          <w:szCs w:val="28"/>
          <w:rtl/>
        </w:rPr>
        <w:t xml:space="preserve"> تراجع دور إسبانيا، ظهور تنظيمات سياسية تطالب بالاستقلال التام من قبل جبهة البوليساريو التي بدأت الحرب ضد الوجود الإسباني في 20 ايار 1973، الضغوطات الممارسة من طرف دول الجوار والمطالبة بحق الإقليم في تقرير مصيره طبقا لما جاءت به ال</w:t>
      </w:r>
      <w:r w:rsidR="00772A34" w:rsidRPr="001662AC">
        <w:rPr>
          <w:rFonts w:ascii="Simplified Arabic" w:eastAsia="Simplified Arabic" w:hAnsi="Simplified Arabic" w:cs="Simplified Arabic"/>
          <w:spacing w:val="6"/>
          <w:sz w:val="28"/>
          <w:szCs w:val="28"/>
          <w:rtl/>
        </w:rPr>
        <w:t>أمم</w:t>
      </w:r>
      <w:r w:rsidR="003C3CC1" w:rsidRPr="001662AC">
        <w:rPr>
          <w:rFonts w:ascii="Simplified Arabic" w:eastAsia="Simplified Arabic" w:hAnsi="Simplified Arabic" w:cs="Simplified Arabic"/>
          <w:spacing w:val="6"/>
          <w:sz w:val="28"/>
          <w:szCs w:val="28"/>
          <w:rtl/>
        </w:rPr>
        <w:t xml:space="preserve"> المتحدة، الضغوطات الدولية من طرف الدول داخل هيئة ال</w:t>
      </w:r>
      <w:r w:rsidR="00772A34" w:rsidRPr="001662AC">
        <w:rPr>
          <w:rFonts w:ascii="Simplified Arabic" w:eastAsia="Simplified Arabic" w:hAnsi="Simplified Arabic" w:cs="Simplified Arabic"/>
          <w:spacing w:val="6"/>
          <w:sz w:val="28"/>
          <w:szCs w:val="28"/>
          <w:rtl/>
        </w:rPr>
        <w:t>أمم</w:t>
      </w:r>
      <w:r w:rsidR="003C3CC1" w:rsidRPr="001662AC">
        <w:rPr>
          <w:rFonts w:ascii="Simplified Arabic" w:eastAsia="Simplified Arabic" w:hAnsi="Simplified Arabic" w:cs="Simplified Arabic"/>
          <w:spacing w:val="6"/>
          <w:sz w:val="28"/>
          <w:szCs w:val="28"/>
          <w:rtl/>
        </w:rPr>
        <w:t xml:space="preserve"> المتحدة التي طالبت إسبانيا بتصفية الاستعمار ومن بين تلك الضغوطات نجد مشروع لجنة تصفية الاستعمار التابعة لل</w:t>
      </w:r>
      <w:r w:rsidR="00772A34" w:rsidRPr="001662AC">
        <w:rPr>
          <w:rFonts w:ascii="Simplified Arabic" w:eastAsia="Simplified Arabic" w:hAnsi="Simplified Arabic" w:cs="Simplified Arabic"/>
          <w:spacing w:val="6"/>
          <w:sz w:val="28"/>
          <w:szCs w:val="28"/>
          <w:rtl/>
        </w:rPr>
        <w:t>أمم</w:t>
      </w:r>
      <w:r w:rsidR="003C3CC1" w:rsidRPr="001662AC">
        <w:rPr>
          <w:rFonts w:ascii="Simplified Arabic" w:eastAsia="Simplified Arabic" w:hAnsi="Simplified Arabic" w:cs="Simplified Arabic"/>
          <w:spacing w:val="6"/>
          <w:sz w:val="28"/>
          <w:szCs w:val="28"/>
          <w:rtl/>
        </w:rPr>
        <w:t xml:space="preserve"> المتحدة في تطبيق القرار 1514 على الصحراء الإسبانية بداية من 1946، </w:t>
      </w:r>
      <w:r w:rsidR="00EF14D3" w:rsidRPr="001662AC">
        <w:rPr>
          <w:rFonts w:ascii="Simplified Arabic" w:eastAsia="Simplified Arabic" w:hAnsi="Simplified Arabic" w:cs="Simplified Arabic" w:hint="cs"/>
          <w:spacing w:val="6"/>
          <w:sz w:val="28"/>
          <w:szCs w:val="28"/>
          <w:rtl/>
        </w:rPr>
        <w:t>وأيضاً</w:t>
      </w:r>
      <w:r w:rsidR="003C3CC1" w:rsidRPr="001662AC">
        <w:rPr>
          <w:rFonts w:ascii="Simplified Arabic" w:eastAsia="Simplified Arabic" w:hAnsi="Simplified Arabic" w:cs="Simplified Arabic"/>
          <w:spacing w:val="6"/>
          <w:sz w:val="28"/>
          <w:szCs w:val="28"/>
          <w:rtl/>
        </w:rPr>
        <w:t xml:space="preserve"> اعتماد الجمعية العامة للقرار رقم 2072 الذي يطالب إسبانيا بتحرير إقليمي ايفن المغربي والصحراء الإسبانية من سيطرتها</w:t>
      </w:r>
      <w:r w:rsidR="00C26699" w:rsidRPr="001662AC">
        <w:rPr>
          <w:rFonts w:ascii="Simplified Arabic" w:eastAsia="Simplified Arabic" w:hAnsi="Simplified Arabic" w:cs="Simplified Arabic"/>
          <w:spacing w:val="6"/>
          <w:sz w:val="28"/>
          <w:szCs w:val="28"/>
          <w:rtl/>
        </w:rPr>
        <w:t>(</w:t>
      </w:r>
      <w:r w:rsidR="003C3CC1" w:rsidRPr="001662AC">
        <w:rPr>
          <w:rFonts w:ascii="Simplified Arabic" w:eastAsia="Simplified Arabic" w:hAnsi="Simplified Arabic" w:cs="Simplified Arabic"/>
          <w:spacing w:val="6"/>
          <w:sz w:val="28"/>
          <w:szCs w:val="28"/>
          <w:rtl/>
        </w:rPr>
        <w:t xml:space="preserve">جنان، 2016، ص98). </w:t>
      </w:r>
    </w:p>
    <w:p w14:paraId="5B270C56" w14:textId="3E16A73E" w:rsidR="00401516"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401516" w:rsidRPr="001662AC">
        <w:rPr>
          <w:rFonts w:ascii="Simplified Arabic" w:eastAsia="Simplified Arabic" w:hAnsi="Simplified Arabic" w:cs="Simplified Arabic"/>
          <w:sz w:val="28"/>
          <w:szCs w:val="28"/>
          <w:rtl/>
        </w:rPr>
        <w:t xml:space="preserve">على الرغم من حكم المحكمة ومع عدم الاستقرار في الداخل والضغوط المتزايدة من المغرب، تنازلت إسبانيا عن السيطرة الإدارية على الصحراء الغربية للمغرب وموريتانيا في عام 1975، دون </w:t>
      </w:r>
      <w:proofErr w:type="gramStart"/>
      <w:r w:rsidR="00401516" w:rsidRPr="001662AC">
        <w:rPr>
          <w:rFonts w:ascii="Simplified Arabic" w:eastAsia="Simplified Arabic" w:hAnsi="Simplified Arabic" w:cs="Simplified Arabic"/>
          <w:sz w:val="28"/>
          <w:szCs w:val="28"/>
          <w:rtl/>
        </w:rPr>
        <w:t>استفتاء</w:t>
      </w:r>
      <w:r w:rsidR="00366FB1">
        <w:rPr>
          <w:rFonts w:ascii="Simplified Arabic" w:eastAsia="Simplified Arabic" w:hAnsi="Simplified Arabic" w:cs="Simplified Arabic" w:hint="cs"/>
          <w:sz w:val="28"/>
          <w:szCs w:val="28"/>
          <w:rtl/>
        </w:rPr>
        <w:t>( أبو</w:t>
      </w:r>
      <w:proofErr w:type="gramEnd"/>
      <w:r w:rsidR="00366FB1">
        <w:rPr>
          <w:rFonts w:ascii="Simplified Arabic" w:eastAsia="Simplified Arabic" w:hAnsi="Simplified Arabic" w:cs="Simplified Arabic" w:hint="cs"/>
          <w:sz w:val="28"/>
          <w:szCs w:val="28"/>
          <w:rtl/>
        </w:rPr>
        <w:t xml:space="preserve"> العز، 2019).</w:t>
      </w:r>
    </w:p>
    <w:p w14:paraId="12FBFE9A" w14:textId="7A9861D1" w:rsidR="003C3CC1" w:rsidRPr="001662AC" w:rsidRDefault="001474B0" w:rsidP="008E3153">
      <w:pPr>
        <w:spacing w:after="0"/>
        <w:ind w:left="-7" w:firstLine="727"/>
        <w:jc w:val="both"/>
        <w:rPr>
          <w:rFonts w:ascii="Simplified Arabic" w:eastAsia="Simplified Arabic" w:hAnsi="Simplified Arabic" w:cs="Simplified Arabic"/>
          <w:sz w:val="28"/>
          <w:szCs w:val="28"/>
          <w:rtl/>
        </w:rPr>
      </w:pPr>
      <w:bookmarkStart w:id="40" w:name="_44sinio" w:colFirst="0" w:colLast="0"/>
      <w:bookmarkEnd w:id="40"/>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شهدت المنطقة تحركاً دبلوماسياً واسعاً لا يخلو من </w:t>
      </w:r>
      <w:r w:rsidR="001C79FB" w:rsidRPr="001662AC">
        <w:rPr>
          <w:rFonts w:ascii="Simplified Arabic" w:eastAsia="Simplified Arabic" w:hAnsi="Simplified Arabic" w:cs="Simplified Arabic" w:hint="cs"/>
          <w:sz w:val="28"/>
          <w:szCs w:val="28"/>
          <w:rtl/>
        </w:rPr>
        <w:t xml:space="preserve">الصراع المحتدم لأن </w:t>
      </w:r>
      <w:r w:rsidR="003C3CC1" w:rsidRPr="001662AC">
        <w:rPr>
          <w:rFonts w:ascii="Simplified Arabic" w:eastAsia="Simplified Arabic" w:hAnsi="Simplified Arabic" w:cs="Simplified Arabic"/>
          <w:sz w:val="28"/>
          <w:szCs w:val="28"/>
          <w:rtl/>
        </w:rPr>
        <w:t>الاستنفار المغربي والتصدي الإسباني والجزائري للمسيرة الخضراء وتأثر</w:t>
      </w:r>
      <w:r w:rsidR="001C79FB" w:rsidRPr="001662AC">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ال</w:t>
      </w:r>
      <w:r w:rsidR="00F753F9" w:rsidRPr="001662AC">
        <w:rPr>
          <w:rFonts w:ascii="Simplified Arabic" w:eastAsia="Simplified Arabic" w:hAnsi="Simplified Arabic" w:cs="Simplified Arabic"/>
          <w:sz w:val="28"/>
          <w:szCs w:val="28"/>
          <w:rtl/>
        </w:rPr>
        <w:t>أوضاع</w:t>
      </w:r>
      <w:r w:rsidR="003C3CC1" w:rsidRPr="001662AC">
        <w:rPr>
          <w:rFonts w:ascii="Simplified Arabic" w:eastAsia="Simplified Arabic" w:hAnsi="Simplified Arabic" w:cs="Simplified Arabic"/>
          <w:sz w:val="28"/>
          <w:szCs w:val="28"/>
          <w:rtl/>
        </w:rPr>
        <w:t xml:space="preserve"> الداخلية في إسبانيا</w:t>
      </w:r>
      <w:r w:rsidR="001C79FB"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بعد مرض </w:t>
      </w:r>
      <w:r w:rsidR="001C79FB" w:rsidRPr="001662AC">
        <w:rPr>
          <w:rFonts w:ascii="Simplified Arabic" w:eastAsia="Simplified Arabic" w:hAnsi="Simplified Arabic" w:cs="Simplified Arabic" w:hint="cs"/>
          <w:sz w:val="28"/>
          <w:szCs w:val="28"/>
          <w:rtl/>
        </w:rPr>
        <w:lastRenderedPageBreak/>
        <w:t xml:space="preserve">الجنرال </w:t>
      </w:r>
      <w:r w:rsidR="003C3CC1" w:rsidRPr="001662AC">
        <w:rPr>
          <w:rFonts w:ascii="Simplified Arabic" w:eastAsia="Simplified Arabic" w:hAnsi="Simplified Arabic" w:cs="Simplified Arabic"/>
          <w:sz w:val="28"/>
          <w:szCs w:val="28"/>
          <w:rtl/>
        </w:rPr>
        <w:t xml:space="preserve">فرانكو </w:t>
      </w:r>
      <w:r w:rsidR="001C79FB"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اتسم الوضع بالغموض والضبابية وحددت المواقف بسرية، وأرادت موريتانيا أن تطمأن الجزائريين حول تطور ال</w:t>
      </w:r>
      <w:r w:rsidR="00F753F9" w:rsidRPr="001662AC">
        <w:rPr>
          <w:rFonts w:ascii="Simplified Arabic" w:eastAsia="Simplified Arabic" w:hAnsi="Simplified Arabic" w:cs="Simplified Arabic"/>
          <w:sz w:val="28"/>
          <w:szCs w:val="28"/>
          <w:rtl/>
        </w:rPr>
        <w:t>أوضاع</w:t>
      </w:r>
      <w:r w:rsidR="003C3CC1" w:rsidRPr="001662AC">
        <w:rPr>
          <w:rFonts w:ascii="Simplified Arabic" w:eastAsia="Simplified Arabic" w:hAnsi="Simplified Arabic" w:cs="Simplified Arabic"/>
          <w:sz w:val="28"/>
          <w:szCs w:val="28"/>
          <w:rtl/>
        </w:rPr>
        <w:t xml:space="preserve"> فعقد اجتماع بين هواري بومدين وولد داده في منطقة بشار في العاشر من تشرين الثاني 1975</w:t>
      </w:r>
      <w:r w:rsidR="00DF700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لم يتوصلا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نتيجة تذكر وكانت المفاوضات المركزة في مدريد بين أحمد عصمان الوزير المغربي الأول وحمدي مكناس وزير الخارجية الموريتانية وكارلوس نافارو</w:t>
      </w:r>
      <w:r w:rsidR="00C26699" w:rsidRPr="001662AC">
        <w:rPr>
          <w:rFonts w:ascii="Simplified Arabic" w:eastAsia="Simplified Arabic" w:hAnsi="Simplified Arabic" w:cs="Simplified Arabic" w:hint="cs"/>
          <w:sz w:val="28"/>
          <w:szCs w:val="28"/>
          <w:rtl/>
        </w:rPr>
        <w:t>(</w:t>
      </w:r>
      <w:r w:rsidR="00CC53ED" w:rsidRPr="001662AC">
        <w:rPr>
          <w:rFonts w:ascii="Simplified Arabic" w:eastAsia="Simplified Arabic" w:hAnsi="Simplified Arabic" w:cs="Simplified Arabic"/>
          <w:sz w:val="28"/>
          <w:szCs w:val="28"/>
          <w:lang w:val="en-GB"/>
        </w:rPr>
        <w:t xml:space="preserve">Karlus </w:t>
      </w:r>
      <w:proofErr w:type="spellStart"/>
      <w:r w:rsidR="00CC53ED" w:rsidRPr="001662AC">
        <w:rPr>
          <w:rFonts w:ascii="Simplified Arabic" w:eastAsia="Simplified Arabic" w:hAnsi="Simplified Arabic" w:cs="Simplified Arabic"/>
          <w:sz w:val="28"/>
          <w:szCs w:val="28"/>
          <w:lang w:val="en-GB"/>
        </w:rPr>
        <w:t>Nafaru</w:t>
      </w:r>
      <w:proofErr w:type="spellEnd"/>
      <w:r w:rsidR="00C26699" w:rsidRPr="001662AC">
        <w:rPr>
          <w:rFonts w:ascii="Simplified Arabic" w:eastAsia="Simplified Arabic" w:hAnsi="Simplified Arabic" w:cs="Simplified Arabic"/>
          <w:sz w:val="28"/>
          <w:szCs w:val="28"/>
          <w:rtl/>
        </w:rPr>
        <w:t>)</w:t>
      </w:r>
      <w:r w:rsidR="00CC53ED"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رئيس الحكومة الإسبانية قد </w:t>
      </w:r>
      <w:r w:rsidR="001029C2" w:rsidRPr="001662AC">
        <w:rPr>
          <w:rFonts w:ascii="Simplified Arabic" w:eastAsia="Simplified Arabic" w:hAnsi="Simplified Arabic" w:cs="Simplified Arabic" w:hint="cs"/>
          <w:sz w:val="28"/>
          <w:szCs w:val="28"/>
          <w:rtl/>
        </w:rPr>
        <w:t>أنهت</w:t>
      </w:r>
      <w:r w:rsidR="003C3CC1" w:rsidRPr="001662AC">
        <w:rPr>
          <w:rFonts w:ascii="Simplified Arabic" w:eastAsia="Simplified Arabic" w:hAnsi="Simplified Arabic" w:cs="Simplified Arabic"/>
          <w:sz w:val="28"/>
          <w:szCs w:val="28"/>
          <w:rtl/>
        </w:rPr>
        <w:t xml:space="preserve"> بالتصديق على معاهدة مدريد في الرابع عشر من تشرين الثاني 1975، </w:t>
      </w:r>
      <w:r w:rsidR="00DF7009"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نشر بيان بعد المعاهدة وضح فيه إقامة إدارة مؤقتة في الإقليم بمشاركة المغرب وموريتانيا وبتعاون مع الجماعة الصحراوية وتسلم لتلك الإدارة المسؤوليات والسلطات و</w:t>
      </w:r>
      <w:r w:rsidR="00EB41D2" w:rsidRPr="001662AC">
        <w:rPr>
          <w:rFonts w:ascii="Simplified Arabic" w:eastAsia="Simplified Arabic" w:hAnsi="Simplified Arabic" w:cs="Simplified Arabic"/>
          <w:sz w:val="28"/>
          <w:szCs w:val="28"/>
          <w:rtl/>
        </w:rPr>
        <w:t>إنهاء</w:t>
      </w:r>
      <w:r w:rsidR="003C3CC1" w:rsidRPr="001662AC">
        <w:rPr>
          <w:rFonts w:ascii="Simplified Arabic" w:eastAsia="Simplified Arabic" w:hAnsi="Simplified Arabic" w:cs="Simplified Arabic"/>
          <w:sz w:val="28"/>
          <w:szCs w:val="28"/>
          <w:rtl/>
        </w:rPr>
        <w:t xml:space="preserve"> الوجود الإسباني في الإقليم فعلياً ونهائياً قبل 28 شباط </w:t>
      </w:r>
      <w:r w:rsidR="00CE058B">
        <w:rPr>
          <w:rFonts w:ascii="Simplified Arabic" w:eastAsia="Simplified Arabic" w:hAnsi="Simplified Arabic" w:cs="Simplified Arabic" w:hint="cs"/>
          <w:sz w:val="28"/>
          <w:szCs w:val="28"/>
          <w:rtl/>
        </w:rPr>
        <w:t>1976</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كرميش،</w:t>
      </w:r>
      <w:r w:rsidR="001029C2"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2015، ص109).</w:t>
      </w:r>
    </w:p>
    <w:p w14:paraId="190F65A8" w14:textId="7398FCF6" w:rsidR="00E2529E"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F6463" w:rsidRPr="001662AC">
        <w:rPr>
          <w:rFonts w:ascii="Simplified Arabic" w:eastAsia="Simplified Arabic" w:hAnsi="Simplified Arabic" w:cs="Simplified Arabic" w:hint="cs"/>
          <w:sz w:val="28"/>
          <w:szCs w:val="28"/>
          <w:rtl/>
        </w:rPr>
        <w:t>لقد</w:t>
      </w:r>
      <w:r w:rsidR="00DF7009" w:rsidRPr="001662AC">
        <w:rPr>
          <w:rFonts w:ascii="Simplified Arabic" w:eastAsia="Simplified Arabic" w:hAnsi="Simplified Arabic" w:cs="Simplified Arabic" w:hint="cs"/>
          <w:sz w:val="28"/>
          <w:szCs w:val="28"/>
          <w:rtl/>
        </w:rPr>
        <w:t xml:space="preserve"> </w:t>
      </w:r>
      <w:r w:rsidR="00E2529E" w:rsidRPr="001662AC">
        <w:rPr>
          <w:rFonts w:ascii="Simplified Arabic" w:eastAsia="Simplified Arabic" w:hAnsi="Simplified Arabic" w:cs="Simplified Arabic"/>
          <w:sz w:val="28"/>
          <w:szCs w:val="28"/>
          <w:rtl/>
        </w:rPr>
        <w:t>شهد خريف 1975</w:t>
      </w:r>
      <w:r w:rsidR="00A84D71">
        <w:rPr>
          <w:rFonts w:ascii="Simplified Arabic" w:eastAsia="Simplified Arabic" w:hAnsi="Simplified Arabic" w:cs="Simplified Arabic" w:hint="cs"/>
          <w:sz w:val="28"/>
          <w:szCs w:val="28"/>
          <w:rtl/>
        </w:rPr>
        <w:t>،</w:t>
      </w:r>
      <w:r w:rsidR="00E2529E" w:rsidRPr="001662AC">
        <w:rPr>
          <w:rFonts w:ascii="Simplified Arabic" w:eastAsia="Simplified Arabic" w:hAnsi="Simplified Arabic" w:cs="Simplified Arabic"/>
          <w:sz w:val="28"/>
          <w:szCs w:val="28"/>
          <w:rtl/>
        </w:rPr>
        <w:t xml:space="preserve"> بداية ال</w:t>
      </w:r>
      <w:r w:rsidR="00E2529E" w:rsidRPr="001662AC">
        <w:rPr>
          <w:rFonts w:ascii="Simplified Arabic" w:eastAsia="Simplified Arabic" w:hAnsi="Simplified Arabic" w:cs="Simplified Arabic" w:hint="cs"/>
          <w:sz w:val="28"/>
          <w:szCs w:val="28"/>
          <w:rtl/>
        </w:rPr>
        <w:t>إ</w:t>
      </w:r>
      <w:r w:rsidR="00E2529E" w:rsidRPr="001662AC">
        <w:rPr>
          <w:rFonts w:ascii="Simplified Arabic" w:eastAsia="Simplified Arabic" w:hAnsi="Simplified Arabic" w:cs="Simplified Arabic"/>
          <w:sz w:val="28"/>
          <w:szCs w:val="28"/>
          <w:rtl/>
        </w:rPr>
        <w:t>حتواء الجزائري للبوليساريو، و</w:t>
      </w:r>
      <w:r w:rsidR="00E2529E" w:rsidRPr="001662AC">
        <w:rPr>
          <w:rFonts w:ascii="Simplified Arabic" w:eastAsia="Simplified Arabic" w:hAnsi="Simplified Arabic" w:cs="Simplified Arabic" w:hint="cs"/>
          <w:sz w:val="28"/>
          <w:szCs w:val="28"/>
          <w:rtl/>
        </w:rPr>
        <w:t>إ</w:t>
      </w:r>
      <w:r w:rsidR="00E2529E" w:rsidRPr="001662AC">
        <w:rPr>
          <w:rFonts w:ascii="Simplified Arabic" w:eastAsia="Simplified Arabic" w:hAnsi="Simplified Arabic" w:cs="Simplified Arabic"/>
          <w:sz w:val="28"/>
          <w:szCs w:val="28"/>
          <w:rtl/>
        </w:rPr>
        <w:t xml:space="preserve">دخال الأخيرة في ميزان القوى المحلي، فالمواجهة الجزائرية للمشروع المغربي اشترطت وجود شعب صحراوي وقيادة صحراوية ودونها يستحيل احراز اي </w:t>
      </w:r>
      <w:proofErr w:type="gramStart"/>
      <w:r w:rsidR="00E2529E" w:rsidRPr="001662AC">
        <w:rPr>
          <w:rFonts w:ascii="Simplified Arabic" w:eastAsia="Simplified Arabic" w:hAnsi="Simplified Arabic" w:cs="Simplified Arabic"/>
          <w:sz w:val="28"/>
          <w:szCs w:val="28"/>
          <w:rtl/>
        </w:rPr>
        <w:t>تقدم</w:t>
      </w:r>
      <w:r w:rsidR="00C26699" w:rsidRPr="001662AC">
        <w:rPr>
          <w:rFonts w:ascii="Simplified Arabic" w:eastAsia="Simplified Arabic" w:hAnsi="Simplified Arabic" w:cs="Simplified Arabic" w:hint="cs"/>
          <w:sz w:val="28"/>
          <w:szCs w:val="28"/>
          <w:rtl/>
        </w:rPr>
        <w:t>(</w:t>
      </w:r>
      <w:proofErr w:type="gramEnd"/>
      <w:r w:rsidR="00E2529E" w:rsidRPr="001662AC">
        <w:rPr>
          <w:rFonts w:ascii="Simplified Arabic" w:eastAsia="Simplified Arabic" w:hAnsi="Simplified Arabic" w:cs="Simplified Arabic"/>
          <w:sz w:val="28"/>
          <w:szCs w:val="28"/>
          <w:rtl/>
        </w:rPr>
        <w:t>الأنوار، العدد 5247، 1975، ص7)، لذلك بدأت الجزائر سياسة الدعم الكامل للبوليساريو وتأمين أكبر قاعدة صحراوية مؤيدة، سواء في الداخل</w:t>
      </w:r>
      <w:r w:rsidRPr="001662AC">
        <w:rPr>
          <w:rFonts w:ascii="Simplified Arabic" w:eastAsia="Simplified Arabic" w:hAnsi="Simplified Arabic" w:cs="Simplified Arabic"/>
          <w:sz w:val="28"/>
          <w:szCs w:val="28"/>
          <w:rtl/>
        </w:rPr>
        <w:t xml:space="preserve"> </w:t>
      </w:r>
      <w:r w:rsidR="00E2529E" w:rsidRPr="001662AC">
        <w:rPr>
          <w:rFonts w:ascii="Simplified Arabic" w:eastAsia="Simplified Arabic" w:hAnsi="Simplified Arabic" w:cs="Simplified Arabic"/>
          <w:sz w:val="28"/>
          <w:szCs w:val="28"/>
          <w:rtl/>
        </w:rPr>
        <w:t>أو الخارج، وتحولت مخيمات تندوف إلى معسكرات تدريب</w:t>
      </w:r>
      <w:r w:rsidR="00C26699" w:rsidRPr="001662AC">
        <w:rPr>
          <w:rFonts w:ascii="Simplified Arabic" w:eastAsia="Simplified Arabic" w:hAnsi="Simplified Arabic" w:cs="Simplified Arabic"/>
          <w:sz w:val="28"/>
          <w:szCs w:val="28"/>
          <w:rtl/>
        </w:rPr>
        <w:t>(</w:t>
      </w:r>
      <w:bookmarkStart w:id="41" w:name="_Hlk161653168"/>
      <w:r w:rsidR="00E2529E" w:rsidRPr="001662AC">
        <w:rPr>
          <w:rFonts w:ascii="Simplified Arabic" w:eastAsia="Simplified Arabic" w:hAnsi="Simplified Arabic" w:cs="Simplified Arabic"/>
          <w:sz w:val="28"/>
          <w:szCs w:val="28"/>
          <w:lang w:val="en-GB"/>
        </w:rPr>
        <w:t>Hoh,2010, p.3</w:t>
      </w:r>
      <w:r w:rsidR="00E2529E" w:rsidRPr="001662AC">
        <w:rPr>
          <w:rFonts w:ascii="Simplified Arabic" w:eastAsia="Simplified Arabic" w:hAnsi="Simplified Arabic" w:cs="Simplified Arabic"/>
          <w:sz w:val="28"/>
          <w:szCs w:val="28"/>
          <w:rtl/>
        </w:rPr>
        <w:t>)</w:t>
      </w:r>
      <w:bookmarkEnd w:id="41"/>
      <w:r w:rsidR="00E2529E" w:rsidRPr="001662AC">
        <w:rPr>
          <w:rFonts w:ascii="Simplified Arabic" w:eastAsia="Simplified Arabic" w:hAnsi="Simplified Arabic" w:cs="Simplified Arabic"/>
          <w:sz w:val="28"/>
          <w:szCs w:val="28"/>
          <w:rtl/>
        </w:rPr>
        <w:t>.</w:t>
      </w:r>
    </w:p>
    <w:p w14:paraId="003F5212" w14:textId="07269958" w:rsidR="00E2529E" w:rsidRPr="001662AC" w:rsidRDefault="001474B0" w:rsidP="0008020D">
      <w:pPr>
        <w:spacing w:after="0"/>
        <w:ind w:left="-7" w:firstLine="727"/>
        <w:jc w:val="both"/>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t xml:space="preserve"> </w:t>
      </w:r>
      <w:r w:rsidR="00DF7009" w:rsidRPr="001662AC">
        <w:rPr>
          <w:rFonts w:ascii="Simplified Arabic" w:eastAsia="Simplified Arabic" w:hAnsi="Simplified Arabic" w:cs="Simplified Arabic" w:hint="cs"/>
          <w:spacing w:val="6"/>
          <w:sz w:val="28"/>
          <w:szCs w:val="28"/>
          <w:rtl/>
        </w:rPr>
        <w:t xml:space="preserve"> </w:t>
      </w:r>
      <w:r w:rsidR="00E2529E" w:rsidRPr="001662AC">
        <w:rPr>
          <w:rFonts w:ascii="Simplified Arabic" w:eastAsia="Simplified Arabic" w:hAnsi="Simplified Arabic" w:cs="Simplified Arabic"/>
          <w:spacing w:val="6"/>
          <w:sz w:val="28"/>
          <w:szCs w:val="28"/>
          <w:rtl/>
        </w:rPr>
        <w:t xml:space="preserve">وضعت وزارة الخارجية الجزائرية طاقاتها </w:t>
      </w:r>
      <w:r w:rsidR="00E2529E" w:rsidRPr="001662AC">
        <w:rPr>
          <w:rFonts w:ascii="Simplified Arabic" w:eastAsia="Simplified Arabic" w:hAnsi="Simplified Arabic" w:cs="Simplified Arabic" w:hint="cs"/>
          <w:spacing w:val="6"/>
          <w:sz w:val="28"/>
          <w:szCs w:val="28"/>
          <w:rtl/>
        </w:rPr>
        <w:t xml:space="preserve">المحتملة </w:t>
      </w:r>
      <w:r w:rsidR="00E2529E" w:rsidRPr="001662AC">
        <w:rPr>
          <w:rFonts w:ascii="Simplified Arabic" w:eastAsia="Simplified Arabic" w:hAnsi="Simplified Arabic" w:cs="Simplified Arabic"/>
          <w:spacing w:val="6"/>
          <w:sz w:val="28"/>
          <w:szCs w:val="28"/>
          <w:rtl/>
        </w:rPr>
        <w:t>لتأمين توازن إعلامي تحريضي يقوم على أساس تبني الجزائر لسياسة الدعم والتأييد لمبدأ حق الشعب الصحراوي في تقرير مصيره بقيادة البوليساريو الممثل الشرعي لهذا الشعب</w:t>
      </w:r>
      <w:r w:rsidR="00C26699" w:rsidRPr="001662AC">
        <w:rPr>
          <w:rFonts w:ascii="Simplified Arabic" w:eastAsia="Simplified Arabic" w:hAnsi="Simplified Arabic" w:cs="Simplified Arabic"/>
          <w:spacing w:val="6"/>
          <w:sz w:val="28"/>
          <w:szCs w:val="28"/>
          <w:rtl/>
        </w:rPr>
        <w:t>(</w:t>
      </w:r>
      <w:r w:rsidR="00E2529E" w:rsidRPr="001662AC">
        <w:rPr>
          <w:rFonts w:ascii="Simplified Arabic" w:eastAsia="Simplified Arabic" w:hAnsi="Simplified Arabic" w:cs="Simplified Arabic"/>
          <w:spacing w:val="6"/>
          <w:sz w:val="28"/>
          <w:szCs w:val="28"/>
          <w:rtl/>
        </w:rPr>
        <w:t>الأنوار، العدد 5246، 1975، ص9)</w:t>
      </w:r>
      <w:r w:rsidR="0008020D">
        <w:rPr>
          <w:rFonts w:ascii="Simplified Arabic" w:eastAsia="Simplified Arabic" w:hAnsi="Simplified Arabic" w:cs="Simplified Arabic" w:hint="cs"/>
          <w:spacing w:val="6"/>
          <w:sz w:val="28"/>
          <w:szCs w:val="28"/>
          <w:rtl/>
        </w:rPr>
        <w:t>،</w:t>
      </w:r>
      <w:r w:rsidRPr="001662AC">
        <w:rPr>
          <w:rFonts w:ascii="Simplified Arabic" w:eastAsia="Simplified Arabic" w:hAnsi="Simplified Arabic" w:cs="Simplified Arabic"/>
          <w:spacing w:val="6"/>
          <w:sz w:val="28"/>
          <w:szCs w:val="28"/>
          <w:rtl/>
        </w:rPr>
        <w:t xml:space="preserve"> </w:t>
      </w:r>
      <w:r w:rsidR="00DF7009" w:rsidRPr="001662AC">
        <w:rPr>
          <w:rFonts w:ascii="Simplified Arabic" w:eastAsia="Simplified Arabic" w:hAnsi="Simplified Arabic" w:cs="Simplified Arabic" w:hint="cs"/>
          <w:spacing w:val="6"/>
          <w:sz w:val="28"/>
          <w:szCs w:val="28"/>
          <w:rtl/>
        </w:rPr>
        <w:t>فيما يؤكد مصدر آخ</w:t>
      </w:r>
      <w:r w:rsidR="00D85F21" w:rsidRPr="001662AC">
        <w:rPr>
          <w:rFonts w:ascii="Simplified Arabic" w:eastAsia="Simplified Arabic" w:hAnsi="Simplified Arabic" w:cs="Simplified Arabic" w:hint="cs"/>
          <w:spacing w:val="6"/>
          <w:sz w:val="28"/>
          <w:szCs w:val="28"/>
          <w:rtl/>
        </w:rPr>
        <w:t>ر،</w:t>
      </w:r>
      <w:r w:rsidR="00DF7009" w:rsidRPr="001662AC">
        <w:rPr>
          <w:rFonts w:ascii="Simplified Arabic" w:eastAsia="Simplified Arabic" w:hAnsi="Simplified Arabic" w:cs="Simplified Arabic" w:hint="cs"/>
          <w:spacing w:val="6"/>
          <w:sz w:val="28"/>
          <w:szCs w:val="28"/>
          <w:rtl/>
        </w:rPr>
        <w:t xml:space="preserve"> أن</w:t>
      </w:r>
      <w:r w:rsidR="0008020D">
        <w:rPr>
          <w:rFonts w:ascii="Simplified Arabic" w:eastAsia="Simplified Arabic" w:hAnsi="Simplified Arabic" w:cs="Simplified Arabic" w:hint="cs"/>
          <w:spacing w:val="6"/>
          <w:sz w:val="28"/>
          <w:szCs w:val="28"/>
          <w:rtl/>
        </w:rPr>
        <w:t xml:space="preserve"> </w:t>
      </w:r>
      <w:r w:rsidR="00E2529E" w:rsidRPr="001662AC">
        <w:rPr>
          <w:rFonts w:ascii="Simplified Arabic" w:eastAsia="Simplified Arabic" w:hAnsi="Simplified Arabic" w:cs="Simplified Arabic"/>
          <w:spacing w:val="6"/>
          <w:sz w:val="28"/>
          <w:szCs w:val="28"/>
          <w:rtl/>
        </w:rPr>
        <w:t xml:space="preserve">إسبانيا </w:t>
      </w:r>
      <w:r w:rsidR="0008020D">
        <w:rPr>
          <w:rFonts w:ascii="Simplified Arabic" w:eastAsia="Simplified Arabic" w:hAnsi="Simplified Arabic" w:cs="Simplified Arabic" w:hint="cs"/>
          <w:spacing w:val="6"/>
          <w:sz w:val="28"/>
          <w:szCs w:val="28"/>
          <w:rtl/>
        </w:rPr>
        <w:t>اعتمدت على</w:t>
      </w:r>
      <w:r w:rsidR="00E2529E" w:rsidRPr="001662AC">
        <w:rPr>
          <w:rFonts w:ascii="Simplified Arabic" w:eastAsia="Simplified Arabic" w:hAnsi="Simplified Arabic" w:cs="Simplified Arabic"/>
          <w:spacing w:val="6"/>
          <w:sz w:val="28"/>
          <w:szCs w:val="28"/>
          <w:rtl/>
        </w:rPr>
        <w:t xml:space="preserve"> ابتزاز مغرية للطرفين، ل</w:t>
      </w:r>
      <w:r w:rsidR="002C66E7" w:rsidRPr="001662AC">
        <w:rPr>
          <w:rFonts w:ascii="Simplified Arabic" w:eastAsia="Simplified Arabic" w:hAnsi="Simplified Arabic" w:cs="Simplified Arabic" w:hint="cs"/>
          <w:spacing w:val="6"/>
          <w:sz w:val="28"/>
          <w:szCs w:val="28"/>
          <w:rtl/>
        </w:rPr>
        <w:t>أ</w:t>
      </w:r>
      <w:r w:rsidR="00E2529E" w:rsidRPr="001662AC">
        <w:rPr>
          <w:rFonts w:ascii="Simplified Arabic" w:eastAsia="Simplified Arabic" w:hAnsi="Simplified Arabic" w:cs="Simplified Arabic"/>
          <w:spacing w:val="6"/>
          <w:sz w:val="28"/>
          <w:szCs w:val="28"/>
          <w:rtl/>
        </w:rPr>
        <w:t>ن الإسبان يستفيدون كثير</w:t>
      </w:r>
      <w:r w:rsidR="00E2529E" w:rsidRPr="001662AC">
        <w:rPr>
          <w:rFonts w:ascii="Simplified Arabic" w:eastAsia="Simplified Arabic" w:hAnsi="Simplified Arabic" w:cs="Simplified Arabic" w:hint="cs"/>
          <w:spacing w:val="6"/>
          <w:sz w:val="28"/>
          <w:szCs w:val="28"/>
          <w:rtl/>
        </w:rPr>
        <w:t>اَ</w:t>
      </w:r>
      <w:r w:rsidR="00E2529E" w:rsidRPr="001662AC">
        <w:rPr>
          <w:rFonts w:ascii="Simplified Arabic" w:eastAsia="Simplified Arabic" w:hAnsi="Simplified Arabic" w:cs="Simplified Arabic"/>
          <w:spacing w:val="6"/>
          <w:sz w:val="28"/>
          <w:szCs w:val="28"/>
          <w:rtl/>
        </w:rPr>
        <w:t xml:space="preserve"> من تأزم العلاقات الجزائرية، المغربية للحصول على مكاسب من الطرفين، يضاف اليها مكسب دائم الفائدة شرط تحصيله استمرار الأزمة المغربية نفسها، وبالتالي فالتكتيك الإسباني سوف يدخل من تناقضات الأطراف الأخرى ليخرج رابحاً معظم الاوراق</w:t>
      </w:r>
      <w:r w:rsidR="00C26699" w:rsidRPr="001662AC">
        <w:rPr>
          <w:rFonts w:ascii="Simplified Arabic" w:eastAsia="Simplified Arabic" w:hAnsi="Simplified Arabic" w:cs="Simplified Arabic"/>
          <w:spacing w:val="6"/>
          <w:sz w:val="28"/>
          <w:szCs w:val="28"/>
          <w:rtl/>
        </w:rPr>
        <w:t>(</w:t>
      </w:r>
      <w:r w:rsidR="00E2529E" w:rsidRPr="001662AC">
        <w:rPr>
          <w:rFonts w:ascii="Simplified Arabic" w:eastAsia="Simplified Arabic" w:hAnsi="Simplified Arabic" w:cs="Simplified Arabic"/>
          <w:spacing w:val="6"/>
          <w:sz w:val="28"/>
          <w:szCs w:val="28"/>
          <w:rtl/>
        </w:rPr>
        <w:t>كرميش،2015، ص114).</w:t>
      </w:r>
    </w:p>
    <w:p w14:paraId="183C2C6C" w14:textId="6860797E" w:rsidR="00E2529E"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E2529E" w:rsidRPr="001662AC">
        <w:rPr>
          <w:rFonts w:ascii="Simplified Arabic" w:eastAsia="Simplified Arabic" w:hAnsi="Simplified Arabic" w:cs="Simplified Arabic"/>
          <w:sz w:val="28"/>
          <w:szCs w:val="28"/>
          <w:rtl/>
        </w:rPr>
        <w:t>كان الهدف الواضح من سياسة المحاور الثلاثة يكم</w:t>
      </w:r>
      <w:r w:rsidR="00E2529E" w:rsidRPr="001662AC">
        <w:rPr>
          <w:rFonts w:ascii="Simplified Arabic" w:eastAsia="Simplified Arabic" w:hAnsi="Simplified Arabic" w:cs="Simplified Arabic" w:hint="cs"/>
          <w:sz w:val="28"/>
          <w:szCs w:val="28"/>
          <w:rtl/>
        </w:rPr>
        <w:t>ن</w:t>
      </w:r>
      <w:r w:rsidR="00E2529E" w:rsidRPr="001662AC">
        <w:rPr>
          <w:rFonts w:ascii="Simplified Arabic" w:eastAsia="Simplified Arabic" w:hAnsi="Simplified Arabic" w:cs="Simplified Arabic"/>
          <w:sz w:val="28"/>
          <w:szCs w:val="28"/>
          <w:rtl/>
        </w:rPr>
        <w:t xml:space="preserve"> في محاصرة المشروع المغربي ودفع </w:t>
      </w:r>
      <w:r w:rsidR="002C66E7" w:rsidRPr="001662AC">
        <w:rPr>
          <w:rFonts w:ascii="Simplified Arabic" w:eastAsia="Simplified Arabic" w:hAnsi="Simplified Arabic" w:cs="Simplified Arabic" w:hint="cs"/>
          <w:sz w:val="28"/>
          <w:szCs w:val="28"/>
          <w:rtl/>
        </w:rPr>
        <w:t xml:space="preserve">الملك </w:t>
      </w:r>
      <w:r w:rsidR="00E2529E" w:rsidRPr="001662AC">
        <w:rPr>
          <w:rFonts w:ascii="Simplified Arabic" w:eastAsia="Simplified Arabic" w:hAnsi="Simplified Arabic" w:cs="Simplified Arabic"/>
          <w:sz w:val="28"/>
          <w:szCs w:val="28"/>
          <w:rtl/>
        </w:rPr>
        <w:t>الحسن الثاني للتراجع وإعادة النظر في سياسته المعادية للجزائر، لاسيما وأن نقل</w:t>
      </w:r>
      <w:r w:rsidR="00E2529E" w:rsidRPr="001662AC">
        <w:rPr>
          <w:rFonts w:ascii="Simplified Arabic" w:eastAsia="Simplified Arabic" w:hAnsi="Simplified Arabic" w:cs="Simplified Arabic" w:hint="cs"/>
          <w:sz w:val="28"/>
          <w:szCs w:val="28"/>
          <w:rtl/>
        </w:rPr>
        <w:t xml:space="preserve"> جبهة</w:t>
      </w:r>
      <w:r w:rsidR="00E2529E" w:rsidRPr="001662AC">
        <w:rPr>
          <w:rFonts w:ascii="Simplified Arabic" w:eastAsia="Simplified Arabic" w:hAnsi="Simplified Arabic" w:cs="Simplified Arabic"/>
          <w:sz w:val="28"/>
          <w:szCs w:val="28"/>
          <w:rtl/>
        </w:rPr>
        <w:t xml:space="preserve"> البوليساريو لم يكن يشكل عائقاً أمام </w:t>
      </w:r>
      <w:r w:rsidR="00E2529E" w:rsidRPr="001662AC">
        <w:rPr>
          <w:rFonts w:ascii="Simplified Arabic" w:eastAsia="Simplified Arabic" w:hAnsi="Simplified Arabic" w:cs="Simplified Arabic" w:hint="cs"/>
          <w:sz w:val="28"/>
          <w:szCs w:val="28"/>
          <w:rtl/>
        </w:rPr>
        <w:t>ال</w:t>
      </w:r>
      <w:r w:rsidR="00E2529E" w:rsidRPr="001662AC">
        <w:rPr>
          <w:rFonts w:ascii="Simplified Arabic" w:eastAsia="Simplified Arabic" w:hAnsi="Simplified Arabic" w:cs="Simplified Arabic"/>
          <w:sz w:val="28"/>
          <w:szCs w:val="28"/>
          <w:rtl/>
        </w:rPr>
        <w:t xml:space="preserve">تراجع </w:t>
      </w:r>
      <w:r w:rsidR="00E2529E" w:rsidRPr="001662AC">
        <w:rPr>
          <w:rFonts w:ascii="Simplified Arabic" w:eastAsia="Simplified Arabic" w:hAnsi="Simplified Arabic" w:cs="Simplified Arabic" w:hint="cs"/>
          <w:sz w:val="28"/>
          <w:szCs w:val="28"/>
          <w:rtl/>
        </w:rPr>
        <w:t>ال</w:t>
      </w:r>
      <w:r w:rsidR="00E2529E" w:rsidRPr="001662AC">
        <w:rPr>
          <w:rFonts w:ascii="Simplified Arabic" w:eastAsia="Simplified Arabic" w:hAnsi="Simplified Arabic" w:cs="Simplified Arabic"/>
          <w:sz w:val="28"/>
          <w:szCs w:val="28"/>
          <w:rtl/>
        </w:rPr>
        <w:t xml:space="preserve">جزائري، وإصرار المغرب على موقفه وتتويجه دفع الجزائر لبدء سياسة تصعيد عسكري، فمن الناحية العسكرية، وبالتنسيق مع إسبانيا، تقدمت القوات </w:t>
      </w:r>
      <w:r w:rsidR="00E2529E" w:rsidRPr="001662AC">
        <w:rPr>
          <w:rFonts w:ascii="Simplified Arabic" w:eastAsia="Simplified Arabic" w:hAnsi="Simplified Arabic" w:cs="Simplified Arabic"/>
          <w:sz w:val="28"/>
          <w:szCs w:val="28"/>
          <w:rtl/>
        </w:rPr>
        <w:lastRenderedPageBreak/>
        <w:t xml:space="preserve">المسلحة الجزائرية، وبعد الانسحاب الإسباني المتفق عليه من مثلث العيون، السمارة، الداخلة </w:t>
      </w:r>
      <w:r w:rsidR="00E2529E" w:rsidRPr="001662AC">
        <w:rPr>
          <w:rFonts w:ascii="Simplified Arabic" w:eastAsia="Simplified Arabic" w:hAnsi="Simplified Arabic" w:cs="Simplified Arabic" w:hint="cs"/>
          <w:sz w:val="28"/>
          <w:szCs w:val="28"/>
          <w:rtl/>
        </w:rPr>
        <w:t>في</w:t>
      </w:r>
      <w:r w:rsidR="00E2529E" w:rsidRPr="001662AC">
        <w:rPr>
          <w:rFonts w:ascii="Simplified Arabic" w:eastAsia="Simplified Arabic" w:hAnsi="Simplified Arabic" w:cs="Simplified Arabic"/>
          <w:sz w:val="28"/>
          <w:szCs w:val="28"/>
          <w:rtl/>
        </w:rPr>
        <w:t xml:space="preserve"> 24 تشرين الأول 1975، دخلت إلى الصحراء من جهة تندوف وتمركزت في محابيس، بير الحلو، تيفاريتي، امغالا وغلتا زمور، وشرعت في تركزت في تنظيم صفوفها للتقدم نحو جديرا</w:t>
      </w:r>
      <w:r w:rsidR="00C26699" w:rsidRPr="001662AC">
        <w:rPr>
          <w:rFonts w:ascii="Simplified Arabic" w:eastAsia="Simplified Arabic" w:hAnsi="Simplified Arabic" w:cs="Simplified Arabic"/>
          <w:sz w:val="28"/>
          <w:szCs w:val="28"/>
          <w:rtl/>
        </w:rPr>
        <w:t>(</w:t>
      </w:r>
      <w:r w:rsidR="00E2529E" w:rsidRPr="001662AC">
        <w:rPr>
          <w:rFonts w:ascii="Simplified Arabic" w:eastAsia="Simplified Arabic" w:hAnsi="Simplified Arabic" w:cs="Simplified Arabic"/>
          <w:sz w:val="28"/>
          <w:szCs w:val="28"/>
          <w:rtl/>
        </w:rPr>
        <w:t>مريم وفريدة، 2020، ص61)</w:t>
      </w:r>
      <w:r w:rsidR="00C26699" w:rsidRPr="001662AC">
        <w:rPr>
          <w:rFonts w:ascii="Simplified Arabic" w:eastAsia="Simplified Arabic" w:hAnsi="Simplified Arabic" w:cs="Simplified Arabic"/>
          <w:sz w:val="28"/>
          <w:szCs w:val="28"/>
          <w:rtl/>
        </w:rPr>
        <w:t>.</w:t>
      </w:r>
      <w:bookmarkStart w:id="42" w:name="_Hlk162029909"/>
    </w:p>
    <w:bookmarkEnd w:id="42"/>
    <w:p w14:paraId="5780E155" w14:textId="62371D7F" w:rsidR="00E2529E" w:rsidRPr="001662AC" w:rsidRDefault="001474B0" w:rsidP="006766DD">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E2529E" w:rsidRPr="001662AC">
        <w:rPr>
          <w:rFonts w:ascii="Simplified Arabic" w:eastAsia="Simplified Arabic" w:hAnsi="Simplified Arabic" w:cs="Simplified Arabic"/>
          <w:sz w:val="28"/>
          <w:szCs w:val="28"/>
          <w:rtl/>
        </w:rPr>
        <w:t xml:space="preserve">عملت </w:t>
      </w:r>
      <w:r w:rsidR="00E2529E" w:rsidRPr="001662AC">
        <w:rPr>
          <w:rFonts w:ascii="Simplified Arabic" w:eastAsia="Simplified Arabic" w:hAnsi="Simplified Arabic" w:cs="Simplified Arabic" w:hint="cs"/>
          <w:sz w:val="28"/>
          <w:szCs w:val="28"/>
          <w:rtl/>
        </w:rPr>
        <w:t xml:space="preserve">الجزائر </w:t>
      </w:r>
      <w:r w:rsidR="00E2529E" w:rsidRPr="001662AC">
        <w:rPr>
          <w:rFonts w:ascii="Simplified Arabic" w:eastAsia="Simplified Arabic" w:hAnsi="Simplified Arabic" w:cs="Simplified Arabic"/>
          <w:sz w:val="28"/>
          <w:szCs w:val="28"/>
          <w:rtl/>
        </w:rPr>
        <w:t>على انتشار قوات البوليساريو وبا</w:t>
      </w:r>
      <w:r w:rsidR="00243C6C">
        <w:rPr>
          <w:rFonts w:ascii="Simplified Arabic" w:eastAsia="Simplified Arabic" w:hAnsi="Simplified Arabic" w:cs="Simplified Arabic" w:hint="cs"/>
          <w:sz w:val="28"/>
          <w:szCs w:val="28"/>
          <w:rtl/>
        </w:rPr>
        <w:t>لا</w:t>
      </w:r>
      <w:r w:rsidR="00E2529E" w:rsidRPr="001662AC">
        <w:rPr>
          <w:rFonts w:ascii="Simplified Arabic" w:eastAsia="Simplified Arabic" w:hAnsi="Simplified Arabic" w:cs="Simplified Arabic"/>
          <w:sz w:val="28"/>
          <w:szCs w:val="28"/>
          <w:rtl/>
        </w:rPr>
        <w:t>تفاق مع إسبانيا داخل الصحراء</w:t>
      </w:r>
      <w:r w:rsidR="002C66E7" w:rsidRPr="001662AC">
        <w:rPr>
          <w:rFonts w:ascii="Simplified Arabic" w:eastAsia="Simplified Arabic" w:hAnsi="Simplified Arabic" w:cs="Simplified Arabic" w:hint="cs"/>
          <w:sz w:val="28"/>
          <w:szCs w:val="28"/>
          <w:rtl/>
        </w:rPr>
        <w:t xml:space="preserve"> الغربية</w:t>
      </w:r>
      <w:r w:rsidR="00E2529E" w:rsidRPr="001662AC">
        <w:rPr>
          <w:rFonts w:ascii="Simplified Arabic" w:eastAsia="Simplified Arabic" w:hAnsi="Simplified Arabic" w:cs="Simplified Arabic"/>
          <w:sz w:val="28"/>
          <w:szCs w:val="28"/>
          <w:rtl/>
        </w:rPr>
        <w:t xml:space="preserve">، ساعية إلى تأمين تدفق شعبي نحو الشرق بحجة الفراغ الأمني واحتمالات الحرب، مما أدى إلى نزوح عدد كبير من السكان إلى تندوف حيث مخيمات الجمهورية الصحراوية، والمادة الشعبية لحرب استنزاف مع المغرب يمارسها الصحراويون </w:t>
      </w:r>
      <w:proofErr w:type="gramStart"/>
      <w:r w:rsidR="00E2529E" w:rsidRPr="001662AC">
        <w:rPr>
          <w:rFonts w:ascii="Simplified Arabic" w:eastAsia="Simplified Arabic" w:hAnsi="Simplified Arabic" w:cs="Simplified Arabic"/>
          <w:sz w:val="28"/>
          <w:szCs w:val="28"/>
          <w:rtl/>
        </w:rPr>
        <w:t>انفسهم</w:t>
      </w:r>
      <w:r w:rsidR="00C26699" w:rsidRPr="001662AC">
        <w:rPr>
          <w:rFonts w:ascii="Simplified Arabic" w:eastAsia="Simplified Arabic" w:hAnsi="Simplified Arabic" w:cs="Simplified Arabic"/>
          <w:sz w:val="28"/>
          <w:szCs w:val="28"/>
          <w:rtl/>
        </w:rPr>
        <w:t>(</w:t>
      </w:r>
      <w:proofErr w:type="gramEnd"/>
      <w:r w:rsidR="00E2529E" w:rsidRPr="001662AC">
        <w:rPr>
          <w:rFonts w:ascii="Simplified Arabic" w:eastAsia="Simplified Arabic" w:hAnsi="Simplified Arabic" w:cs="Simplified Arabic"/>
          <w:sz w:val="28"/>
          <w:szCs w:val="28"/>
          <w:rtl/>
        </w:rPr>
        <w:t>الطاهر، 1997، ص69).</w:t>
      </w:r>
    </w:p>
    <w:p w14:paraId="102C65B2" w14:textId="722D7810" w:rsidR="00E2529E"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3F6BC0">
        <w:rPr>
          <w:rFonts w:ascii="Simplified Arabic" w:eastAsia="Simplified Arabic" w:hAnsi="Simplified Arabic" w:cs="Simplified Arabic" w:hint="cs"/>
          <w:sz w:val="28"/>
          <w:szCs w:val="28"/>
          <w:rtl/>
        </w:rPr>
        <w:t>قررت</w:t>
      </w:r>
      <w:r w:rsidR="002C66E7" w:rsidRPr="001662AC">
        <w:rPr>
          <w:rFonts w:ascii="Simplified Arabic" w:eastAsia="Simplified Arabic" w:hAnsi="Simplified Arabic" w:cs="Simplified Arabic" w:hint="cs"/>
          <w:sz w:val="28"/>
          <w:szCs w:val="28"/>
          <w:rtl/>
        </w:rPr>
        <w:t xml:space="preserve"> </w:t>
      </w:r>
      <w:r w:rsidR="00E2529E" w:rsidRPr="001662AC">
        <w:rPr>
          <w:rFonts w:ascii="Simplified Arabic" w:eastAsia="Simplified Arabic" w:hAnsi="Simplified Arabic" w:cs="Simplified Arabic"/>
          <w:sz w:val="28"/>
          <w:szCs w:val="28"/>
          <w:rtl/>
        </w:rPr>
        <w:t>الجماعة العامة الإقليمية في الصحراء</w:t>
      </w:r>
      <w:r w:rsidR="002C66E7" w:rsidRPr="001662AC">
        <w:rPr>
          <w:rFonts w:ascii="Simplified Arabic" w:eastAsia="Simplified Arabic" w:hAnsi="Simplified Arabic" w:cs="Simplified Arabic" w:hint="cs"/>
          <w:sz w:val="28"/>
          <w:szCs w:val="28"/>
          <w:rtl/>
        </w:rPr>
        <w:t xml:space="preserve"> </w:t>
      </w:r>
      <w:r w:rsidR="00E2529E" w:rsidRPr="001662AC">
        <w:rPr>
          <w:rFonts w:ascii="Simplified Arabic" w:eastAsia="Simplified Arabic" w:hAnsi="Simplified Arabic" w:cs="Simplified Arabic"/>
          <w:sz w:val="28"/>
          <w:szCs w:val="28"/>
          <w:rtl/>
        </w:rPr>
        <w:t>حل نفسها وانضمام أعضائها إلى جبهة بوليساريو في 11 كانون الأول 1975، وقد سيطرة القوات المغربية على مدينة العيون، وجرت معارك عنيفة في مدينة لاجوبرا بين القوات الموريتانية وأعضاء جبهة البوليساريو، انتهت بسيطرة القوات الموريتانية المدينة، وأقامت الجبهة في 19 كانون الأول تظاهرات ومسيرات في بير لحلو وانفاريتي، سرعان ما عمت كل المناطق المحررة</w:t>
      </w:r>
      <w:r w:rsidR="00C26699" w:rsidRPr="001662AC">
        <w:rPr>
          <w:rFonts w:ascii="Simplified Arabic" w:eastAsia="Simplified Arabic" w:hAnsi="Simplified Arabic" w:cs="Simplified Arabic"/>
          <w:sz w:val="28"/>
          <w:szCs w:val="28"/>
          <w:rtl/>
        </w:rPr>
        <w:t>(</w:t>
      </w:r>
      <w:r w:rsidR="00E2529E" w:rsidRPr="001662AC">
        <w:rPr>
          <w:rFonts w:ascii="Simplified Arabic" w:eastAsia="Simplified Arabic" w:hAnsi="Simplified Arabic" w:cs="Simplified Arabic"/>
          <w:sz w:val="28"/>
          <w:szCs w:val="28"/>
          <w:rtl/>
        </w:rPr>
        <w:t>برحاب، 2003، ص18)، فيما أعلنت الصحافة المغربية بأن السلطات الجزائرية قد شرعت في طرد الرعايا المغاربة المقيمين في الجزائر في 28 – 29 كانون الأول</w:t>
      </w:r>
      <w:r w:rsidRPr="001662AC">
        <w:rPr>
          <w:rFonts w:ascii="Simplified Arabic" w:eastAsia="Simplified Arabic" w:hAnsi="Simplified Arabic" w:cs="Simplified Arabic"/>
          <w:sz w:val="28"/>
          <w:szCs w:val="28"/>
          <w:rtl/>
        </w:rPr>
        <w:t xml:space="preserve"> </w:t>
      </w:r>
      <w:r w:rsidR="00E2529E" w:rsidRPr="001662AC">
        <w:rPr>
          <w:rFonts w:ascii="Simplified Arabic" w:eastAsia="Simplified Arabic" w:hAnsi="Simplified Arabic" w:cs="Simplified Arabic"/>
          <w:sz w:val="28"/>
          <w:szCs w:val="28"/>
          <w:rtl/>
        </w:rPr>
        <w:t>1975(بلكير، 2018، ص58).</w:t>
      </w:r>
    </w:p>
    <w:p w14:paraId="686320FA" w14:textId="197E9C3B"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5971A0" w:rsidRPr="001662AC">
        <w:rPr>
          <w:rFonts w:ascii="Simplified Arabic" w:eastAsia="Simplified Arabic" w:hAnsi="Simplified Arabic" w:cs="Simplified Arabic" w:hint="cs"/>
          <w:sz w:val="28"/>
          <w:szCs w:val="28"/>
          <w:rtl/>
        </w:rPr>
        <w:t xml:space="preserve">فی السیاق </w:t>
      </w:r>
      <w:r w:rsidR="00A543B1" w:rsidRPr="001662AC">
        <w:rPr>
          <w:rFonts w:ascii="Simplified Arabic" w:eastAsia="Simplified Arabic" w:hAnsi="Simplified Arabic" w:cs="Simplified Arabic" w:hint="cs"/>
          <w:sz w:val="28"/>
          <w:szCs w:val="28"/>
          <w:rtl/>
        </w:rPr>
        <w:t>ذ</w:t>
      </w:r>
      <w:r w:rsidR="005971A0" w:rsidRPr="001662AC">
        <w:rPr>
          <w:rFonts w:ascii="Simplified Arabic" w:eastAsia="Simplified Arabic" w:hAnsi="Simplified Arabic" w:cs="Simplified Arabic" w:hint="cs"/>
          <w:sz w:val="28"/>
          <w:szCs w:val="28"/>
          <w:rtl/>
        </w:rPr>
        <w:t xml:space="preserve">اته، </w:t>
      </w:r>
      <w:r w:rsidR="003C3CC1" w:rsidRPr="001662AC">
        <w:rPr>
          <w:rFonts w:ascii="Simplified Arabic" w:eastAsia="Simplified Arabic" w:hAnsi="Simplified Arabic" w:cs="Simplified Arabic"/>
          <w:sz w:val="28"/>
          <w:szCs w:val="28"/>
          <w:rtl/>
        </w:rPr>
        <w:t>انسحبت إسبانيا في 26 شباط 1976 تاركة الفوضى تعم الإقليم من دون أن يتم تنصيب هيئة قانونية تدير الصحراء الغربية، بعد رفض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الاعتراف للمغرب وموريتانيا بالسيادة عليها وادارتها، ما دامت شرط استشارة الشعب الصحراوي في تقرير مصيره</w:t>
      </w:r>
      <w:r w:rsidR="001118F6" w:rsidRPr="001662AC">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hint="cs"/>
          <w:sz w:val="28"/>
          <w:szCs w:val="28"/>
          <w:rtl/>
        </w:rPr>
        <w:t>(</w:t>
      </w:r>
      <w:r w:rsidR="003C3CC1" w:rsidRPr="001662AC">
        <w:rPr>
          <w:rFonts w:asciiTheme="majorBidi" w:eastAsia="Simplified Arabic" w:hAnsiTheme="majorBidi" w:cstheme="majorBidi"/>
          <w:sz w:val="28"/>
          <w:szCs w:val="28"/>
        </w:rPr>
        <w:t>Anthony G, 1996, p</w:t>
      </w:r>
      <w:r w:rsidR="001029C2" w:rsidRPr="001662AC">
        <w:rPr>
          <w:rFonts w:asciiTheme="majorBidi" w:eastAsia="Simplified Arabic" w:hAnsiTheme="majorBidi" w:cstheme="majorBidi"/>
          <w:sz w:val="28"/>
          <w:szCs w:val="28"/>
        </w:rPr>
        <w:t>.79</w:t>
      </w:r>
      <w:r w:rsidR="003C3CC1" w:rsidRPr="001662AC">
        <w:rPr>
          <w:rFonts w:ascii="Simplified Arabic" w:eastAsia="Simplified Arabic" w:hAnsi="Simplified Arabic" w:cs="Simplified Arabic"/>
          <w:sz w:val="28"/>
          <w:szCs w:val="28"/>
          <w:rtl/>
        </w:rPr>
        <w:t>)</w:t>
      </w:r>
      <w:r w:rsidR="00C26699" w:rsidRPr="001662AC">
        <w:rPr>
          <w:rFonts w:ascii="Simplified Arabic" w:eastAsia="Simplified Arabic" w:hAnsi="Simplified Arabic" w:cs="Simplified Arabic"/>
          <w:sz w:val="28"/>
          <w:szCs w:val="28"/>
          <w:rtl/>
        </w:rPr>
        <w:t>.</w:t>
      </w:r>
    </w:p>
    <w:p w14:paraId="3DF4F827" w14:textId="42ED774D" w:rsidR="003C3CC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فضلاً عن هشاشة الأرضية التي </w:t>
      </w:r>
      <w:r w:rsidR="00CF7072" w:rsidRPr="001662AC">
        <w:rPr>
          <w:rFonts w:ascii="Simplified Arabic" w:eastAsia="Simplified Arabic" w:hAnsi="Simplified Arabic" w:cs="Simplified Arabic" w:hint="cs"/>
          <w:sz w:val="28"/>
          <w:szCs w:val="28"/>
          <w:rtl/>
        </w:rPr>
        <w:t>استند</w:t>
      </w:r>
      <w:r w:rsidR="003C3CC1" w:rsidRPr="001662AC">
        <w:rPr>
          <w:rFonts w:ascii="Simplified Arabic" w:eastAsia="Simplified Arabic" w:hAnsi="Simplified Arabic" w:cs="Simplified Arabic"/>
          <w:sz w:val="28"/>
          <w:szCs w:val="28"/>
          <w:rtl/>
        </w:rPr>
        <w:t xml:space="preserve"> عليها المغرب</w:t>
      </w:r>
      <w:r w:rsidR="00CF7072"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لاسيما و</w:t>
      </w:r>
      <w:r w:rsidR="002C66E7"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نه سبقت محاولتان انق</w:t>
      </w:r>
      <w:r w:rsidR="001029C2" w:rsidRPr="001662AC">
        <w:rPr>
          <w:rFonts w:ascii="Simplified Arabic" w:eastAsia="Simplified Arabic" w:hAnsi="Simplified Arabic" w:cs="Simplified Arabic"/>
          <w:sz w:val="28"/>
          <w:szCs w:val="28"/>
          <w:rtl/>
        </w:rPr>
        <w:t>لاب</w:t>
      </w:r>
      <w:r w:rsidR="001029C2"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تان عسكر</w:t>
      </w:r>
      <w:r w:rsidR="00CE058B">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تان کادتا أن تطيحا بالملكية في المغرب مع العلم أن </w:t>
      </w:r>
      <w:r w:rsidR="00CF7072"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حرب </w:t>
      </w:r>
      <w:r w:rsidR="00CF7072"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طويلة </w:t>
      </w:r>
      <w:r w:rsidR="00CF7072"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ستدع</w:t>
      </w:r>
      <w:r w:rsidR="00CF7072" w:rsidRPr="001662AC">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تسليح ال</w:t>
      </w:r>
      <w:r w:rsidR="00F610C9" w:rsidRPr="001662AC">
        <w:rPr>
          <w:rFonts w:ascii="Simplified Arabic" w:eastAsia="Simplified Arabic" w:hAnsi="Simplified Arabic" w:cs="Simplified Arabic" w:hint="cs"/>
          <w:sz w:val="28"/>
          <w:szCs w:val="28"/>
          <w:rtl/>
        </w:rPr>
        <w:t>ناس</w:t>
      </w:r>
      <w:r w:rsidR="003C3CC1" w:rsidRPr="001662AC">
        <w:rPr>
          <w:rFonts w:ascii="Simplified Arabic" w:eastAsia="Simplified Arabic" w:hAnsi="Simplified Arabic" w:cs="Simplified Arabic"/>
          <w:sz w:val="28"/>
          <w:szCs w:val="28"/>
          <w:rtl/>
        </w:rPr>
        <w:t xml:space="preserve"> لعبة خطرة عل</w:t>
      </w:r>
      <w:r w:rsidR="000B570D" w:rsidRPr="001662AC">
        <w:rPr>
          <w:rFonts w:ascii="Simplified Arabic" w:eastAsia="Simplified Arabic" w:hAnsi="Simplified Arabic" w:cs="Simplified Arabic" w:hint="cs"/>
          <w:sz w:val="28"/>
          <w:szCs w:val="28"/>
          <w:rtl/>
        </w:rPr>
        <w:t>ى</w:t>
      </w:r>
      <w:r w:rsidR="003C3CC1" w:rsidRPr="001662AC">
        <w:rPr>
          <w:rFonts w:ascii="Simplified Arabic" w:eastAsia="Simplified Arabic" w:hAnsi="Simplified Arabic" w:cs="Simplified Arabic"/>
          <w:sz w:val="28"/>
          <w:szCs w:val="28"/>
          <w:rtl/>
        </w:rPr>
        <w:t xml:space="preserve"> النظام وربما يصحبه اتساع رقعة النفوذ السوفياتي عبر الجزائر وما حدث مـع انتصار الحركة الشعبية في موزمبيق وهي موالية ومدعومة سوفيتياً وكوبياً لا ينظر الغرب اليها بارتياح، لذلك أصبح المناخ ملائماً لحل مغربي إسباني لإرضاء الأطراف وباستبعاد الجزائر فعقدت اتفاقية مدريد مع إمكانية التوصل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حل سياسي مع الجزائر أو تحجيم قوة البوليساريو على المدى المنظور(مريم وفريدة، 2020، ص57)</w:t>
      </w:r>
      <w:r w:rsidR="00C26699" w:rsidRPr="001662AC">
        <w:rPr>
          <w:rFonts w:ascii="Simplified Arabic" w:eastAsia="Simplified Arabic" w:hAnsi="Simplified Arabic" w:cs="Simplified Arabic"/>
          <w:sz w:val="28"/>
          <w:szCs w:val="28"/>
          <w:rtl/>
        </w:rPr>
        <w:t>.</w:t>
      </w:r>
    </w:p>
    <w:p w14:paraId="3E4E7910" w14:textId="7198C9D3" w:rsidR="002F0A9C" w:rsidRPr="001662AC" w:rsidRDefault="001474B0" w:rsidP="002E30C0">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lastRenderedPageBreak/>
        <w:t xml:space="preserve"> </w:t>
      </w:r>
      <w:r w:rsidR="00CF7072" w:rsidRPr="001662AC">
        <w:rPr>
          <w:rFonts w:ascii="Simplified Arabic" w:eastAsia="Simplified Arabic" w:hAnsi="Simplified Arabic" w:cs="Simplified Arabic" w:hint="cs"/>
          <w:sz w:val="28"/>
          <w:szCs w:val="28"/>
          <w:rtl/>
        </w:rPr>
        <w:t>یلاح</w:t>
      </w:r>
      <w:r w:rsidR="00851C79" w:rsidRPr="001662AC">
        <w:rPr>
          <w:rFonts w:ascii="Simplified Arabic" w:eastAsia="Simplified Arabic" w:hAnsi="Simplified Arabic" w:cs="Simplified Arabic" w:hint="cs"/>
          <w:sz w:val="28"/>
          <w:szCs w:val="28"/>
          <w:rtl/>
        </w:rPr>
        <w:t xml:space="preserve">ظ </w:t>
      </w:r>
      <w:r w:rsidR="00F610C9" w:rsidRPr="001662AC">
        <w:rPr>
          <w:rFonts w:ascii="Simplified Arabic" w:eastAsia="Simplified Arabic" w:hAnsi="Simplified Arabic" w:cs="Simplified Arabic" w:hint="cs"/>
          <w:sz w:val="28"/>
          <w:szCs w:val="28"/>
          <w:rtl/>
        </w:rPr>
        <w:t xml:space="preserve">مما تقدم، </w:t>
      </w:r>
      <w:r w:rsidR="00851C79" w:rsidRPr="001662AC">
        <w:rPr>
          <w:rFonts w:ascii="Simplified Arabic" w:eastAsia="Simplified Arabic" w:hAnsi="Simplified Arabic" w:cs="Simplified Arabic" w:hint="cs"/>
          <w:sz w:val="28"/>
          <w:szCs w:val="28"/>
          <w:rtl/>
        </w:rPr>
        <w:t>دخول</w:t>
      </w:r>
      <w:r w:rsidR="003C3CC1" w:rsidRPr="001662AC">
        <w:rPr>
          <w:rFonts w:ascii="Simplified Arabic" w:eastAsia="Simplified Arabic" w:hAnsi="Simplified Arabic" w:cs="Simplified Arabic"/>
          <w:sz w:val="28"/>
          <w:szCs w:val="28"/>
          <w:rtl/>
        </w:rPr>
        <w:t xml:space="preserve"> الجزائر في سياسة مناوئة لتحالف المغرب - موريتانيا، وهذا ما حصل عملياً أثر ال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عن المسيرة الخضراء من جانب المغرب، ومن ناحية ثالثة، عمدت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عقد لقاءات سرية مع</w:t>
      </w:r>
      <w:r w:rsidR="00F610C9" w:rsidRPr="001662AC">
        <w:rPr>
          <w:rFonts w:ascii="Simplified Arabic" w:eastAsia="Simplified Arabic" w:hAnsi="Simplified Arabic" w:cs="Simplified Arabic" w:hint="cs"/>
          <w:sz w:val="28"/>
          <w:szCs w:val="28"/>
          <w:rtl/>
        </w:rPr>
        <w:t xml:space="preserve"> جبهة</w:t>
      </w:r>
      <w:r w:rsidR="003C3CC1" w:rsidRPr="001662AC">
        <w:rPr>
          <w:rFonts w:ascii="Simplified Arabic" w:eastAsia="Simplified Arabic" w:hAnsi="Simplified Arabic" w:cs="Simplified Arabic"/>
          <w:sz w:val="28"/>
          <w:szCs w:val="28"/>
          <w:rtl/>
        </w:rPr>
        <w:t xml:space="preserve"> البوليساريو في إحدى الدول من العام نفسه</w:t>
      </w:r>
      <w:r w:rsidR="00C35558">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اجتماع كورتينا موري وزير الخارجية </w:t>
      </w:r>
      <w:r w:rsidR="00996B67">
        <w:rPr>
          <w:rFonts w:ascii="Simplified Arabic" w:eastAsia="Simplified Arabic" w:hAnsi="Simplified Arabic" w:cs="Simplified Arabic" w:hint="cs"/>
          <w:sz w:val="28"/>
          <w:szCs w:val="28"/>
          <w:rtl/>
        </w:rPr>
        <w:t xml:space="preserve">الاسباني </w:t>
      </w:r>
      <w:r w:rsidR="003C3CC1" w:rsidRPr="001662AC">
        <w:rPr>
          <w:rFonts w:ascii="Simplified Arabic" w:eastAsia="Simplified Arabic" w:hAnsi="Simplified Arabic" w:cs="Simplified Arabic"/>
          <w:sz w:val="28"/>
          <w:szCs w:val="28"/>
          <w:rtl/>
        </w:rPr>
        <w:t xml:space="preserve">مع ممثلين عن </w:t>
      </w:r>
      <w:r w:rsidR="00F610C9" w:rsidRPr="001662AC">
        <w:rPr>
          <w:rFonts w:ascii="Simplified Arabic" w:eastAsia="Simplified Arabic" w:hAnsi="Simplified Arabic" w:cs="Simplified Arabic" w:hint="cs"/>
          <w:sz w:val="28"/>
          <w:szCs w:val="28"/>
          <w:rtl/>
        </w:rPr>
        <w:t xml:space="preserve">جبهة </w:t>
      </w:r>
      <w:r w:rsidR="003C3CC1" w:rsidRPr="001662AC">
        <w:rPr>
          <w:rFonts w:ascii="Simplified Arabic" w:eastAsia="Simplified Arabic" w:hAnsi="Simplified Arabic" w:cs="Simplified Arabic"/>
          <w:sz w:val="28"/>
          <w:szCs w:val="28"/>
          <w:rtl/>
        </w:rPr>
        <w:t>البوليساريو في احدى العواصم الأوروبية، وذلك لبحث مستقبل الصحراء في حالة الانسحاب الإسباني، كل ذلك يدخل في سياسة تمكين السكان من تقرير مصيرهم وتسهيل إقامة تعاون مثمر بين بلدان المغرب العربي ال</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والحفاظ على الاستقرار والسلام في المنطقة، وان الأمر في النهاية يتعلق بضمان حماية هؤلاء السكان ليتمكنوا من ممارسة حقهم في المصير</w:t>
      </w:r>
      <w:r w:rsidR="007846E5">
        <w:rPr>
          <w:rFonts w:ascii="Simplified Arabic" w:eastAsia="Simplified Arabic" w:hAnsi="Simplified Arabic" w:cs="Simplified Arabic" w:hint="cs"/>
          <w:sz w:val="28"/>
          <w:szCs w:val="28"/>
          <w:rtl/>
        </w:rPr>
        <w:t xml:space="preserve"> ب</w:t>
      </w:r>
      <w:r w:rsidR="003C3CC1" w:rsidRPr="001662AC">
        <w:rPr>
          <w:rFonts w:ascii="Simplified Arabic" w:eastAsia="Simplified Arabic" w:hAnsi="Simplified Arabic" w:cs="Simplified Arabic"/>
          <w:sz w:val="28"/>
          <w:szCs w:val="28"/>
          <w:rtl/>
        </w:rPr>
        <w:t>حرية، لذا فمن غير المعقول أن نمنح نتيجة لتقييم خاطئ، للعناصر التي تدخل في اللعبة، التزكية المطامع طرف ثالث على حساب المصالح الأساسية للسكان الأصليين وهم الذين يحميهم في كل الظروف القانون وحق</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شعوب في تقرير المصير</w:t>
      </w:r>
      <w:r w:rsidR="004B211A" w:rsidRPr="001662AC">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جبر، د. ت، ص50).</w:t>
      </w:r>
    </w:p>
    <w:p w14:paraId="05920024" w14:textId="77777777" w:rsidR="001118F6" w:rsidRPr="001662AC" w:rsidRDefault="001118F6" w:rsidP="002E30C0">
      <w:pPr>
        <w:rPr>
          <w:rFonts w:ascii="Simplified Arabic" w:eastAsia="Simplified Arabic" w:hAnsi="Simplified Arabic" w:cs="Sultan bold"/>
          <w:sz w:val="32"/>
          <w:szCs w:val="32"/>
          <w:rtl/>
        </w:rPr>
      </w:pPr>
      <w:r w:rsidRPr="001662AC">
        <w:rPr>
          <w:rFonts w:ascii="Simplified Arabic" w:eastAsia="Simplified Arabic" w:hAnsi="Simplified Arabic" w:cs="Sultan bold"/>
          <w:sz w:val="32"/>
          <w:szCs w:val="32"/>
          <w:rtl/>
        </w:rPr>
        <w:br w:type="page"/>
      </w:r>
    </w:p>
    <w:p w14:paraId="7BCDDD6D" w14:textId="293C338A" w:rsidR="003C3CC1" w:rsidRPr="001662AC" w:rsidRDefault="003C3CC1" w:rsidP="000466E9">
      <w:pPr>
        <w:spacing w:after="0"/>
        <w:ind w:left="-7" w:firstLine="7"/>
        <w:jc w:val="both"/>
        <w:rPr>
          <w:rFonts w:ascii="Simplified Arabic" w:eastAsia="Simplified Arabic" w:hAnsi="Simplified Arabic" w:cs="Sultan bold"/>
          <w:sz w:val="32"/>
          <w:szCs w:val="32"/>
        </w:rPr>
      </w:pPr>
      <w:r w:rsidRPr="001662AC">
        <w:rPr>
          <w:rFonts w:ascii="Simplified Arabic" w:eastAsia="Simplified Arabic" w:hAnsi="Simplified Arabic" w:cs="Sultan bold"/>
          <w:sz w:val="32"/>
          <w:szCs w:val="32"/>
          <w:rtl/>
        </w:rPr>
        <w:lastRenderedPageBreak/>
        <w:t>المبحث الثاني: المفاوضات حول مصير الصحراء الغربية 1975</w:t>
      </w:r>
    </w:p>
    <w:p w14:paraId="2BFC2C5B" w14:textId="17314DD5" w:rsidR="00456654" w:rsidRPr="001662AC" w:rsidRDefault="001474B0" w:rsidP="00A84D71">
      <w:pPr>
        <w:spacing w:after="0" w:line="264" w:lineRule="auto"/>
        <w:ind w:left="-6"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اتخذت </w:t>
      </w:r>
      <w:r w:rsidR="0078134B" w:rsidRPr="001662AC">
        <w:rPr>
          <w:rFonts w:ascii="Simplified Arabic" w:eastAsia="Simplified Arabic" w:hAnsi="Simplified Arabic" w:cs="Simplified Arabic" w:hint="cs"/>
          <w:sz w:val="28"/>
          <w:szCs w:val="28"/>
          <w:rtl/>
        </w:rPr>
        <w:t>الأحداث</w:t>
      </w:r>
      <w:r w:rsidR="002474ED" w:rsidRPr="001662AC">
        <w:rPr>
          <w:rFonts w:ascii="Simplified Arabic" w:eastAsia="Simplified Arabic" w:hAnsi="Simplified Arabic" w:cs="Simplified Arabic"/>
          <w:sz w:val="28"/>
          <w:szCs w:val="28"/>
          <w:rtl/>
        </w:rPr>
        <w:t xml:space="preserve"> مسارا</w:t>
      </w:r>
      <w:r w:rsidR="002474ED" w:rsidRPr="001662AC">
        <w:rPr>
          <w:rFonts w:ascii="Simplified Arabic" w:eastAsia="Simplified Arabic" w:hAnsi="Simplified Arabic" w:cs="Simplified Arabic" w:hint="cs"/>
          <w:sz w:val="28"/>
          <w:szCs w:val="28"/>
          <w:rtl/>
        </w:rPr>
        <w:t>ً</w:t>
      </w:r>
      <w:r w:rsidR="002474ED" w:rsidRPr="001662AC">
        <w:rPr>
          <w:rFonts w:ascii="Simplified Arabic" w:eastAsia="Simplified Arabic" w:hAnsi="Simplified Arabic" w:cs="Simplified Arabic"/>
          <w:sz w:val="28"/>
          <w:szCs w:val="28"/>
          <w:rtl/>
        </w:rPr>
        <w:t xml:space="preserve"> جديدا</w:t>
      </w:r>
      <w:r w:rsidR="002474ED" w:rsidRPr="001662AC">
        <w:rPr>
          <w:rFonts w:ascii="Simplified Arabic" w:eastAsia="Simplified Arabic" w:hAnsi="Simplified Arabic" w:cs="Simplified Arabic" w:hint="cs"/>
          <w:sz w:val="28"/>
          <w:szCs w:val="28"/>
          <w:rtl/>
        </w:rPr>
        <w:t>ً</w:t>
      </w:r>
      <w:r w:rsidR="00A84D71">
        <w:rPr>
          <w:rFonts w:ascii="Simplified Arabic" w:eastAsia="Simplified Arabic" w:hAnsi="Simplified Arabic" w:cs="Simplified Arabic" w:hint="cs"/>
          <w:sz w:val="28"/>
          <w:szCs w:val="28"/>
          <w:rtl/>
        </w:rPr>
        <w:t xml:space="preserve"> يوم</w:t>
      </w:r>
      <w:r w:rsidR="00A84D71" w:rsidRPr="001662AC">
        <w:rPr>
          <w:rFonts w:ascii="Simplified Arabic" w:eastAsia="Simplified Arabic" w:hAnsi="Simplified Arabic" w:cs="Simplified Arabic"/>
          <w:sz w:val="28"/>
          <w:szCs w:val="28"/>
          <w:rtl/>
        </w:rPr>
        <w:t>ا</w:t>
      </w:r>
      <w:r w:rsidR="00A84D71" w:rsidRPr="001662AC">
        <w:rPr>
          <w:rFonts w:ascii="Simplified Arabic" w:eastAsia="Simplified Arabic" w:hAnsi="Simplified Arabic" w:cs="Simplified Arabic" w:hint="cs"/>
          <w:sz w:val="28"/>
          <w:szCs w:val="28"/>
          <w:rtl/>
        </w:rPr>
        <w:t>ً</w:t>
      </w:r>
      <w:r w:rsidR="00A84D71">
        <w:rPr>
          <w:rFonts w:ascii="Simplified Arabic" w:eastAsia="Simplified Arabic" w:hAnsi="Simplified Arabic" w:cs="Simplified Arabic" w:hint="cs"/>
          <w:sz w:val="28"/>
          <w:szCs w:val="28"/>
          <w:rtl/>
        </w:rPr>
        <w:t xml:space="preserve"> بعد يوم</w:t>
      </w:r>
      <w:r w:rsidR="002474ED" w:rsidRPr="001662AC">
        <w:rPr>
          <w:rFonts w:ascii="Simplified Arabic" w:eastAsia="Simplified Arabic" w:hAnsi="Simplified Arabic" w:cs="Simplified Arabic"/>
          <w:sz w:val="28"/>
          <w:szCs w:val="28"/>
          <w:rtl/>
        </w:rPr>
        <w:t xml:space="preserve">، </w:t>
      </w:r>
      <w:r w:rsidR="00456654" w:rsidRPr="001662AC">
        <w:rPr>
          <w:rFonts w:ascii="Simplified Arabic" w:eastAsia="Simplified Arabic" w:hAnsi="Simplified Arabic" w:cs="Simplified Arabic" w:hint="cs"/>
          <w:sz w:val="28"/>
          <w:szCs w:val="28"/>
          <w:rtl/>
        </w:rPr>
        <w:t>وبدأ أنه</w:t>
      </w:r>
      <w:r w:rsidR="00BC60A9"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من الضروري ال</w:t>
      </w:r>
      <w:r w:rsidR="0045665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هتمام بالعملية التفاوضية للوصول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حل مرضي ل</w:t>
      </w:r>
      <w:r w:rsidR="00BC60A9"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طراف الصراع حول الصحراء الغربية في نهاية المطاف</w:t>
      </w:r>
      <w:r w:rsidR="0075006A">
        <w:rPr>
          <w:rFonts w:ascii="Simplified Arabic" w:eastAsia="Simplified Arabic" w:hAnsi="Simplified Arabic" w:cs="Simplified Arabic" w:hint="cs"/>
          <w:sz w:val="28"/>
          <w:szCs w:val="28"/>
          <w:rtl/>
        </w:rPr>
        <w:t>، و</w:t>
      </w:r>
      <w:r w:rsidR="009702BD" w:rsidRPr="001662AC">
        <w:rPr>
          <w:rFonts w:ascii="Simplified Arabic" w:eastAsia="Simplified Arabic" w:hAnsi="Simplified Arabic" w:cs="Simplified Arabic" w:hint="cs"/>
          <w:sz w:val="28"/>
          <w:szCs w:val="28"/>
          <w:rtl/>
        </w:rPr>
        <w:t>في الاطار ذاته،</w:t>
      </w:r>
      <w:r w:rsidRPr="001662AC">
        <w:rPr>
          <w:rFonts w:ascii="Simplified Arabic" w:eastAsia="Simplified Arabic" w:hAnsi="Simplified Arabic" w:cs="Simplified Arabic" w:hint="cs"/>
          <w:sz w:val="28"/>
          <w:szCs w:val="28"/>
          <w:rtl/>
        </w:rPr>
        <w:t xml:space="preserve"> </w:t>
      </w:r>
      <w:r w:rsidR="009702BD" w:rsidRPr="001662AC">
        <w:rPr>
          <w:rFonts w:ascii="Simplified Arabic" w:eastAsia="Simplified Arabic" w:hAnsi="Simplified Arabic" w:cs="Simplified Arabic"/>
          <w:sz w:val="28"/>
          <w:szCs w:val="28"/>
          <w:rtl/>
        </w:rPr>
        <w:t xml:space="preserve">زار </w:t>
      </w:r>
      <w:r w:rsidR="00F95020">
        <w:rPr>
          <w:rFonts w:ascii="Simplified Arabic" w:eastAsia="Simplified Arabic" w:hAnsi="Simplified Arabic" w:cs="Simplified Arabic" w:hint="cs"/>
          <w:sz w:val="28"/>
          <w:szCs w:val="28"/>
          <w:rtl/>
        </w:rPr>
        <w:t xml:space="preserve">الرئيس الفرنسي </w:t>
      </w:r>
      <w:r w:rsidR="009702BD" w:rsidRPr="001662AC">
        <w:rPr>
          <w:rFonts w:ascii="Simplified Arabic" w:eastAsia="Simplified Arabic" w:hAnsi="Simplified Arabic" w:cs="Simplified Arabic"/>
          <w:sz w:val="28"/>
          <w:szCs w:val="28"/>
          <w:rtl/>
        </w:rPr>
        <w:t>فاليري جيسكار ديستان</w:t>
      </w:r>
      <w:r w:rsidR="00F95020">
        <w:rPr>
          <w:rFonts w:ascii="Simplified Arabic" w:eastAsia="Simplified Arabic" w:hAnsi="Simplified Arabic" w:cs="Simplified Arabic" w:hint="cs"/>
          <w:sz w:val="28"/>
          <w:szCs w:val="28"/>
          <w:rtl/>
        </w:rPr>
        <w:t xml:space="preserve"> </w:t>
      </w:r>
      <w:proofErr w:type="gramStart"/>
      <w:r w:rsidR="00F95020">
        <w:rPr>
          <w:rFonts w:ascii="Simplified Arabic" w:eastAsia="Simplified Arabic" w:hAnsi="Simplified Arabic" w:cs="Simplified Arabic" w:hint="cs"/>
          <w:sz w:val="28"/>
          <w:szCs w:val="28"/>
          <w:rtl/>
        </w:rPr>
        <w:t>( 1974</w:t>
      </w:r>
      <w:proofErr w:type="gramEnd"/>
      <w:r w:rsidR="00F95020">
        <w:rPr>
          <w:rFonts w:ascii="Simplified Arabic" w:eastAsia="Simplified Arabic" w:hAnsi="Simplified Arabic" w:cs="Simplified Arabic" w:hint="cs"/>
          <w:sz w:val="28"/>
          <w:szCs w:val="28"/>
          <w:rtl/>
        </w:rPr>
        <w:t xml:space="preserve">-1981) </w:t>
      </w:r>
      <w:r w:rsidR="00C26699" w:rsidRPr="001662AC">
        <w:rPr>
          <w:rFonts w:ascii="Simplified Arabic" w:eastAsia="Simplified Arabic" w:hAnsi="Simplified Arabic" w:cs="Simplified Arabic"/>
          <w:sz w:val="28"/>
          <w:szCs w:val="28"/>
          <w:rtl/>
        </w:rPr>
        <w:t>(</w:t>
      </w:r>
      <w:r w:rsidR="009702BD" w:rsidRPr="001662AC">
        <w:rPr>
          <w:rFonts w:asciiTheme="majorBidi" w:eastAsia="Simplified Arabic" w:hAnsiTheme="majorBidi" w:cstheme="majorBidi"/>
          <w:sz w:val="28"/>
          <w:szCs w:val="28"/>
        </w:rPr>
        <w:t>Valéry Giscard d'Estaing</w:t>
      </w:r>
      <w:r w:rsidR="009702BD" w:rsidRPr="001662AC">
        <w:rPr>
          <w:rFonts w:ascii="Simplified Arabic" w:eastAsia="Simplified Arabic" w:hAnsi="Simplified Arabic" w:cs="Simplified Arabic"/>
          <w:sz w:val="28"/>
          <w:szCs w:val="28"/>
          <w:rtl/>
        </w:rPr>
        <w:t>) المغرب في 15 ايار 1975، ووقع على عدد من المساعدات العسكرية الفرنسية للمغرب بالاتفاق السري الفرنسي- المغربي</w:t>
      </w:r>
      <w:r w:rsidR="00C26699" w:rsidRPr="001662AC">
        <w:rPr>
          <w:rFonts w:ascii="Simplified Arabic" w:eastAsia="Simplified Arabic" w:hAnsi="Simplified Arabic" w:cs="Simplified Arabic"/>
          <w:sz w:val="28"/>
          <w:szCs w:val="28"/>
          <w:rtl/>
        </w:rPr>
        <w:t>(</w:t>
      </w:r>
      <w:r w:rsidR="009702BD" w:rsidRPr="001662AC">
        <w:rPr>
          <w:rFonts w:ascii="Simplified Arabic" w:eastAsia="Simplified Arabic" w:hAnsi="Simplified Arabic" w:cs="Simplified Arabic"/>
          <w:sz w:val="28"/>
          <w:szCs w:val="28"/>
          <w:rtl/>
        </w:rPr>
        <w:t>النهار، العدد 12492،</w:t>
      </w:r>
      <w:r w:rsidRPr="001662AC">
        <w:rPr>
          <w:rFonts w:ascii="Simplified Arabic" w:eastAsia="Simplified Arabic" w:hAnsi="Simplified Arabic" w:cs="Simplified Arabic"/>
          <w:sz w:val="28"/>
          <w:szCs w:val="28"/>
          <w:rtl/>
        </w:rPr>
        <w:t xml:space="preserve"> </w:t>
      </w:r>
      <w:r w:rsidR="009702BD" w:rsidRPr="001662AC">
        <w:rPr>
          <w:rFonts w:ascii="Simplified Arabic" w:eastAsia="Simplified Arabic" w:hAnsi="Simplified Arabic" w:cs="Simplified Arabic"/>
          <w:sz w:val="28"/>
          <w:szCs w:val="28"/>
          <w:rtl/>
        </w:rPr>
        <w:t>أيار 1975</w:t>
      </w:r>
      <w:r w:rsidR="00B93114">
        <w:rPr>
          <w:rFonts w:ascii="Simplified Arabic" w:eastAsia="Simplified Arabic" w:hAnsi="Simplified Arabic" w:cs="Simplified Arabic" w:hint="cs"/>
          <w:sz w:val="28"/>
          <w:szCs w:val="28"/>
          <w:rtl/>
        </w:rPr>
        <w:t>).</w:t>
      </w:r>
    </w:p>
    <w:p w14:paraId="61CA20FA" w14:textId="47BFBD32" w:rsidR="003C3CC1" w:rsidRPr="001662AC" w:rsidRDefault="00456654" w:rsidP="001118F6">
      <w:pPr>
        <w:spacing w:after="0" w:line="264" w:lineRule="auto"/>
        <w:ind w:left="-6" w:firstLine="727"/>
        <w:jc w:val="both"/>
        <w:rPr>
          <w:rFonts w:ascii="Simplified Arabic" w:eastAsia="Simplified Arabic" w:hAnsi="Simplified Arabic" w:cs="Simplified Arabic"/>
          <w:sz w:val="28"/>
          <w:szCs w:val="28"/>
        </w:rPr>
      </w:pPr>
      <w:r w:rsidRPr="001662AC">
        <w:rPr>
          <w:rFonts w:asciiTheme="minorHAnsi" w:eastAsia="Simplified Arabic" w:hAnsiTheme="minorHAnsi" w:cs="Simplified Arabic" w:hint="cs"/>
          <w:sz w:val="28"/>
          <w:szCs w:val="28"/>
          <w:rtl/>
        </w:rPr>
        <w:t>كما</w:t>
      </w:r>
      <w:r w:rsidR="002474ED" w:rsidRPr="001662AC">
        <w:rPr>
          <w:rFonts w:asciiTheme="minorHAnsi" w:eastAsia="Simplified Arabic" w:hAnsiTheme="minorHAnsi" w:cs="Simplified Arabic"/>
          <w:sz w:val="28"/>
          <w:szCs w:val="28"/>
        </w:rPr>
        <w:t xml:space="preserve"> </w:t>
      </w:r>
      <w:r w:rsidR="003C3CC1" w:rsidRPr="001662AC">
        <w:rPr>
          <w:rFonts w:ascii="Simplified Arabic" w:eastAsia="Simplified Arabic" w:hAnsi="Simplified Arabic" w:cs="Simplified Arabic"/>
          <w:sz w:val="28"/>
          <w:szCs w:val="28"/>
          <w:rtl/>
        </w:rPr>
        <w:t xml:space="preserve">قدمت </w:t>
      </w:r>
      <w:r w:rsidR="00BC60A9" w:rsidRPr="001662AC">
        <w:rPr>
          <w:rFonts w:ascii="Simplified Arabic" w:eastAsia="Simplified Arabic" w:hAnsi="Simplified Arabic" w:cs="Simplified Arabic" w:hint="cs"/>
          <w:sz w:val="28"/>
          <w:szCs w:val="28"/>
          <w:rtl/>
        </w:rPr>
        <w:t xml:space="preserve">جبهة </w:t>
      </w:r>
      <w:r w:rsidR="003C3CC1" w:rsidRPr="001662AC">
        <w:rPr>
          <w:rFonts w:ascii="Simplified Arabic" w:eastAsia="Simplified Arabic" w:hAnsi="Simplified Arabic" w:cs="Simplified Arabic"/>
          <w:sz w:val="28"/>
          <w:szCs w:val="28"/>
          <w:rtl/>
        </w:rPr>
        <w:t xml:space="preserve">البوليساريو مذكرة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لجنة تصفية الاستعمار التابعة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تطالب فيها ب</w:t>
      </w:r>
      <w:r w:rsidR="00EB41D2" w:rsidRPr="001662AC">
        <w:rPr>
          <w:rFonts w:ascii="Simplified Arabic" w:eastAsia="Simplified Arabic" w:hAnsi="Simplified Arabic" w:cs="Simplified Arabic"/>
          <w:sz w:val="28"/>
          <w:szCs w:val="28"/>
          <w:rtl/>
        </w:rPr>
        <w:t>إنهاء</w:t>
      </w:r>
      <w:r w:rsidR="003C3CC1" w:rsidRPr="001662AC">
        <w:rPr>
          <w:rFonts w:ascii="Simplified Arabic" w:eastAsia="Simplified Arabic" w:hAnsi="Simplified Arabic" w:cs="Simplified Arabic"/>
          <w:sz w:val="28"/>
          <w:szCs w:val="28"/>
          <w:rtl/>
        </w:rPr>
        <w:t xml:space="preserve"> الوجود الأجنبي في الصحراء في 23 ايار 1975</w:t>
      </w:r>
      <w:r w:rsidR="003C3CC1" w:rsidRPr="001662AC">
        <w:rPr>
          <w:rFonts w:ascii="Simplified Arabic" w:eastAsia="Simplified Arabic" w:hAnsi="Simplified Arabic" w:cs="Simplified Arabic"/>
          <w:sz w:val="28"/>
          <w:szCs w:val="28"/>
        </w:rPr>
        <w:t>(</w:t>
      </w:r>
      <w:r w:rsidR="003C3CC1" w:rsidRPr="001662AC">
        <w:rPr>
          <w:rFonts w:asciiTheme="majorBidi" w:eastAsia="Simplified Arabic" w:hAnsiTheme="majorBidi" w:cstheme="majorBidi"/>
          <w:sz w:val="28"/>
          <w:szCs w:val="28"/>
        </w:rPr>
        <w:t>Gerard, 2016, P</w:t>
      </w:r>
      <w:r w:rsidR="002474ED" w:rsidRPr="001662AC">
        <w:rPr>
          <w:rFonts w:asciiTheme="majorBidi" w:eastAsia="Simplified Arabic" w:hAnsiTheme="majorBidi" w:cstheme="majorBidi"/>
          <w:sz w:val="28"/>
          <w:szCs w:val="28"/>
        </w:rPr>
        <w:t>63</w:t>
      </w:r>
      <w:r w:rsidR="002474ED" w:rsidRPr="001662AC">
        <w:rPr>
          <w:rFonts w:asciiTheme="minorHAnsi" w:eastAsia="Simplified Arabic" w:hAnsiTheme="minorHAnsi" w:cs="Simplified Arabic"/>
          <w:sz w:val="28"/>
          <w:szCs w:val="28"/>
        </w:rPr>
        <w:t>)</w:t>
      </w:r>
      <w:r w:rsidR="00BD2DC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حيث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ت إسبانيا استعدادها ل</w:t>
      </w:r>
      <w:r w:rsidR="00EB41D2" w:rsidRPr="001662AC">
        <w:rPr>
          <w:rFonts w:ascii="Simplified Arabic" w:eastAsia="Simplified Arabic" w:hAnsi="Simplified Arabic" w:cs="Simplified Arabic"/>
          <w:sz w:val="28"/>
          <w:szCs w:val="28"/>
          <w:rtl/>
        </w:rPr>
        <w:t>إنهاء</w:t>
      </w:r>
      <w:r w:rsidR="00BD2DC0" w:rsidRPr="001662AC">
        <w:rPr>
          <w:rFonts w:ascii="Simplified Arabic" w:eastAsia="Simplified Arabic" w:hAnsi="Simplified Arabic" w:cs="Simplified Arabic"/>
          <w:sz w:val="28"/>
          <w:szCs w:val="28"/>
          <w:rtl/>
        </w:rPr>
        <w:t xml:space="preserve"> وجودها في الصحراء، </w:t>
      </w:r>
      <w:r w:rsidR="00BD2DC0"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لا</w:t>
      </w:r>
      <w:r w:rsidR="00BD2DC0" w:rsidRPr="001662AC">
        <w:rPr>
          <w:rFonts w:ascii="Simplified Arabic" w:eastAsia="Simplified Arabic" w:hAnsi="Simplified Arabic" w:cs="Simplified Arabic" w:hint="cs"/>
          <w:sz w:val="28"/>
          <w:szCs w:val="28"/>
          <w:rtl/>
        </w:rPr>
        <w:t>َّ</w:t>
      </w:r>
      <w:r w:rsidR="00BD2DC0" w:rsidRPr="001662AC">
        <w:rPr>
          <w:rFonts w:ascii="Simplified Arabic" w:eastAsia="Simplified Arabic" w:hAnsi="Simplified Arabic" w:cs="Simplified Arabic"/>
          <w:sz w:val="28"/>
          <w:szCs w:val="28"/>
          <w:rtl/>
        </w:rPr>
        <w:t xml:space="preserve"> </w:t>
      </w:r>
      <w:r w:rsidR="00BD2DC0"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w:t>
      </w:r>
      <w:r w:rsidR="00BD2DC0"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تطبيق عملية تقرير المصير القومي لأسباب خارجة عن إرادتها، حتى 4 تموز 1975 عندما قام عبدالعزيز بوتفليقة وزير الخارجية الجزائري في 14 تشرين الأول 1975 بزيارة للرباط،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أن بلاده ليس لها أي ادعاءات تتعلق بالصحراء </w:t>
      </w:r>
      <w:proofErr w:type="gramStart"/>
      <w:r w:rsidR="003C3CC1" w:rsidRPr="001662AC">
        <w:rPr>
          <w:rFonts w:ascii="Simplified Arabic" w:eastAsia="Simplified Arabic" w:hAnsi="Simplified Arabic" w:cs="Simplified Arabic"/>
          <w:sz w:val="28"/>
          <w:szCs w:val="28"/>
          <w:rtl/>
        </w:rPr>
        <w:t>الإسبانية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 xml:space="preserve">أمينة، 2013، ص88). </w:t>
      </w:r>
    </w:p>
    <w:p w14:paraId="225FF8AE" w14:textId="444EE3FE" w:rsidR="003C3CC1" w:rsidRPr="001662AC" w:rsidRDefault="001474B0" w:rsidP="001118F6">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بالعودة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مرافعات ومداولات محكمة العدل</w:t>
      </w:r>
      <w:r w:rsidR="00BC60A9" w:rsidRPr="001662AC">
        <w:rPr>
          <w:rFonts w:ascii="Simplified Arabic" w:eastAsia="Simplified Arabic" w:hAnsi="Simplified Arabic" w:cs="Simplified Arabic" w:hint="cs"/>
          <w:sz w:val="28"/>
          <w:szCs w:val="28"/>
          <w:rtl/>
        </w:rPr>
        <w:t xml:space="preserve"> الدولية</w:t>
      </w:r>
      <w:r w:rsidR="003C3CC1" w:rsidRPr="001662AC">
        <w:rPr>
          <w:rFonts w:ascii="Simplified Arabic" w:eastAsia="Simplified Arabic" w:hAnsi="Simplified Arabic" w:cs="Simplified Arabic"/>
          <w:sz w:val="28"/>
          <w:szCs w:val="28"/>
          <w:rtl/>
        </w:rPr>
        <w:t xml:space="preserve">، والتي استمرت من </w:t>
      </w:r>
      <w:r w:rsidR="00F95020">
        <w:rPr>
          <w:rFonts w:ascii="Simplified Arabic" w:eastAsia="Simplified Arabic" w:hAnsi="Simplified Arabic" w:cs="Simplified Arabic" w:hint="cs"/>
          <w:sz w:val="28"/>
          <w:szCs w:val="28"/>
          <w:rtl/>
        </w:rPr>
        <w:t>15</w:t>
      </w:r>
      <w:r w:rsidR="003C3CC1" w:rsidRPr="001662AC">
        <w:rPr>
          <w:rFonts w:ascii="Simplified Arabic" w:eastAsia="Simplified Arabic" w:hAnsi="Simplified Arabic" w:cs="Simplified Arabic"/>
          <w:sz w:val="28"/>
          <w:szCs w:val="28"/>
          <w:rtl/>
        </w:rPr>
        <w:t xml:space="preserve"> حزيران ولغاية </w:t>
      </w:r>
      <w:r w:rsidR="00F95020">
        <w:rPr>
          <w:rFonts w:ascii="Simplified Arabic" w:eastAsia="Simplified Arabic" w:hAnsi="Simplified Arabic" w:cs="Simplified Arabic" w:hint="cs"/>
          <w:sz w:val="28"/>
          <w:szCs w:val="28"/>
          <w:rtl/>
        </w:rPr>
        <w:t>30</w:t>
      </w:r>
      <w:r w:rsidR="003C3CC1" w:rsidRPr="001662AC">
        <w:rPr>
          <w:rFonts w:ascii="Simplified Arabic" w:eastAsia="Simplified Arabic" w:hAnsi="Simplified Arabic" w:cs="Simplified Arabic"/>
          <w:sz w:val="28"/>
          <w:szCs w:val="28"/>
          <w:rtl/>
        </w:rPr>
        <w:t xml:space="preserve"> تموز 1975، عقدت المحكمة خلالها </w:t>
      </w:r>
      <w:r w:rsidR="00F95020">
        <w:rPr>
          <w:rFonts w:ascii="Simplified Arabic" w:eastAsia="Simplified Arabic" w:hAnsi="Simplified Arabic" w:cs="Simplified Arabic" w:hint="cs"/>
          <w:sz w:val="28"/>
          <w:szCs w:val="28"/>
          <w:rtl/>
        </w:rPr>
        <w:t>27</w:t>
      </w:r>
      <w:r w:rsidR="003C3CC1" w:rsidRPr="001662AC">
        <w:rPr>
          <w:rFonts w:ascii="Simplified Arabic" w:eastAsia="Simplified Arabic" w:hAnsi="Simplified Arabic" w:cs="Simplified Arabic"/>
          <w:sz w:val="28"/>
          <w:szCs w:val="28"/>
          <w:rtl/>
        </w:rPr>
        <w:t xml:space="preserve"> جلسة علنية، إذ تركزت مرافعات الجانب المغربي على مجموعة من الذرائع أهمها وجود رابطة البيعة بين السلطان وبين سكان الصحراء الغربية، تسمية القادة الصحراويين من قبل السلطان، الحماية العسكرية المغربية لقبائل تكنة الصحراوية، مقاومة المغرب للوجود الاستعماري في الصحراء الغربية، الادعاء بأن الشيخ ماء العينين كان يعمل في الساقية الحمراء ممثلاً عن السلطان، وهو ما لم تأخذه به المحكمة دليلاً على وجود سلطة فعلية للسلطان في الإقليم الصحراوي، جباية الضرائب من إقليم الصحراء الغربية، لكن المحكمة لم تقع على الدليل الواضح على ذلك، حملات السلطان العسكرية في المنطقة الجنوبية من سوس عامي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1882 و1886</w:t>
      </w:r>
      <w:r w:rsidR="00BC60A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وقد رأت المحكمة أن حملات سلاطين مراكش على سوس في تلك المدة لم تصل وادي درعة ومن ثم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الصحراء الغربية، الامتداد الجغرافي الطبيعي بين المغرب والصحراء الغربية، وجود روابط قومية وثقافية ودينية بين سكان المغرب وسكان الصحراء الغربية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مسعود، 1998، ص43).</w:t>
      </w:r>
    </w:p>
    <w:p w14:paraId="2E5ABAE8" w14:textId="5231A450" w:rsidR="00206BC5" w:rsidRPr="001662AC" w:rsidRDefault="001474B0" w:rsidP="001118F6">
      <w:pPr>
        <w:spacing w:after="0" w:line="264" w:lineRule="auto"/>
        <w:ind w:left="-6"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بدورها، أوصت لجنة التحقيق التابعة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بتطبيق مبدأ تقرير المصير على الصحراء في تشرين الأول 1975</w:t>
      </w:r>
      <w:r w:rsidR="00C26699" w:rsidRPr="001662AC">
        <w:rPr>
          <w:rFonts w:ascii="Simplified Arabic" w:eastAsia="Simplified Arabic" w:hAnsi="Simplified Arabic" w:cs="Simplified Arabic"/>
          <w:sz w:val="28"/>
          <w:szCs w:val="28"/>
          <w:rtl/>
        </w:rPr>
        <w:t>(</w:t>
      </w:r>
      <w:r w:rsidR="00BD2DC0" w:rsidRPr="001662AC">
        <w:rPr>
          <w:rFonts w:ascii="Simplified Arabic" w:eastAsia="Simplified Arabic" w:hAnsi="Simplified Arabic" w:cs="Simplified Arabic"/>
          <w:sz w:val="28"/>
          <w:szCs w:val="28"/>
          <w:rtl/>
        </w:rPr>
        <w:t>النهار، العدد 12657،</w:t>
      </w:r>
      <w:r w:rsidR="003C3CC1" w:rsidRPr="001662AC">
        <w:rPr>
          <w:rFonts w:ascii="Simplified Arabic" w:eastAsia="Simplified Arabic" w:hAnsi="Simplified Arabic" w:cs="Simplified Arabic"/>
          <w:sz w:val="28"/>
          <w:szCs w:val="28"/>
          <w:rtl/>
        </w:rPr>
        <w:t xml:space="preserve"> 1975، ص5)، كما قدمت جبهة البوليساريو مذكرة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الجمعية العامة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في دورتها الثلاثين 1975، طالبت فيها </w:t>
      </w:r>
      <w:r w:rsidR="003C3CC1" w:rsidRPr="001662AC">
        <w:rPr>
          <w:rFonts w:ascii="Simplified Arabic" w:eastAsia="Simplified Arabic" w:hAnsi="Simplified Arabic" w:cs="Simplified Arabic"/>
          <w:sz w:val="28"/>
          <w:szCs w:val="28"/>
          <w:rtl/>
        </w:rPr>
        <w:lastRenderedPageBreak/>
        <w:t>المنظمة الدولية على تأكيد الحق الثابت للشعب الصحراوي في الاستقلال، إلزام الدولة المستعمرة ب</w:t>
      </w:r>
      <w:r w:rsidR="00EB41D2" w:rsidRPr="001662AC">
        <w:rPr>
          <w:rFonts w:ascii="Simplified Arabic" w:eastAsia="Simplified Arabic" w:hAnsi="Simplified Arabic" w:cs="Simplified Arabic"/>
          <w:sz w:val="28"/>
          <w:szCs w:val="28"/>
          <w:rtl/>
        </w:rPr>
        <w:t>إنهاء</w:t>
      </w:r>
      <w:r w:rsidR="003C3CC1" w:rsidRPr="001662AC">
        <w:rPr>
          <w:rFonts w:ascii="Simplified Arabic" w:eastAsia="Simplified Arabic" w:hAnsi="Simplified Arabic" w:cs="Simplified Arabic"/>
          <w:sz w:val="28"/>
          <w:szCs w:val="28"/>
          <w:rtl/>
        </w:rPr>
        <w:t xml:space="preserve"> وجودها في الصحراء، وتسليم السيادة والسلطة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جبهة </w:t>
      </w:r>
      <w:r w:rsidR="008B0B01">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بوليساريو التي تمثل الشعب الصحراوي، تحذير الدول المجاورة من أية محاولة غير شرعية للتدخل في الشئون الداخلية للشعب الصحراوي،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المنظمة الإجراءات الممكنة لإعادة سيادته والدفاع عن وحدة اعترافها بحق الشعب الصحراوي في ترابه</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الكتاب وبادي، 1997، ص91).</w:t>
      </w:r>
    </w:p>
    <w:p w14:paraId="00BCC64B" w14:textId="3EBF2E7B" w:rsidR="00206BC5" w:rsidRPr="001662AC" w:rsidRDefault="001474B0" w:rsidP="001118F6">
      <w:pPr>
        <w:spacing w:after="0" w:line="264" w:lineRule="auto"/>
        <w:ind w:left="-6"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ي</w:t>
      </w:r>
      <w:r w:rsidR="005C0FF2" w:rsidRPr="001662AC">
        <w:rPr>
          <w:rFonts w:ascii="Simplified Arabic" w:eastAsia="Simplified Arabic" w:hAnsi="Simplified Arabic" w:cs="Simplified Arabic" w:hint="cs"/>
          <w:sz w:val="28"/>
          <w:szCs w:val="28"/>
          <w:rtl/>
        </w:rPr>
        <w:t>ستنتج</w:t>
      </w:r>
      <w:r w:rsidR="003C3CC1" w:rsidRPr="001662AC">
        <w:rPr>
          <w:rFonts w:ascii="Simplified Arabic" w:eastAsia="Simplified Arabic" w:hAnsi="Simplified Arabic" w:cs="Simplified Arabic"/>
          <w:sz w:val="28"/>
          <w:szCs w:val="28"/>
          <w:rtl/>
        </w:rPr>
        <w:t xml:space="preserve"> مما سبق، أن ظهور </w:t>
      </w:r>
      <w:r w:rsidR="00306999" w:rsidRPr="001662AC">
        <w:rPr>
          <w:rFonts w:ascii="Simplified Arabic" w:eastAsia="Simplified Arabic" w:hAnsi="Simplified Arabic" w:cs="Simplified Arabic" w:hint="cs"/>
          <w:sz w:val="28"/>
          <w:szCs w:val="28"/>
          <w:rtl/>
        </w:rPr>
        <w:t xml:space="preserve">جبهة </w:t>
      </w:r>
      <w:r w:rsidR="003C3CC1" w:rsidRPr="001662AC">
        <w:rPr>
          <w:rFonts w:ascii="Simplified Arabic" w:eastAsia="Simplified Arabic" w:hAnsi="Simplified Arabic" w:cs="Simplified Arabic"/>
          <w:sz w:val="28"/>
          <w:szCs w:val="28"/>
          <w:rtl/>
        </w:rPr>
        <w:t xml:space="preserve">البوليساريو </w:t>
      </w:r>
      <w:r w:rsidR="00306999" w:rsidRPr="001662AC">
        <w:rPr>
          <w:rFonts w:ascii="Simplified Arabic" w:eastAsia="Simplified Arabic" w:hAnsi="Simplified Arabic" w:cs="Simplified Arabic" w:hint="cs"/>
          <w:sz w:val="28"/>
          <w:szCs w:val="28"/>
          <w:rtl/>
        </w:rPr>
        <w:t xml:space="preserve">شكل </w:t>
      </w:r>
      <w:r w:rsidR="003C3CC1" w:rsidRPr="001662AC">
        <w:rPr>
          <w:rFonts w:ascii="Simplified Arabic" w:eastAsia="Simplified Arabic" w:hAnsi="Simplified Arabic" w:cs="Simplified Arabic"/>
          <w:sz w:val="28"/>
          <w:szCs w:val="28"/>
          <w:rtl/>
        </w:rPr>
        <w:t>تهديد</w:t>
      </w:r>
      <w:r w:rsidR="00306999"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w:t>
      </w:r>
      <w:r w:rsidR="00306999" w:rsidRPr="001662AC">
        <w:rPr>
          <w:rFonts w:ascii="Simplified Arabic" w:eastAsia="Simplified Arabic" w:hAnsi="Simplified Arabic" w:cs="Simplified Arabic" w:hint="cs"/>
          <w:sz w:val="28"/>
          <w:szCs w:val="28"/>
          <w:rtl/>
        </w:rPr>
        <w:t>ل</w:t>
      </w:r>
      <w:r w:rsidR="003C3CC1" w:rsidRPr="001662AC">
        <w:rPr>
          <w:rFonts w:ascii="Simplified Arabic" w:eastAsia="Simplified Arabic" w:hAnsi="Simplified Arabic" w:cs="Simplified Arabic"/>
          <w:sz w:val="28"/>
          <w:szCs w:val="28"/>
          <w:rtl/>
        </w:rPr>
        <w:t>لمناطق المحاذية لموريتانيا مدعوماً من الجزائر قد اشغل الرأي العالمي وأقلق المغرب التي حاولت بكل جهد احتواه تلك الأعداد القليلة للانتفاع من منافع الصحراء ونبذ الخلاف الذي تركه الاحتلال الإسباني، إلا أن المشكلة تعقدت بشكل أكبر بتعنت الأطراف المتخاصمة.</w:t>
      </w:r>
    </w:p>
    <w:p w14:paraId="5E3C42EE" w14:textId="6D2719A3" w:rsidR="00206BC5" w:rsidRPr="001662AC" w:rsidRDefault="001474B0" w:rsidP="001118F6">
      <w:pPr>
        <w:spacing w:after="0" w:line="264" w:lineRule="auto"/>
        <w:ind w:left="-6"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F7320E" w:rsidRPr="001662AC">
        <w:rPr>
          <w:rFonts w:ascii="Simplified Arabic" w:eastAsia="Simplified Arabic" w:hAnsi="Simplified Arabic" w:cs="Simplified Arabic"/>
          <w:sz w:val="28"/>
          <w:szCs w:val="28"/>
          <w:rtl/>
        </w:rPr>
        <w:t>عادت الأمم المتحدة للمطالبة في</w:t>
      </w:r>
      <w:r w:rsidR="008B0B01">
        <w:rPr>
          <w:rFonts w:ascii="Simplified Arabic" w:eastAsia="Simplified Arabic" w:hAnsi="Simplified Arabic" w:cs="Simplified Arabic" w:hint="cs"/>
          <w:sz w:val="28"/>
          <w:szCs w:val="28"/>
          <w:rtl/>
        </w:rPr>
        <w:t xml:space="preserve"> 14</w:t>
      </w:r>
      <w:r w:rsidR="00F7320E" w:rsidRPr="001662AC">
        <w:rPr>
          <w:rFonts w:ascii="Simplified Arabic" w:eastAsia="Simplified Arabic" w:hAnsi="Simplified Arabic" w:cs="Simplified Arabic"/>
          <w:sz w:val="28"/>
          <w:szCs w:val="28"/>
          <w:rtl/>
        </w:rPr>
        <w:t xml:space="preserve"> تشرين الأول 1975 باستفتاء حر نزيه تحت إشرافها في الصحراء الغربية، إلا أن الملاحظ أن تلك القرارات كلها صدرت عن الجمعية العامة، وان مجلس الامن لم يتدخل في أمر الصحراء الغربية، إلا في 1975 حيث أصدرت سلسلة من </w:t>
      </w:r>
      <w:proofErr w:type="gramStart"/>
      <w:r w:rsidR="00F7320E" w:rsidRPr="001662AC">
        <w:rPr>
          <w:rFonts w:ascii="Simplified Arabic" w:eastAsia="Simplified Arabic" w:hAnsi="Simplified Arabic" w:cs="Simplified Arabic"/>
          <w:sz w:val="28"/>
          <w:szCs w:val="28"/>
          <w:rtl/>
        </w:rPr>
        <w:t>القرارات</w:t>
      </w:r>
      <w:r w:rsidR="00C26699" w:rsidRPr="001662AC">
        <w:rPr>
          <w:rFonts w:ascii="Simplified Arabic" w:eastAsia="Simplified Arabic" w:hAnsi="Simplified Arabic" w:cs="Simplified Arabic"/>
          <w:sz w:val="28"/>
          <w:szCs w:val="28"/>
          <w:rtl/>
        </w:rPr>
        <w:t>(</w:t>
      </w:r>
      <w:proofErr w:type="gramEnd"/>
      <w:r w:rsidR="00F7320E" w:rsidRPr="001662AC">
        <w:rPr>
          <w:rFonts w:ascii="Simplified Arabic" w:eastAsia="Simplified Arabic" w:hAnsi="Simplified Arabic" w:cs="Simplified Arabic"/>
          <w:sz w:val="28"/>
          <w:szCs w:val="28"/>
          <w:rtl/>
        </w:rPr>
        <w:t>منصور، 1984، ص102</w:t>
      </w:r>
      <w:r w:rsidR="00F7320E" w:rsidRPr="001662AC">
        <w:rPr>
          <w:rFonts w:ascii="Simplified Arabic" w:eastAsia="Simplified Arabic" w:hAnsi="Simplified Arabic" w:cs="Simplified Arabic"/>
          <w:sz w:val="28"/>
          <w:szCs w:val="28"/>
        </w:rPr>
        <w:t xml:space="preserve"> </w:t>
      </w:r>
      <w:r w:rsidR="00F7320E" w:rsidRPr="001662AC">
        <w:rPr>
          <w:rFonts w:ascii="Simplified Arabic" w:eastAsia="Simplified Arabic" w:hAnsi="Simplified Arabic" w:cs="Simplified Arabic" w:hint="cs"/>
          <w:sz w:val="28"/>
          <w:szCs w:val="28"/>
          <w:rtl/>
        </w:rPr>
        <w:t xml:space="preserve">؛ </w:t>
      </w:r>
      <w:r w:rsidR="00F7320E" w:rsidRPr="001662AC">
        <w:rPr>
          <w:rFonts w:ascii="Simplified Arabic" w:eastAsia="Simplified Arabic" w:hAnsi="Simplified Arabic" w:cs="Simplified Arabic"/>
          <w:sz w:val="28"/>
          <w:szCs w:val="28"/>
          <w:lang w:val="en-GB"/>
        </w:rPr>
        <w:t>Martin</w:t>
      </w:r>
      <w:r w:rsidR="00D00FF6">
        <w:rPr>
          <w:rFonts w:ascii="Simplified Arabic" w:eastAsia="Simplified Arabic" w:hAnsi="Simplified Arabic" w:cs="Simplified Arabic"/>
          <w:sz w:val="28"/>
          <w:szCs w:val="28"/>
          <w:lang w:val="en-GB"/>
        </w:rPr>
        <w:t>,1999</w:t>
      </w:r>
      <w:r w:rsidR="00F7320E" w:rsidRPr="001662AC">
        <w:rPr>
          <w:rFonts w:ascii="Simplified Arabic" w:eastAsia="Simplified Arabic" w:hAnsi="Simplified Arabic" w:cs="Simplified Arabic"/>
          <w:sz w:val="28"/>
          <w:szCs w:val="28"/>
          <w:lang w:val="en-GB"/>
        </w:rPr>
        <w:t>, p.118</w:t>
      </w:r>
      <w:r w:rsidR="00C26699" w:rsidRPr="001662AC">
        <w:rPr>
          <w:rFonts w:ascii="Simplified Arabic" w:eastAsia="Simplified Arabic" w:hAnsi="Simplified Arabic" w:cs="Simplified Arabic" w:hint="cs"/>
          <w:sz w:val="28"/>
          <w:szCs w:val="28"/>
          <w:rtl/>
        </w:rPr>
        <w:t>)</w:t>
      </w:r>
      <w:r w:rsidR="00D00FF6">
        <w:rPr>
          <w:rFonts w:ascii="Simplified Arabic" w:eastAsia="Simplified Arabic" w:hAnsi="Simplified Arabic" w:cs="Simplified Arabic" w:hint="cs"/>
          <w:sz w:val="28"/>
          <w:szCs w:val="28"/>
          <w:rtl/>
          <w:lang w:bidi="ar-IQ"/>
        </w:rPr>
        <w:t>.</w:t>
      </w:r>
    </w:p>
    <w:p w14:paraId="621C2C61" w14:textId="74EA4E3B" w:rsidR="007A282A" w:rsidRPr="001662AC" w:rsidRDefault="001474B0" w:rsidP="001118F6">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جاء رد محكمة العدل الدولية في 16 تشرين الأول 1975، انه فيما يتعلق بالسؤال الأول فان الصحراء الغربية لم تكن أرضاً بلا صاحب حينما احتلتها إسبانيا، وعن السؤال الثاني قالت انه كانت علاقات قانونية تربط بين تلك الصحراء وبين كل من المغرب </w:t>
      </w:r>
      <w:proofErr w:type="gramStart"/>
      <w:r w:rsidR="003C3CC1" w:rsidRPr="001662AC">
        <w:rPr>
          <w:rFonts w:ascii="Simplified Arabic" w:eastAsia="Simplified Arabic" w:hAnsi="Simplified Arabic" w:cs="Simplified Arabic"/>
          <w:sz w:val="28"/>
          <w:szCs w:val="28"/>
          <w:rtl/>
        </w:rPr>
        <w:t>وموريتانيا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النهار، العدد 12657،</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1975، ص6</w:t>
      </w:r>
      <w:r w:rsidR="006C7B39" w:rsidRPr="001662AC">
        <w:rPr>
          <w:rFonts w:ascii="Simplified Arabic" w:eastAsia="Simplified Arabic" w:hAnsi="Simplified Arabic" w:cs="Simplified Arabic" w:hint="cs"/>
          <w:sz w:val="28"/>
          <w:szCs w:val="28"/>
          <w:rtl/>
        </w:rPr>
        <w:t xml:space="preserve">؛ </w:t>
      </w:r>
      <w:proofErr w:type="spellStart"/>
      <w:r w:rsidR="006C7B39" w:rsidRPr="001662AC">
        <w:rPr>
          <w:rFonts w:ascii="Simplified Arabic" w:eastAsia="Simplified Arabic" w:hAnsi="Simplified Arabic" w:cs="Simplified Arabic"/>
          <w:sz w:val="28"/>
          <w:szCs w:val="28"/>
          <w:lang w:val="en-GB"/>
        </w:rPr>
        <w:t>Daadaoui</w:t>
      </w:r>
      <w:proofErr w:type="spellEnd"/>
      <w:r w:rsidR="006C7B39" w:rsidRPr="001662AC">
        <w:rPr>
          <w:rFonts w:ascii="Simplified Arabic" w:eastAsia="Simplified Arabic" w:hAnsi="Simplified Arabic" w:cs="Simplified Arabic"/>
          <w:sz w:val="28"/>
          <w:szCs w:val="28"/>
          <w:lang w:val="en-GB"/>
        </w:rPr>
        <w:t>, 2008, p.148</w:t>
      </w:r>
      <w:r w:rsidR="003C3CC1" w:rsidRPr="001662AC">
        <w:rPr>
          <w:rFonts w:ascii="Simplified Arabic" w:eastAsia="Simplified Arabic" w:hAnsi="Simplified Arabic" w:cs="Simplified Arabic"/>
          <w:sz w:val="28"/>
          <w:szCs w:val="28"/>
          <w:rtl/>
        </w:rPr>
        <w:t>).</w:t>
      </w:r>
    </w:p>
    <w:p w14:paraId="7D5A9F2F" w14:textId="0C134A96" w:rsidR="0009640F" w:rsidRPr="001662AC" w:rsidRDefault="001474B0" w:rsidP="001118F6">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ذكرت </w:t>
      </w:r>
      <w:r w:rsidR="005C0FF2" w:rsidRPr="001662AC">
        <w:rPr>
          <w:rFonts w:ascii="Simplified Arabic" w:eastAsia="Simplified Arabic" w:hAnsi="Simplified Arabic" w:cs="Simplified Arabic" w:hint="cs"/>
          <w:sz w:val="28"/>
          <w:szCs w:val="28"/>
          <w:rtl/>
        </w:rPr>
        <w:t xml:space="preserve">محكمة العدل الدولية </w:t>
      </w:r>
      <w:r w:rsidR="003C3CC1" w:rsidRPr="001662AC">
        <w:rPr>
          <w:rFonts w:ascii="Simplified Arabic" w:eastAsia="Simplified Arabic" w:hAnsi="Simplified Arabic" w:cs="Simplified Arabic"/>
          <w:sz w:val="28"/>
          <w:szCs w:val="28"/>
          <w:rtl/>
        </w:rPr>
        <w:t xml:space="preserve">أيضا أن المعلومات المتوافرة لديها لا تؤكد أو تقر بوجود أية علاقة سيادية إقليمية بين الصحراء من جهة والمغرب أو موريتانيا من جهة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ومن ثم فان إقرار المحكمة بوجود علاقات قانونية لا يعني أي تعديل في تطبيق حق تقرير المصير وتصفية الاحتلال في الصحراء وطبقاً لتلك الصياغة المطاطة الصادرة من محكمة العدل الدولية، فقد عدَّ كل من الأطراف المعنية الثلاثة المغرب وموريتانيا والجزائر أنها مؤيدة لوجهة نظره وأخذ كل من تلك الأطراف يفسر رأي المحكمة الدولية بالطريقة التي تتفق مع أهدافه الاستراتيجية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الاصفهاني، السياسة الدولية، العدد 29، 1975، ص55).</w:t>
      </w:r>
    </w:p>
    <w:p w14:paraId="134853BA" w14:textId="3BB12396" w:rsidR="003C3CC1" w:rsidRPr="001662AC" w:rsidRDefault="001474B0" w:rsidP="001118F6">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ترافق</w:t>
      </w:r>
      <w:r w:rsidR="001F7879" w:rsidRPr="001662AC">
        <w:rPr>
          <w:rFonts w:ascii="Simplified Arabic" w:eastAsia="Simplified Arabic" w:hAnsi="Simplified Arabic" w:cs="Simplified Arabic" w:hint="cs"/>
          <w:sz w:val="28"/>
          <w:szCs w:val="28"/>
          <w:rtl/>
        </w:rPr>
        <w:t xml:space="preserve"> ما سبق</w:t>
      </w:r>
      <w:r w:rsidR="003C3CC1" w:rsidRPr="001662AC">
        <w:rPr>
          <w:rFonts w:ascii="Simplified Arabic" w:eastAsia="Simplified Arabic" w:hAnsi="Simplified Arabic" w:cs="Simplified Arabic"/>
          <w:sz w:val="28"/>
          <w:szCs w:val="28"/>
          <w:rtl/>
        </w:rPr>
        <w:t xml:space="preserve"> مع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المغرب عن المسيرة الخضراء، لاستعادة الصحراء الغربية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خطاب 16 تشرين الأول 1975) مما وضع الموقف الإسباني أمام خيارين لا ثالث لهما</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الأصفهاني، السياسة الدولية، العدد 39،1975، ص56)، أما مواجهة المغرب بالقوة مع تأييد ضمني من </w:t>
      </w:r>
      <w:r w:rsidR="003C3CC1" w:rsidRPr="001662AC">
        <w:rPr>
          <w:rFonts w:ascii="Simplified Arabic" w:eastAsia="Simplified Arabic" w:hAnsi="Simplified Arabic" w:cs="Simplified Arabic"/>
          <w:sz w:val="28"/>
          <w:szCs w:val="28"/>
          <w:rtl/>
        </w:rPr>
        <w:lastRenderedPageBreak/>
        <w:t>الجزائر، وأما عقد تسوية مع المغرب مع تأييد دولي ولاسيما أوروبي فرنسي وأمريكي، ورفض من الجزائر بحدة ومن الاتحاد السوفيتي نسبياً، أمام ذلك الوضع دخلت إسبانيا والمغرب في سياسة الأمر الواقع، إذ ضربت إسبانيا المغرب بالجزائر، والمغرب يواجه إسبانيا بالمسيرة الخضراء، لتحييدها وفرض الأمر الواقع على الجزائر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برادة، 2003، ص77)</w:t>
      </w:r>
      <w:r w:rsidR="00C26699" w:rsidRPr="001662AC">
        <w:rPr>
          <w:rFonts w:ascii="Simplified Arabic" w:eastAsia="Simplified Arabic" w:hAnsi="Simplified Arabic" w:cs="Simplified Arabic"/>
          <w:sz w:val="28"/>
          <w:szCs w:val="28"/>
          <w:rtl/>
        </w:rPr>
        <w:t>.</w:t>
      </w:r>
    </w:p>
    <w:p w14:paraId="1B809630" w14:textId="3973426B" w:rsidR="003C3CC1" w:rsidRPr="001662AC" w:rsidRDefault="001474B0" w:rsidP="001118F6">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كان الثمن الذي حصلت عليه إسبانيا عبارة عن اتفاقيتين منفصلتين وملحقين بالمعاهدة الثلاثية بقيتا قيد الكتمان ولم تنشرا مع النص الرسمي للمعاهدة، وقد جاء فيها تحديد العلاقات الاقتصادية، ولاسيما التعويضات المغربية لإسبانيا عن نفقاتها في الصحراء </w:t>
      </w:r>
      <w:r w:rsidR="0034109A" w:rsidRPr="001662AC">
        <w:rPr>
          <w:rFonts w:ascii="Simplified Arabic" w:eastAsia="Simplified Arabic" w:hAnsi="Simplified Arabic" w:cs="Simplified Arabic" w:hint="cs"/>
          <w:sz w:val="28"/>
          <w:szCs w:val="28"/>
          <w:rtl/>
        </w:rPr>
        <w:t>وإعطاؤها</w:t>
      </w:r>
      <w:r w:rsidR="003C3CC1" w:rsidRPr="001662AC">
        <w:rPr>
          <w:rFonts w:ascii="Simplified Arabic" w:eastAsia="Simplified Arabic" w:hAnsi="Simplified Arabic" w:cs="Simplified Arabic"/>
          <w:sz w:val="28"/>
          <w:szCs w:val="28"/>
          <w:rtl/>
        </w:rPr>
        <w:t xml:space="preserve"> </w:t>
      </w:r>
      <w:proofErr w:type="gramStart"/>
      <w:r w:rsidR="003C3CC1" w:rsidRPr="001662AC">
        <w:rPr>
          <w:rFonts w:ascii="Simplified Arabic" w:eastAsia="Simplified Arabic" w:hAnsi="Simplified Arabic" w:cs="Simplified Arabic"/>
          <w:sz w:val="28"/>
          <w:szCs w:val="28"/>
          <w:rtl/>
        </w:rPr>
        <w:t>حصة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35%) من أسهم فوسفات بوكراع</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الأصفهاني، السياسة الدولية، العدد 39،</w:t>
      </w:r>
      <w:r w:rsidR="003C3CC1" w:rsidRPr="001662AC">
        <w:rPr>
          <w:rFonts w:ascii="Simplified Arabic" w:eastAsia="Simplified Arabic" w:hAnsi="Simplified Arabic" w:cs="Simplified Arabic"/>
          <w:sz w:val="28"/>
          <w:szCs w:val="28"/>
        </w:rPr>
        <w:t xml:space="preserve"> </w:t>
      </w:r>
      <w:r w:rsidR="003C3CC1" w:rsidRPr="001662AC">
        <w:rPr>
          <w:rFonts w:ascii="Simplified Arabic" w:eastAsia="Simplified Arabic" w:hAnsi="Simplified Arabic" w:cs="Simplified Arabic"/>
          <w:sz w:val="28"/>
          <w:szCs w:val="28"/>
          <w:rtl/>
        </w:rPr>
        <w:t>1975، ص57).</w:t>
      </w:r>
    </w:p>
    <w:p w14:paraId="6DD83849" w14:textId="3D1BBDA4" w:rsidR="009702BD" w:rsidRPr="001662AC" w:rsidRDefault="001474B0" w:rsidP="001118F6">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كان </w:t>
      </w:r>
      <w:r w:rsidR="000B4E86">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ساس التوصل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تسوية بحد ذاته الفتيل لإشعال حريق </w:t>
      </w:r>
      <w:r w:rsidR="000B4E86">
        <w:rPr>
          <w:rFonts w:ascii="Simplified Arabic" w:eastAsia="Simplified Arabic" w:hAnsi="Simplified Arabic" w:cs="Simplified Arabic" w:hint="cs"/>
          <w:sz w:val="28"/>
          <w:szCs w:val="28"/>
          <w:rtl/>
        </w:rPr>
        <w:t>آ</w:t>
      </w:r>
      <w:r w:rsidR="003C3CC1" w:rsidRPr="001662AC">
        <w:rPr>
          <w:rFonts w:ascii="Simplified Arabic" w:eastAsia="Simplified Arabic" w:hAnsi="Simplified Arabic" w:cs="Simplified Arabic"/>
          <w:sz w:val="28"/>
          <w:szCs w:val="28"/>
          <w:rtl/>
        </w:rPr>
        <w:t>خر في الم</w:t>
      </w:r>
      <w:r w:rsidR="00306999" w:rsidRPr="001662AC">
        <w:rPr>
          <w:rFonts w:ascii="Simplified Arabic" w:eastAsia="Simplified Arabic" w:hAnsi="Simplified Arabic" w:cs="Simplified Arabic" w:hint="cs"/>
          <w:sz w:val="28"/>
          <w:szCs w:val="28"/>
          <w:rtl/>
        </w:rPr>
        <w:t>نطقة</w:t>
      </w:r>
      <w:r w:rsidR="003C3CC1" w:rsidRPr="001662AC">
        <w:rPr>
          <w:rFonts w:ascii="Simplified Arabic" w:eastAsia="Simplified Arabic" w:hAnsi="Simplified Arabic" w:cs="Simplified Arabic"/>
          <w:sz w:val="28"/>
          <w:szCs w:val="28"/>
          <w:rtl/>
        </w:rPr>
        <w:t xml:space="preserve">، وأدركت إسبانيا أن </w:t>
      </w:r>
      <w:r w:rsidR="008B0B01">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تسوية مع المغرب تعني صراعاً مع الجزائر، ولذلك ساومت وفي</w:t>
      </w:r>
      <w:r w:rsidR="0034109A" w:rsidRPr="001662AC">
        <w:rPr>
          <w:rFonts w:ascii="Simplified Arabic" w:eastAsia="Simplified Arabic" w:hAnsi="Simplified Arabic" w:cs="Simplified Arabic"/>
          <w:sz w:val="28"/>
          <w:szCs w:val="28"/>
          <w:rtl/>
        </w:rPr>
        <w:t xml:space="preserve"> حين تستطيع هي وحدها التنصل من الاتفاقية</w:t>
      </w:r>
      <w:r w:rsidR="003C3CC1" w:rsidRPr="001662AC">
        <w:rPr>
          <w:rFonts w:ascii="Simplified Arabic" w:eastAsia="Simplified Arabic" w:hAnsi="Simplified Arabic" w:cs="Simplified Arabic"/>
          <w:sz w:val="28"/>
          <w:szCs w:val="28"/>
          <w:rtl/>
        </w:rPr>
        <w:t xml:space="preserve"> بسهولة، وذلك أنها حينما وقعت على اتفاقية مدريد برعت بصياغة الع</w:t>
      </w:r>
      <w:r w:rsidR="0034109A" w:rsidRPr="001662AC">
        <w:rPr>
          <w:rFonts w:ascii="Simplified Arabic" w:eastAsia="Simplified Arabic" w:hAnsi="Simplified Arabic" w:cs="Simplified Arabic"/>
          <w:sz w:val="28"/>
          <w:szCs w:val="28"/>
          <w:rtl/>
        </w:rPr>
        <w:t>بارات، فجاء الاسترجاع المغربي</w:t>
      </w:r>
      <w:r w:rsidR="003C3CC1" w:rsidRPr="001662AC">
        <w:rPr>
          <w:rFonts w:ascii="Simplified Arabic" w:eastAsia="Simplified Arabic" w:hAnsi="Simplified Arabic" w:cs="Simplified Arabic"/>
          <w:sz w:val="28"/>
          <w:szCs w:val="28"/>
          <w:rtl/>
        </w:rPr>
        <w:t xml:space="preserve">- الموريتاني عملاً </w:t>
      </w:r>
      <w:r w:rsidR="00CC172C" w:rsidRPr="001662AC">
        <w:rPr>
          <w:rFonts w:ascii="Simplified Arabic" w:eastAsia="Simplified Arabic" w:hAnsi="Simplified Arabic" w:cs="Simplified Arabic"/>
          <w:sz w:val="28"/>
          <w:szCs w:val="28"/>
          <w:rtl/>
        </w:rPr>
        <w:t>إداري</w:t>
      </w:r>
      <w:r w:rsidR="003C3CC1" w:rsidRPr="001662AC">
        <w:rPr>
          <w:rFonts w:ascii="Simplified Arabic" w:eastAsia="Simplified Arabic" w:hAnsi="Simplified Arabic" w:cs="Simplified Arabic"/>
          <w:sz w:val="28"/>
          <w:szCs w:val="28"/>
          <w:rtl/>
        </w:rPr>
        <w:t xml:space="preserve">اً، وذلك أن إسبانيا تنازلت فقط عن إدارة الإقليم، أما مصيره فقد ظل معلقاً لإشعار آخر، سيتم وضع </w:t>
      </w:r>
      <w:r w:rsidR="0034109A" w:rsidRPr="001662AC">
        <w:rPr>
          <w:rFonts w:ascii="Simplified Arabic" w:eastAsia="Simplified Arabic" w:hAnsi="Simplified Arabic" w:cs="Simplified Arabic"/>
          <w:sz w:val="28"/>
          <w:szCs w:val="28"/>
          <w:rtl/>
        </w:rPr>
        <w:t>نص الاتفاقية</w:t>
      </w:r>
      <w:r w:rsidR="003C3CC1" w:rsidRPr="001662AC">
        <w:rPr>
          <w:rFonts w:ascii="Simplified Arabic" w:eastAsia="Simplified Arabic" w:hAnsi="Simplified Arabic" w:cs="Simplified Arabic"/>
          <w:sz w:val="28"/>
          <w:szCs w:val="28"/>
          <w:rtl/>
        </w:rPr>
        <w:t xml:space="preserve"> مع الملاحق للت</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من ذلك حركة جلاء الاستعمار لا تكتمل إلا بعد استشارة السكان، </w:t>
      </w:r>
      <w:r w:rsidR="008B0B01">
        <w:rPr>
          <w:rFonts w:ascii="Simplified Arabic" w:eastAsia="Simplified Arabic" w:hAnsi="Simplified Arabic" w:cs="Simplified Arabic" w:hint="cs"/>
          <w:sz w:val="28"/>
          <w:szCs w:val="28"/>
          <w:rtl/>
        </w:rPr>
        <w:t>اذ</w:t>
      </w:r>
      <w:r w:rsidR="003C3CC1" w:rsidRPr="001662AC">
        <w:rPr>
          <w:rFonts w:ascii="Simplified Arabic" w:eastAsia="Simplified Arabic" w:hAnsi="Simplified Arabic" w:cs="Simplified Arabic"/>
          <w:sz w:val="28"/>
          <w:szCs w:val="28"/>
          <w:rtl/>
        </w:rPr>
        <w:t xml:space="preserve"> يمكن تحويل السيادة فإن المغرب لا يمكنه ذلك إطلاقاً، ففي تراجعه انهيار أسس استراتيجية وأيدولوجية كاملة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بلكير، 2018، ص62).</w:t>
      </w:r>
    </w:p>
    <w:p w14:paraId="6E9C87BD" w14:textId="487AD6BA" w:rsidR="003C3CC1" w:rsidRPr="001662AC" w:rsidRDefault="001474B0" w:rsidP="002553A9">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EC20FB" w:rsidRPr="001662AC">
        <w:rPr>
          <w:rFonts w:ascii="Simplified Arabic" w:eastAsia="Simplified Arabic" w:hAnsi="Simplified Arabic" w:cs="Simplified Arabic" w:hint="cs"/>
          <w:sz w:val="28"/>
          <w:szCs w:val="28"/>
          <w:rtl/>
        </w:rPr>
        <w:t>لقد</w:t>
      </w:r>
      <w:r w:rsidR="003C3CC1" w:rsidRPr="001662AC">
        <w:rPr>
          <w:rFonts w:ascii="Simplified Arabic" w:eastAsia="Simplified Arabic" w:hAnsi="Simplified Arabic" w:cs="Simplified Arabic"/>
          <w:sz w:val="28"/>
          <w:szCs w:val="28"/>
          <w:rtl/>
        </w:rPr>
        <w:t xml:space="preserve"> حاول المغرب عبر قنواته الدبلوماسية الوصول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اتفاق حل مع الحكومة الإسبانية يرضى الجانبين فيما يتعلق بنزاعها على إقليم الصحراء الغربية، وبعد فشله في الوصول معها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نتيجة إيجابية، عمد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تحريك قضية مدينتي سبتة ومليلة وجزر بادس وملوية التي تحتلها إسبانيا من شاطئ المملكة المغربية الشمالي، وبرع المغاربة في إثارة القضية بطريقة ظهرت فيها إسبانيا أمام الرأي العام العالمي، بوصفها قوة عدوان متعطشة لاغتصاب حقوق الآخرين ونهب أملاكهم </w:t>
      </w:r>
      <w:proofErr w:type="gramStart"/>
      <w:r w:rsidR="003C3CC1" w:rsidRPr="001662AC">
        <w:rPr>
          <w:rFonts w:ascii="Simplified Arabic" w:eastAsia="Simplified Arabic" w:hAnsi="Simplified Arabic" w:cs="Simplified Arabic"/>
          <w:sz w:val="28"/>
          <w:szCs w:val="28"/>
          <w:rtl/>
        </w:rPr>
        <w:t>ومقدراتهم</w:t>
      </w:r>
      <w:r w:rsidR="00C26699" w:rsidRPr="001662AC">
        <w:rPr>
          <w:rFonts w:ascii="Simplified Arabic" w:eastAsia="Simplified Arabic" w:hAnsi="Simplified Arabic" w:cs="Simplified Arabic"/>
          <w:sz w:val="28"/>
          <w:szCs w:val="28"/>
          <w:rtl/>
        </w:rPr>
        <w:t>(</w:t>
      </w:r>
      <w:proofErr w:type="gramEnd"/>
      <w:r w:rsidR="003C3CC1" w:rsidRPr="001662AC">
        <w:rPr>
          <w:rFonts w:asciiTheme="majorBidi" w:eastAsia="Simplified Arabic" w:hAnsiTheme="majorBidi" w:cstheme="majorBidi"/>
          <w:sz w:val="28"/>
          <w:szCs w:val="28"/>
        </w:rPr>
        <w:t>Gerard, 2016, P</w:t>
      </w:r>
      <w:r w:rsidR="0034109A" w:rsidRPr="001662AC">
        <w:rPr>
          <w:rFonts w:asciiTheme="majorBidi" w:eastAsia="Simplified Arabic" w:hAnsiTheme="majorBidi" w:cstheme="majorBidi"/>
          <w:sz w:val="28"/>
          <w:szCs w:val="28"/>
        </w:rPr>
        <w:t>.67</w:t>
      </w:r>
      <w:r w:rsidR="003C3CC1" w:rsidRPr="001662AC">
        <w:rPr>
          <w:rFonts w:ascii="Simplified Arabic" w:eastAsia="Simplified Arabic" w:hAnsi="Simplified Arabic" w:cs="Simplified Arabic"/>
          <w:sz w:val="28"/>
          <w:szCs w:val="28"/>
          <w:rtl/>
        </w:rPr>
        <w:t>)</w:t>
      </w:r>
      <w:r w:rsidR="00C26699" w:rsidRPr="001662AC">
        <w:rPr>
          <w:rFonts w:ascii="Simplified Arabic" w:eastAsia="Simplified Arabic" w:hAnsi="Simplified Arabic" w:cs="Simplified Arabic"/>
          <w:sz w:val="28"/>
          <w:szCs w:val="28"/>
          <w:rtl/>
        </w:rPr>
        <w:t>.</w:t>
      </w:r>
      <w:bookmarkStart w:id="43" w:name="_2jxsxqh" w:colFirst="0" w:colLast="0"/>
      <w:bookmarkEnd w:id="43"/>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يمكن القول استنادا</w:t>
      </w:r>
      <w:r w:rsidR="003069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لما سبق، أن الإسبان قد اكتشفوا مدى ضعفهم وهزالة موقفهم أمام شدة الحملة المغربية الصاخبة ضدهم وهو ما دفعهم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محاولة استرضاء المغاربة من أجل إيقاف حملتهم الاستفزازية والمؤثرة في توقيتها </w:t>
      </w:r>
      <w:proofErr w:type="gramStart"/>
      <w:r w:rsidR="003C3CC1" w:rsidRPr="001662AC">
        <w:rPr>
          <w:rFonts w:ascii="Simplified Arabic" w:eastAsia="Simplified Arabic" w:hAnsi="Simplified Arabic" w:cs="Simplified Arabic"/>
          <w:sz w:val="28"/>
          <w:szCs w:val="28"/>
          <w:rtl/>
        </w:rPr>
        <w:t>الحساس</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بلكير، 2018، ص65).</w:t>
      </w:r>
    </w:p>
    <w:p w14:paraId="1D08AFAD" w14:textId="78DD5F14" w:rsidR="003C3CC1" w:rsidRPr="001662AC" w:rsidRDefault="001474B0" w:rsidP="009F51AE">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المغرب عن طريق شواهد الإثبات الداخلية، وذرائع الإثبات الدولية، والمتمثلة بعدد من المعاهدات والاتفاقيات الموقعة بين المغرب وعدد من الدول الأجنبية خلال القرنين الثامن عشر </w:t>
      </w:r>
      <w:r w:rsidR="003C3CC1" w:rsidRPr="001662AC">
        <w:rPr>
          <w:rFonts w:ascii="Simplified Arabic" w:eastAsia="Simplified Arabic" w:hAnsi="Simplified Arabic" w:cs="Simplified Arabic"/>
          <w:sz w:val="28"/>
          <w:szCs w:val="28"/>
          <w:rtl/>
        </w:rPr>
        <w:lastRenderedPageBreak/>
        <w:t xml:space="preserve">والتاسع عشر، والتي قدمها المغرب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هيئة المحكمة الدولية بوصفها ذات صلة بالإقليم، وقد صنفت المحكمة تلك الوثائق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أربعة أنواع</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الأنوار، العدد 5247، 1975، ص7)</w:t>
      </w:r>
      <w:r w:rsidR="009F51AE">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w:t>
      </w:r>
      <w:r w:rsidR="009F51AE">
        <w:rPr>
          <w:rFonts w:ascii="Simplified Arabic" w:eastAsia="Simplified Arabic" w:hAnsi="Simplified Arabic" w:cs="Simplified Arabic" w:hint="cs"/>
          <w:sz w:val="28"/>
          <w:szCs w:val="28"/>
          <w:rtl/>
        </w:rPr>
        <w:t>و</w:t>
      </w:r>
      <w:r w:rsidR="003D62F3" w:rsidRPr="001662AC">
        <w:rPr>
          <w:rFonts w:ascii="Simplified Arabic" w:eastAsia="Simplified Arabic" w:hAnsi="Simplified Arabic" w:cs="Simplified Arabic" w:hint="cs"/>
          <w:sz w:val="28"/>
          <w:szCs w:val="28"/>
          <w:rtl/>
        </w:rPr>
        <w:t xml:space="preserve">تزامناً مع ما تقدم، </w:t>
      </w:r>
      <w:r w:rsidR="003C3CC1" w:rsidRPr="001662AC">
        <w:rPr>
          <w:rFonts w:ascii="Simplified Arabic" w:eastAsia="Simplified Arabic" w:hAnsi="Simplified Arabic" w:cs="Simplified Arabic"/>
          <w:sz w:val="28"/>
          <w:szCs w:val="28"/>
          <w:rtl/>
        </w:rPr>
        <w:t xml:space="preserve">وصل الملك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مراكش في 10 تشرين الثاني وبدأت جموع السائرين تعود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مخيمات تجمعها الأولى بطرفاية، لتنقلها الحافلات والشاحنات فيما بعد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المدن والقرى القريبة والبعيدة التي جاءت منها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حسن، 1995، ص148).</w:t>
      </w:r>
    </w:p>
    <w:p w14:paraId="18AB467C" w14:textId="615AAA23" w:rsidR="003C3CC1" w:rsidRPr="001662AC" w:rsidRDefault="001474B0" w:rsidP="001118F6">
      <w:pPr>
        <w:spacing w:after="0" w:line="264" w:lineRule="auto"/>
        <w:ind w:left="-6" w:firstLine="727"/>
        <w:jc w:val="both"/>
        <w:rPr>
          <w:rFonts w:ascii="Simplified Arabic" w:eastAsia="Simplified Arabic" w:hAnsi="Simplified Arabic" w:cs="Simplified Arabic"/>
          <w:sz w:val="28"/>
          <w:szCs w:val="28"/>
        </w:rPr>
      </w:pPr>
      <w:bookmarkStart w:id="44" w:name="_z337ya" w:colFirst="0" w:colLast="0"/>
      <w:bookmarkEnd w:id="44"/>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شهدت</w:t>
      </w:r>
      <w:r w:rsidR="00CB23E5">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المفاوضات حركة واسعة في الأسبوع ال</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 xml:space="preserve"> من تشرين الأول، حيث فاوضت المغرب إسبانيا مدعوما بموريتانيا، وإسبانيا تناور المغرب مدعومة بالجزائر، ومدريد تتحول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عاصمة الصحراء الدبلوماسية وفيها بدت الوفود المغربية والجزائرية شبه مقيمة: ففي 24 تشرين الأول تبدأ عقد مفاوضات مغربية - إسبانية، انضمت اليها موريتانيا في 28 من الشهر نفسه، وفي اليوم نفسه تعلن إسبانيا حظر التجول في مدينة العيون وتضع القوات حالة تعبئة عامة في الصحراء، ووزير خارجيتها يستقبل وفداً جزائرياً برئاسة </w:t>
      </w:r>
      <w:proofErr w:type="gramStart"/>
      <w:r w:rsidR="003C3CC1" w:rsidRPr="001662AC">
        <w:rPr>
          <w:rFonts w:ascii="Simplified Arabic" w:eastAsia="Simplified Arabic" w:hAnsi="Simplified Arabic" w:cs="Simplified Arabic"/>
          <w:sz w:val="28"/>
          <w:szCs w:val="28"/>
          <w:rtl/>
        </w:rPr>
        <w:t>بوتفليقة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برادة، 2003، ص76).</w:t>
      </w:r>
    </w:p>
    <w:p w14:paraId="7DBBC129" w14:textId="5EE11B5E" w:rsidR="003C3CC1" w:rsidRPr="001662AC" w:rsidRDefault="001474B0" w:rsidP="001118F6">
      <w:pPr>
        <w:spacing w:after="0" w:line="264" w:lineRule="auto"/>
        <w:ind w:left="-6"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لجأت المملكة المغربية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محكمة العدل الدولية خياراً استشارياً حول الروابط بين العرش العلوي والصحراء الغربية، مما أجل تاريخ إجراء الاستفتاء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بعد صدور قرار المحكمة، و</w:t>
      </w:r>
      <w:r w:rsidR="00D62704" w:rsidRPr="001662AC">
        <w:rPr>
          <w:rFonts w:ascii="Simplified Arabic" w:eastAsia="Simplified Arabic" w:hAnsi="Simplified Arabic" w:cs="Simplified Arabic"/>
          <w:sz w:val="28"/>
          <w:szCs w:val="28"/>
          <w:rtl/>
        </w:rPr>
        <w:t>أصدر</w:t>
      </w:r>
      <w:r w:rsidR="003C3CC1" w:rsidRPr="001662AC">
        <w:rPr>
          <w:rFonts w:ascii="Simplified Arabic" w:eastAsia="Simplified Arabic" w:hAnsi="Simplified Arabic" w:cs="Simplified Arabic"/>
          <w:sz w:val="28"/>
          <w:szCs w:val="28"/>
          <w:rtl/>
        </w:rPr>
        <w:t xml:space="preserve">ت محكمة العدل الدولية قرارها في 16 تشرين الأول 1975، مؤكدة بأن الصحراء الغربية لا يمكن عدَّها أرض بدون سيد، لأنها كانت مأهولة </w:t>
      </w:r>
      <w:proofErr w:type="gramStart"/>
      <w:r w:rsidR="003C3CC1" w:rsidRPr="001662AC">
        <w:rPr>
          <w:rFonts w:ascii="Simplified Arabic" w:eastAsia="Simplified Arabic" w:hAnsi="Simplified Arabic" w:cs="Simplified Arabic"/>
          <w:sz w:val="28"/>
          <w:szCs w:val="28"/>
          <w:rtl/>
        </w:rPr>
        <w:t>بالسكان</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أمينة، 2013، ص90).</w:t>
      </w:r>
    </w:p>
    <w:p w14:paraId="7E36F902" w14:textId="7CE3D084" w:rsidR="003C3CC1" w:rsidRPr="001662AC" w:rsidRDefault="001474B0" w:rsidP="00CB23E5">
      <w:pPr>
        <w:spacing w:after="0" w:line="264" w:lineRule="auto"/>
        <w:ind w:left="-6"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كان قبل الاحتلال الإسباني يقطنها شعب، حتى وإن كانوا عبارة عن ر</w:t>
      </w:r>
      <w:r w:rsidR="00367845">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حل</w:t>
      </w:r>
      <w:r w:rsidR="00367845">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إلا أنهم كانوا منظمين اجتماعياً وسياسياً على شكل قبائل وتحت رئاسة قادة أكفاء يمثلونهم، ورفضت المحكمة الاعتراف بمطلب المغرب بسيادتها التاريخية على الإقليم، من دون أن تنفي الروابط التاريخية كانت هناك ولاءات من قبل عدد من شيوخ القبائل الرحل للملك المغربي، ولكن ليس كلهم يولون الولاء للملك</w:t>
      </w:r>
      <w:r w:rsidR="001118F6"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w:t>
      </w:r>
      <w:r w:rsidR="003C3CC1" w:rsidRPr="001662AC">
        <w:rPr>
          <w:rFonts w:asciiTheme="majorBidi" w:eastAsia="Simplified Arabic" w:hAnsiTheme="majorBidi" w:cstheme="majorBidi"/>
          <w:sz w:val="28"/>
          <w:szCs w:val="28"/>
        </w:rPr>
        <w:t>Gerard, 2016, P</w:t>
      </w:r>
      <w:r w:rsidR="00175298" w:rsidRPr="001662AC">
        <w:rPr>
          <w:rFonts w:asciiTheme="majorBidi" w:eastAsia="Simplified Arabic" w:hAnsiTheme="majorBidi" w:cstheme="majorBidi"/>
          <w:sz w:val="28"/>
          <w:szCs w:val="28"/>
        </w:rPr>
        <w:t>.68</w:t>
      </w:r>
      <w:r w:rsidR="000E4E8D" w:rsidRPr="001662AC">
        <w:rPr>
          <w:rFonts w:ascii="Simplified Arabic" w:eastAsia="Simplified Arabic" w:hAnsi="Simplified Arabic" w:cs="Simplified Arabic"/>
          <w:sz w:val="28"/>
          <w:szCs w:val="28"/>
          <w:rtl/>
        </w:rPr>
        <w:t>)</w:t>
      </w:r>
      <w:r w:rsidR="000E4E8D" w:rsidRPr="001662AC">
        <w:rPr>
          <w:rFonts w:ascii="Simplified Arabic" w:eastAsia="Simplified Arabic" w:hAnsi="Simplified Arabic" w:cs="Simplified Arabic" w:hint="cs"/>
          <w:sz w:val="28"/>
          <w:szCs w:val="28"/>
          <w:rtl/>
        </w:rPr>
        <w:t>.</w:t>
      </w:r>
      <w:bookmarkStart w:id="45" w:name="_3j2qqm3" w:colFirst="0" w:colLast="0"/>
      <w:bookmarkEnd w:id="45"/>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يبدو مما سبق، أن اهتمام وتدخل القوتين فيما يخص القضية الصحراوية قد تراجع بعد توقيع إسبانيا اتفاقية مدريد الثلاثية الأطراف مع كل من المغرب وموريتانيا في 1975، غير أن سياسة البلدين في التأثير على القضية قد استمرت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ما بعد مدة الاحتلال.</w:t>
      </w:r>
    </w:p>
    <w:p w14:paraId="7474140F" w14:textId="77777777" w:rsidR="00685440" w:rsidRPr="001662AC" w:rsidRDefault="00685440" w:rsidP="000466E9">
      <w:pPr>
        <w:spacing w:after="0"/>
        <w:ind w:left="-7" w:firstLine="7"/>
        <w:jc w:val="both"/>
        <w:rPr>
          <w:rFonts w:ascii="Simplified Arabic" w:eastAsia="Simplified Arabic" w:hAnsi="Simplified Arabic" w:cs="Simplified Arabic"/>
          <w:sz w:val="28"/>
          <w:szCs w:val="28"/>
          <w:rtl/>
        </w:rPr>
      </w:pPr>
    </w:p>
    <w:p w14:paraId="1AA4DD52" w14:textId="77777777" w:rsidR="00EA569C" w:rsidRPr="001662AC" w:rsidRDefault="00EA569C" w:rsidP="000466E9">
      <w:pPr>
        <w:spacing w:after="0"/>
        <w:ind w:left="-7" w:firstLine="7"/>
        <w:jc w:val="both"/>
        <w:rPr>
          <w:rFonts w:ascii="Simplified Arabic" w:eastAsia="Simplified Arabic" w:hAnsi="Simplified Arabic" w:cs="Simplified Arabic"/>
          <w:sz w:val="28"/>
          <w:szCs w:val="28"/>
          <w:rtl/>
        </w:rPr>
      </w:pPr>
    </w:p>
    <w:p w14:paraId="5388ED06" w14:textId="77777777" w:rsidR="002F0A9C" w:rsidRDefault="002F0A9C" w:rsidP="000466E9">
      <w:pPr>
        <w:spacing w:after="0"/>
        <w:ind w:left="-7" w:firstLine="7"/>
        <w:jc w:val="both"/>
        <w:rPr>
          <w:rFonts w:ascii="Simplified Arabic" w:eastAsia="Simplified Arabic" w:hAnsi="Simplified Arabic" w:cs="Simplified Arabic"/>
          <w:sz w:val="28"/>
          <w:szCs w:val="28"/>
          <w:rtl/>
        </w:rPr>
      </w:pPr>
    </w:p>
    <w:p w14:paraId="15C85B7B" w14:textId="77777777" w:rsidR="003213B8" w:rsidRPr="001662AC" w:rsidRDefault="003213B8" w:rsidP="000466E9">
      <w:pPr>
        <w:spacing w:after="0"/>
        <w:ind w:left="-7" w:firstLine="7"/>
        <w:jc w:val="both"/>
        <w:rPr>
          <w:rFonts w:ascii="Simplified Arabic" w:eastAsia="Simplified Arabic" w:hAnsi="Simplified Arabic" w:cs="Simplified Arabic"/>
          <w:sz w:val="28"/>
          <w:szCs w:val="28"/>
          <w:rtl/>
        </w:rPr>
      </w:pPr>
    </w:p>
    <w:p w14:paraId="792450B4" w14:textId="77777777" w:rsidR="002F0A9C" w:rsidRPr="001662AC" w:rsidRDefault="002F0A9C" w:rsidP="000466E9">
      <w:pPr>
        <w:spacing w:after="0"/>
        <w:ind w:left="-7" w:firstLine="7"/>
        <w:jc w:val="both"/>
        <w:rPr>
          <w:rFonts w:ascii="Simplified Arabic" w:eastAsia="Simplified Arabic" w:hAnsi="Simplified Arabic" w:cs="Simplified Arabic"/>
          <w:sz w:val="28"/>
          <w:szCs w:val="28"/>
          <w:rtl/>
        </w:rPr>
      </w:pPr>
    </w:p>
    <w:p w14:paraId="1DFBB27F" w14:textId="4587B456" w:rsidR="003C3CC1" w:rsidRPr="001662AC" w:rsidRDefault="00826A13" w:rsidP="000466E9">
      <w:pPr>
        <w:spacing w:after="0"/>
        <w:ind w:left="-7" w:firstLine="7"/>
        <w:jc w:val="both"/>
        <w:rPr>
          <w:rFonts w:ascii="Simplified Arabic" w:eastAsia="Simplified Arabic" w:hAnsi="Simplified Arabic" w:cs="Sultan bold"/>
          <w:b/>
          <w:sz w:val="32"/>
          <w:szCs w:val="32"/>
        </w:rPr>
      </w:pPr>
      <w:r w:rsidRPr="001662AC">
        <w:rPr>
          <w:rFonts w:ascii="Simplified Arabic" w:eastAsia="Simplified Arabic" w:hAnsi="Simplified Arabic" w:cs="Sultan bold" w:hint="cs"/>
          <w:b/>
          <w:sz w:val="32"/>
          <w:szCs w:val="32"/>
          <w:rtl/>
        </w:rPr>
        <w:lastRenderedPageBreak/>
        <w:t>المبحث ال</w:t>
      </w:r>
      <w:r w:rsidR="003C3CC1" w:rsidRPr="001662AC">
        <w:rPr>
          <w:rFonts w:ascii="Simplified Arabic" w:eastAsia="Simplified Arabic" w:hAnsi="Simplified Arabic" w:cs="Sultan bold"/>
          <w:b/>
          <w:sz w:val="32"/>
          <w:szCs w:val="32"/>
          <w:rtl/>
        </w:rPr>
        <w:t>ثالث: المسيرة الخضراء وأبعادها السياسية على مستقبل الصحراء الغربية</w:t>
      </w:r>
    </w:p>
    <w:p w14:paraId="5BFB73D9" w14:textId="7ADB7DCE" w:rsidR="001F0CB2"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213B8">
        <w:rPr>
          <w:rFonts w:ascii="Simplified Arabic" w:eastAsia="Simplified Arabic" w:hAnsi="Simplified Arabic" w:cs="Simplified Arabic" w:hint="cs"/>
          <w:sz w:val="28"/>
          <w:szCs w:val="28"/>
          <w:rtl/>
        </w:rPr>
        <w:t>يلاحظ أن</w:t>
      </w:r>
      <w:r w:rsidR="001F0CB2" w:rsidRPr="001662AC">
        <w:rPr>
          <w:rFonts w:ascii="Simplified Arabic" w:eastAsia="Simplified Arabic" w:hAnsi="Simplified Arabic" w:cs="Simplified Arabic"/>
          <w:sz w:val="28"/>
          <w:szCs w:val="28"/>
          <w:rtl/>
        </w:rPr>
        <w:t xml:space="preserve"> </w:t>
      </w:r>
      <w:r w:rsidR="00EE0677" w:rsidRPr="001662AC">
        <w:rPr>
          <w:rFonts w:ascii="Simplified Arabic" w:eastAsia="Simplified Arabic" w:hAnsi="Simplified Arabic" w:cs="Simplified Arabic" w:hint="cs"/>
          <w:sz w:val="28"/>
          <w:szCs w:val="28"/>
          <w:rtl/>
        </w:rPr>
        <w:t xml:space="preserve">المغرب وموريتانيا </w:t>
      </w:r>
      <w:r w:rsidR="00A84D71">
        <w:rPr>
          <w:rFonts w:ascii="Simplified Arabic" w:eastAsia="Simplified Arabic" w:hAnsi="Simplified Arabic" w:cs="Simplified Arabic" w:hint="cs"/>
          <w:sz w:val="28"/>
          <w:szCs w:val="28"/>
          <w:rtl/>
        </w:rPr>
        <w:t xml:space="preserve">كانت قد </w:t>
      </w:r>
      <w:r w:rsidR="003213B8">
        <w:rPr>
          <w:rFonts w:ascii="Simplified Arabic" w:eastAsia="Simplified Arabic" w:hAnsi="Simplified Arabic" w:cs="Simplified Arabic" w:hint="cs"/>
          <w:sz w:val="28"/>
          <w:szCs w:val="28"/>
          <w:rtl/>
        </w:rPr>
        <w:t xml:space="preserve">حاولتا </w:t>
      </w:r>
      <w:r w:rsidR="001F0CB2" w:rsidRPr="001662AC">
        <w:rPr>
          <w:rFonts w:ascii="Simplified Arabic" w:eastAsia="Simplified Arabic" w:hAnsi="Simplified Arabic" w:cs="Simplified Arabic"/>
          <w:sz w:val="28"/>
          <w:szCs w:val="28"/>
          <w:rtl/>
        </w:rPr>
        <w:t>التصرف انطلاقاً من مصلحتهما واعترافهما بوجود روابط قانونية بينهم</w:t>
      </w:r>
      <w:r w:rsidR="001F0CB2" w:rsidRPr="001662AC">
        <w:rPr>
          <w:rFonts w:ascii="Simplified Arabic" w:eastAsia="Simplified Arabic" w:hAnsi="Simplified Arabic" w:cs="Simplified Arabic" w:hint="cs"/>
          <w:sz w:val="28"/>
          <w:szCs w:val="28"/>
          <w:rtl/>
        </w:rPr>
        <w:t>،</w:t>
      </w:r>
      <w:r w:rsidR="001F0CB2" w:rsidRPr="001662AC">
        <w:rPr>
          <w:rFonts w:ascii="Simplified Arabic" w:eastAsia="Simplified Arabic" w:hAnsi="Simplified Arabic" w:cs="Simplified Arabic"/>
          <w:sz w:val="28"/>
          <w:szCs w:val="28"/>
          <w:rtl/>
        </w:rPr>
        <w:t xml:space="preserve"> وكان الهدف منها، تغيير وجهة نظر الرأي العام المحلي والدولي عقب ظهور بوادر انس</w:t>
      </w:r>
      <w:r w:rsidR="007A4FA8">
        <w:rPr>
          <w:rFonts w:ascii="Simplified Arabic" w:eastAsia="Simplified Arabic" w:hAnsi="Simplified Arabic" w:cs="Simplified Arabic" w:hint="cs"/>
          <w:sz w:val="28"/>
          <w:szCs w:val="28"/>
          <w:rtl/>
        </w:rPr>
        <w:t>حاب</w:t>
      </w:r>
      <w:r w:rsidR="001F0CB2" w:rsidRPr="001662AC">
        <w:rPr>
          <w:rFonts w:ascii="Simplified Arabic" w:eastAsia="Simplified Arabic" w:hAnsi="Simplified Arabic" w:cs="Simplified Arabic"/>
          <w:sz w:val="28"/>
          <w:szCs w:val="28"/>
          <w:rtl/>
        </w:rPr>
        <w:t xml:space="preserve"> إسبانيا من الصحراء الغربية والذي كان تمهيداً لقيام كيان مستقل استغلته المغرب في الصحراء، ذلك عن طريق المسيرة الخضراء التي كان انطلاقها الفعلي </w:t>
      </w:r>
      <w:r w:rsidR="001A7175" w:rsidRPr="001662AC">
        <w:rPr>
          <w:rFonts w:ascii="Simplified Arabic" w:eastAsia="Simplified Arabic" w:hAnsi="Simplified Arabic" w:cs="Simplified Arabic" w:hint="cs"/>
          <w:sz w:val="28"/>
          <w:szCs w:val="28"/>
          <w:rtl/>
        </w:rPr>
        <w:t>في</w:t>
      </w:r>
      <w:r w:rsidR="001F0CB2" w:rsidRPr="001662AC">
        <w:rPr>
          <w:rFonts w:ascii="Simplified Arabic" w:eastAsia="Simplified Arabic" w:hAnsi="Simplified Arabic" w:cs="Simplified Arabic"/>
          <w:sz w:val="28"/>
          <w:szCs w:val="28"/>
          <w:rtl/>
        </w:rPr>
        <w:t xml:space="preserve"> تشرين الثاني 1975، إذ كلفت من الناحية المالية 300 مليون دولار وجمعت في منطقة طرفاية، </w:t>
      </w:r>
      <w:r w:rsidR="00572E68" w:rsidRPr="001662AC">
        <w:rPr>
          <w:rFonts w:ascii="Simplified Arabic" w:eastAsia="Simplified Arabic" w:hAnsi="Simplified Arabic" w:cs="Simplified Arabic" w:hint="cs"/>
          <w:sz w:val="28"/>
          <w:szCs w:val="28"/>
          <w:rtl/>
        </w:rPr>
        <w:t>فقد</w:t>
      </w:r>
      <w:r w:rsidR="001F0CB2" w:rsidRPr="001662AC">
        <w:rPr>
          <w:rFonts w:ascii="Simplified Arabic" w:eastAsia="Simplified Arabic" w:hAnsi="Simplified Arabic" w:cs="Simplified Arabic"/>
          <w:sz w:val="28"/>
          <w:szCs w:val="28"/>
          <w:rtl/>
        </w:rPr>
        <w:t xml:space="preserve"> حدثت العديد من الاشتباكات بين الصحراويين والجنود المغاربة، ذلك بعد تخلي إسبانيا عن التزاماتها، تاركة سكان الصحراء في عزلة تامة إذ طالبوا مجلس الأمن بالتدخل في حين ضغط المغرب على إسبانيا وجعلها أمام خيارين، إما مواصلة المسيرة</w:t>
      </w:r>
      <w:r w:rsidRPr="001662AC">
        <w:rPr>
          <w:rFonts w:ascii="Simplified Arabic" w:eastAsia="Simplified Arabic" w:hAnsi="Simplified Arabic" w:cs="Simplified Arabic"/>
          <w:sz w:val="28"/>
          <w:szCs w:val="28"/>
          <w:rtl/>
        </w:rPr>
        <w:t xml:space="preserve"> </w:t>
      </w:r>
      <w:r w:rsidR="001F0CB2" w:rsidRPr="001662AC">
        <w:rPr>
          <w:rFonts w:ascii="Simplified Arabic" w:eastAsia="Simplified Arabic" w:hAnsi="Simplified Arabic" w:cs="Simplified Arabic"/>
          <w:sz w:val="28"/>
          <w:szCs w:val="28"/>
          <w:rtl/>
        </w:rPr>
        <w:t>أو الدخول في مفاوضات ودخلت بالفعل في حوار مباشر مع المغرب وموريتانيا، والذي توج باتفاقية مدريد</w:t>
      </w:r>
      <w:r w:rsidR="00C26699" w:rsidRPr="001662AC">
        <w:rPr>
          <w:rFonts w:ascii="Simplified Arabic" w:eastAsia="Simplified Arabic" w:hAnsi="Simplified Arabic" w:cs="Simplified Arabic"/>
          <w:sz w:val="28"/>
          <w:szCs w:val="28"/>
          <w:rtl/>
        </w:rPr>
        <w:t>(</w:t>
      </w:r>
      <w:r w:rsidR="001F0CB2" w:rsidRPr="001662AC">
        <w:rPr>
          <w:rFonts w:ascii="Simplified Arabic" w:eastAsia="Simplified Arabic" w:hAnsi="Simplified Arabic" w:cs="Simplified Arabic"/>
          <w:sz w:val="28"/>
          <w:szCs w:val="28"/>
          <w:rtl/>
        </w:rPr>
        <w:t>هاجر، 2017، ص20).</w:t>
      </w:r>
    </w:p>
    <w:p w14:paraId="45FBF1B6" w14:textId="4A28E025" w:rsidR="001A7175"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EE0677" w:rsidRPr="001662AC">
        <w:rPr>
          <w:rFonts w:ascii="Simplified Arabic" w:eastAsia="Simplified Arabic" w:hAnsi="Simplified Arabic" w:cs="Simplified Arabic" w:hint="cs"/>
          <w:sz w:val="28"/>
          <w:szCs w:val="28"/>
          <w:rtl/>
        </w:rPr>
        <w:t>لقد</w:t>
      </w:r>
      <w:r w:rsidR="00AC36DE"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راهن الملك الحسن الثاني على الوسائل السلمية لضعف القدرات العسكرية المغربية</w:t>
      </w:r>
      <w:r w:rsidR="00135AB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غير المتكافئة مع إسبانيا وقوتها العسكرية الكبيرة وعلى أن إسبانيا</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إذا ما شعرت بجدية الموقف، لن تتوانى عن الركون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التفاوض، وهذا ما قامت عليه استراتيجية تنظيم المسيرة الخضراء، وكان قد </w:t>
      </w:r>
      <w:r w:rsidR="00D62704" w:rsidRPr="001662AC">
        <w:rPr>
          <w:rFonts w:ascii="Simplified Arabic" w:eastAsia="Simplified Arabic" w:hAnsi="Simplified Arabic" w:cs="Simplified Arabic"/>
          <w:sz w:val="28"/>
          <w:szCs w:val="28"/>
          <w:rtl/>
        </w:rPr>
        <w:t>أوضح</w:t>
      </w:r>
      <w:r w:rsidR="003C3CC1" w:rsidRPr="001662AC">
        <w:rPr>
          <w:rFonts w:ascii="Simplified Arabic" w:eastAsia="Simplified Arabic" w:hAnsi="Simplified Arabic" w:cs="Simplified Arabic"/>
          <w:sz w:val="28"/>
          <w:szCs w:val="28"/>
          <w:rtl/>
        </w:rPr>
        <w:t xml:space="preserve"> لوفد صحافي إسباني في خضم الوضع الذي أوجدته المسيرة أن هناك سببين لتمسكه بالمقاربة السلمية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الأنباء، العدد 1808، 1974، ص5)، </w:t>
      </w:r>
      <w:r w:rsidR="003C3CC1" w:rsidRPr="001662AC">
        <w:rPr>
          <w:rFonts w:ascii="Simplified Arabic" w:eastAsia="Simplified Arabic" w:hAnsi="Simplified Arabic" w:cs="Simplified Arabic"/>
          <w:b/>
          <w:sz w:val="28"/>
          <w:szCs w:val="28"/>
          <w:rtl/>
        </w:rPr>
        <w:t>الأول</w:t>
      </w:r>
      <w:r w:rsidR="003C3CC1" w:rsidRPr="001662AC">
        <w:rPr>
          <w:rFonts w:ascii="Simplified Arabic" w:eastAsia="Simplified Arabic" w:hAnsi="Simplified Arabic" w:cs="Simplified Arabic"/>
          <w:sz w:val="28"/>
          <w:szCs w:val="28"/>
          <w:rtl/>
        </w:rPr>
        <w:t xml:space="preserve"> هو أن الجيش الإسباني أقوى بكثير من المغربي، </w:t>
      </w:r>
      <w:r w:rsidR="003C3CC1" w:rsidRPr="001662AC">
        <w:rPr>
          <w:rFonts w:ascii="Simplified Arabic" w:eastAsia="Simplified Arabic" w:hAnsi="Simplified Arabic" w:cs="Simplified Arabic"/>
          <w:b/>
          <w:sz w:val="28"/>
          <w:szCs w:val="28"/>
          <w:rtl/>
        </w:rPr>
        <w:t>والثاني</w:t>
      </w:r>
      <w:r w:rsidR="003C3CC1" w:rsidRPr="001662AC">
        <w:rPr>
          <w:rFonts w:ascii="Simplified Arabic" w:eastAsia="Simplified Arabic" w:hAnsi="Simplified Arabic" w:cs="Simplified Arabic"/>
          <w:sz w:val="28"/>
          <w:szCs w:val="28"/>
          <w:rtl/>
        </w:rPr>
        <w:t xml:space="preserve"> أنه سيكون جريمة في حق المستقبل أن تحدث حرب لن تغير الوضع في شيء، ولكن تترك جروحاً لا تندمل عبر أجيال، والمغرب لا يتصور علاقاته مع إسبانيا إلا في ظل حسن الجوار</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الأصفهاني،1975، ص58).</w:t>
      </w:r>
    </w:p>
    <w:p w14:paraId="61A1D55E" w14:textId="55961F28"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1A7175" w:rsidRPr="001662AC">
        <w:rPr>
          <w:rFonts w:ascii="Simplified Arabic" w:eastAsia="Simplified Arabic" w:hAnsi="Simplified Arabic" w:cs="Simplified Arabic"/>
          <w:sz w:val="28"/>
          <w:szCs w:val="28"/>
          <w:rtl/>
        </w:rPr>
        <w:t xml:space="preserve">كان حق الشعب الصحراوي في تقرير مصيره بنفسه، </w:t>
      </w:r>
      <w:r w:rsidR="00230AC3">
        <w:rPr>
          <w:rFonts w:ascii="Simplified Arabic" w:eastAsia="Simplified Arabic" w:hAnsi="Simplified Arabic" w:cs="Simplified Arabic" w:hint="cs"/>
          <w:sz w:val="28"/>
          <w:szCs w:val="28"/>
          <w:rtl/>
        </w:rPr>
        <w:t>أمراً</w:t>
      </w:r>
      <w:r w:rsidR="001A7175" w:rsidRPr="001662AC">
        <w:rPr>
          <w:rFonts w:ascii="Simplified Arabic" w:eastAsia="Simplified Arabic" w:hAnsi="Simplified Arabic" w:cs="Simplified Arabic"/>
          <w:sz w:val="28"/>
          <w:szCs w:val="28"/>
          <w:rtl/>
        </w:rPr>
        <w:t xml:space="preserve"> أكدته</w:t>
      </w:r>
      <w:r w:rsidRPr="001662AC">
        <w:rPr>
          <w:rFonts w:ascii="Simplified Arabic" w:eastAsia="Simplified Arabic" w:hAnsi="Simplified Arabic" w:cs="Simplified Arabic"/>
          <w:sz w:val="28"/>
          <w:szCs w:val="28"/>
          <w:rtl/>
        </w:rPr>
        <w:t xml:space="preserve"> </w:t>
      </w:r>
      <w:r w:rsidR="001A7175" w:rsidRPr="001662AC">
        <w:rPr>
          <w:rFonts w:ascii="Simplified Arabic" w:eastAsia="Simplified Arabic" w:hAnsi="Simplified Arabic" w:cs="Simplified Arabic"/>
          <w:sz w:val="28"/>
          <w:szCs w:val="28"/>
          <w:rtl/>
        </w:rPr>
        <w:t xml:space="preserve">قرارات منظمتي الأمم المتحدة والوحدة الأفريقية، ونحن نعتقد أن أي </w:t>
      </w:r>
      <w:r w:rsidR="001A7175" w:rsidRPr="001662AC">
        <w:rPr>
          <w:rFonts w:ascii="Simplified Arabic" w:eastAsia="Simplified Arabic" w:hAnsi="Simplified Arabic" w:cs="Simplified Arabic" w:hint="cs"/>
          <w:sz w:val="28"/>
          <w:szCs w:val="28"/>
          <w:rtl/>
        </w:rPr>
        <w:t>تأويل</w:t>
      </w:r>
      <w:r w:rsidR="001A7175" w:rsidRPr="001662AC">
        <w:rPr>
          <w:rFonts w:ascii="Simplified Arabic" w:eastAsia="Simplified Arabic" w:hAnsi="Simplified Arabic" w:cs="Simplified Arabic"/>
          <w:sz w:val="28"/>
          <w:szCs w:val="28"/>
          <w:rtl/>
        </w:rPr>
        <w:t xml:space="preserve"> مخالف لهذا الرأي إنما هو تنصل من الالتزامات ذات الصلة بالموضوع، ذلك أن المغرب في خطاب</w:t>
      </w:r>
      <w:r w:rsidR="007A4FA8">
        <w:rPr>
          <w:rFonts w:ascii="Simplified Arabic" w:eastAsia="Simplified Arabic" w:hAnsi="Simplified Arabic" w:cs="Simplified Arabic" w:hint="cs"/>
          <w:sz w:val="28"/>
          <w:szCs w:val="28"/>
          <w:rtl/>
        </w:rPr>
        <w:t xml:space="preserve"> الملك </w:t>
      </w:r>
      <w:r w:rsidR="001A7175" w:rsidRPr="001662AC">
        <w:rPr>
          <w:rFonts w:ascii="Simplified Arabic" w:eastAsia="Simplified Arabic" w:hAnsi="Simplified Arabic" w:cs="Simplified Arabic"/>
          <w:sz w:val="28"/>
          <w:szCs w:val="28"/>
          <w:rtl/>
        </w:rPr>
        <w:t xml:space="preserve"> </w:t>
      </w:r>
      <w:r w:rsidR="00B0513F">
        <w:rPr>
          <w:rFonts w:ascii="Simplified Arabic" w:eastAsia="Simplified Arabic" w:hAnsi="Simplified Arabic" w:cs="Simplified Arabic" w:hint="cs"/>
          <w:sz w:val="28"/>
          <w:szCs w:val="28"/>
          <w:rtl/>
        </w:rPr>
        <w:t>17</w:t>
      </w:r>
      <w:r w:rsidR="001A7175" w:rsidRPr="001662AC">
        <w:rPr>
          <w:rFonts w:ascii="Simplified Arabic" w:eastAsia="Simplified Arabic" w:hAnsi="Simplified Arabic" w:cs="Simplified Arabic"/>
          <w:sz w:val="28"/>
          <w:szCs w:val="28"/>
          <w:rtl/>
        </w:rPr>
        <w:t xml:space="preserve"> تشرين الأول 1975 لإعلان المسيرة الخضراء برر غزو الصحراء الغربية</w:t>
      </w:r>
      <w:r w:rsidRPr="001662AC">
        <w:rPr>
          <w:rFonts w:ascii="Simplified Arabic" w:eastAsia="Simplified Arabic" w:hAnsi="Simplified Arabic" w:cs="Simplified Arabic"/>
          <w:sz w:val="28"/>
          <w:szCs w:val="28"/>
          <w:rtl/>
        </w:rPr>
        <w:t xml:space="preserve"> </w:t>
      </w:r>
      <w:r w:rsidR="001A7175" w:rsidRPr="001662AC">
        <w:rPr>
          <w:rFonts w:ascii="Simplified Arabic" w:eastAsia="Simplified Arabic" w:hAnsi="Simplified Arabic" w:cs="Simplified Arabic"/>
          <w:sz w:val="28"/>
          <w:szCs w:val="28"/>
          <w:rtl/>
        </w:rPr>
        <w:t>بالاعتماد على الشريعة الإسلامية التي تقر حق البيعة ضاربا عرض الحائط</w:t>
      </w:r>
      <w:r w:rsidRPr="001662AC">
        <w:rPr>
          <w:rFonts w:ascii="Simplified Arabic" w:eastAsia="Simplified Arabic" w:hAnsi="Simplified Arabic" w:cs="Simplified Arabic"/>
          <w:sz w:val="28"/>
          <w:szCs w:val="28"/>
          <w:rtl/>
        </w:rPr>
        <w:t xml:space="preserve"> </w:t>
      </w:r>
      <w:r w:rsidR="001A7175" w:rsidRPr="001662AC">
        <w:rPr>
          <w:rFonts w:ascii="Simplified Arabic" w:eastAsia="Simplified Arabic" w:hAnsi="Simplified Arabic" w:cs="Simplified Arabic"/>
          <w:sz w:val="28"/>
          <w:szCs w:val="28"/>
          <w:rtl/>
        </w:rPr>
        <w:t>بكل المواثيق والأعراف الدولية، فمن أين يأتي جلالته بهذا المفهوم، الذي يؤول من خلاله حق البيعة</w:t>
      </w:r>
      <w:r w:rsidRPr="001662AC">
        <w:rPr>
          <w:rFonts w:ascii="Simplified Arabic" w:eastAsia="Simplified Arabic" w:hAnsi="Simplified Arabic" w:cs="Simplified Arabic"/>
          <w:sz w:val="28"/>
          <w:szCs w:val="28"/>
          <w:rtl/>
        </w:rPr>
        <w:t xml:space="preserve"> </w:t>
      </w:r>
      <w:r w:rsidR="001A7175" w:rsidRPr="001662AC">
        <w:rPr>
          <w:rFonts w:ascii="Simplified Arabic" w:eastAsia="Simplified Arabic" w:hAnsi="Simplified Arabic" w:cs="Simplified Arabic"/>
          <w:sz w:val="28"/>
          <w:szCs w:val="28"/>
          <w:rtl/>
        </w:rPr>
        <w:t>على هواه، معتبرا</w:t>
      </w:r>
      <w:r w:rsidR="00AC7EC2">
        <w:rPr>
          <w:rFonts w:ascii="Simplified Arabic" w:eastAsia="Simplified Arabic" w:hAnsi="Simplified Arabic" w:cs="Simplified Arabic" w:hint="cs"/>
          <w:sz w:val="28"/>
          <w:szCs w:val="28"/>
          <w:rtl/>
        </w:rPr>
        <w:t>ً</w:t>
      </w:r>
      <w:r w:rsidR="001A7175" w:rsidRPr="001662AC">
        <w:rPr>
          <w:rFonts w:ascii="Simplified Arabic" w:eastAsia="Simplified Arabic" w:hAnsi="Simplified Arabic" w:cs="Simplified Arabic"/>
          <w:sz w:val="28"/>
          <w:szCs w:val="28"/>
          <w:rtl/>
        </w:rPr>
        <w:t xml:space="preserve"> أن الملك الذي ورثه عن أسلافه يقتضي بالضرورة مبايعة خلف من بايعوهم، على أن سكان الصحراء الغربية لم يسبق أن كانت لهم أية روابط تبعية أو مبايعة لسلاطين </w:t>
      </w:r>
      <w:r w:rsidR="001A7175" w:rsidRPr="001662AC">
        <w:rPr>
          <w:rFonts w:ascii="Simplified Arabic" w:eastAsia="Simplified Arabic" w:hAnsi="Simplified Arabic" w:cs="Simplified Arabic" w:hint="cs"/>
          <w:sz w:val="28"/>
          <w:szCs w:val="28"/>
          <w:rtl/>
        </w:rPr>
        <w:t>المغرب</w:t>
      </w:r>
      <w:r w:rsidR="00C26699" w:rsidRPr="001662AC">
        <w:rPr>
          <w:rFonts w:ascii="Simplified Arabic" w:eastAsia="Simplified Arabic" w:hAnsi="Simplified Arabic" w:cs="Simplified Arabic"/>
          <w:sz w:val="28"/>
          <w:szCs w:val="28"/>
          <w:rtl/>
        </w:rPr>
        <w:t>(</w:t>
      </w:r>
      <w:r w:rsidR="001A7175" w:rsidRPr="001662AC">
        <w:rPr>
          <w:rFonts w:ascii="Simplified Arabic" w:eastAsia="Simplified Arabic" w:hAnsi="Simplified Arabic" w:cs="Simplified Arabic"/>
          <w:sz w:val="28"/>
          <w:szCs w:val="28"/>
          <w:rtl/>
        </w:rPr>
        <w:t>امبارك، 2007، ص78).</w:t>
      </w:r>
    </w:p>
    <w:p w14:paraId="18836632" w14:textId="4A98C50C" w:rsidR="003C3CC1" w:rsidRPr="001662AC" w:rsidRDefault="001474B0" w:rsidP="008E3153">
      <w:pPr>
        <w:spacing w:after="0"/>
        <w:ind w:left="-7" w:firstLine="727"/>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lastRenderedPageBreak/>
        <w:t xml:space="preserve"> </w:t>
      </w:r>
      <w:r w:rsidR="00572E68" w:rsidRPr="001662AC">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وجه الملك حسن الثاني خطابا</w:t>
      </w:r>
      <w:r w:rsidR="00572E68" w:rsidRPr="001662AC">
        <w:rPr>
          <w:rFonts w:ascii="Simplified Arabic" w:eastAsia="Simplified Arabic" w:hAnsi="Simplified Arabic" w:cs="Simplified Arabic" w:hint="cs"/>
          <w:spacing w:val="-4"/>
          <w:sz w:val="28"/>
          <w:szCs w:val="28"/>
          <w:rtl/>
        </w:rPr>
        <w:t>ً</w:t>
      </w:r>
      <w:r w:rsidR="003C3CC1" w:rsidRPr="001662AC">
        <w:rPr>
          <w:rFonts w:ascii="Simplified Arabic" w:eastAsia="Simplified Arabic" w:hAnsi="Simplified Arabic" w:cs="Simplified Arabic"/>
          <w:spacing w:val="-4"/>
          <w:sz w:val="28"/>
          <w:szCs w:val="28"/>
          <w:rtl/>
        </w:rPr>
        <w:t xml:space="preserve"> </w:t>
      </w:r>
      <w:r w:rsidR="004D5288" w:rsidRPr="001662AC">
        <w:rPr>
          <w:rFonts w:ascii="Simplified Arabic" w:eastAsia="Simplified Arabic" w:hAnsi="Simplified Arabic" w:cs="Simplified Arabic"/>
          <w:spacing w:val="-4"/>
          <w:sz w:val="28"/>
          <w:szCs w:val="28"/>
          <w:rtl/>
        </w:rPr>
        <w:t>إلى</w:t>
      </w:r>
      <w:r w:rsidRPr="001662AC">
        <w:rPr>
          <w:rFonts w:ascii="Simplified Arabic" w:eastAsia="Simplified Arabic" w:hAnsi="Simplified Arabic" w:cs="Simplified Arabic"/>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الشعب المغربي بعد ساعات معدودة من صدور حكم محكمة العدل الدولية في لاهاي حول الوضع القانوني للصحراء الغربية في 17 تشرين الأول 1975، </w:t>
      </w:r>
      <w:r w:rsidR="00772A34" w:rsidRPr="001662AC">
        <w:rPr>
          <w:rFonts w:ascii="Simplified Arabic" w:eastAsia="Simplified Arabic" w:hAnsi="Simplified Arabic" w:cs="Simplified Arabic"/>
          <w:spacing w:val="-4"/>
          <w:sz w:val="28"/>
          <w:szCs w:val="28"/>
          <w:rtl/>
        </w:rPr>
        <w:t>أعلن</w:t>
      </w:r>
      <w:r w:rsidR="003C3CC1" w:rsidRPr="001662AC">
        <w:rPr>
          <w:rFonts w:ascii="Simplified Arabic" w:eastAsia="Simplified Arabic" w:hAnsi="Simplified Arabic" w:cs="Simplified Arabic"/>
          <w:spacing w:val="-4"/>
          <w:sz w:val="28"/>
          <w:szCs w:val="28"/>
          <w:rtl/>
        </w:rPr>
        <w:t xml:space="preserve"> فيه عن</w:t>
      </w:r>
      <w:r w:rsidR="00B0513F">
        <w:rPr>
          <w:rFonts w:ascii="Simplified Arabic" w:eastAsia="Simplified Arabic" w:hAnsi="Simplified Arabic" w:cs="Simplified Arabic" w:hint="cs"/>
          <w:spacing w:val="-4"/>
          <w:sz w:val="28"/>
          <w:szCs w:val="28"/>
          <w:rtl/>
        </w:rPr>
        <w:t xml:space="preserve"> إصراره في</w:t>
      </w:r>
      <w:r w:rsidR="003C3CC1" w:rsidRPr="001662AC">
        <w:rPr>
          <w:rFonts w:ascii="Simplified Arabic" w:eastAsia="Simplified Arabic" w:hAnsi="Simplified Arabic" w:cs="Simplified Arabic"/>
          <w:spacing w:val="-4"/>
          <w:sz w:val="28"/>
          <w:szCs w:val="28"/>
          <w:rtl/>
        </w:rPr>
        <w:t xml:space="preserve"> تنظيم مسيرة خضراء سلمية </w:t>
      </w:r>
      <w:r w:rsidR="004D5288" w:rsidRPr="001662AC">
        <w:rPr>
          <w:rFonts w:ascii="Simplified Arabic" w:eastAsia="Simplified Arabic" w:hAnsi="Simplified Arabic" w:cs="Simplified Arabic"/>
          <w:spacing w:val="-4"/>
          <w:sz w:val="28"/>
          <w:szCs w:val="28"/>
          <w:rtl/>
        </w:rPr>
        <w:t>إلى</w:t>
      </w:r>
      <w:r w:rsidR="003C3CC1" w:rsidRPr="001662AC">
        <w:rPr>
          <w:rFonts w:ascii="Simplified Arabic" w:eastAsia="Simplified Arabic" w:hAnsi="Simplified Arabic" w:cs="Simplified Arabic"/>
          <w:spacing w:val="-4"/>
          <w:sz w:val="28"/>
          <w:szCs w:val="28"/>
          <w:rtl/>
        </w:rPr>
        <w:t xml:space="preserve"> الصحراء، وأرسل في التاريخ نفسه رسائل للملوك والرؤساء العرب حول أخر تطورات الموقف بشأن </w:t>
      </w:r>
      <w:proofErr w:type="gramStart"/>
      <w:r w:rsidR="003C3CC1" w:rsidRPr="001662AC">
        <w:rPr>
          <w:rFonts w:ascii="Simplified Arabic" w:eastAsia="Simplified Arabic" w:hAnsi="Simplified Arabic" w:cs="Simplified Arabic"/>
          <w:spacing w:val="-4"/>
          <w:sz w:val="28"/>
          <w:szCs w:val="28"/>
          <w:rtl/>
        </w:rPr>
        <w:t>الصحراء</w:t>
      </w:r>
      <w:r w:rsidR="00C26699" w:rsidRPr="001662AC">
        <w:rPr>
          <w:rFonts w:ascii="Simplified Arabic" w:eastAsia="Simplified Arabic" w:hAnsi="Simplified Arabic" w:cs="Simplified Arabic"/>
          <w:spacing w:val="-4"/>
          <w:sz w:val="28"/>
          <w:szCs w:val="28"/>
          <w:rtl/>
        </w:rPr>
        <w:t>(</w:t>
      </w:r>
      <w:proofErr w:type="gramEnd"/>
      <w:r w:rsidR="003C3CC1" w:rsidRPr="001662AC">
        <w:rPr>
          <w:rFonts w:ascii="Simplified Arabic" w:eastAsia="Simplified Arabic" w:hAnsi="Simplified Arabic" w:cs="Simplified Arabic"/>
          <w:spacing w:val="-4"/>
          <w:sz w:val="28"/>
          <w:szCs w:val="28"/>
          <w:rtl/>
        </w:rPr>
        <w:t>أبو زكريا، 2003، ص113).</w:t>
      </w:r>
    </w:p>
    <w:p w14:paraId="4D53FB93" w14:textId="0FFF02CD" w:rsidR="009D502B"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كان موعد انطلاق المسيرة الخضراء قد حدد </w:t>
      </w:r>
      <w:r w:rsidR="00AC36DE" w:rsidRPr="001662AC">
        <w:rPr>
          <w:rFonts w:ascii="Simplified Arabic" w:eastAsia="Simplified Arabic" w:hAnsi="Simplified Arabic" w:cs="Simplified Arabic" w:hint="cs"/>
          <w:sz w:val="28"/>
          <w:szCs w:val="28"/>
          <w:rtl/>
        </w:rPr>
        <w:t>في</w:t>
      </w:r>
      <w:r w:rsidR="003C3CC1" w:rsidRPr="001662AC">
        <w:rPr>
          <w:rFonts w:ascii="Simplified Arabic" w:eastAsia="Simplified Arabic" w:hAnsi="Simplified Arabic" w:cs="Simplified Arabic"/>
          <w:sz w:val="28"/>
          <w:szCs w:val="28"/>
          <w:rtl/>
        </w:rPr>
        <w:t xml:space="preserve"> 27 تشرين الأول 1975 وحدد عدد المشتركين </w:t>
      </w:r>
      <w:r w:rsidR="00572E68" w:rsidRPr="001662AC">
        <w:rPr>
          <w:rFonts w:ascii="Simplified Arabic" w:eastAsia="Simplified Arabic" w:hAnsi="Simplified Arabic" w:cs="Simplified Arabic" w:hint="cs"/>
          <w:sz w:val="28"/>
          <w:szCs w:val="28"/>
          <w:rtl/>
        </w:rPr>
        <w:t>نحو</w:t>
      </w:r>
      <w:r w:rsidR="003C3CC1" w:rsidRPr="001662AC">
        <w:rPr>
          <w:rFonts w:ascii="Simplified Arabic" w:eastAsia="Simplified Arabic" w:hAnsi="Simplified Arabic" w:cs="Simplified Arabic"/>
          <w:sz w:val="28"/>
          <w:szCs w:val="28"/>
          <w:rtl/>
        </w:rPr>
        <w:t xml:space="preserve"> 350 ألف مواطن لا تزيد </w:t>
      </w:r>
      <w:r w:rsidR="0060467E" w:rsidRPr="001662AC">
        <w:rPr>
          <w:rFonts w:ascii="Simplified Arabic" w:eastAsia="Simplified Arabic" w:hAnsi="Simplified Arabic" w:cs="Simplified Arabic"/>
          <w:sz w:val="28"/>
          <w:szCs w:val="28"/>
          <w:rtl/>
        </w:rPr>
        <w:t>مسافة توغلهم داخل الصحراء عن 35-</w:t>
      </w:r>
      <w:r w:rsidR="003C3CC1" w:rsidRPr="001662AC">
        <w:rPr>
          <w:rFonts w:ascii="Simplified Arabic" w:eastAsia="Simplified Arabic" w:hAnsi="Simplified Arabic" w:cs="Simplified Arabic"/>
          <w:sz w:val="28"/>
          <w:szCs w:val="28"/>
          <w:rtl/>
        </w:rPr>
        <w:t>40 ك</w:t>
      </w:r>
      <w:r w:rsidR="00295C3D" w:rsidRPr="001662AC">
        <w:rPr>
          <w:rFonts w:ascii="Simplified Arabic" w:eastAsia="Simplified Arabic" w:hAnsi="Simplified Arabic" w:cs="Simplified Arabic" w:hint="cs"/>
          <w:sz w:val="28"/>
          <w:szCs w:val="28"/>
          <w:rtl/>
        </w:rPr>
        <w:t xml:space="preserve">يلومتر </w:t>
      </w:r>
      <w:r w:rsidR="003C3CC1" w:rsidRPr="001662AC">
        <w:rPr>
          <w:rFonts w:ascii="Simplified Arabic" w:eastAsia="Simplified Arabic" w:hAnsi="Simplified Arabic" w:cs="Simplified Arabic"/>
          <w:sz w:val="28"/>
          <w:szCs w:val="28"/>
          <w:rtl/>
        </w:rPr>
        <w:t xml:space="preserve">من جهة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صدرت في التاريخ نفسه إشارة مغربية عن إمكانية إلغاء المسيرة حينما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سفير المغرب عبداللطيف فيلالي في إسبانيا</w:t>
      </w:r>
      <w:r w:rsidR="0060467E" w:rsidRPr="001662AC">
        <w:rPr>
          <w:rFonts w:asciiTheme="minorHAnsi" w:eastAsia="Simplified Arabic" w:hAnsiTheme="minorHAnsi" w:cs="Simplified Arabic" w:hint="cs"/>
          <w:b/>
          <w:sz w:val="28"/>
          <w:szCs w:val="28"/>
          <w:rtl/>
          <w:lang w:bidi="ar-IQ"/>
        </w:rPr>
        <w:t>:</w:t>
      </w:r>
      <w:r w:rsidR="0060467E" w:rsidRPr="001662AC">
        <w:rPr>
          <w:rFonts w:ascii="Simplified Arabic" w:eastAsia="Simplified Arabic" w:hAnsi="Simplified Arabic" w:cs="Simplified Arabic" w:hint="cs"/>
          <w:b/>
          <w:sz w:val="28"/>
          <w:szCs w:val="28"/>
          <w:rtl/>
        </w:rPr>
        <w:t xml:space="preserve"> </w:t>
      </w:r>
      <w:r w:rsidR="003C3CC1" w:rsidRPr="001662AC">
        <w:rPr>
          <w:rFonts w:ascii="Simplified Arabic" w:eastAsia="Simplified Arabic" w:hAnsi="Simplified Arabic" w:cs="Simplified Arabic"/>
          <w:sz w:val="28"/>
          <w:szCs w:val="28"/>
          <w:rtl/>
        </w:rPr>
        <w:t xml:space="preserve">يمكن للمفاوضات أن تؤدي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تفادي تحرك المسيرة، و</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w:t>
      </w:r>
      <w:r w:rsidR="006A3DDA" w:rsidRPr="001662AC">
        <w:rPr>
          <w:rFonts w:ascii="Simplified Arabic" w:eastAsia="Simplified Arabic" w:hAnsi="Simplified Arabic" w:cs="Simplified Arabic" w:hint="cs"/>
          <w:sz w:val="28"/>
          <w:szCs w:val="28"/>
          <w:rtl/>
        </w:rPr>
        <w:t>أنها</w:t>
      </w:r>
      <w:r w:rsidR="006A3DDA" w:rsidRPr="001662AC">
        <w:rPr>
          <w:rFonts w:ascii="Simplified Arabic" w:eastAsia="Simplified Arabic" w:hAnsi="Simplified Arabic" w:cs="Simplified Arabic"/>
          <w:sz w:val="28"/>
          <w:szCs w:val="28"/>
          <w:rtl/>
        </w:rPr>
        <w:t xml:space="preserve"> ليست موجهة ضد إسبانيا</w:t>
      </w:r>
      <w:r w:rsidR="006A3DDA" w:rsidRPr="001662AC">
        <w:rPr>
          <w:rFonts w:ascii="Simplified Arabic" w:eastAsia="Simplified Arabic" w:hAnsi="Simplified Arabic" w:cs="Simplified Arabic" w:hint="cs"/>
          <w:sz w:val="28"/>
          <w:szCs w:val="28"/>
          <w:rtl/>
        </w:rPr>
        <w:t>،</w:t>
      </w:r>
      <w:r w:rsidR="006A3DDA" w:rsidRPr="001662AC">
        <w:rPr>
          <w:rFonts w:ascii="Simplified Arabic" w:eastAsia="Simplified Arabic" w:hAnsi="Simplified Arabic" w:cs="Simplified Arabic"/>
          <w:sz w:val="28"/>
          <w:szCs w:val="28"/>
          <w:rtl/>
        </w:rPr>
        <w:t xml:space="preserve"> و</w:t>
      </w:r>
      <w:r w:rsidR="006A3DDA"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 xml:space="preserve">ن بلاده تعارض تطبيق مبدأ تقرير المصير في الصحراء، لأن ذلك يخالف مصالح الشعب، ودعا إسبانيا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تسوية مشكلة الصحراء بالاتفاق مع المغرب</w:t>
      </w:r>
      <w:r w:rsidR="00C26699" w:rsidRPr="001662AC">
        <w:rPr>
          <w:rFonts w:ascii="Simplified Arabic" w:eastAsia="Simplified Arabic" w:hAnsi="Simplified Arabic" w:cs="Simplified Arabic"/>
          <w:b/>
          <w:sz w:val="28"/>
          <w:szCs w:val="28"/>
          <w:rtl/>
        </w:rPr>
        <w:t>(</w:t>
      </w:r>
      <w:r w:rsidR="003C3CC1" w:rsidRPr="001662AC">
        <w:rPr>
          <w:rFonts w:ascii="Simplified Arabic" w:eastAsia="Simplified Arabic" w:hAnsi="Simplified Arabic" w:cs="Simplified Arabic"/>
          <w:sz w:val="28"/>
          <w:szCs w:val="28"/>
          <w:rtl/>
        </w:rPr>
        <w:t>رغيس، 2015، ص59).</w:t>
      </w:r>
      <w:r w:rsidR="009D502B" w:rsidRPr="001662AC">
        <w:rPr>
          <w:rFonts w:ascii="Simplified Arabic" w:eastAsia="Simplified Arabic" w:hAnsi="Simplified Arabic" w:cs="Simplified Arabic" w:hint="cs"/>
          <w:sz w:val="28"/>
          <w:szCs w:val="28"/>
          <w:rtl/>
        </w:rPr>
        <w:t xml:space="preserve"> </w:t>
      </w:r>
      <w:r w:rsidR="006A3DDA" w:rsidRPr="001662AC">
        <w:rPr>
          <w:rFonts w:ascii="Simplified Arabic" w:eastAsia="Simplified Arabic" w:hAnsi="Simplified Arabic" w:cs="Simplified Arabic" w:hint="cs"/>
          <w:sz w:val="28"/>
          <w:szCs w:val="28"/>
          <w:rtl/>
        </w:rPr>
        <w:t xml:space="preserve">يتضح مما سبق، أن الملك الحسن الثاني </w:t>
      </w:r>
      <w:r w:rsidR="00572E68" w:rsidRPr="001662AC">
        <w:rPr>
          <w:rFonts w:ascii="Simplified Arabic" w:eastAsia="Simplified Arabic" w:hAnsi="Simplified Arabic" w:cs="Simplified Arabic" w:hint="cs"/>
          <w:sz w:val="28"/>
          <w:szCs w:val="28"/>
          <w:rtl/>
        </w:rPr>
        <w:t xml:space="preserve">كان </w:t>
      </w:r>
      <w:r w:rsidR="006A3DDA" w:rsidRPr="001662AC">
        <w:rPr>
          <w:rFonts w:ascii="Simplified Arabic" w:eastAsia="Simplified Arabic" w:hAnsi="Simplified Arabic" w:cs="Simplified Arabic" w:hint="cs"/>
          <w:sz w:val="28"/>
          <w:szCs w:val="28"/>
          <w:rtl/>
        </w:rPr>
        <w:t>قد لجأ إلى المسيرة الخضراء لاسترجاع الأراضي</w:t>
      </w:r>
      <w:r w:rsidRPr="001662AC">
        <w:rPr>
          <w:rFonts w:ascii="Simplified Arabic" w:eastAsia="Simplified Arabic" w:hAnsi="Simplified Arabic" w:cs="Simplified Arabic" w:hint="cs"/>
          <w:sz w:val="28"/>
          <w:szCs w:val="28"/>
          <w:rtl/>
        </w:rPr>
        <w:t xml:space="preserve"> </w:t>
      </w:r>
      <w:r w:rsidR="006A3DDA" w:rsidRPr="001662AC">
        <w:rPr>
          <w:rFonts w:ascii="Simplified Arabic" w:eastAsia="Simplified Arabic" w:hAnsi="Simplified Arabic" w:cs="Simplified Arabic" w:hint="cs"/>
          <w:sz w:val="28"/>
          <w:szCs w:val="28"/>
          <w:rtl/>
        </w:rPr>
        <w:t xml:space="preserve">من طرف إسبانيا كحل نهائي لإنهاء ملف الصحراء الغربية الذي أخذ الوقت الكبير من </w:t>
      </w:r>
      <w:proofErr w:type="gramStart"/>
      <w:r w:rsidR="006A3DDA" w:rsidRPr="001662AC">
        <w:rPr>
          <w:rFonts w:ascii="Simplified Arabic" w:eastAsia="Simplified Arabic" w:hAnsi="Simplified Arabic" w:cs="Simplified Arabic" w:hint="cs"/>
          <w:sz w:val="28"/>
          <w:szCs w:val="28"/>
          <w:rtl/>
        </w:rPr>
        <w:t>اطراف</w:t>
      </w:r>
      <w:proofErr w:type="gramEnd"/>
      <w:r w:rsidR="006A3DDA" w:rsidRPr="001662AC">
        <w:rPr>
          <w:rFonts w:ascii="Simplified Arabic" w:eastAsia="Simplified Arabic" w:hAnsi="Simplified Arabic" w:cs="Simplified Arabic" w:hint="cs"/>
          <w:sz w:val="28"/>
          <w:szCs w:val="28"/>
          <w:rtl/>
        </w:rPr>
        <w:t xml:space="preserve"> النزاع ولم ينته لحد تلك اللحظة.</w:t>
      </w:r>
    </w:p>
    <w:p w14:paraId="230D4DAD" w14:textId="3D2CD138"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وجد </w:t>
      </w:r>
      <w:r w:rsidR="00AC36DE" w:rsidRPr="001662AC">
        <w:rPr>
          <w:rFonts w:ascii="Simplified Arabic" w:eastAsia="Simplified Arabic" w:hAnsi="Simplified Arabic" w:cs="Simplified Arabic" w:hint="cs"/>
          <w:sz w:val="28"/>
          <w:szCs w:val="28"/>
          <w:rtl/>
        </w:rPr>
        <w:t>ذاك</w:t>
      </w:r>
      <w:r w:rsidR="003C3CC1" w:rsidRPr="001662AC">
        <w:rPr>
          <w:rFonts w:ascii="Simplified Arabic" w:eastAsia="Simplified Arabic" w:hAnsi="Simplified Arabic" w:cs="Simplified Arabic"/>
          <w:sz w:val="28"/>
          <w:szCs w:val="28"/>
          <w:rtl/>
        </w:rPr>
        <w:t xml:space="preserve"> الموقف من جانب المغرب</w:t>
      </w:r>
      <w:r w:rsidR="00AC36DE"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CE62CF" w:rsidRPr="001662AC">
        <w:rPr>
          <w:rFonts w:ascii="Simplified Arabic" w:eastAsia="Simplified Arabic" w:hAnsi="Simplified Arabic" w:cs="Simplified Arabic" w:hint="cs"/>
          <w:sz w:val="28"/>
          <w:szCs w:val="28"/>
          <w:rtl/>
        </w:rPr>
        <w:t>الاستحسان</w:t>
      </w:r>
      <w:r w:rsidR="003C3CC1" w:rsidRPr="001662AC">
        <w:rPr>
          <w:rFonts w:ascii="Simplified Arabic" w:eastAsia="Simplified Arabic" w:hAnsi="Simplified Arabic" w:cs="Simplified Arabic"/>
          <w:sz w:val="28"/>
          <w:szCs w:val="28"/>
          <w:rtl/>
        </w:rPr>
        <w:t xml:space="preserve"> في عدد من الدول العربية، ووجد رفضاً في بعضها الآخر، وعلى وجه التحديد من قبل الجزائر وجبهة والبوليساريو، إذ اتخذت الجزائر موقفاً رسمياً بصورة غير معلنة ضد المسيرة الخضراء في </w:t>
      </w:r>
      <w:r w:rsidR="00B1396A" w:rsidRPr="001662AC">
        <w:rPr>
          <w:rFonts w:ascii="Simplified Arabic" w:eastAsia="Simplified Arabic" w:hAnsi="Simplified Arabic" w:cs="Simplified Arabic"/>
          <w:sz w:val="28"/>
          <w:szCs w:val="28"/>
          <w:rtl/>
        </w:rPr>
        <w:t>حين صرح متحدث ب</w:t>
      </w:r>
      <w:r w:rsidR="00B1396A"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سم وزارة</w:t>
      </w:r>
      <w:r w:rsidR="00B1396A" w:rsidRPr="001662AC">
        <w:rPr>
          <w:rFonts w:ascii="Simplified Arabic" w:eastAsia="Simplified Arabic" w:hAnsi="Simplified Arabic" w:cs="Simplified Arabic"/>
          <w:sz w:val="28"/>
          <w:szCs w:val="28"/>
          <w:rtl/>
        </w:rPr>
        <w:t xml:space="preserve"> الخارجية في ذلك التاريخ قائلا</w:t>
      </w:r>
      <w:r w:rsidR="00B1396A" w:rsidRPr="001662AC">
        <w:rPr>
          <w:rFonts w:ascii="Simplified Arabic" w:eastAsia="Simplified Arabic" w:hAnsi="Simplified Arabic" w:cs="Simplified Arabic"/>
          <w:b/>
          <w:bCs/>
          <w:sz w:val="28"/>
          <w:szCs w:val="28"/>
          <w:rtl/>
        </w:rPr>
        <w:t>:</w:t>
      </w:r>
      <w:r w:rsidR="00B1396A" w:rsidRPr="001662AC">
        <w:rPr>
          <w:rFonts w:asciiTheme="minorHAnsi" w:eastAsia="Simplified Arabic" w:hAnsiTheme="minorHAnsi" w:cs="Simplified Arabic"/>
          <w:b/>
          <w:bCs/>
          <w:sz w:val="28"/>
          <w:szCs w:val="28"/>
        </w:rPr>
        <w:t xml:space="preserve"> </w:t>
      </w:r>
      <w:r w:rsidR="003C3CC1" w:rsidRPr="001662AC">
        <w:rPr>
          <w:rFonts w:ascii="Simplified Arabic" w:eastAsia="Simplified Arabic" w:hAnsi="Simplified Arabic" w:cs="Simplified Arabic"/>
          <w:b/>
          <w:bCs/>
          <w:sz w:val="28"/>
          <w:szCs w:val="28"/>
        </w:rPr>
        <w:t>"</w:t>
      </w:r>
      <w:r w:rsidR="003C3CC1" w:rsidRPr="001662AC">
        <w:rPr>
          <w:rFonts w:ascii="Simplified Arabic" w:eastAsia="Simplified Arabic" w:hAnsi="Simplified Arabic" w:cs="Simplified Arabic"/>
          <w:b/>
          <w:bCs/>
          <w:sz w:val="28"/>
          <w:szCs w:val="28"/>
          <w:rtl/>
        </w:rPr>
        <w:t>أن أي تفسير ضيق لتقرير بعثة ال</w:t>
      </w:r>
      <w:r w:rsidR="00772A34" w:rsidRPr="001662AC">
        <w:rPr>
          <w:rFonts w:ascii="Simplified Arabic" w:eastAsia="Simplified Arabic" w:hAnsi="Simplified Arabic" w:cs="Simplified Arabic"/>
          <w:b/>
          <w:bCs/>
          <w:sz w:val="28"/>
          <w:szCs w:val="28"/>
          <w:rtl/>
        </w:rPr>
        <w:t>أمم</w:t>
      </w:r>
      <w:r w:rsidR="003C3CC1" w:rsidRPr="001662AC">
        <w:rPr>
          <w:rFonts w:ascii="Simplified Arabic" w:eastAsia="Simplified Arabic" w:hAnsi="Simplified Arabic" w:cs="Simplified Arabic"/>
          <w:b/>
          <w:bCs/>
          <w:sz w:val="28"/>
          <w:szCs w:val="28"/>
          <w:rtl/>
        </w:rPr>
        <w:t xml:space="preserve"> المتحدة ولرأي محكمة العدل الدول مثله كمثل أيه مبادرة من شأنها اعاقة مهمة بعثة ال</w:t>
      </w:r>
      <w:r w:rsidR="00772A34" w:rsidRPr="001662AC">
        <w:rPr>
          <w:rFonts w:ascii="Simplified Arabic" w:eastAsia="Simplified Arabic" w:hAnsi="Simplified Arabic" w:cs="Simplified Arabic"/>
          <w:b/>
          <w:bCs/>
          <w:sz w:val="28"/>
          <w:szCs w:val="28"/>
          <w:rtl/>
        </w:rPr>
        <w:t>أمم</w:t>
      </w:r>
      <w:r w:rsidR="003C3CC1" w:rsidRPr="001662AC">
        <w:rPr>
          <w:rFonts w:ascii="Simplified Arabic" w:eastAsia="Simplified Arabic" w:hAnsi="Simplified Arabic" w:cs="Simplified Arabic"/>
          <w:b/>
          <w:bCs/>
          <w:sz w:val="28"/>
          <w:szCs w:val="28"/>
          <w:rtl/>
        </w:rPr>
        <w:t xml:space="preserve"> المتحدة لن يحظى بالموافقة من جانب الجزائر، وانه لن يحصل على مساندتها</w:t>
      </w:r>
      <w:r w:rsidR="003C3CC1" w:rsidRPr="001662AC">
        <w:rPr>
          <w:rFonts w:ascii="Simplified Arabic" w:eastAsia="Simplified Arabic" w:hAnsi="Simplified Arabic" w:cs="Simplified Arabic"/>
          <w:b/>
          <w:sz w:val="28"/>
          <w:szCs w:val="28"/>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 الوهاب، 1987، ص67).</w:t>
      </w:r>
      <w:r w:rsidR="00B1396A" w:rsidRPr="001662AC">
        <w:rPr>
          <w:rFonts w:ascii="Simplified Arabic" w:eastAsia="Simplified Arabic" w:hAnsi="Simplified Arabic" w:cs="Simplified Arabic" w:hint="cs"/>
          <w:sz w:val="28"/>
          <w:szCs w:val="28"/>
          <w:rtl/>
        </w:rPr>
        <w:t xml:space="preserve"> يتضح مما سبق، أن معارضة الجزائر للمسيرة الخضراء جاءت للضغط على المغرب و</w:t>
      </w:r>
      <w:r w:rsidR="003322A6" w:rsidRPr="001662AC">
        <w:rPr>
          <w:rFonts w:ascii="Simplified Arabic" w:eastAsia="Simplified Arabic" w:hAnsi="Simplified Arabic" w:cs="Simplified Arabic" w:hint="cs"/>
          <w:sz w:val="28"/>
          <w:szCs w:val="28"/>
          <w:rtl/>
        </w:rPr>
        <w:t>التأثير على استرداد الأراضي الم</w:t>
      </w:r>
      <w:r w:rsidR="00CE62CF" w:rsidRPr="001662AC">
        <w:rPr>
          <w:rFonts w:ascii="Simplified Arabic" w:eastAsia="Simplified Arabic" w:hAnsi="Simplified Arabic" w:cs="Simplified Arabic" w:hint="cs"/>
          <w:sz w:val="28"/>
          <w:szCs w:val="28"/>
          <w:rtl/>
        </w:rPr>
        <w:t>حتلة</w:t>
      </w:r>
      <w:r w:rsidR="003322A6" w:rsidRPr="001662AC">
        <w:rPr>
          <w:rFonts w:ascii="Simplified Arabic" w:eastAsia="Simplified Arabic" w:hAnsi="Simplified Arabic" w:cs="Simplified Arabic" w:hint="cs"/>
          <w:sz w:val="28"/>
          <w:szCs w:val="28"/>
          <w:rtl/>
        </w:rPr>
        <w:t xml:space="preserve"> قبل التفاهم مع الجزائر لاقتسام تلك الأراضي بين الطرفين.</w:t>
      </w:r>
    </w:p>
    <w:p w14:paraId="5069B1C0" w14:textId="267A5FC6" w:rsidR="003C3CC1" w:rsidRPr="001662AC" w:rsidRDefault="00730D45" w:rsidP="000466E9">
      <w:pPr>
        <w:spacing w:after="0"/>
        <w:ind w:left="-7" w:firstLine="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1474B0" w:rsidRPr="001662AC">
        <w:rPr>
          <w:rFonts w:ascii="Simplified Arabic" w:eastAsia="Simplified Arabic" w:hAnsi="Simplified Arabic" w:cs="Simplified Arabic"/>
          <w:sz w:val="28"/>
          <w:szCs w:val="28"/>
          <w:rtl/>
        </w:rPr>
        <w:t xml:space="preserve"> </w:t>
      </w:r>
      <w:r w:rsidR="00CE62C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حذر ممثل جبهة البوليساريو في باريس </w:t>
      </w:r>
      <w:proofErr w:type="gramStart"/>
      <w:r w:rsidR="00C0613A">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حكيم</w:t>
      </w:r>
      <w:proofErr w:type="gramEnd"/>
      <w:r w:rsidR="003C3CC1" w:rsidRPr="001662AC">
        <w:rPr>
          <w:rFonts w:ascii="Simplified Arabic" w:eastAsia="Simplified Arabic" w:hAnsi="Simplified Arabic" w:cs="Simplified Arabic"/>
          <w:sz w:val="28"/>
          <w:szCs w:val="28"/>
          <w:rtl/>
        </w:rPr>
        <w:t xml:space="preserve"> عادل</w:t>
      </w:r>
      <w:r w:rsidR="00C0613A">
        <w:rPr>
          <w:rFonts w:ascii="Simplified Arabic" w:eastAsia="Simplified Arabic" w:hAnsi="Simplified Arabic" w:cs="Simplified Arabic" w:hint="cs"/>
          <w:sz w:val="28"/>
          <w:szCs w:val="28"/>
          <w:rtl/>
        </w:rPr>
        <w:t xml:space="preserve"> )</w:t>
      </w:r>
      <w:r w:rsidR="008C705A"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الرأي العام العالمي من مشروع الملك الحسن الثاني، وعدَّ مشر</w:t>
      </w:r>
      <w:r w:rsidR="00C0613A">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ع المسيرة، بأنه يشكل سابقة غزو لبلد صغير من جانب جار قوي، ووجه نداء بتاريخه للشعب المغربي: </w:t>
      </w:r>
      <w:r w:rsidR="003C3CC1" w:rsidRPr="001662AC">
        <w:rPr>
          <w:rFonts w:ascii="Simplified Arabic" w:eastAsia="Simplified Arabic" w:hAnsi="Simplified Arabic" w:cs="Simplified Arabic"/>
          <w:b/>
          <w:sz w:val="28"/>
          <w:szCs w:val="28"/>
        </w:rPr>
        <w:t>"</w:t>
      </w:r>
      <w:r w:rsidR="003C3CC1" w:rsidRPr="001662AC">
        <w:rPr>
          <w:rFonts w:ascii="Simplified Arabic" w:eastAsia="Simplified Arabic" w:hAnsi="Simplified Arabic" w:cs="Simplified Arabic"/>
          <w:b/>
          <w:bCs/>
          <w:sz w:val="28"/>
          <w:szCs w:val="28"/>
          <w:rtl/>
        </w:rPr>
        <w:t xml:space="preserve">بأن يركن </w:t>
      </w:r>
      <w:r w:rsidR="004D5288" w:rsidRPr="001662AC">
        <w:rPr>
          <w:rFonts w:ascii="Simplified Arabic" w:eastAsia="Simplified Arabic" w:hAnsi="Simplified Arabic" w:cs="Simplified Arabic"/>
          <w:b/>
          <w:bCs/>
          <w:sz w:val="28"/>
          <w:szCs w:val="28"/>
          <w:rtl/>
        </w:rPr>
        <w:t>إلى</w:t>
      </w:r>
      <w:r w:rsidR="003C3CC1" w:rsidRPr="001662AC">
        <w:rPr>
          <w:rFonts w:ascii="Simplified Arabic" w:eastAsia="Simplified Arabic" w:hAnsi="Simplified Arabic" w:cs="Simplified Arabic"/>
          <w:b/>
          <w:bCs/>
          <w:sz w:val="28"/>
          <w:szCs w:val="28"/>
          <w:rtl/>
        </w:rPr>
        <w:t xml:space="preserve"> التعقل والمحافظة على العلاقات بين الشعبين</w:t>
      </w:r>
      <w:r w:rsidR="003C3CC1" w:rsidRPr="001662AC">
        <w:rPr>
          <w:rFonts w:ascii="Simplified Arabic" w:eastAsia="Simplified Arabic" w:hAnsi="Simplified Arabic" w:cs="Simplified Arabic"/>
          <w:b/>
          <w:sz w:val="28"/>
          <w:szCs w:val="28"/>
        </w:rPr>
        <w:t>"</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أبو زكريا، 2003، ص117).</w:t>
      </w:r>
    </w:p>
    <w:p w14:paraId="224FAE4C" w14:textId="159CAC31" w:rsidR="008C5445"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FF18AF" w:rsidRPr="001662AC">
        <w:rPr>
          <w:rFonts w:ascii="Simplified Arabic" w:eastAsia="Simplified Arabic" w:hAnsi="Simplified Arabic" w:cs="Simplified Arabic" w:hint="cs"/>
          <w:sz w:val="28"/>
          <w:szCs w:val="28"/>
          <w:rtl/>
        </w:rPr>
        <w:t xml:space="preserve">الجدير بالذكر أن </w:t>
      </w:r>
      <w:r w:rsidR="008C5445" w:rsidRPr="001662AC">
        <w:rPr>
          <w:rFonts w:ascii="Simplified Arabic" w:eastAsia="Simplified Arabic" w:hAnsi="Simplified Arabic" w:cs="Simplified Arabic"/>
          <w:sz w:val="28"/>
          <w:szCs w:val="28"/>
          <w:rtl/>
        </w:rPr>
        <w:t xml:space="preserve">الوفد الجزائري </w:t>
      </w:r>
      <w:r w:rsidR="00FF18AF" w:rsidRPr="001662AC">
        <w:rPr>
          <w:rFonts w:ascii="Simplified Arabic" w:eastAsia="Simplified Arabic" w:hAnsi="Simplified Arabic" w:cs="Simplified Arabic" w:hint="cs"/>
          <w:sz w:val="28"/>
          <w:szCs w:val="28"/>
          <w:rtl/>
        </w:rPr>
        <w:t xml:space="preserve">وصل </w:t>
      </w:r>
      <w:r w:rsidR="008C5445" w:rsidRPr="001662AC">
        <w:rPr>
          <w:rFonts w:ascii="Simplified Arabic" w:eastAsia="Simplified Arabic" w:hAnsi="Simplified Arabic" w:cs="Simplified Arabic"/>
          <w:sz w:val="28"/>
          <w:szCs w:val="28"/>
          <w:rtl/>
        </w:rPr>
        <w:t>إلى مدريد لمتابعة المفاوضات الإسبانية - المغربية - الموريتانية، وقد تأجلت المباحثات الثلاثية إلى أجل غير مسمى، وقد أعلن الأمير خوان كارلوس</w:t>
      </w:r>
      <w:r w:rsidR="00F07684" w:rsidRPr="001662AC">
        <w:rPr>
          <w:rFonts w:ascii="Simplified Arabic" w:eastAsia="Simplified Arabic" w:hAnsi="Simplified Arabic" w:cs="Simplified Arabic"/>
          <w:sz w:val="28"/>
          <w:szCs w:val="28"/>
        </w:rPr>
        <w:t xml:space="preserve"> </w:t>
      </w:r>
      <w:r w:rsidR="008C5445" w:rsidRPr="001662AC">
        <w:rPr>
          <w:rFonts w:ascii="Simplified Arabic" w:eastAsia="Simplified Arabic" w:hAnsi="Simplified Arabic" w:cs="Simplified Arabic"/>
          <w:sz w:val="28"/>
          <w:szCs w:val="28"/>
          <w:vertAlign w:val="superscript"/>
        </w:rPr>
        <w:t>(</w:t>
      </w:r>
      <w:r w:rsidR="008C5445" w:rsidRPr="001662AC">
        <w:rPr>
          <w:rFonts w:ascii="Simplified Arabic" w:eastAsia="Simplified Arabic" w:hAnsi="Simplified Arabic" w:cs="Simplified Arabic"/>
          <w:sz w:val="28"/>
          <w:szCs w:val="28"/>
          <w:vertAlign w:val="superscript"/>
        </w:rPr>
        <w:footnoteReference w:id="62"/>
      </w:r>
      <w:r w:rsidR="008C5445" w:rsidRPr="001662AC">
        <w:rPr>
          <w:rFonts w:ascii="Simplified Arabic" w:eastAsia="Simplified Arabic" w:hAnsi="Simplified Arabic" w:cs="Simplified Arabic"/>
          <w:sz w:val="28"/>
          <w:szCs w:val="28"/>
          <w:vertAlign w:val="superscript"/>
        </w:rPr>
        <w:t xml:space="preserve">) </w:t>
      </w:r>
      <w:r w:rsidR="008C5445" w:rsidRPr="001662AC">
        <w:rPr>
          <w:rFonts w:ascii="Simplified Arabic" w:eastAsia="Simplified Arabic" w:hAnsi="Simplified Arabic" w:cs="Simplified Arabic"/>
          <w:sz w:val="28"/>
          <w:szCs w:val="28"/>
          <w:rtl/>
        </w:rPr>
        <w:t>أثناء</w:t>
      </w:r>
      <w:r w:rsidR="008C5445" w:rsidRPr="001662AC">
        <w:rPr>
          <w:rFonts w:ascii="Simplified Arabic" w:eastAsia="Simplified Arabic" w:hAnsi="Simplified Arabic" w:cs="Simplified Arabic"/>
          <w:sz w:val="28"/>
          <w:szCs w:val="28"/>
          <w:vertAlign w:val="superscript"/>
        </w:rPr>
        <w:t xml:space="preserve"> </w:t>
      </w:r>
      <w:r w:rsidR="008C5445" w:rsidRPr="001662AC">
        <w:rPr>
          <w:rFonts w:ascii="Simplified Arabic" w:eastAsia="Simplified Arabic" w:hAnsi="Simplified Arabic" w:cs="Simplified Arabic"/>
          <w:sz w:val="28"/>
          <w:szCs w:val="28"/>
          <w:rtl/>
        </w:rPr>
        <w:t xml:space="preserve">زيارة قام بها لمدينة العيون أن إسبانيا ستعارض </w:t>
      </w:r>
      <w:proofErr w:type="gramStart"/>
      <w:r w:rsidR="008C5445" w:rsidRPr="001662AC">
        <w:rPr>
          <w:rFonts w:ascii="Simplified Arabic" w:eastAsia="Simplified Arabic" w:hAnsi="Simplified Arabic" w:cs="Simplified Arabic"/>
          <w:sz w:val="28"/>
          <w:szCs w:val="28"/>
          <w:rtl/>
        </w:rPr>
        <w:t>بالقوة</w:t>
      </w:r>
      <w:r w:rsidR="00C26699" w:rsidRPr="001662AC">
        <w:rPr>
          <w:rFonts w:ascii="Simplified Arabic" w:eastAsia="Simplified Arabic" w:hAnsi="Simplified Arabic" w:cs="Simplified Arabic"/>
          <w:sz w:val="28"/>
          <w:szCs w:val="28"/>
          <w:rtl/>
        </w:rPr>
        <w:t>(</w:t>
      </w:r>
      <w:proofErr w:type="gramEnd"/>
      <w:r w:rsidR="008C5445" w:rsidRPr="001662AC">
        <w:rPr>
          <w:rFonts w:ascii="Simplified Arabic" w:eastAsia="Simplified Arabic" w:hAnsi="Simplified Arabic" w:cs="Simplified Arabic"/>
          <w:sz w:val="28"/>
          <w:szCs w:val="28"/>
          <w:rtl/>
        </w:rPr>
        <w:t>المسيرة الخضراء) التي أعلن عنها الملك الحسن الثاني</w:t>
      </w:r>
      <w:r w:rsidRPr="001662AC">
        <w:rPr>
          <w:rFonts w:ascii="Simplified Arabic" w:eastAsia="Simplified Arabic" w:hAnsi="Simplified Arabic" w:cs="Simplified Arabic"/>
          <w:sz w:val="28"/>
          <w:szCs w:val="28"/>
          <w:rtl/>
        </w:rPr>
        <w:t xml:space="preserve"> </w:t>
      </w:r>
      <w:r w:rsidR="008C5445" w:rsidRPr="001662AC">
        <w:rPr>
          <w:rFonts w:ascii="Simplified Arabic" w:eastAsia="Simplified Arabic" w:hAnsi="Simplified Arabic" w:cs="Simplified Arabic"/>
          <w:sz w:val="28"/>
          <w:szCs w:val="28"/>
          <w:rtl/>
        </w:rPr>
        <w:t>إذا اقتضى الأمر ذلك</w:t>
      </w:r>
      <w:r w:rsidR="00C26699" w:rsidRPr="001662AC">
        <w:rPr>
          <w:rFonts w:ascii="Simplified Arabic" w:eastAsia="Simplified Arabic" w:hAnsi="Simplified Arabic" w:cs="Simplified Arabic"/>
          <w:sz w:val="28"/>
          <w:szCs w:val="28"/>
          <w:rtl/>
        </w:rPr>
        <w:t>(</w:t>
      </w:r>
      <w:r w:rsidR="008C5445" w:rsidRPr="001662AC">
        <w:rPr>
          <w:rFonts w:ascii="Simplified Arabic" w:eastAsia="Simplified Arabic" w:hAnsi="Simplified Arabic" w:cs="Simplified Arabic"/>
          <w:sz w:val="28"/>
          <w:szCs w:val="28"/>
          <w:rtl/>
        </w:rPr>
        <w:t>النهار، العدد 12657، 1975، ص6).</w:t>
      </w:r>
    </w:p>
    <w:p w14:paraId="34AF75D1" w14:textId="54F07570" w:rsidR="008C5445" w:rsidRPr="001662AC" w:rsidRDefault="001474B0" w:rsidP="008E3153">
      <w:pPr>
        <w:spacing w:after="0"/>
        <w:ind w:left="-7" w:firstLine="727"/>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674569" w:rsidRPr="001662AC">
        <w:rPr>
          <w:rFonts w:ascii="Simplified Arabic" w:eastAsia="Simplified Arabic" w:hAnsi="Simplified Arabic" w:cs="Simplified Arabic" w:hint="cs"/>
          <w:spacing w:val="-4"/>
          <w:sz w:val="28"/>
          <w:szCs w:val="28"/>
          <w:rtl/>
        </w:rPr>
        <w:t>يبدو أن</w:t>
      </w:r>
      <w:r w:rsidR="00674569" w:rsidRPr="001662AC">
        <w:rPr>
          <w:rFonts w:ascii="Simplified Arabic" w:eastAsia="Simplified Arabic" w:hAnsi="Simplified Arabic" w:cs="Simplified Arabic"/>
          <w:spacing w:val="-4"/>
          <w:sz w:val="28"/>
          <w:szCs w:val="28"/>
          <w:rtl/>
        </w:rPr>
        <w:t xml:space="preserve"> إسبانيا </w:t>
      </w:r>
      <w:r w:rsidR="00AC36DE" w:rsidRPr="001662AC">
        <w:rPr>
          <w:rFonts w:ascii="Simplified Arabic" w:eastAsia="Simplified Arabic" w:hAnsi="Simplified Arabic" w:cs="Simplified Arabic" w:hint="cs"/>
          <w:spacing w:val="-4"/>
          <w:sz w:val="28"/>
          <w:szCs w:val="28"/>
          <w:rtl/>
        </w:rPr>
        <w:t xml:space="preserve">فتحت </w:t>
      </w:r>
      <w:r w:rsidR="00674569" w:rsidRPr="001662AC">
        <w:rPr>
          <w:rFonts w:ascii="Simplified Arabic" w:eastAsia="Simplified Arabic" w:hAnsi="Simplified Arabic" w:cs="Simplified Arabic"/>
          <w:spacing w:val="-4"/>
          <w:sz w:val="28"/>
          <w:szCs w:val="28"/>
          <w:rtl/>
        </w:rPr>
        <w:t>في الوقت نفسه</w:t>
      </w:r>
      <w:r w:rsidR="00674569" w:rsidRPr="001662AC">
        <w:rPr>
          <w:rFonts w:ascii="Simplified Arabic" w:eastAsia="Simplified Arabic" w:hAnsi="Simplified Arabic" w:cs="Simplified Arabic" w:hint="cs"/>
          <w:spacing w:val="-4"/>
          <w:sz w:val="28"/>
          <w:szCs w:val="28"/>
          <w:rtl/>
        </w:rPr>
        <w:t>،</w:t>
      </w:r>
      <w:r w:rsidR="00674569" w:rsidRPr="001662AC">
        <w:rPr>
          <w:rFonts w:ascii="Simplified Arabic" w:eastAsia="Simplified Arabic" w:hAnsi="Simplified Arabic" w:cs="Simplified Arabic"/>
          <w:spacing w:val="-4"/>
          <w:sz w:val="28"/>
          <w:szCs w:val="28"/>
          <w:rtl/>
        </w:rPr>
        <w:t xml:space="preserve"> خط التعاون مع البوليساريو سامحة لهم بالدخول إلى الصحراء الغربية للانتشار فيها، وانسحبت قواتها المسلحة من مثلث العيون</w:t>
      </w:r>
      <w:r w:rsidR="00674569" w:rsidRPr="001662AC">
        <w:rPr>
          <w:rFonts w:ascii="Simplified Arabic" w:eastAsia="Simplified Arabic" w:hAnsi="Simplified Arabic" w:cs="Simplified Arabic" w:hint="cs"/>
          <w:spacing w:val="-4"/>
          <w:sz w:val="28"/>
          <w:szCs w:val="28"/>
          <w:rtl/>
        </w:rPr>
        <w:t>،</w:t>
      </w:r>
      <w:r w:rsidR="00674569" w:rsidRPr="001662AC">
        <w:rPr>
          <w:rFonts w:ascii="Simplified Arabic" w:eastAsia="Simplified Arabic" w:hAnsi="Simplified Arabic" w:cs="Simplified Arabic"/>
          <w:spacing w:val="-4"/>
          <w:sz w:val="28"/>
          <w:szCs w:val="28"/>
          <w:rtl/>
        </w:rPr>
        <w:t xml:space="preserve"> السمارة</w:t>
      </w:r>
      <w:r w:rsidR="00674569" w:rsidRPr="001662AC">
        <w:rPr>
          <w:rFonts w:ascii="Simplified Arabic" w:eastAsia="Simplified Arabic" w:hAnsi="Simplified Arabic" w:cs="Simplified Arabic" w:hint="cs"/>
          <w:spacing w:val="-4"/>
          <w:sz w:val="28"/>
          <w:szCs w:val="28"/>
          <w:rtl/>
        </w:rPr>
        <w:t xml:space="preserve">، </w:t>
      </w:r>
      <w:r w:rsidR="00674569" w:rsidRPr="001662AC">
        <w:rPr>
          <w:rFonts w:ascii="Simplified Arabic" w:eastAsia="Simplified Arabic" w:hAnsi="Simplified Arabic" w:cs="Simplified Arabic"/>
          <w:spacing w:val="-4"/>
          <w:sz w:val="28"/>
          <w:szCs w:val="28"/>
          <w:rtl/>
        </w:rPr>
        <w:t xml:space="preserve">الداخلة فاتحة بذلك المجال للقوات الجزائرية، وأقامت حاجزاً من الصخور حول مدينة العيون، ولاسيما على الطريق الوحيد المؤدي اليها من جهة أغادير، وذلك لمواجهة المسيرة </w:t>
      </w:r>
      <w:proofErr w:type="gramStart"/>
      <w:r w:rsidR="00674569" w:rsidRPr="001662AC">
        <w:rPr>
          <w:rFonts w:ascii="Simplified Arabic" w:eastAsia="Simplified Arabic" w:hAnsi="Simplified Arabic" w:cs="Simplified Arabic"/>
          <w:spacing w:val="-4"/>
          <w:sz w:val="28"/>
          <w:szCs w:val="28"/>
          <w:rtl/>
        </w:rPr>
        <w:t>الخضراء</w:t>
      </w:r>
      <w:r w:rsidR="00C26699" w:rsidRPr="001662AC">
        <w:rPr>
          <w:rFonts w:ascii="Simplified Arabic" w:eastAsia="Simplified Arabic" w:hAnsi="Simplified Arabic" w:cs="Simplified Arabic"/>
          <w:spacing w:val="-4"/>
          <w:sz w:val="28"/>
          <w:szCs w:val="28"/>
          <w:rtl/>
        </w:rPr>
        <w:t>(</w:t>
      </w:r>
      <w:proofErr w:type="gramEnd"/>
      <w:r w:rsidR="00674569" w:rsidRPr="001662AC">
        <w:rPr>
          <w:rFonts w:ascii="Simplified Arabic" w:eastAsia="Simplified Arabic" w:hAnsi="Simplified Arabic" w:cs="Simplified Arabic"/>
          <w:spacing w:val="-4"/>
          <w:sz w:val="28"/>
          <w:szCs w:val="28"/>
          <w:rtl/>
        </w:rPr>
        <w:t>تونسي، 1988، ص136).</w:t>
      </w:r>
    </w:p>
    <w:p w14:paraId="01D4ECAB" w14:textId="680F77EE" w:rsidR="003C3CC1" w:rsidRPr="001662AC" w:rsidRDefault="001474B0" w:rsidP="00A84D71">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A84D71">
        <w:rPr>
          <w:rFonts w:ascii="Simplified Arabic" w:eastAsia="Simplified Arabic" w:hAnsi="Simplified Arabic" w:cs="Simplified Arabic" w:hint="cs"/>
          <w:sz w:val="28"/>
          <w:szCs w:val="28"/>
          <w:rtl/>
        </w:rPr>
        <w:t>أعرب</w:t>
      </w:r>
      <w:r w:rsidRPr="001662AC">
        <w:rPr>
          <w:rFonts w:ascii="Simplified Arabic" w:eastAsia="Simplified Arabic" w:hAnsi="Simplified Arabic" w:cs="Simplified Arabic"/>
          <w:sz w:val="28"/>
          <w:szCs w:val="28"/>
          <w:rtl/>
        </w:rPr>
        <w:t xml:space="preserve"> </w:t>
      </w:r>
      <w:r w:rsidR="00A84D71">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ديبلوماسيون </w:t>
      </w:r>
      <w:r w:rsidR="00A84D71">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غربيون في ال</w:t>
      </w:r>
      <w:r w:rsidR="00772A34" w:rsidRPr="001662AC">
        <w:rPr>
          <w:rFonts w:ascii="Simplified Arabic" w:eastAsia="Simplified Arabic" w:hAnsi="Simplified Arabic" w:cs="Simplified Arabic"/>
          <w:sz w:val="28"/>
          <w:szCs w:val="28"/>
          <w:rtl/>
        </w:rPr>
        <w:t>أمم</w:t>
      </w:r>
      <w:r w:rsidR="00A84D71">
        <w:rPr>
          <w:rFonts w:ascii="Simplified Arabic" w:eastAsia="Simplified Arabic" w:hAnsi="Simplified Arabic" w:cs="Simplified Arabic"/>
          <w:sz w:val="28"/>
          <w:szCs w:val="28"/>
          <w:rtl/>
        </w:rPr>
        <w:t xml:space="preserve"> المتحدة،</w:t>
      </w:r>
      <w:r w:rsidR="00AC36DE" w:rsidRPr="001662AC">
        <w:rPr>
          <w:rFonts w:ascii="Simplified Arabic" w:eastAsia="Simplified Arabic" w:hAnsi="Simplified Arabic" w:cs="Simplified Arabic" w:hint="cs"/>
          <w:sz w:val="28"/>
          <w:szCs w:val="28"/>
          <w:rtl/>
        </w:rPr>
        <w:t xml:space="preserve"> عن رأيهم بأن</w:t>
      </w:r>
      <w:r w:rsidR="003C3CC1" w:rsidRPr="001662AC">
        <w:rPr>
          <w:rFonts w:ascii="Simplified Arabic" w:eastAsia="Simplified Arabic" w:hAnsi="Simplified Arabic" w:cs="Simplified Arabic"/>
          <w:sz w:val="28"/>
          <w:szCs w:val="28"/>
          <w:rtl/>
        </w:rPr>
        <w:t xml:space="preserve"> دعوة الملك لتنظيم المسيرة ستسبب مأزقاً كبيراً لكل من إسبانيا والجزائر، أما الأوساط الإسبانية التي رحبت بقرار محكمة العدل الدولية، فقد حذر مندوبها في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السنيور جيم دي </w:t>
      </w:r>
      <w:proofErr w:type="gramStart"/>
      <w:r w:rsidR="003C3CC1" w:rsidRPr="001662AC">
        <w:rPr>
          <w:rFonts w:ascii="Simplified Arabic" w:eastAsia="Simplified Arabic" w:hAnsi="Simplified Arabic" w:cs="Simplified Arabic"/>
          <w:sz w:val="28"/>
          <w:szCs w:val="28"/>
          <w:rtl/>
        </w:rPr>
        <w:t>بينيس</w:t>
      </w:r>
      <w:r w:rsidR="00C26699" w:rsidRPr="001662AC">
        <w:rPr>
          <w:rFonts w:ascii="Simplified Arabic" w:eastAsia="Simplified Arabic" w:hAnsi="Simplified Arabic" w:cs="Simplified Arabic"/>
          <w:sz w:val="28"/>
          <w:szCs w:val="28"/>
          <w:rtl/>
        </w:rPr>
        <w:t>(</w:t>
      </w:r>
      <w:proofErr w:type="gramEnd"/>
      <w:r w:rsidR="003C3CC1" w:rsidRPr="001662AC">
        <w:rPr>
          <w:rFonts w:asciiTheme="majorBidi" w:eastAsia="Simplified Arabic" w:hAnsiTheme="majorBidi" w:cstheme="majorBidi"/>
          <w:sz w:val="28"/>
          <w:szCs w:val="28"/>
        </w:rPr>
        <w:t xml:space="preserve">Jim de </w:t>
      </w:r>
      <w:proofErr w:type="spellStart"/>
      <w:r w:rsidR="003C3CC1" w:rsidRPr="001662AC">
        <w:rPr>
          <w:rFonts w:asciiTheme="majorBidi" w:eastAsia="Simplified Arabic" w:hAnsiTheme="majorBidi" w:cstheme="majorBidi"/>
          <w:sz w:val="28"/>
          <w:szCs w:val="28"/>
        </w:rPr>
        <w:t>Benès</w:t>
      </w:r>
      <w:proofErr w:type="spellEnd"/>
      <w:r w:rsidR="003C3CC1" w:rsidRPr="001662AC">
        <w:rPr>
          <w:rFonts w:ascii="Simplified Arabic" w:eastAsia="Simplified Arabic" w:hAnsi="Simplified Arabic" w:cs="Simplified Arabic"/>
          <w:sz w:val="28"/>
          <w:szCs w:val="28"/>
          <w:rtl/>
        </w:rPr>
        <w:t xml:space="preserve">) من قيام المسيرة في ذلك الوقت، وقال أن إسبانيا ستذهب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مجلس الأمن وتضع ترتيبات للانسحاب من المنطقة ونقل السلطة فوراً، إلا أنَّه لم يحدد في حينه لمن ستنقل تلك السلطة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رغيس، 2015، ص60).</w:t>
      </w:r>
    </w:p>
    <w:p w14:paraId="60880E65" w14:textId="01D6D501" w:rsidR="003C3CC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195A40">
        <w:rPr>
          <w:rFonts w:ascii="Simplified Arabic" w:eastAsia="Simplified Arabic" w:hAnsi="Simplified Arabic" w:cs="Simplified Arabic" w:hint="cs"/>
          <w:sz w:val="28"/>
          <w:szCs w:val="28"/>
          <w:rtl/>
        </w:rPr>
        <w:t>بدوره</w:t>
      </w:r>
      <w:r w:rsidR="00A84D71">
        <w:rPr>
          <w:rFonts w:ascii="Simplified Arabic" w:eastAsia="Simplified Arabic" w:hAnsi="Simplified Arabic" w:cs="Simplified Arabic" w:hint="cs"/>
          <w:sz w:val="28"/>
          <w:szCs w:val="28"/>
          <w:rtl/>
        </w:rPr>
        <w:t>،</w:t>
      </w:r>
      <w:r w:rsidR="00CE62C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طالب </w:t>
      </w:r>
      <w:r w:rsidR="006149DE" w:rsidRPr="001662AC">
        <w:rPr>
          <w:rFonts w:ascii="Simplified Arabic" w:eastAsia="Simplified Arabic" w:hAnsi="Simplified Arabic" w:cs="Simplified Arabic" w:hint="cs"/>
          <w:sz w:val="28"/>
          <w:szCs w:val="28"/>
          <w:rtl/>
        </w:rPr>
        <w:t>الأمين</w:t>
      </w:r>
      <w:r w:rsidR="003C3CC1" w:rsidRPr="001662AC">
        <w:rPr>
          <w:rFonts w:ascii="Simplified Arabic" w:eastAsia="Simplified Arabic" w:hAnsi="Simplified Arabic" w:cs="Simplified Arabic"/>
          <w:sz w:val="28"/>
          <w:szCs w:val="28"/>
          <w:rtl/>
        </w:rPr>
        <w:t xml:space="preserve"> العام لل</w:t>
      </w:r>
      <w:r w:rsidR="00772A34" w:rsidRPr="001662AC">
        <w:rPr>
          <w:rFonts w:ascii="Simplified Arabic" w:eastAsia="Simplified Arabic" w:hAnsi="Simplified Arabic" w:cs="Simplified Arabic"/>
          <w:sz w:val="28"/>
          <w:szCs w:val="28"/>
          <w:rtl/>
        </w:rPr>
        <w:t>أمم</w:t>
      </w:r>
      <w:r w:rsidR="00A84D71">
        <w:rPr>
          <w:rFonts w:ascii="Simplified Arabic" w:eastAsia="Simplified Arabic" w:hAnsi="Simplified Arabic" w:cs="Simplified Arabic"/>
          <w:sz w:val="28"/>
          <w:szCs w:val="28"/>
          <w:rtl/>
        </w:rPr>
        <w:t xml:space="preserve"> المتحدة</w:t>
      </w:r>
      <w:r w:rsidR="00CE6EBB">
        <w:rPr>
          <w:rFonts w:ascii="Simplified Arabic" w:eastAsia="Simplified Arabic" w:hAnsi="Simplified Arabic" w:cs="Simplified Arabic" w:hint="cs"/>
          <w:sz w:val="28"/>
          <w:szCs w:val="28"/>
          <w:rtl/>
        </w:rPr>
        <w:t xml:space="preserve"> كورت فالدهايم</w:t>
      </w:r>
      <w:r w:rsidR="00A84D71">
        <w:rPr>
          <w:rFonts w:ascii="Simplified Arabic" w:eastAsia="Simplified Arabic" w:hAnsi="Simplified Arabic" w:cs="Simplified Arabic"/>
          <w:sz w:val="28"/>
          <w:szCs w:val="28"/>
          <w:rtl/>
        </w:rPr>
        <w:t xml:space="preserve"> أيضاً</w:t>
      </w:r>
      <w:r w:rsidR="003C3CC1" w:rsidRPr="001662AC">
        <w:rPr>
          <w:rFonts w:ascii="Simplified Arabic" w:eastAsia="Simplified Arabic" w:hAnsi="Simplified Arabic" w:cs="Simplified Arabic"/>
          <w:sz w:val="28"/>
          <w:szCs w:val="28"/>
          <w:rtl/>
        </w:rPr>
        <w:t xml:space="preserve"> المغرب تأجيل مسيرته السلمية التي قرر توجيهها للصحراء الغربية التي تحتلها إسبانيا، ووصف ناطق بلسان فالدهايم الموقف في أقصى المغرب العربي بأنه خطير، وكان سكرتير المنظمة الدولية قد بدأ بإجراء اتصالات عاجلة مع كل من: إسبانيا والمغرب للامتناع عن القيام بأي عمل من شـأنه زيادة خطورة الوضع، ولاسيما بعد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الجزائر عدم قبولها لغزو الصحراء، وإنَ لسكان الصحراء الحق بتقرير مصيرهم لاسيما بعد قبول الملك الحسن الثاني لما تضمنته النقطة الثامنة من تقرير كورت فالدهايم الذي اقترح، أن تعلن إسبانيا انسحابها من الصحراء وتنتقل إدارتها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حتى يتم تحديد </w:t>
      </w:r>
      <w:r w:rsidR="003C3CC1" w:rsidRPr="001662AC">
        <w:rPr>
          <w:rFonts w:ascii="Simplified Arabic" w:eastAsia="Simplified Arabic" w:hAnsi="Simplified Arabic" w:cs="Simplified Arabic"/>
          <w:sz w:val="28"/>
          <w:szCs w:val="28"/>
          <w:rtl/>
        </w:rPr>
        <w:lastRenderedPageBreak/>
        <w:t>رغبات شعب الصحراء، على أن تمتنع الأطراف عن إجراء ما يزيد المنطقة تواتراً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ملحم، 1987، ص98).</w:t>
      </w:r>
    </w:p>
    <w:p w14:paraId="57D15767" w14:textId="5AB172D1" w:rsidR="004260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4260C1" w:rsidRPr="001662AC">
        <w:rPr>
          <w:rFonts w:ascii="Simplified Arabic" w:eastAsia="Simplified Arabic" w:hAnsi="Simplified Arabic" w:cs="Simplified Arabic"/>
          <w:sz w:val="28"/>
          <w:szCs w:val="28"/>
          <w:rtl/>
        </w:rPr>
        <w:t xml:space="preserve"> و</w:t>
      </w:r>
      <w:r w:rsidR="0057129C">
        <w:rPr>
          <w:rFonts w:ascii="Simplified Arabic" w:eastAsia="Simplified Arabic" w:hAnsi="Simplified Arabic" w:cs="Simplified Arabic" w:hint="cs"/>
          <w:sz w:val="28"/>
          <w:szCs w:val="28"/>
          <w:rtl/>
        </w:rPr>
        <w:t>قد اشارت</w:t>
      </w:r>
      <w:r w:rsidR="004260C1" w:rsidRPr="001662AC">
        <w:rPr>
          <w:rFonts w:ascii="Simplified Arabic" w:eastAsia="Simplified Arabic" w:hAnsi="Simplified Arabic" w:cs="Simplified Arabic"/>
          <w:sz w:val="28"/>
          <w:szCs w:val="28"/>
          <w:rtl/>
        </w:rPr>
        <w:t xml:space="preserve"> في وكالة أنباء رويتر في 16 تشرين الأول 1975 بأن المسيرة ستمضي قدماً سواء تم التوصل إلى نتائج إيجابية من المحادثات مع إسبانيا أم لم يتم، وتصريح وزير الإعلام المغربي أحمد بنهيمة لقد بدأنا المسيرة وبدأت الحوار ولا يوجد تعارض بين </w:t>
      </w:r>
      <w:proofErr w:type="gramStart"/>
      <w:r w:rsidR="004260C1" w:rsidRPr="001662AC">
        <w:rPr>
          <w:rFonts w:ascii="Simplified Arabic" w:eastAsia="Simplified Arabic" w:hAnsi="Simplified Arabic" w:cs="Simplified Arabic"/>
          <w:sz w:val="28"/>
          <w:szCs w:val="28"/>
          <w:rtl/>
        </w:rPr>
        <w:t>ال</w:t>
      </w:r>
      <w:r w:rsidR="004260C1" w:rsidRPr="001662AC">
        <w:rPr>
          <w:rFonts w:ascii="Simplified Arabic" w:eastAsia="Simplified Arabic" w:hAnsi="Simplified Arabic" w:cs="Simplified Arabic" w:hint="cs"/>
          <w:sz w:val="28"/>
          <w:szCs w:val="28"/>
          <w:rtl/>
        </w:rPr>
        <w:t>ا</w:t>
      </w:r>
      <w:r w:rsidR="004260C1" w:rsidRPr="001662AC">
        <w:rPr>
          <w:rFonts w:ascii="Simplified Arabic" w:eastAsia="Simplified Arabic" w:hAnsi="Simplified Arabic" w:cs="Simplified Arabic"/>
          <w:sz w:val="28"/>
          <w:szCs w:val="28"/>
          <w:rtl/>
        </w:rPr>
        <w:t>ثنين</w:t>
      </w:r>
      <w:r w:rsidR="00C26699" w:rsidRPr="001662AC">
        <w:rPr>
          <w:rFonts w:ascii="Simplified Arabic" w:eastAsia="Simplified Arabic" w:hAnsi="Simplified Arabic" w:cs="Simplified Arabic"/>
          <w:sz w:val="28"/>
          <w:szCs w:val="28"/>
          <w:rtl/>
        </w:rPr>
        <w:t>(</w:t>
      </w:r>
      <w:bookmarkStart w:id="46" w:name="_Hlk162026678"/>
      <w:proofErr w:type="gramEnd"/>
      <w:r w:rsidR="004260C1" w:rsidRPr="001662AC">
        <w:rPr>
          <w:rFonts w:ascii="Simplified Arabic" w:eastAsia="Simplified Arabic" w:hAnsi="Simplified Arabic" w:cs="Simplified Arabic"/>
          <w:sz w:val="28"/>
          <w:szCs w:val="28"/>
          <w:rtl/>
        </w:rPr>
        <w:t>نافع، 2007، ص127).</w:t>
      </w:r>
      <w:bookmarkEnd w:id="46"/>
    </w:p>
    <w:p w14:paraId="5E9D3453" w14:textId="10F5B288" w:rsidR="003C3CC1" w:rsidRPr="00773B6C" w:rsidRDefault="001474B0" w:rsidP="008E3153">
      <w:pPr>
        <w:spacing w:after="0"/>
        <w:ind w:left="-7" w:firstLine="727"/>
        <w:jc w:val="both"/>
        <w:rPr>
          <w:rFonts w:ascii="Simplified Arabic" w:eastAsia="Simplified Arabic" w:hAnsi="Simplified Arabic" w:cs="Simplified Arabic"/>
          <w:spacing w:val="4"/>
          <w:sz w:val="28"/>
          <w:szCs w:val="28"/>
          <w:rtl/>
        </w:rPr>
      </w:pPr>
      <w:r w:rsidRPr="00773B6C">
        <w:rPr>
          <w:rFonts w:ascii="Simplified Arabic" w:eastAsia="Simplified Arabic" w:hAnsi="Simplified Arabic" w:cs="Simplified Arabic"/>
          <w:spacing w:val="4"/>
          <w:sz w:val="28"/>
          <w:szCs w:val="28"/>
          <w:rtl/>
        </w:rPr>
        <w:t xml:space="preserve"> </w:t>
      </w:r>
      <w:r w:rsidR="003C3CC1" w:rsidRPr="00773B6C">
        <w:rPr>
          <w:rFonts w:ascii="Simplified Arabic" w:eastAsia="Simplified Arabic" w:hAnsi="Simplified Arabic" w:cs="Simplified Arabic"/>
          <w:spacing w:val="4"/>
          <w:sz w:val="28"/>
          <w:szCs w:val="28"/>
          <w:rtl/>
        </w:rPr>
        <w:t>كان موقف جامعة الدول العربية أقل فعالية، إذ خرجت النشرة العربية التي يصدرها مكتب الجامعة في نيويورك بتاريخ 18 تشرين الأول 1975،</w:t>
      </w:r>
      <w:r w:rsidRPr="00773B6C">
        <w:rPr>
          <w:rFonts w:ascii="Simplified Arabic" w:eastAsia="Simplified Arabic" w:hAnsi="Simplified Arabic" w:cs="Simplified Arabic"/>
          <w:spacing w:val="4"/>
          <w:sz w:val="28"/>
          <w:szCs w:val="28"/>
          <w:rtl/>
        </w:rPr>
        <w:t xml:space="preserve"> </w:t>
      </w:r>
      <w:r w:rsidR="003C3CC1" w:rsidRPr="00773B6C">
        <w:rPr>
          <w:rFonts w:ascii="Simplified Arabic" w:eastAsia="Simplified Arabic" w:hAnsi="Simplified Arabic" w:cs="Simplified Arabic"/>
          <w:spacing w:val="4"/>
          <w:sz w:val="28"/>
          <w:szCs w:val="28"/>
          <w:rtl/>
        </w:rPr>
        <w:t xml:space="preserve">مشيدة بالمسيرة، ثم أردفت أن ألوف المغاربة الذين حاربوا </w:t>
      </w:r>
      <w:r w:rsidR="004D5288" w:rsidRPr="00773B6C">
        <w:rPr>
          <w:rFonts w:ascii="Simplified Arabic" w:eastAsia="Simplified Arabic" w:hAnsi="Simplified Arabic" w:cs="Simplified Arabic"/>
          <w:spacing w:val="4"/>
          <w:sz w:val="28"/>
          <w:szCs w:val="28"/>
          <w:rtl/>
        </w:rPr>
        <w:t>إلى</w:t>
      </w:r>
      <w:r w:rsidR="003C3CC1" w:rsidRPr="00773B6C">
        <w:rPr>
          <w:rFonts w:ascii="Simplified Arabic" w:eastAsia="Simplified Arabic" w:hAnsi="Simplified Arabic" w:cs="Simplified Arabic"/>
          <w:spacing w:val="4"/>
          <w:sz w:val="28"/>
          <w:szCs w:val="28"/>
          <w:rtl/>
        </w:rPr>
        <w:t xml:space="preserve"> جانب قوات الجنرال فرانكو إبان الحرب الأهلية الإسبانية في الثلاثينيات الذين قرروا إعادة أوسمتهم الإسبانية التي حصلوا عليها، وقبيل انطلاق المسيرة بي</w:t>
      </w:r>
      <w:r w:rsidR="00D76442" w:rsidRPr="00773B6C">
        <w:rPr>
          <w:rFonts w:ascii="Simplified Arabic" w:eastAsia="Simplified Arabic" w:hAnsi="Simplified Arabic" w:cs="Simplified Arabic" w:hint="cs"/>
          <w:spacing w:val="4"/>
          <w:sz w:val="28"/>
          <w:szCs w:val="28"/>
          <w:rtl/>
        </w:rPr>
        <w:t>وم واحد عا</w:t>
      </w:r>
      <w:r w:rsidR="00D76442" w:rsidRPr="00773B6C">
        <w:rPr>
          <w:rFonts w:ascii="Simplified Arabic" w:eastAsia="Simplified Arabic" w:hAnsi="Simplified Arabic" w:cs="Simplified Arabic"/>
          <w:spacing w:val="4"/>
          <w:sz w:val="28"/>
          <w:szCs w:val="28"/>
        </w:rPr>
        <w:t xml:space="preserve"> </w:t>
      </w:r>
      <w:r w:rsidR="009F7ED2" w:rsidRPr="00773B6C">
        <w:rPr>
          <w:rFonts w:ascii="Simplified Arabic" w:eastAsia="Simplified Arabic" w:hAnsi="Simplified Arabic" w:cs="Simplified Arabic" w:hint="cs"/>
          <w:spacing w:val="4"/>
          <w:sz w:val="28"/>
          <w:szCs w:val="28"/>
          <w:rtl/>
        </w:rPr>
        <w:t>م</w:t>
      </w:r>
      <w:r w:rsidRPr="00773B6C">
        <w:rPr>
          <w:rFonts w:ascii="Simplified Arabic" w:eastAsia="Simplified Arabic" w:hAnsi="Simplified Arabic" w:cs="Simplified Arabic"/>
          <w:spacing w:val="4"/>
          <w:sz w:val="28"/>
          <w:szCs w:val="28"/>
          <w:rtl/>
        </w:rPr>
        <w:t xml:space="preserve"> </w:t>
      </w:r>
      <w:r w:rsidR="003C3CC1" w:rsidRPr="00773B6C">
        <w:rPr>
          <w:rFonts w:ascii="Simplified Arabic" w:eastAsia="Simplified Arabic" w:hAnsi="Simplified Arabic" w:cs="Simplified Arabic"/>
          <w:spacing w:val="4"/>
          <w:sz w:val="28"/>
          <w:szCs w:val="28"/>
          <w:rtl/>
        </w:rPr>
        <w:t>19</w:t>
      </w:r>
      <w:r w:rsidR="00CF3480" w:rsidRPr="00773B6C">
        <w:rPr>
          <w:rFonts w:ascii="Simplified Arabic" w:eastAsia="Simplified Arabic" w:hAnsi="Simplified Arabic" w:cs="Simplified Arabic" w:hint="cs"/>
          <w:spacing w:val="4"/>
          <w:sz w:val="28"/>
          <w:szCs w:val="28"/>
          <w:rtl/>
        </w:rPr>
        <w:t>75</w:t>
      </w:r>
      <w:r w:rsidR="003C3CC1" w:rsidRPr="00773B6C">
        <w:rPr>
          <w:rFonts w:ascii="Simplified Arabic" w:eastAsia="Simplified Arabic" w:hAnsi="Simplified Arabic" w:cs="Simplified Arabic"/>
          <w:spacing w:val="4"/>
          <w:sz w:val="28"/>
          <w:szCs w:val="28"/>
          <w:rtl/>
        </w:rPr>
        <w:t>، أعربت منظمة التحرير الفلسطينية و 11 دولة عضو في جامعة الدول العربية رسمياً عن تأييدها للمسيرة التي يعتزم المغرب</w:t>
      </w:r>
      <w:r w:rsidRPr="00773B6C">
        <w:rPr>
          <w:rFonts w:ascii="Simplified Arabic" w:eastAsia="Simplified Arabic" w:hAnsi="Simplified Arabic" w:cs="Simplified Arabic"/>
          <w:spacing w:val="4"/>
          <w:sz w:val="28"/>
          <w:szCs w:val="28"/>
          <w:rtl/>
        </w:rPr>
        <w:t xml:space="preserve"> </w:t>
      </w:r>
      <w:r w:rsidR="003C3CC1" w:rsidRPr="00773B6C">
        <w:rPr>
          <w:rFonts w:ascii="Simplified Arabic" w:eastAsia="Simplified Arabic" w:hAnsi="Simplified Arabic" w:cs="Simplified Arabic"/>
          <w:spacing w:val="4"/>
          <w:sz w:val="28"/>
          <w:szCs w:val="28"/>
          <w:rtl/>
        </w:rPr>
        <w:t>تنظيمها للمطالبة بالصحراء الغربية</w:t>
      </w:r>
      <w:r w:rsidR="00C26699" w:rsidRPr="00773B6C">
        <w:rPr>
          <w:rFonts w:ascii="Simplified Arabic" w:eastAsia="Simplified Arabic" w:hAnsi="Simplified Arabic" w:cs="Simplified Arabic"/>
          <w:spacing w:val="4"/>
          <w:sz w:val="28"/>
          <w:szCs w:val="28"/>
          <w:rtl/>
        </w:rPr>
        <w:t>(</w:t>
      </w:r>
      <w:r w:rsidR="003C3CC1" w:rsidRPr="00773B6C">
        <w:rPr>
          <w:rFonts w:ascii="Simplified Arabic" w:eastAsia="Simplified Arabic" w:hAnsi="Simplified Arabic" w:cs="Simplified Arabic"/>
          <w:spacing w:val="4"/>
          <w:sz w:val="28"/>
          <w:szCs w:val="28"/>
          <w:rtl/>
        </w:rPr>
        <w:t>برادة، 2003، ص83)</w:t>
      </w:r>
      <w:r w:rsidR="00C26699" w:rsidRPr="00773B6C">
        <w:rPr>
          <w:rFonts w:ascii="Simplified Arabic" w:eastAsia="Simplified Arabic" w:hAnsi="Simplified Arabic" w:cs="Simplified Arabic"/>
          <w:spacing w:val="4"/>
          <w:sz w:val="28"/>
          <w:szCs w:val="28"/>
          <w:rtl/>
        </w:rPr>
        <w:t>.</w:t>
      </w:r>
    </w:p>
    <w:p w14:paraId="08FAA231" w14:textId="0916ED83" w:rsidR="00DF0A22"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DF0A22" w:rsidRPr="001662AC">
        <w:rPr>
          <w:rFonts w:ascii="Simplified Arabic" w:eastAsia="Simplified Arabic" w:hAnsi="Simplified Arabic" w:cs="Simplified Arabic"/>
          <w:sz w:val="28"/>
          <w:szCs w:val="28"/>
          <w:rtl/>
        </w:rPr>
        <w:t xml:space="preserve"> </w:t>
      </w:r>
      <w:r w:rsidR="00183186" w:rsidRPr="001662AC">
        <w:rPr>
          <w:rFonts w:ascii="Simplified Arabic" w:eastAsia="Simplified Arabic" w:hAnsi="Simplified Arabic" w:cs="Simplified Arabic" w:hint="cs"/>
          <w:sz w:val="28"/>
          <w:szCs w:val="28"/>
          <w:rtl/>
        </w:rPr>
        <w:t>كانت</w:t>
      </w:r>
      <w:r w:rsidR="00DF0A22" w:rsidRPr="001662AC">
        <w:rPr>
          <w:rFonts w:ascii="Simplified Arabic" w:eastAsia="Simplified Arabic" w:hAnsi="Simplified Arabic" w:cs="Simplified Arabic"/>
          <w:sz w:val="28"/>
          <w:szCs w:val="28"/>
          <w:rtl/>
        </w:rPr>
        <w:t xml:space="preserve"> زيارة وزير الحركة الإسباني </w:t>
      </w:r>
      <w:proofErr w:type="spellStart"/>
      <w:r w:rsidR="00DF0A22" w:rsidRPr="001662AC">
        <w:rPr>
          <w:rFonts w:ascii="Simplified Arabic" w:eastAsia="Simplified Arabic" w:hAnsi="Simplified Arabic" w:cs="Simplified Arabic"/>
          <w:sz w:val="28"/>
          <w:szCs w:val="28"/>
          <w:rtl/>
        </w:rPr>
        <w:t>خوتريه</w:t>
      </w:r>
      <w:proofErr w:type="spellEnd"/>
      <w:r w:rsidR="00DF0A22" w:rsidRPr="001662AC">
        <w:rPr>
          <w:rFonts w:ascii="Simplified Arabic" w:eastAsia="Simplified Arabic" w:hAnsi="Simplified Arabic" w:cs="Simplified Arabic"/>
          <w:sz w:val="28"/>
          <w:szCs w:val="28"/>
          <w:rtl/>
        </w:rPr>
        <w:t xml:space="preserve"> </w:t>
      </w:r>
      <w:proofErr w:type="spellStart"/>
      <w:proofErr w:type="gramStart"/>
      <w:r w:rsidR="00DF0A22" w:rsidRPr="001662AC">
        <w:rPr>
          <w:rFonts w:ascii="Simplified Arabic" w:eastAsia="Simplified Arabic" w:hAnsi="Simplified Arabic" w:cs="Simplified Arabic"/>
          <w:sz w:val="28"/>
          <w:szCs w:val="28"/>
          <w:rtl/>
        </w:rPr>
        <w:t>سوليس</w:t>
      </w:r>
      <w:proofErr w:type="spellEnd"/>
      <w:r w:rsidR="00C26699" w:rsidRPr="001662AC">
        <w:rPr>
          <w:rFonts w:ascii="Simplified Arabic" w:eastAsia="Simplified Arabic" w:hAnsi="Simplified Arabic" w:cs="Simplified Arabic"/>
          <w:sz w:val="28"/>
          <w:szCs w:val="28"/>
          <w:rtl/>
        </w:rPr>
        <w:t>(</w:t>
      </w:r>
      <w:proofErr w:type="spellStart"/>
      <w:proofErr w:type="gramEnd"/>
      <w:r w:rsidR="00DF0A22" w:rsidRPr="001662AC">
        <w:rPr>
          <w:rFonts w:ascii="Simplified Arabic" w:eastAsia="Simplified Arabic" w:hAnsi="Simplified Arabic" w:cs="Simplified Arabic"/>
          <w:sz w:val="28"/>
          <w:szCs w:val="28"/>
          <w:lang w:val="en-GB"/>
        </w:rPr>
        <w:t>Khutrih</w:t>
      </w:r>
      <w:proofErr w:type="spellEnd"/>
      <w:r w:rsidR="00DF0A22" w:rsidRPr="001662AC">
        <w:rPr>
          <w:rFonts w:ascii="Simplified Arabic" w:eastAsia="Simplified Arabic" w:hAnsi="Simplified Arabic" w:cs="Simplified Arabic"/>
          <w:sz w:val="28"/>
          <w:szCs w:val="28"/>
          <w:lang w:val="en-GB"/>
        </w:rPr>
        <w:t xml:space="preserve"> </w:t>
      </w:r>
      <w:proofErr w:type="spellStart"/>
      <w:r w:rsidR="00DF0A22" w:rsidRPr="001662AC">
        <w:rPr>
          <w:rFonts w:ascii="Simplified Arabic" w:eastAsia="Simplified Arabic" w:hAnsi="Simplified Arabic" w:cs="Simplified Arabic"/>
          <w:sz w:val="28"/>
          <w:szCs w:val="28"/>
          <w:lang w:val="en-GB"/>
        </w:rPr>
        <w:t>Swlyi</w:t>
      </w:r>
      <w:proofErr w:type="spellEnd"/>
      <w:r w:rsidR="001662AC" w:rsidRPr="001662AC">
        <w:rPr>
          <w:rFonts w:ascii="Simplified Arabic" w:eastAsia="Simplified Arabic" w:hAnsi="Simplified Arabic" w:cs="Simplified Arabic" w:hint="cs"/>
          <w:sz w:val="28"/>
          <w:szCs w:val="28"/>
          <w:rtl/>
          <w:lang w:val="en-GB"/>
        </w:rPr>
        <w:t xml:space="preserve">) </w:t>
      </w:r>
      <w:r w:rsidR="00DF0A22" w:rsidRPr="001662AC">
        <w:rPr>
          <w:rFonts w:ascii="Simplified Arabic" w:eastAsia="Simplified Arabic" w:hAnsi="Simplified Arabic" w:cs="Simplified Arabic"/>
          <w:sz w:val="28"/>
          <w:szCs w:val="28"/>
          <w:rtl/>
        </w:rPr>
        <w:t>للرباط في 20 تشرين الأول 1975 ومقابلته الملك الحسن الثاني، هي لمباركة إعلان الملك عن المسيرة، وبحث غيرها من الموضوعات التي تضمن لإسبانيا الإفادة من الناحية الاقتصادية سواء من الخيرات المعدنية</w:t>
      </w:r>
      <w:r w:rsidRPr="001662AC">
        <w:rPr>
          <w:rFonts w:ascii="Simplified Arabic" w:eastAsia="Simplified Arabic" w:hAnsi="Simplified Arabic" w:cs="Simplified Arabic"/>
          <w:sz w:val="28"/>
          <w:szCs w:val="28"/>
          <w:rtl/>
        </w:rPr>
        <w:t xml:space="preserve"> </w:t>
      </w:r>
      <w:r w:rsidR="00DF0A22" w:rsidRPr="001662AC">
        <w:rPr>
          <w:rFonts w:ascii="Simplified Arabic" w:eastAsia="Simplified Arabic" w:hAnsi="Simplified Arabic" w:cs="Simplified Arabic"/>
          <w:sz w:val="28"/>
          <w:szCs w:val="28"/>
          <w:rtl/>
        </w:rPr>
        <w:t>أو المائية السمكية</w:t>
      </w:r>
      <w:r w:rsidR="00C26699" w:rsidRPr="001662AC">
        <w:rPr>
          <w:rFonts w:ascii="Simplified Arabic" w:eastAsia="Simplified Arabic" w:hAnsi="Simplified Arabic" w:cs="Simplified Arabic" w:hint="cs"/>
          <w:sz w:val="28"/>
          <w:szCs w:val="28"/>
          <w:rtl/>
        </w:rPr>
        <w:t>(</w:t>
      </w:r>
      <w:r w:rsidR="00DF0A22" w:rsidRPr="001662AC">
        <w:rPr>
          <w:rFonts w:ascii="Simplified Arabic" w:eastAsia="Simplified Arabic" w:hAnsi="Simplified Arabic" w:cs="Simplified Arabic"/>
          <w:sz w:val="28"/>
          <w:szCs w:val="28"/>
          <w:rtl/>
        </w:rPr>
        <w:t>نافع، 2007، ص127).</w:t>
      </w:r>
    </w:p>
    <w:p w14:paraId="23F58681" w14:textId="761C2FD9" w:rsidR="00057EAC"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057EAC" w:rsidRPr="001662AC">
        <w:rPr>
          <w:rFonts w:ascii="Simplified Arabic" w:eastAsia="Simplified Arabic" w:hAnsi="Simplified Arabic" w:cs="Simplified Arabic" w:hint="cs"/>
          <w:sz w:val="28"/>
          <w:szCs w:val="28"/>
          <w:rtl/>
        </w:rPr>
        <w:t xml:space="preserve">كما </w:t>
      </w:r>
      <w:r w:rsidR="00057EAC" w:rsidRPr="001662AC">
        <w:rPr>
          <w:rFonts w:ascii="Simplified Arabic" w:eastAsia="Simplified Arabic" w:hAnsi="Simplified Arabic" w:cs="Simplified Arabic"/>
          <w:sz w:val="28"/>
          <w:szCs w:val="28"/>
          <w:rtl/>
        </w:rPr>
        <w:t>دخلت الولايات المتحدة الأمريكية طرفاً جديداً في الصراع في 21 تشرين الأول</w:t>
      </w:r>
      <w:r w:rsidR="00057EAC" w:rsidRPr="001662AC">
        <w:rPr>
          <w:rFonts w:ascii="Simplified Arabic" w:eastAsia="Simplified Arabic" w:hAnsi="Simplified Arabic" w:cs="Simplified Arabic"/>
          <w:sz w:val="28"/>
          <w:szCs w:val="28"/>
        </w:rPr>
        <w:t xml:space="preserve"> </w:t>
      </w:r>
      <w:r w:rsidR="00057EAC" w:rsidRPr="001662AC">
        <w:rPr>
          <w:rFonts w:ascii="Simplified Arabic" w:eastAsia="Simplified Arabic" w:hAnsi="Simplified Arabic" w:cs="Simplified Arabic"/>
          <w:sz w:val="28"/>
          <w:szCs w:val="28"/>
          <w:rtl/>
        </w:rPr>
        <w:t xml:space="preserve">1975، أثرت وأن مساعد وزير الخارجية الأمريكية الذي أجرى مباحثات في حينه مع الرئيس الجزائري هواري بومدين والملك الحسن </w:t>
      </w:r>
      <w:proofErr w:type="gramStart"/>
      <w:r w:rsidR="00057EAC" w:rsidRPr="001662AC">
        <w:rPr>
          <w:rFonts w:ascii="Simplified Arabic" w:eastAsia="Simplified Arabic" w:hAnsi="Simplified Arabic" w:cs="Simplified Arabic"/>
          <w:sz w:val="28"/>
          <w:szCs w:val="28"/>
          <w:rtl/>
        </w:rPr>
        <w:t>الثاني</w:t>
      </w:r>
      <w:r w:rsidR="00C26699" w:rsidRPr="001662AC">
        <w:rPr>
          <w:rFonts w:ascii="Simplified Arabic" w:eastAsia="Simplified Arabic" w:hAnsi="Simplified Arabic" w:cs="Simplified Arabic"/>
          <w:sz w:val="28"/>
          <w:szCs w:val="28"/>
          <w:rtl/>
        </w:rPr>
        <w:t>(</w:t>
      </w:r>
      <w:proofErr w:type="gramEnd"/>
      <w:r w:rsidR="00057EAC" w:rsidRPr="001662AC">
        <w:rPr>
          <w:rFonts w:ascii="Simplified Arabic" w:eastAsia="Simplified Arabic" w:hAnsi="Simplified Arabic" w:cs="Simplified Arabic"/>
          <w:sz w:val="28"/>
          <w:szCs w:val="28"/>
          <w:rtl/>
        </w:rPr>
        <w:t>هاجر، 2017، ص71).</w:t>
      </w:r>
    </w:p>
    <w:p w14:paraId="2CA209FC" w14:textId="2F7FA971" w:rsidR="00C81F15" w:rsidRPr="001662AC" w:rsidRDefault="001474B0" w:rsidP="008E3153">
      <w:pPr>
        <w:spacing w:after="0"/>
        <w:ind w:left="-7" w:firstLine="727"/>
        <w:jc w:val="both"/>
        <w:rPr>
          <w:rFonts w:ascii="Simplified Arabic" w:eastAsia="Simplified Arabic" w:hAnsi="Simplified Arabic" w:cs="Simplified Arabic"/>
          <w:b/>
          <w:sz w:val="28"/>
          <w:szCs w:val="28"/>
          <w:rtl/>
        </w:rPr>
      </w:pPr>
      <w:r w:rsidRPr="001662AC">
        <w:rPr>
          <w:rFonts w:ascii="Simplified Arabic" w:eastAsia="Simplified Arabic" w:hAnsi="Simplified Arabic" w:cs="Simplified Arabic"/>
          <w:sz w:val="28"/>
          <w:szCs w:val="28"/>
          <w:rtl/>
        </w:rPr>
        <w:t xml:space="preserve"> </w:t>
      </w:r>
      <w:r w:rsidR="00C81F15" w:rsidRPr="001662AC">
        <w:rPr>
          <w:rFonts w:ascii="Simplified Arabic" w:eastAsia="Simplified Arabic" w:hAnsi="Simplified Arabic" w:cs="Simplified Arabic" w:hint="cs"/>
          <w:sz w:val="28"/>
          <w:szCs w:val="28"/>
          <w:rtl/>
        </w:rPr>
        <w:t>تزامناً مع ما تقدم،</w:t>
      </w:r>
      <w:r w:rsidR="00C81F15" w:rsidRPr="001662AC">
        <w:rPr>
          <w:rFonts w:ascii="Simplified Arabic" w:eastAsia="Simplified Arabic" w:hAnsi="Simplified Arabic" w:cs="Simplified Arabic"/>
          <w:sz w:val="28"/>
          <w:szCs w:val="28"/>
          <w:rtl/>
        </w:rPr>
        <w:t xml:space="preserve"> </w:t>
      </w:r>
      <w:r w:rsidR="00183186" w:rsidRPr="001662AC">
        <w:rPr>
          <w:rFonts w:ascii="Simplified Arabic" w:eastAsia="Simplified Arabic" w:hAnsi="Simplified Arabic" w:cs="Simplified Arabic" w:hint="cs"/>
          <w:sz w:val="28"/>
          <w:szCs w:val="28"/>
          <w:rtl/>
        </w:rPr>
        <w:t xml:space="preserve">أحدث </w:t>
      </w:r>
      <w:r w:rsidR="00C81F15" w:rsidRPr="001662AC">
        <w:rPr>
          <w:rFonts w:ascii="Simplified Arabic" w:eastAsia="Simplified Arabic" w:hAnsi="Simplified Arabic" w:cs="Simplified Arabic"/>
          <w:sz w:val="28"/>
          <w:szCs w:val="28"/>
          <w:rtl/>
        </w:rPr>
        <w:t>قرار المسيرة دويا</w:t>
      </w:r>
      <w:r w:rsidR="00C81F15" w:rsidRPr="001662AC">
        <w:rPr>
          <w:rFonts w:ascii="Simplified Arabic" w:eastAsia="Simplified Arabic" w:hAnsi="Simplified Arabic" w:cs="Simplified Arabic" w:hint="cs"/>
          <w:sz w:val="28"/>
          <w:szCs w:val="28"/>
          <w:rtl/>
        </w:rPr>
        <w:t>ً</w:t>
      </w:r>
      <w:r w:rsidR="00C81F15" w:rsidRPr="001662AC">
        <w:rPr>
          <w:rFonts w:ascii="Simplified Arabic" w:eastAsia="Simplified Arabic" w:hAnsi="Simplified Arabic" w:cs="Simplified Arabic"/>
          <w:sz w:val="28"/>
          <w:szCs w:val="28"/>
          <w:rtl/>
        </w:rPr>
        <w:t xml:space="preserve"> إعلاميا</w:t>
      </w:r>
      <w:r w:rsidR="00C81F15" w:rsidRPr="001662AC">
        <w:rPr>
          <w:rFonts w:ascii="Simplified Arabic" w:eastAsia="Simplified Arabic" w:hAnsi="Simplified Arabic" w:cs="Simplified Arabic" w:hint="cs"/>
          <w:sz w:val="28"/>
          <w:szCs w:val="28"/>
          <w:rtl/>
        </w:rPr>
        <w:t>ً</w:t>
      </w:r>
      <w:r w:rsidR="00C81F15" w:rsidRPr="001662AC">
        <w:rPr>
          <w:rFonts w:ascii="Simplified Arabic" w:eastAsia="Simplified Arabic" w:hAnsi="Simplified Arabic" w:cs="Simplified Arabic"/>
          <w:sz w:val="28"/>
          <w:szCs w:val="28"/>
          <w:rtl/>
        </w:rPr>
        <w:t xml:space="preserve"> وأدى إلى تحريك مشعل للأحداث، فمنذ إعلان الموقف لغاية توقيع ا</w:t>
      </w:r>
      <w:r w:rsidR="004527EE">
        <w:rPr>
          <w:rFonts w:ascii="Simplified Arabic" w:eastAsia="Simplified Arabic" w:hAnsi="Simplified Arabic" w:cs="Simplified Arabic" w:hint="cs"/>
          <w:sz w:val="28"/>
          <w:szCs w:val="28"/>
          <w:rtl/>
        </w:rPr>
        <w:t>ت</w:t>
      </w:r>
      <w:r w:rsidR="00C81F15" w:rsidRPr="001662AC">
        <w:rPr>
          <w:rFonts w:ascii="Simplified Arabic" w:eastAsia="Simplified Arabic" w:hAnsi="Simplified Arabic" w:cs="Simplified Arabic"/>
          <w:sz w:val="28"/>
          <w:szCs w:val="28"/>
          <w:rtl/>
        </w:rPr>
        <w:t>قا</w:t>
      </w:r>
      <w:r w:rsidR="004527EE">
        <w:rPr>
          <w:rFonts w:ascii="Simplified Arabic" w:eastAsia="Simplified Arabic" w:hAnsi="Simplified Arabic" w:cs="Simplified Arabic" w:hint="cs"/>
          <w:sz w:val="28"/>
          <w:szCs w:val="28"/>
          <w:rtl/>
        </w:rPr>
        <w:t>قية</w:t>
      </w:r>
      <w:r w:rsidR="00C81F15" w:rsidRPr="001662AC">
        <w:rPr>
          <w:rFonts w:ascii="Simplified Arabic" w:eastAsia="Simplified Arabic" w:hAnsi="Simplified Arabic" w:cs="Simplified Arabic"/>
          <w:sz w:val="28"/>
          <w:szCs w:val="28"/>
          <w:rtl/>
        </w:rPr>
        <w:t xml:space="preserve"> مدريد الثلاثية والدوائر الدبلوماسية في حركة استقرار دائم: طلبت إسبانيا عقد اجتماع طارئ لمجلس الأمن الدولي لمواجهة خطوة المغرب</w:t>
      </w:r>
      <w:r w:rsidR="00C81F15" w:rsidRPr="001662AC">
        <w:rPr>
          <w:rFonts w:ascii="Simplified Arabic" w:eastAsia="Simplified Arabic" w:hAnsi="Simplified Arabic" w:cs="Simplified Arabic" w:hint="cs"/>
          <w:sz w:val="28"/>
          <w:szCs w:val="28"/>
          <w:rtl/>
        </w:rPr>
        <w:t>،</w:t>
      </w:r>
      <w:r w:rsidR="00C81F15" w:rsidRPr="001662AC">
        <w:rPr>
          <w:rFonts w:ascii="Simplified Arabic" w:eastAsia="Simplified Arabic" w:hAnsi="Simplified Arabic" w:cs="Simplified Arabic"/>
          <w:sz w:val="28"/>
          <w:szCs w:val="28"/>
          <w:rtl/>
        </w:rPr>
        <w:t xml:space="preserve"> أما المغرب فقد سارع لشرح القرار وتطويق ردود الفعل، ففي اليوم نفسه الذي أعلن فيه قرار المسيرة اتصل الملك بسفراء الدول العربية، وأبلغ الدول الكبرى حقيقة نواياه والحدود السياسية للمسيرة، ورفض الاقتراح الإسباني الدعوة مجلس الأمن وطالب بتأجيل الاجتماع الطارئ</w:t>
      </w:r>
      <w:r w:rsidR="00C81F15" w:rsidRPr="001662AC">
        <w:rPr>
          <w:rFonts w:ascii="Simplified Arabic" w:eastAsia="Simplified Arabic" w:hAnsi="Simplified Arabic" w:cs="Simplified Arabic" w:hint="cs"/>
          <w:sz w:val="28"/>
          <w:szCs w:val="28"/>
          <w:rtl/>
        </w:rPr>
        <w:t>،</w:t>
      </w:r>
      <w:r w:rsidR="00C81F15" w:rsidRPr="001662AC">
        <w:rPr>
          <w:rFonts w:ascii="Simplified Arabic" w:eastAsia="Simplified Arabic" w:hAnsi="Simplified Arabic" w:cs="Simplified Arabic"/>
          <w:sz w:val="28"/>
          <w:szCs w:val="28"/>
          <w:rtl/>
        </w:rPr>
        <w:t xml:space="preserve"> ولا يغفل ردة الفعل الجزائرية، </w:t>
      </w:r>
      <w:r w:rsidR="00C81F15" w:rsidRPr="001662AC">
        <w:rPr>
          <w:rFonts w:ascii="Simplified Arabic" w:eastAsia="Simplified Arabic" w:hAnsi="Simplified Arabic" w:cs="Simplified Arabic"/>
          <w:sz w:val="28"/>
          <w:szCs w:val="28"/>
          <w:rtl/>
        </w:rPr>
        <w:lastRenderedPageBreak/>
        <w:t xml:space="preserve">فيلمح اليها في مقابلة مع التلفزيون الأمريكي في 21 تشرين الأول 1975 قائلاً: </w:t>
      </w:r>
      <w:r w:rsidR="00C81F15" w:rsidRPr="001662AC">
        <w:rPr>
          <w:rFonts w:ascii="Simplified Arabic" w:eastAsia="Simplified Arabic" w:hAnsi="Simplified Arabic" w:cs="Simplified Arabic"/>
          <w:b/>
          <w:sz w:val="28"/>
          <w:szCs w:val="28"/>
          <w:rtl/>
        </w:rPr>
        <w:t>"</w:t>
      </w:r>
      <w:r w:rsidR="00C81F15" w:rsidRPr="001662AC">
        <w:rPr>
          <w:rFonts w:ascii="Simplified Arabic" w:eastAsia="Simplified Arabic" w:hAnsi="Simplified Arabic" w:cs="Simplified Arabic"/>
          <w:bCs/>
          <w:sz w:val="28"/>
          <w:szCs w:val="28"/>
          <w:rtl/>
        </w:rPr>
        <w:t xml:space="preserve">لقد اعطاني الرئيس بومدين التزامه بواسطة الرئيس بورقيبة من جهة، وبواسطة وزير خارجيته السيد عبد العزيز بوتفليقة إلا ارى جنديا جزائريا واحدا فوق أرض الصحراء" </w:t>
      </w:r>
      <w:r w:rsidR="00C81F15" w:rsidRPr="001662AC">
        <w:rPr>
          <w:rFonts w:ascii="Simplified Arabic" w:eastAsia="Simplified Arabic" w:hAnsi="Simplified Arabic" w:cs="Simplified Arabic"/>
          <w:b/>
          <w:sz w:val="28"/>
          <w:szCs w:val="28"/>
          <w:rtl/>
        </w:rPr>
        <w:t xml:space="preserve">مؤكداً أن الصحراء ستكون في المستقبل إقليما من الأقاليم المغربية وأرسل مبعوثا شخصيا لتسليم رسالة عاجلة للرئيس الجزائري، كان الهدف منها محاولة تحييد الجزائر وعدم السماح لإسبانيا باستعمال الرفض الجزائري لسياسة الأمر الواقع المغربية. ولكن بعد فوات </w:t>
      </w:r>
      <w:proofErr w:type="gramStart"/>
      <w:r w:rsidR="00C81F15" w:rsidRPr="001662AC">
        <w:rPr>
          <w:rFonts w:ascii="Simplified Arabic" w:eastAsia="Simplified Arabic" w:hAnsi="Simplified Arabic" w:cs="Simplified Arabic"/>
          <w:b/>
          <w:sz w:val="28"/>
          <w:szCs w:val="28"/>
          <w:rtl/>
        </w:rPr>
        <w:t>الأوان</w:t>
      </w:r>
      <w:r w:rsidR="00C26699" w:rsidRPr="001662AC">
        <w:rPr>
          <w:rFonts w:ascii="Simplified Arabic" w:eastAsia="Simplified Arabic" w:hAnsi="Simplified Arabic" w:cs="Simplified Arabic"/>
          <w:b/>
          <w:sz w:val="28"/>
          <w:szCs w:val="28"/>
          <w:rtl/>
        </w:rPr>
        <w:t>(</w:t>
      </w:r>
      <w:proofErr w:type="gramEnd"/>
      <w:r w:rsidR="00C81F15" w:rsidRPr="001662AC">
        <w:rPr>
          <w:rFonts w:ascii="Simplified Arabic" w:eastAsia="Simplified Arabic" w:hAnsi="Simplified Arabic" w:cs="Simplified Arabic"/>
          <w:b/>
          <w:sz w:val="28"/>
          <w:szCs w:val="28"/>
          <w:rtl/>
        </w:rPr>
        <w:t>برحاب، 2003، ص22)</w:t>
      </w:r>
      <w:r w:rsidR="00C26699" w:rsidRPr="001662AC">
        <w:rPr>
          <w:rFonts w:ascii="Simplified Arabic" w:eastAsia="Simplified Arabic" w:hAnsi="Simplified Arabic" w:cs="Simplified Arabic"/>
          <w:b/>
          <w:sz w:val="28"/>
          <w:szCs w:val="28"/>
          <w:rtl/>
        </w:rPr>
        <w:t>.</w:t>
      </w:r>
    </w:p>
    <w:p w14:paraId="19ED0C67" w14:textId="5CBE2ED8" w:rsidR="00057EAC"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057EAC" w:rsidRPr="001662AC">
        <w:rPr>
          <w:rFonts w:ascii="Simplified Arabic" w:eastAsia="Simplified Arabic" w:hAnsi="Simplified Arabic" w:cs="Simplified Arabic"/>
          <w:sz w:val="28"/>
          <w:szCs w:val="28"/>
          <w:rtl/>
        </w:rPr>
        <w:t xml:space="preserve">أعرب الاتحاد السوفياتي </w:t>
      </w:r>
      <w:r w:rsidR="00183186" w:rsidRPr="001662AC">
        <w:rPr>
          <w:rFonts w:ascii="Simplified Arabic" w:eastAsia="Simplified Arabic" w:hAnsi="Simplified Arabic" w:cs="Simplified Arabic" w:hint="cs"/>
          <w:sz w:val="28"/>
          <w:szCs w:val="28"/>
          <w:rtl/>
        </w:rPr>
        <w:t>من جهته و</w:t>
      </w:r>
      <w:r w:rsidR="00057EAC" w:rsidRPr="001662AC">
        <w:rPr>
          <w:rFonts w:ascii="Simplified Arabic" w:eastAsia="Simplified Arabic" w:hAnsi="Simplified Arabic" w:cs="Simplified Arabic"/>
          <w:sz w:val="28"/>
          <w:szCs w:val="28"/>
          <w:rtl/>
        </w:rPr>
        <w:t>بطريق</w:t>
      </w:r>
      <w:r w:rsidR="00A84D71">
        <w:rPr>
          <w:rFonts w:ascii="Simplified Arabic" w:eastAsia="Simplified Arabic" w:hAnsi="Simplified Arabic" w:cs="Simplified Arabic" w:hint="cs"/>
          <w:sz w:val="28"/>
          <w:szCs w:val="28"/>
          <w:rtl/>
        </w:rPr>
        <w:t>ة</w:t>
      </w:r>
      <w:r w:rsidR="00057EAC" w:rsidRPr="001662AC">
        <w:rPr>
          <w:rFonts w:ascii="Simplified Arabic" w:eastAsia="Simplified Arabic" w:hAnsi="Simplified Arabic" w:cs="Simplified Arabic"/>
          <w:sz w:val="28"/>
          <w:szCs w:val="28"/>
          <w:rtl/>
        </w:rPr>
        <w:t xml:space="preserve"> غير مباشر</w:t>
      </w:r>
      <w:r w:rsidR="00A84D71">
        <w:rPr>
          <w:rFonts w:ascii="Simplified Arabic" w:eastAsia="Simplified Arabic" w:hAnsi="Simplified Arabic" w:cs="Simplified Arabic" w:hint="cs"/>
          <w:sz w:val="28"/>
          <w:szCs w:val="28"/>
          <w:rtl/>
        </w:rPr>
        <w:t>ة</w:t>
      </w:r>
      <w:r w:rsidR="00057EAC" w:rsidRPr="001662AC">
        <w:rPr>
          <w:rFonts w:ascii="Simplified Arabic" w:eastAsia="Simplified Arabic" w:hAnsi="Simplified Arabic" w:cs="Simplified Arabic"/>
          <w:sz w:val="28"/>
          <w:szCs w:val="28"/>
          <w:rtl/>
        </w:rPr>
        <w:t xml:space="preserve"> عن تأييده لحق شعب الصحراء الغربية بتقرير مصيره في 24 تشرين الأول 1975 ورداً على زيارة </w:t>
      </w:r>
      <w:proofErr w:type="gramStart"/>
      <w:r w:rsidR="00057EAC" w:rsidRPr="001662AC">
        <w:rPr>
          <w:rFonts w:ascii="Simplified Arabic" w:eastAsia="Simplified Arabic" w:hAnsi="Simplified Arabic" w:cs="Simplified Arabic"/>
          <w:sz w:val="28"/>
          <w:szCs w:val="28"/>
          <w:rtl/>
        </w:rPr>
        <w:t>أثرتون</w:t>
      </w:r>
      <w:r w:rsidR="00C26699" w:rsidRPr="001662AC">
        <w:rPr>
          <w:rFonts w:ascii="Simplified Arabic" w:eastAsia="Simplified Arabic" w:hAnsi="Simplified Arabic" w:cs="Simplified Arabic"/>
          <w:sz w:val="28"/>
          <w:szCs w:val="28"/>
          <w:rtl/>
        </w:rPr>
        <w:t>(</w:t>
      </w:r>
      <w:proofErr w:type="gramEnd"/>
      <w:r w:rsidR="00057EAC" w:rsidRPr="001662AC">
        <w:rPr>
          <w:rFonts w:asciiTheme="majorBidi" w:eastAsia="Simplified Arabic" w:hAnsiTheme="majorBidi" w:cstheme="majorBidi"/>
          <w:sz w:val="28"/>
          <w:szCs w:val="28"/>
        </w:rPr>
        <w:t>Atherton</w:t>
      </w:r>
      <w:r w:rsidR="00057EAC" w:rsidRPr="001662AC">
        <w:rPr>
          <w:rFonts w:ascii="Simplified Arabic" w:eastAsia="Simplified Arabic" w:hAnsi="Simplified Arabic" w:cs="Simplified Arabic"/>
          <w:sz w:val="28"/>
          <w:szCs w:val="28"/>
          <w:rtl/>
        </w:rPr>
        <w:t xml:space="preserve">)، في حين نشرت صحيفة برافدا </w:t>
      </w:r>
      <w:r w:rsidR="004527EE">
        <w:rPr>
          <w:rFonts w:ascii="Simplified Arabic" w:eastAsia="Simplified Arabic" w:hAnsi="Simplified Arabic" w:cs="Simplified Arabic" w:hint="cs"/>
          <w:sz w:val="28"/>
          <w:szCs w:val="28"/>
          <w:rtl/>
        </w:rPr>
        <w:t xml:space="preserve">السوفاتية </w:t>
      </w:r>
      <w:r w:rsidR="00057EAC" w:rsidRPr="001662AC">
        <w:rPr>
          <w:rFonts w:ascii="Simplified Arabic" w:eastAsia="Simplified Arabic" w:hAnsi="Simplified Arabic" w:cs="Simplified Arabic"/>
          <w:sz w:val="28"/>
          <w:szCs w:val="28"/>
          <w:rtl/>
        </w:rPr>
        <w:t>الرسمية خريطة كاملة للمنطقة موضحة بصفة خاصة أن مناجم الفوسفات في تلك المنطقة تستغلها شركات أمريكية وألمانية وفرنسية، فضلاً عن إشارة الصحيفة إلى تأكيد الجمعية العامة للأمم المتحدة، حق تقرير المصير للشعب العربي الصحراوي الذي يطالب بتأييد تصفية الاستعمار الإسباني في أرضيه</w:t>
      </w:r>
      <w:r w:rsidR="00C26699" w:rsidRPr="001662AC">
        <w:rPr>
          <w:rFonts w:ascii="Simplified Arabic" w:eastAsia="Simplified Arabic" w:hAnsi="Simplified Arabic" w:cs="Simplified Arabic"/>
          <w:sz w:val="28"/>
          <w:szCs w:val="28"/>
          <w:rtl/>
        </w:rPr>
        <w:t>(</w:t>
      </w:r>
      <w:r w:rsidR="00057EAC" w:rsidRPr="001662AC">
        <w:rPr>
          <w:rFonts w:ascii="Simplified Arabic" w:eastAsia="Simplified Arabic" w:hAnsi="Simplified Arabic" w:cs="Simplified Arabic"/>
          <w:sz w:val="28"/>
          <w:szCs w:val="28"/>
          <w:rtl/>
        </w:rPr>
        <w:t>رغيس، 2015، ص71).</w:t>
      </w:r>
    </w:p>
    <w:p w14:paraId="0B8D3AB9" w14:textId="1049C482" w:rsidR="00811257"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183186" w:rsidRPr="001662AC">
        <w:rPr>
          <w:rFonts w:ascii="Simplified Arabic" w:eastAsia="Simplified Arabic" w:hAnsi="Simplified Arabic" w:cs="Simplified Arabic" w:hint="cs"/>
          <w:sz w:val="28"/>
          <w:szCs w:val="28"/>
          <w:rtl/>
        </w:rPr>
        <w:t>كانت</w:t>
      </w:r>
      <w:r w:rsidR="00811257" w:rsidRPr="001662AC">
        <w:rPr>
          <w:rFonts w:ascii="Simplified Arabic" w:eastAsia="Simplified Arabic" w:hAnsi="Simplified Arabic" w:cs="Simplified Arabic"/>
          <w:sz w:val="28"/>
          <w:szCs w:val="28"/>
          <w:rtl/>
        </w:rPr>
        <w:t xml:space="preserve"> الموضوعات نفسها التي تابع بحثها وزير الخارجية المغربي أحمد العراقي في مدريد في 25 تشرين الأول 1975 مع كل من كارلوس ارباس </w:t>
      </w:r>
      <w:proofErr w:type="gramStart"/>
      <w:r w:rsidR="00811257" w:rsidRPr="001662AC">
        <w:rPr>
          <w:rFonts w:ascii="Simplified Arabic" w:eastAsia="Simplified Arabic" w:hAnsi="Simplified Arabic" w:cs="Simplified Arabic"/>
          <w:sz w:val="28"/>
          <w:szCs w:val="28"/>
          <w:rtl/>
        </w:rPr>
        <w:t>نافارو</w:t>
      </w:r>
      <w:r w:rsidR="00C26699" w:rsidRPr="001662AC">
        <w:rPr>
          <w:rFonts w:ascii="Simplified Arabic" w:eastAsia="Simplified Arabic" w:hAnsi="Simplified Arabic" w:cs="Simplified Arabic"/>
          <w:sz w:val="28"/>
          <w:szCs w:val="28"/>
          <w:rtl/>
        </w:rPr>
        <w:t>(</w:t>
      </w:r>
      <w:proofErr w:type="gramEnd"/>
      <w:r w:rsidR="00811257" w:rsidRPr="001662AC">
        <w:rPr>
          <w:rFonts w:asciiTheme="majorBidi" w:eastAsia="Simplified Arabic" w:hAnsiTheme="majorBidi" w:cstheme="majorBidi"/>
          <w:sz w:val="28"/>
          <w:szCs w:val="28"/>
        </w:rPr>
        <w:t xml:space="preserve">Carlos </w:t>
      </w:r>
      <w:proofErr w:type="spellStart"/>
      <w:r w:rsidR="00811257" w:rsidRPr="001662AC">
        <w:rPr>
          <w:rFonts w:asciiTheme="majorBidi" w:eastAsia="Simplified Arabic" w:hAnsiTheme="majorBidi" w:cstheme="majorBidi"/>
          <w:sz w:val="28"/>
          <w:szCs w:val="28"/>
        </w:rPr>
        <w:t>Arbas</w:t>
      </w:r>
      <w:proofErr w:type="spellEnd"/>
      <w:r w:rsidR="00811257" w:rsidRPr="001662AC">
        <w:rPr>
          <w:rFonts w:asciiTheme="majorBidi" w:eastAsia="Simplified Arabic" w:hAnsiTheme="majorBidi" w:cstheme="majorBidi"/>
          <w:sz w:val="28"/>
          <w:szCs w:val="28"/>
        </w:rPr>
        <w:t xml:space="preserve"> Navarro</w:t>
      </w:r>
      <w:r w:rsidR="00811257" w:rsidRPr="001662AC">
        <w:rPr>
          <w:rFonts w:ascii="Simplified Arabic" w:eastAsia="Simplified Arabic" w:hAnsi="Simplified Arabic" w:cs="Simplified Arabic"/>
          <w:sz w:val="28"/>
          <w:szCs w:val="28"/>
          <w:rtl/>
        </w:rPr>
        <w:t>) رئيس الوزراء الإسباني،</w:t>
      </w:r>
      <w:r w:rsidR="00C313C3">
        <w:rPr>
          <w:rFonts w:ascii="Simplified Arabic" w:eastAsia="Simplified Arabic" w:hAnsi="Simplified Arabic" w:cs="Simplified Arabic" w:hint="cs"/>
          <w:sz w:val="28"/>
          <w:szCs w:val="28"/>
          <w:rtl/>
        </w:rPr>
        <w:t xml:space="preserve"> </w:t>
      </w:r>
      <w:r w:rsidR="00811257" w:rsidRPr="001662AC">
        <w:rPr>
          <w:rFonts w:ascii="Simplified Arabic" w:eastAsia="Simplified Arabic" w:hAnsi="Simplified Arabic" w:cs="Simplified Arabic"/>
          <w:sz w:val="28"/>
          <w:szCs w:val="28"/>
          <w:rtl/>
        </w:rPr>
        <w:t>ثم استكمال محادثاته أيضاً في اجتماع آخر مع كورونينا وخوتريه سوليس</w:t>
      </w:r>
      <w:r w:rsidR="00C26699" w:rsidRPr="001662AC">
        <w:rPr>
          <w:rFonts w:ascii="Simplified Arabic" w:eastAsia="Simplified Arabic" w:hAnsi="Simplified Arabic" w:cs="Simplified Arabic"/>
          <w:sz w:val="28"/>
          <w:szCs w:val="28"/>
          <w:rtl/>
        </w:rPr>
        <w:t>(</w:t>
      </w:r>
      <w:r w:rsidR="00811257" w:rsidRPr="001662AC">
        <w:rPr>
          <w:rFonts w:asciiTheme="majorBidi" w:eastAsia="Simplified Arabic" w:hAnsiTheme="majorBidi" w:cstheme="majorBidi"/>
          <w:sz w:val="28"/>
          <w:szCs w:val="28"/>
        </w:rPr>
        <w:t>Guterres Solís</w:t>
      </w:r>
      <w:r w:rsidR="00811257" w:rsidRPr="001662AC">
        <w:rPr>
          <w:rFonts w:ascii="Simplified Arabic" w:eastAsia="Simplified Arabic" w:hAnsi="Simplified Arabic" w:cs="Simplified Arabic"/>
          <w:sz w:val="28"/>
          <w:szCs w:val="28"/>
          <w:rtl/>
        </w:rPr>
        <w:t xml:space="preserve">)، والذي يؤكد صحة الكلام بأن المسيرة الخضراء متفق عليها بين الإسبان والمغرب على الرغم من فشل تلك المسيرة، التفاؤل الذي ساد الدوائر الحكومية المغربية بعد إعلان نتائج زيارة وزير الخارجية المغربي لمدريد(نافع، 2007، ص127). </w:t>
      </w:r>
    </w:p>
    <w:p w14:paraId="7119F307" w14:textId="69BFBD72" w:rsidR="00811257" w:rsidRPr="001662AC" w:rsidRDefault="001474B0" w:rsidP="008E3153">
      <w:pPr>
        <w:spacing w:after="0"/>
        <w:ind w:left="-7" w:firstLine="727"/>
        <w:jc w:val="both"/>
        <w:rPr>
          <w:rFonts w:ascii="Simplified Arabic" w:eastAsia="Simplified Arabic" w:hAnsi="Simplified Arabic" w:cs="Simplified Arabic"/>
          <w:sz w:val="28"/>
          <w:szCs w:val="28"/>
        </w:rPr>
      </w:pPr>
      <w:bookmarkStart w:id="47" w:name="_1y810tw" w:colFirst="0" w:colLast="0"/>
      <w:bookmarkEnd w:id="47"/>
      <w:r w:rsidRPr="001662AC">
        <w:rPr>
          <w:rFonts w:ascii="Simplified Arabic" w:eastAsia="Simplified Arabic" w:hAnsi="Simplified Arabic" w:cs="Simplified Arabic"/>
          <w:sz w:val="28"/>
          <w:szCs w:val="28"/>
          <w:rtl/>
        </w:rPr>
        <w:t xml:space="preserve"> </w:t>
      </w:r>
      <w:r w:rsidR="00811257" w:rsidRPr="001662AC">
        <w:rPr>
          <w:rFonts w:ascii="Simplified Arabic" w:eastAsia="Simplified Arabic" w:hAnsi="Simplified Arabic" w:cs="Simplified Arabic" w:hint="cs"/>
          <w:sz w:val="28"/>
          <w:szCs w:val="28"/>
          <w:rtl/>
        </w:rPr>
        <w:t>فيما يرى آخرون أن</w:t>
      </w:r>
      <w:r w:rsidR="00811257" w:rsidRPr="001662AC">
        <w:rPr>
          <w:rFonts w:ascii="Simplified Arabic" w:eastAsia="Simplified Arabic" w:hAnsi="Simplified Arabic" w:cs="Simplified Arabic"/>
          <w:sz w:val="28"/>
          <w:szCs w:val="28"/>
          <w:rtl/>
        </w:rPr>
        <w:t xml:space="preserve"> الملك المغربي </w:t>
      </w:r>
      <w:r w:rsidR="00811257" w:rsidRPr="001662AC">
        <w:rPr>
          <w:rFonts w:ascii="Simplified Arabic" w:eastAsia="Simplified Arabic" w:hAnsi="Simplified Arabic" w:cs="Simplified Arabic" w:hint="cs"/>
          <w:sz w:val="28"/>
          <w:szCs w:val="28"/>
          <w:rtl/>
        </w:rPr>
        <w:t>قام</w:t>
      </w:r>
      <w:r w:rsidR="00811257" w:rsidRPr="001662AC">
        <w:rPr>
          <w:rFonts w:ascii="Simplified Arabic" w:eastAsia="Simplified Arabic" w:hAnsi="Simplified Arabic" w:cs="Simplified Arabic"/>
          <w:sz w:val="28"/>
          <w:szCs w:val="28"/>
          <w:rtl/>
        </w:rPr>
        <w:t xml:space="preserve"> </w:t>
      </w:r>
      <w:r w:rsidR="00811257" w:rsidRPr="001662AC">
        <w:rPr>
          <w:rFonts w:ascii="Simplified Arabic" w:eastAsia="Simplified Arabic" w:hAnsi="Simplified Arabic" w:cs="Simplified Arabic" w:hint="cs"/>
          <w:sz w:val="28"/>
          <w:szCs w:val="28"/>
          <w:rtl/>
        </w:rPr>
        <w:t>ب</w:t>
      </w:r>
      <w:r w:rsidR="00811257" w:rsidRPr="001662AC">
        <w:rPr>
          <w:rFonts w:ascii="Simplified Arabic" w:eastAsia="Simplified Arabic" w:hAnsi="Simplified Arabic" w:cs="Simplified Arabic"/>
          <w:sz w:val="28"/>
          <w:szCs w:val="28"/>
          <w:rtl/>
        </w:rPr>
        <w:t>المسيرة الخضراء تنفيذا لأهداف معينة</w:t>
      </w:r>
      <w:r w:rsidR="00B317E3">
        <w:rPr>
          <w:rFonts w:ascii="Simplified Arabic" w:eastAsia="Simplified Arabic" w:hAnsi="Simplified Arabic" w:cs="Simplified Arabic" w:hint="cs"/>
          <w:sz w:val="28"/>
          <w:szCs w:val="28"/>
          <w:rtl/>
        </w:rPr>
        <w:t xml:space="preserve"> منها</w:t>
      </w:r>
      <w:r w:rsidR="00811257" w:rsidRPr="001662AC">
        <w:rPr>
          <w:rFonts w:ascii="Simplified Arabic" w:eastAsia="Simplified Arabic" w:hAnsi="Simplified Arabic" w:cs="Simplified Arabic"/>
          <w:sz w:val="28"/>
          <w:szCs w:val="28"/>
          <w:rtl/>
        </w:rPr>
        <w:t xml:space="preserve">: أنها أفضل حل للضغط على إسبانيا وبالتالي تظهر المغرب بمثابة الدولة الراغبة في السلام، </w:t>
      </w:r>
      <w:r w:rsidR="00B317E3">
        <w:rPr>
          <w:rFonts w:ascii="Simplified Arabic" w:eastAsia="Simplified Arabic" w:hAnsi="Simplified Arabic" w:cs="Simplified Arabic" w:hint="cs"/>
          <w:sz w:val="28"/>
          <w:szCs w:val="28"/>
          <w:rtl/>
        </w:rPr>
        <w:t xml:space="preserve">وكانت </w:t>
      </w:r>
      <w:r w:rsidR="00811257" w:rsidRPr="001662AC">
        <w:rPr>
          <w:rFonts w:ascii="Simplified Arabic" w:eastAsia="Simplified Arabic" w:hAnsi="Simplified Arabic" w:cs="Simplified Arabic"/>
          <w:sz w:val="28"/>
          <w:szCs w:val="28"/>
          <w:rtl/>
        </w:rPr>
        <w:t xml:space="preserve">المغرب يعيش في تلك المدة مشكلات داخلية صعبة ومن ثم فإن حدثاً مثل المسيرة الخضراء سيشغل الشعب المغربي على تلك الصعاب ويوجه اهتمامه بالمعركة </w:t>
      </w:r>
      <w:proofErr w:type="gramStart"/>
      <w:r w:rsidR="00811257" w:rsidRPr="001662AC">
        <w:rPr>
          <w:rFonts w:ascii="Simplified Arabic" w:eastAsia="Simplified Arabic" w:hAnsi="Simplified Arabic" w:cs="Simplified Arabic"/>
          <w:sz w:val="28"/>
          <w:szCs w:val="28"/>
          <w:rtl/>
        </w:rPr>
        <w:t>المصيرية</w:t>
      </w:r>
      <w:r w:rsidR="00C26699" w:rsidRPr="001662AC">
        <w:rPr>
          <w:rFonts w:ascii="Simplified Arabic" w:eastAsia="Simplified Arabic" w:hAnsi="Simplified Arabic" w:cs="Simplified Arabic"/>
          <w:sz w:val="28"/>
          <w:szCs w:val="28"/>
          <w:rtl/>
        </w:rPr>
        <w:t>(</w:t>
      </w:r>
      <w:proofErr w:type="gramEnd"/>
      <w:r w:rsidR="00811257" w:rsidRPr="001662AC">
        <w:rPr>
          <w:rFonts w:asciiTheme="majorBidi" w:eastAsia="Simplified Arabic" w:hAnsiTheme="majorBidi" w:cstheme="majorBidi"/>
          <w:sz w:val="28"/>
          <w:szCs w:val="28"/>
        </w:rPr>
        <w:t>Gerard,2016 ,P.68,</w:t>
      </w:r>
      <w:r w:rsidR="00811257" w:rsidRPr="001662AC">
        <w:rPr>
          <w:rFonts w:ascii="Simplified Arabic" w:eastAsia="Simplified Arabic" w:hAnsi="Simplified Arabic" w:cs="Simplified Arabic"/>
          <w:sz w:val="28"/>
          <w:szCs w:val="28"/>
          <w:rtl/>
        </w:rPr>
        <w:t>).</w:t>
      </w:r>
    </w:p>
    <w:p w14:paraId="4FED39C1" w14:textId="012381B8"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D07F27" w:rsidRPr="001662AC">
        <w:rPr>
          <w:rFonts w:ascii="Simplified Arabic" w:eastAsia="Simplified Arabic" w:hAnsi="Simplified Arabic" w:cs="Simplified Arabic" w:hint="cs"/>
          <w:sz w:val="28"/>
          <w:szCs w:val="28"/>
          <w:rtl/>
        </w:rPr>
        <w:t>في الواقع</w:t>
      </w:r>
      <w:r w:rsidR="00183186" w:rsidRPr="001662AC">
        <w:rPr>
          <w:rFonts w:ascii="Simplified Arabic" w:eastAsia="Simplified Arabic" w:hAnsi="Simplified Arabic" w:cs="Simplified Arabic" w:hint="cs"/>
          <w:sz w:val="28"/>
          <w:szCs w:val="28"/>
          <w:rtl/>
        </w:rPr>
        <w:t>،</w:t>
      </w:r>
      <w:r w:rsidR="00D07F27"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كانت الدول المؤيدة تضم</w:t>
      </w:r>
      <w:r w:rsidR="00D07F27" w:rsidRPr="001662AC">
        <w:rPr>
          <w:rFonts w:ascii="Simplified Arabic" w:eastAsia="Simplified Arabic" w:hAnsi="Simplified Arabic" w:cs="Simplified Arabic" w:hint="cs"/>
          <w:sz w:val="28"/>
          <w:szCs w:val="28"/>
          <w:rtl/>
        </w:rPr>
        <w:t xml:space="preserve"> كل من</w:t>
      </w:r>
      <w:r w:rsidR="003C3CC1" w:rsidRPr="001662AC">
        <w:rPr>
          <w:rFonts w:ascii="Simplified Arabic" w:eastAsia="Simplified Arabic" w:hAnsi="Simplified Arabic" w:cs="Simplified Arabic"/>
          <w:sz w:val="28"/>
          <w:szCs w:val="28"/>
          <w:rtl/>
        </w:rPr>
        <w:t xml:space="preserve"> الأردن، السعودية، تونس، عمان، البحرين، قطر، الكويت، السودان، لبنان، مصر، موريتانيا، إلا أن المسيرة لم تنطلق في موعدها المحدد 27 تشرين الأول 1975، بل تأخر موعد انطلاقها، حتى صباح 6 تشرين الثاني حيث توغلت مسافة </w:t>
      </w:r>
      <w:r w:rsidR="003C3CC1" w:rsidRPr="001662AC">
        <w:rPr>
          <w:rFonts w:ascii="Simplified Arabic" w:eastAsia="Simplified Arabic" w:hAnsi="Simplified Arabic" w:cs="Simplified Arabic"/>
          <w:sz w:val="28"/>
          <w:szCs w:val="28"/>
          <w:rtl/>
        </w:rPr>
        <w:lastRenderedPageBreak/>
        <w:t>20 كيلومتراً بحسب رواية الإذاعة المغربية، وثماني كيلومترات بحسب رواية وكالة الصحافة الفرنسية، وعليه ظلت المسيرة على بعد خمسة كيلومترات من حقول الألغام والتحصينات الإسبانية، وأن القوات الإسبانية لم تطلق النار على المسيرة بحسب التهديدات التي صدرت عن الإسبان</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أبو زكريا، 2003، ص118).</w:t>
      </w:r>
    </w:p>
    <w:p w14:paraId="07E4C166" w14:textId="4BF42134"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D07F27" w:rsidRPr="001662AC">
        <w:rPr>
          <w:rFonts w:ascii="Simplified Arabic" w:eastAsia="Simplified Arabic" w:hAnsi="Simplified Arabic" w:cs="Simplified Arabic" w:hint="cs"/>
          <w:sz w:val="28"/>
          <w:szCs w:val="28"/>
          <w:rtl/>
        </w:rPr>
        <w:t xml:space="preserve">في غضون ذلك،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الملك الحسن الثاني في 10 تشرين الثاني 1975 وقف المسيرة بعد أن حققت هدفها، بحسب رأي الملك، ووصف إسبانيا بأنها جارة وشقيقة، هذا في حين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ت الأوساط السياسية أن أسباب إيقاف المسيرة، كانت التنازلات الإسبانية التي حملها المبعوث الإسباني بتاريخ 9 تشرين الثاني 1975 للملك الحسن الثاني الذي اجتمع به في مدينة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أغادير</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والاتفاق على عقد مؤتمر سري في مدريد، بتاريخ 11 تشرين الثاني 1975 بين كل من إسبانيا والمغرب </w:t>
      </w:r>
      <w:proofErr w:type="gramStart"/>
      <w:r w:rsidR="003C3CC1" w:rsidRPr="001662AC">
        <w:rPr>
          <w:rFonts w:ascii="Simplified Arabic" w:eastAsia="Simplified Arabic" w:hAnsi="Simplified Arabic" w:cs="Simplified Arabic"/>
          <w:sz w:val="28"/>
          <w:szCs w:val="28"/>
          <w:rtl/>
        </w:rPr>
        <w:t>وموريتانيا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رغيس، 2015، ص69).</w:t>
      </w:r>
    </w:p>
    <w:p w14:paraId="74BFB06D" w14:textId="432AAC1A" w:rsidR="00DC2580"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4E6123">
        <w:rPr>
          <w:rFonts w:ascii="Simplified Arabic" w:eastAsia="Simplified Arabic" w:hAnsi="Simplified Arabic" w:cs="Simplified Arabic" w:hint="cs"/>
          <w:sz w:val="28"/>
          <w:szCs w:val="28"/>
          <w:rtl/>
        </w:rPr>
        <w:t>كانت</w:t>
      </w:r>
      <w:r w:rsidR="003C3CC1" w:rsidRPr="001662AC">
        <w:rPr>
          <w:rFonts w:ascii="Simplified Arabic" w:eastAsia="Simplified Arabic" w:hAnsi="Simplified Arabic" w:cs="Simplified Arabic"/>
          <w:sz w:val="28"/>
          <w:szCs w:val="28"/>
          <w:rtl/>
        </w:rPr>
        <w:t xml:space="preserve"> المسيرة الخضراء التي دعا لها الملك الحسن الثاني</w:t>
      </w:r>
      <w:r w:rsidR="004C759E" w:rsidRPr="001662AC">
        <w:rPr>
          <w:rFonts w:ascii="Simplified Arabic" w:eastAsia="Simplified Arabic" w:hAnsi="Simplified Arabic" w:cs="Simplified Arabic" w:hint="cs"/>
          <w:sz w:val="28"/>
          <w:szCs w:val="28"/>
          <w:rtl/>
        </w:rPr>
        <w:t>،</w:t>
      </w:r>
      <w:r w:rsidR="0074071C"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بمث</w:t>
      </w:r>
      <w:r w:rsidR="006149DE" w:rsidRPr="001662AC">
        <w:rPr>
          <w:rFonts w:ascii="Simplified Arabic" w:eastAsia="Simplified Arabic" w:hAnsi="Simplified Arabic" w:cs="Simplified Arabic"/>
          <w:sz w:val="28"/>
          <w:szCs w:val="28"/>
          <w:rtl/>
        </w:rPr>
        <w:t>ابة خطوة لامتصاص النقمة الشعبية</w:t>
      </w:r>
      <w:r w:rsidR="003C3CC1" w:rsidRPr="001662AC">
        <w:rPr>
          <w:rFonts w:ascii="Simplified Arabic" w:eastAsia="Simplified Arabic" w:hAnsi="Simplified Arabic" w:cs="Simplified Arabic"/>
          <w:sz w:val="28"/>
          <w:szCs w:val="28"/>
          <w:rtl/>
        </w:rPr>
        <w:t xml:space="preserve"> أو أي مظهر من مظاهر المعارضة، وهي الصورة التي رأى الملك من خلالها ضرب أحزاب المعارضة التي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ت ولائها بعد تحركه من أجل قضية الصحراء، واشتراك زعماء تلك الأحزاب في الحكم بعد قوانين العفو التي شمل زعمائها في حين يَفسَر موضوع الصحراء متفق عليه بين الملك الحسن الثاني والحكومة الإسبانية بعد تحرك الجزائر والبوليساريو، ومطالبتهم بحق تقرير المصير للشعب العربي الصحراوي، وهو الأمر الذي سيقضي على الامتيازات الإسبانية كافة في تلك المستعمرة، وأنَّه سيحرم المغرب من مكسب جديد في الأراضي الجديدة، بل وينافس المغرب على مكانته في سوق الفوسفات العالمية، فضلاً عن إنه سيوجد نظاماً تقدمياً، يهدد بأفكاره الوطنية الوضع السياسي في المغرب</w:t>
      </w:r>
      <w:r w:rsidR="00DF0A22" w:rsidRPr="001662AC">
        <w:rPr>
          <w:rFonts w:ascii="Simplified Arabic" w:eastAsia="Simplified Arabic" w:hAnsi="Simplified Arabic" w:cs="Simplified Arabic"/>
          <w:sz w:val="28"/>
          <w:szCs w:val="28"/>
          <w:rtl/>
        </w:rPr>
        <w:t>(نافع، 2007، ص127</w:t>
      </w:r>
      <w:r w:rsidR="00963215">
        <w:rPr>
          <w:rFonts w:ascii="Simplified Arabic" w:eastAsia="Simplified Arabic" w:hAnsi="Simplified Arabic" w:cs="Simplified Arabic" w:hint="cs"/>
          <w:sz w:val="28"/>
          <w:szCs w:val="28"/>
          <w:rtl/>
        </w:rPr>
        <w:t>).</w:t>
      </w:r>
    </w:p>
    <w:p w14:paraId="780ABE5F" w14:textId="6CC9A198"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E77957" w:rsidRPr="001662AC">
        <w:rPr>
          <w:rFonts w:ascii="Simplified Arabic" w:eastAsia="Simplified Arabic" w:hAnsi="Simplified Arabic" w:cs="Simplified Arabic" w:hint="cs"/>
          <w:sz w:val="28"/>
          <w:szCs w:val="28"/>
          <w:rtl/>
        </w:rPr>
        <w:t xml:space="preserve">يؤكد بعض المراقبين </w:t>
      </w:r>
      <w:r w:rsidR="004C759E" w:rsidRPr="001662AC">
        <w:rPr>
          <w:rFonts w:ascii="Simplified Arabic" w:eastAsia="Simplified Arabic" w:hAnsi="Simplified Arabic" w:cs="Simplified Arabic" w:hint="cs"/>
          <w:sz w:val="28"/>
          <w:szCs w:val="28"/>
          <w:rtl/>
        </w:rPr>
        <w:t>ب</w:t>
      </w:r>
      <w:r w:rsidR="00A33E80" w:rsidRPr="001662AC">
        <w:rPr>
          <w:rFonts w:ascii="Simplified Arabic" w:eastAsia="Simplified Arabic" w:hAnsi="Simplified Arabic" w:cs="Simplified Arabic" w:hint="cs"/>
          <w:sz w:val="28"/>
          <w:szCs w:val="28"/>
          <w:rtl/>
        </w:rPr>
        <w:t>خصوص ذلك</w:t>
      </w:r>
      <w:r w:rsidR="004C759E" w:rsidRPr="001662AC">
        <w:rPr>
          <w:rFonts w:ascii="Simplified Arabic" w:eastAsia="Simplified Arabic" w:hAnsi="Simplified Arabic" w:cs="Simplified Arabic" w:hint="cs"/>
          <w:sz w:val="28"/>
          <w:szCs w:val="28"/>
          <w:rtl/>
        </w:rPr>
        <w:t xml:space="preserve">، </w:t>
      </w:r>
      <w:r w:rsidR="00E77957" w:rsidRPr="001662AC">
        <w:rPr>
          <w:rFonts w:ascii="Simplified Arabic" w:eastAsia="Simplified Arabic" w:hAnsi="Simplified Arabic" w:cs="Simplified Arabic" w:hint="cs"/>
          <w:sz w:val="28"/>
          <w:szCs w:val="28"/>
          <w:rtl/>
        </w:rPr>
        <w:t>أن</w:t>
      </w:r>
      <w:r w:rsidR="003C3CC1" w:rsidRPr="001662AC">
        <w:rPr>
          <w:rFonts w:ascii="Simplified Arabic" w:eastAsia="Simplified Arabic" w:hAnsi="Simplified Arabic" w:cs="Simplified Arabic"/>
          <w:sz w:val="28"/>
          <w:szCs w:val="28"/>
          <w:rtl/>
        </w:rPr>
        <w:t xml:space="preserve"> تنظيم المسيرة </w:t>
      </w:r>
      <w:r w:rsidR="00D3789F" w:rsidRPr="001662AC">
        <w:rPr>
          <w:rFonts w:ascii="Simplified Arabic" w:eastAsia="Simplified Arabic" w:hAnsi="Simplified Arabic" w:cs="Simplified Arabic" w:hint="cs"/>
          <w:sz w:val="28"/>
          <w:szCs w:val="28"/>
          <w:rtl/>
        </w:rPr>
        <w:t>اثبت</w:t>
      </w:r>
      <w:r w:rsidR="003C3CC1" w:rsidRPr="001662AC">
        <w:rPr>
          <w:rFonts w:ascii="Simplified Arabic" w:eastAsia="Simplified Arabic" w:hAnsi="Simplified Arabic" w:cs="Simplified Arabic"/>
          <w:sz w:val="28"/>
          <w:szCs w:val="28"/>
          <w:rtl/>
        </w:rPr>
        <w:t xml:space="preserve"> عن مقدرة ملفتة للنظر على ادخال الشعب المغربي كله في تحرك سياسي بات واضحاً انه ي</w:t>
      </w:r>
      <w:r w:rsidR="00DD1586" w:rsidRPr="001662AC">
        <w:rPr>
          <w:rFonts w:ascii="Simplified Arabic" w:eastAsia="Simplified Arabic" w:hAnsi="Simplified Arabic" w:cs="Simplified Arabic" w:hint="cs"/>
          <w:sz w:val="28"/>
          <w:szCs w:val="28"/>
          <w:rtl/>
        </w:rPr>
        <w:t>لعب</w:t>
      </w:r>
      <w:r w:rsidR="003C3CC1" w:rsidRPr="001662AC">
        <w:rPr>
          <w:rFonts w:ascii="Simplified Arabic" w:eastAsia="Simplified Arabic" w:hAnsi="Simplified Arabic" w:cs="Simplified Arabic"/>
          <w:sz w:val="28"/>
          <w:szCs w:val="28"/>
          <w:rtl/>
        </w:rPr>
        <w:t xml:space="preserve"> آخر </w:t>
      </w:r>
      <w:r w:rsidR="00DD1586" w:rsidRPr="001662AC">
        <w:rPr>
          <w:rFonts w:ascii="Simplified Arabic" w:eastAsia="Simplified Arabic" w:hAnsi="Simplified Arabic" w:cs="Simplified Arabic" w:hint="cs"/>
          <w:sz w:val="28"/>
          <w:szCs w:val="28"/>
          <w:rtl/>
        </w:rPr>
        <w:t>أوراقه</w:t>
      </w:r>
      <w:r w:rsidR="003C3CC1" w:rsidRPr="001662AC">
        <w:rPr>
          <w:rFonts w:ascii="Simplified Arabic" w:eastAsia="Simplified Arabic" w:hAnsi="Simplified Arabic" w:cs="Simplified Arabic"/>
          <w:sz w:val="28"/>
          <w:szCs w:val="28"/>
          <w:rtl/>
        </w:rPr>
        <w:t xml:space="preserve"> واهمها</w:t>
      </w:r>
      <w:r w:rsidR="00152EB7"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إلا أن </w:t>
      </w:r>
      <w:r w:rsidR="00DD1586" w:rsidRPr="001662AC">
        <w:rPr>
          <w:rFonts w:ascii="Simplified Arabic" w:eastAsia="Simplified Arabic" w:hAnsi="Simplified Arabic" w:cs="Simplified Arabic" w:hint="cs"/>
          <w:sz w:val="28"/>
          <w:szCs w:val="28"/>
          <w:rtl/>
        </w:rPr>
        <w:t>إشراك</w:t>
      </w:r>
      <w:r w:rsidR="003C3CC1" w:rsidRPr="001662AC">
        <w:rPr>
          <w:rFonts w:ascii="Simplified Arabic" w:eastAsia="Simplified Arabic" w:hAnsi="Simplified Arabic" w:cs="Simplified Arabic"/>
          <w:sz w:val="28"/>
          <w:szCs w:val="28"/>
          <w:rtl/>
        </w:rPr>
        <w:t xml:space="preserve"> الشعب، على الرغم من أهميته في تعميق الوحدة الوطنية وتصليب أرضية التحرك</w:t>
      </w:r>
      <w:r w:rsidR="00DD1586" w:rsidRPr="001662AC">
        <w:rPr>
          <w:rFonts w:ascii="Simplified Arabic" w:eastAsia="Simplified Arabic" w:hAnsi="Simplified Arabic" w:cs="Simplified Arabic"/>
          <w:sz w:val="28"/>
          <w:szCs w:val="28"/>
          <w:rtl/>
        </w:rPr>
        <w:t xml:space="preserve"> الرسمي، قد يدخل النظام في مأزق</w:t>
      </w:r>
      <w:r w:rsidR="003C3CC1" w:rsidRPr="001662AC">
        <w:rPr>
          <w:rFonts w:ascii="Simplified Arabic" w:eastAsia="Simplified Arabic" w:hAnsi="Simplified Arabic" w:cs="Simplified Arabic"/>
          <w:sz w:val="28"/>
          <w:szCs w:val="28"/>
          <w:rtl/>
        </w:rPr>
        <w:t xml:space="preserve"> إذا اختلت معادلة التعبئة وان استرداد المغربي لذاكرته التاريخية تحيل الإسباني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مستعمر وليس صديقاً وفي ذلك ايقاظ الشعور الوطني المعادي للغرب وفقدان القدرة على ضبط التسوية مع إسبانيا. وعدم تقنين مظاهر الاندفاع الشعبي يهدد بتجاوز المسيرة لشروطها السياسية الضاغطة ولفترتها الزمنية المطلوبة ولمسافة سيرها المحددة بـ </w:t>
      </w:r>
      <w:r w:rsidR="00152EB7" w:rsidRPr="001662AC">
        <w:rPr>
          <w:rFonts w:ascii="Simplified Arabic" w:eastAsia="Simplified Arabic" w:hAnsi="Simplified Arabic" w:cs="Simplified Arabic" w:hint="cs"/>
          <w:sz w:val="28"/>
          <w:szCs w:val="28"/>
          <w:rtl/>
        </w:rPr>
        <w:t>80 كيلومتر</w:t>
      </w:r>
      <w:r w:rsidR="00730D45">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كحد اقصى </w:t>
      </w:r>
      <w:r w:rsidR="003C3CC1" w:rsidRPr="001662AC">
        <w:rPr>
          <w:rFonts w:ascii="Simplified Arabic" w:eastAsia="Simplified Arabic" w:hAnsi="Simplified Arabic" w:cs="Simplified Arabic"/>
          <w:sz w:val="28"/>
          <w:szCs w:val="28"/>
          <w:rtl/>
        </w:rPr>
        <w:lastRenderedPageBreak/>
        <w:t>وبضرورة استقرارها في نقطة نهايتها</w:t>
      </w:r>
      <w:r w:rsidR="00DD1586"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لأن ذلك يرهق النظام بعملية استمرار الرصد والاستنفار والتعبئة العامة لخدمة آلاف المغاربة ولمراقبتهم في الوقت </w:t>
      </w:r>
      <w:proofErr w:type="gramStart"/>
      <w:r w:rsidR="003C3CC1" w:rsidRPr="001662AC">
        <w:rPr>
          <w:rFonts w:ascii="Simplified Arabic" w:eastAsia="Simplified Arabic" w:hAnsi="Simplified Arabic" w:cs="Simplified Arabic"/>
          <w:sz w:val="28"/>
          <w:szCs w:val="28"/>
          <w:rtl/>
        </w:rPr>
        <w:t>نفسه</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كرميش،</w:t>
      </w:r>
      <w:r w:rsidR="00DD1586"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2015، ص120).</w:t>
      </w:r>
    </w:p>
    <w:p w14:paraId="4F36420A" w14:textId="6861E37B"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224F3D" w:rsidRPr="001662AC">
        <w:rPr>
          <w:rFonts w:ascii="Simplified Arabic" w:eastAsia="Simplified Arabic" w:hAnsi="Simplified Arabic" w:cs="Simplified Arabic" w:hint="cs"/>
          <w:sz w:val="28"/>
          <w:szCs w:val="28"/>
          <w:rtl/>
        </w:rPr>
        <w:t>في السياق ذاته، و</w:t>
      </w:r>
      <w:r w:rsidR="003C3CC1" w:rsidRPr="001662AC">
        <w:rPr>
          <w:rFonts w:ascii="Simplified Arabic" w:eastAsia="Simplified Arabic" w:hAnsi="Simplified Arabic" w:cs="Simplified Arabic"/>
          <w:sz w:val="28"/>
          <w:szCs w:val="28"/>
          <w:rtl/>
        </w:rPr>
        <w:t>تجاوزا</w:t>
      </w:r>
      <w:r w:rsidR="00224F3D"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للمخاطر الكامنة في المسيرة نفسها</w:t>
      </w:r>
      <w:r w:rsidR="00224F3D"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استلزم وضع إمكانيات هائلة في خدمتها، وتطلب جهدا تعبويا مسالما مع إسبانيا ومعاديا لكل ما عداها. فالمطلوب من المسيرة أن توحد التراب الوطني، والمطلوب منها ايضا أن تضمن تعبئة شعبية متينة معادية للسياسة الجزائرية ومهددة لها في أن واحد</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نجاح المسيرة بشرط القصر كان يعني انتصار التحرك وأي خلل في حسابات المسيرة كان من الممكن أن يحيل النار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رماد خامدة لا تلبث أن تلتهب حارقة المشروع نفسه، وفي هذا ما يبرر اعتراف الملك بان المسيرة تطلبت شهرين من الإعداد، وان ارهاقاً عاماً شمل جميع من شاركوا في تحضيرها ليل نهار، وفي ذلك ما</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يفسر أهمية تنظيمها الدقيق وأهمية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ها على لسان الملك نفسه</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الراوي، 1987، ص70)</w:t>
      </w:r>
      <w:r w:rsidR="00C26699" w:rsidRPr="001662AC">
        <w:rPr>
          <w:rFonts w:ascii="Simplified Arabic" w:eastAsia="Simplified Arabic" w:hAnsi="Simplified Arabic" w:cs="Simplified Arabic"/>
          <w:sz w:val="28"/>
          <w:szCs w:val="28"/>
          <w:rtl/>
        </w:rPr>
        <w:t>.</w:t>
      </w:r>
    </w:p>
    <w:p w14:paraId="5A814A85" w14:textId="2002F1AF" w:rsidR="00674569" w:rsidRPr="001662AC" w:rsidRDefault="001474B0" w:rsidP="004C3D7E">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013924" w:rsidRPr="001662AC">
        <w:rPr>
          <w:rFonts w:ascii="Simplified Arabic" w:eastAsia="Simplified Arabic" w:hAnsi="Simplified Arabic" w:cs="Simplified Arabic" w:hint="cs"/>
          <w:sz w:val="28"/>
          <w:szCs w:val="28"/>
          <w:rtl/>
        </w:rPr>
        <w:t>يجد بعض المراقبين أن</w:t>
      </w:r>
      <w:r w:rsidR="003C3CC1" w:rsidRPr="001662AC">
        <w:rPr>
          <w:rFonts w:ascii="Simplified Arabic" w:eastAsia="Simplified Arabic" w:hAnsi="Simplified Arabic" w:cs="Simplified Arabic"/>
          <w:sz w:val="28"/>
          <w:szCs w:val="28"/>
          <w:rtl/>
        </w:rPr>
        <w:t xml:space="preserve"> الملك</w:t>
      </w:r>
      <w:r w:rsidR="00013924" w:rsidRPr="001662AC">
        <w:rPr>
          <w:rFonts w:ascii="Simplified Arabic" w:eastAsia="Simplified Arabic" w:hAnsi="Simplified Arabic" w:cs="Simplified Arabic" w:hint="cs"/>
          <w:sz w:val="28"/>
          <w:szCs w:val="28"/>
          <w:rtl/>
        </w:rPr>
        <w:t xml:space="preserve"> اتخذ</w:t>
      </w:r>
      <w:r w:rsidR="003C3CC1" w:rsidRPr="001662AC">
        <w:rPr>
          <w:rFonts w:ascii="Simplified Arabic" w:eastAsia="Simplified Arabic" w:hAnsi="Simplified Arabic" w:cs="Simplified Arabic"/>
          <w:sz w:val="28"/>
          <w:szCs w:val="28"/>
          <w:rtl/>
        </w:rPr>
        <w:t xml:space="preserve"> قرار تحريك المغرب كله في قضية حياة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أو موت، وقام بمغامرة السيطرة على 350 ألف مغربي ومغربية قادمين من أغادير، الحسيمة، بني ملال، شفتاون، الدار البيضاء. الجديدة، الصويرة، فكيك، فاس، القنيطرة، الخمسينات، قلعة السراغنة، خريبكة الرشيدية، خنيفرة، مراكش، مكناس، الناضور، ميسور، وجدة، ورزازات، الرباط، سلا، أسفي، سطات، طنجة، طرفاية، تازة، تطوان، تيزنيت </w:t>
      </w:r>
      <w:proofErr w:type="gramStart"/>
      <w:r w:rsidR="003C3CC1" w:rsidRPr="001662AC">
        <w:rPr>
          <w:rFonts w:ascii="Simplified Arabic" w:eastAsia="Simplified Arabic" w:hAnsi="Simplified Arabic" w:cs="Simplified Arabic"/>
          <w:sz w:val="28"/>
          <w:szCs w:val="28"/>
          <w:rtl/>
        </w:rPr>
        <w:t>وازيلال</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برادة، 2003، ص75)</w:t>
      </w:r>
      <w:r w:rsidR="004C3D7E">
        <w:rPr>
          <w:rFonts w:ascii="Simplified Arabic" w:eastAsia="Simplified Arabic" w:hAnsi="Simplified Arabic" w:cs="Simplified Arabic" w:hint="cs"/>
          <w:sz w:val="28"/>
          <w:szCs w:val="28"/>
          <w:rtl/>
        </w:rPr>
        <w:t>، حيث</w:t>
      </w:r>
      <w:r w:rsidR="003C3CC1" w:rsidRPr="001662AC">
        <w:rPr>
          <w:rFonts w:ascii="Simplified Arabic" w:eastAsia="Simplified Arabic" w:hAnsi="Simplified Arabic" w:cs="Simplified Arabic"/>
          <w:sz w:val="28"/>
          <w:szCs w:val="28"/>
          <w:rtl/>
        </w:rPr>
        <w:t xml:space="preserve"> عكس قرار المسيرة الخضراء رغبة دفينة وقوية لبناء المغرب الكبير، لتجاوز أزمة القوميات المتجددة: لقد كان قرار الادخال الشعب كله في معركة الوحدة الترابية و</w:t>
      </w:r>
      <w:r w:rsidR="00B317E3">
        <w:rPr>
          <w:rFonts w:ascii="Simplified Arabic" w:eastAsia="Simplified Arabic" w:hAnsi="Simplified Arabic" w:cs="Simplified Arabic" w:hint="cs"/>
          <w:sz w:val="28"/>
          <w:szCs w:val="28"/>
          <w:rtl/>
        </w:rPr>
        <w:t>إدخال</w:t>
      </w:r>
      <w:r w:rsidR="003C3CC1" w:rsidRPr="001662AC">
        <w:rPr>
          <w:rFonts w:ascii="Simplified Arabic" w:eastAsia="Simplified Arabic" w:hAnsi="Simplified Arabic" w:cs="Simplified Arabic"/>
          <w:sz w:val="28"/>
          <w:szCs w:val="28"/>
          <w:rtl/>
        </w:rPr>
        <w:t xml:space="preserve"> الشعب كله في سباق الهيمنة وكسر العظم بين عرب شمال أفريقيا</w:t>
      </w:r>
      <w:r w:rsidR="004C3D7E">
        <w:rPr>
          <w:rFonts w:ascii="Simplified Arabic" w:eastAsia="Simplified Arabic" w:hAnsi="Simplified Arabic" w:cs="Simplified Arabic" w:hint="cs"/>
          <w:sz w:val="28"/>
          <w:szCs w:val="28"/>
          <w:rtl/>
        </w:rPr>
        <w:t xml:space="preserve">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تونسي، 1988، ص42).</w:t>
      </w:r>
    </w:p>
    <w:p w14:paraId="392E44C9" w14:textId="3A16C4A6" w:rsidR="003C3CC1" w:rsidRPr="001662AC" w:rsidRDefault="001474B0" w:rsidP="001A45C8">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C40B6F"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عارضت إسبانيا المسيرة وطلبت عقد اجتماع في مجلس الأمن، لمواجهة جرأة المغرب، وفى الوقت نفسه صراع هذا ال</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 xml:space="preserve"> في العمل على تطويق ردود الفعل الدولية إذ حدثت العديد من المناقشات بين وزير خارجية كل من: المغرب وإسبانيا، نتج عنها انسحاب الوحدات المغربية ووقف المسيرة الخضراء في 9 تشرين الثاني 1975، والدخول في مفاوضات ثلاثية، بعد انضمام موريتانيا ليتم تقرير المصير نهائيا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بديع، 1976، ص104)</w:t>
      </w:r>
      <w:r w:rsidR="001A45C8">
        <w:rPr>
          <w:rFonts w:ascii="Simplified Arabic" w:eastAsia="Simplified Arabic" w:hAnsi="Simplified Arabic" w:cs="Simplified Arabic" w:hint="cs"/>
          <w:sz w:val="28"/>
          <w:szCs w:val="28"/>
          <w:rtl/>
        </w:rPr>
        <w:t>، جاء بعدها عقد</w:t>
      </w:r>
      <w:r w:rsidR="003C3CC1" w:rsidRPr="001662AC">
        <w:rPr>
          <w:rFonts w:ascii="Simplified Arabic" w:eastAsia="Simplified Arabic" w:hAnsi="Simplified Arabic" w:cs="Simplified Arabic"/>
          <w:sz w:val="28"/>
          <w:szCs w:val="28"/>
          <w:rtl/>
        </w:rPr>
        <w:t xml:space="preserve"> معاهدة سرية تتعلق باستغلال الفوسفات بطريقة مشتركة بين إسبانيا والمغرب</w:t>
      </w:r>
      <w:r w:rsidR="00085090">
        <w:rPr>
          <w:rFonts w:ascii="Simplified Arabic" w:eastAsia="Simplified Arabic" w:hAnsi="Simplified Arabic" w:cs="Simplified Arabic" w:hint="cs"/>
          <w:sz w:val="28"/>
          <w:szCs w:val="28"/>
          <w:rtl/>
        </w:rPr>
        <w:t xml:space="preserve"> 14 تشرين الثاني 1975</w:t>
      </w:r>
      <w:r w:rsidR="003C3CC1" w:rsidRPr="001662AC">
        <w:rPr>
          <w:rFonts w:ascii="Simplified Arabic" w:eastAsia="Simplified Arabic" w:hAnsi="Simplified Arabic" w:cs="Simplified Arabic"/>
          <w:sz w:val="28"/>
          <w:szCs w:val="28"/>
          <w:rtl/>
        </w:rPr>
        <w:t xml:space="preserve"> بحيث جاء مناقضا لما كانت تدعيه إسبانيا من أنها تود إجراء استفتاء لسكان الصحراء الذي جاء لإعطاء الصحراويين صلاحية في تقرير مصيرهم</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لغروس، 2017، ص17)</w:t>
      </w:r>
    </w:p>
    <w:p w14:paraId="3F11A0F2" w14:textId="0595B435" w:rsidR="003C3CC1" w:rsidRPr="001662AC" w:rsidRDefault="001474B0" w:rsidP="001118F6">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CC6C0C" w:rsidRPr="001662AC">
        <w:rPr>
          <w:rFonts w:ascii="Simplified Arabic" w:eastAsia="Simplified Arabic" w:hAnsi="Simplified Arabic" w:cs="Simplified Arabic"/>
          <w:sz w:val="28"/>
          <w:szCs w:val="28"/>
          <w:rtl/>
        </w:rPr>
        <w:t xml:space="preserve">تعدَّ أهم نتيجة </w:t>
      </w:r>
      <w:r w:rsidR="00EE7719" w:rsidRPr="001662AC">
        <w:rPr>
          <w:rFonts w:ascii="Simplified Arabic" w:eastAsia="Simplified Arabic" w:hAnsi="Simplified Arabic" w:cs="Simplified Arabic" w:hint="cs"/>
          <w:sz w:val="28"/>
          <w:szCs w:val="28"/>
          <w:rtl/>
        </w:rPr>
        <w:t>للإتفاقية،</w:t>
      </w:r>
      <w:r w:rsidR="003C3CC1" w:rsidRPr="001662AC">
        <w:rPr>
          <w:rFonts w:ascii="Simplified Arabic" w:eastAsia="Simplified Arabic" w:hAnsi="Simplified Arabic" w:cs="Simplified Arabic"/>
          <w:sz w:val="28"/>
          <w:szCs w:val="28"/>
          <w:rtl/>
        </w:rPr>
        <w:t xml:space="preserve"> دخول القوات المغربية والموريتانية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الصحراء تحت ذريعة اتفاقية </w:t>
      </w:r>
      <w:proofErr w:type="gramStart"/>
      <w:r w:rsidR="003C3CC1" w:rsidRPr="001662AC">
        <w:rPr>
          <w:rFonts w:ascii="Simplified Arabic" w:eastAsia="Simplified Arabic" w:hAnsi="Simplified Arabic" w:cs="Simplified Arabic"/>
          <w:sz w:val="28"/>
          <w:szCs w:val="28"/>
          <w:rtl/>
        </w:rPr>
        <w:t>مدريد</w:t>
      </w:r>
      <w:r w:rsidR="00DD51C8" w:rsidRPr="001662AC">
        <w:rPr>
          <w:rFonts w:ascii="Simplified Arabic" w:eastAsia="Simplified Arabic" w:hAnsi="Simplified Arabic" w:cs="Simplified Arabic"/>
          <w:sz w:val="24"/>
          <w:szCs w:val="24"/>
          <w:vertAlign w:val="superscript"/>
          <w:rtl/>
        </w:rPr>
        <w:t>(</w:t>
      </w:r>
      <w:proofErr w:type="gramEnd"/>
      <w:r w:rsidR="00DD51C8" w:rsidRPr="001662AC">
        <w:rPr>
          <w:rFonts w:ascii="Simplified Arabic" w:eastAsia="Simplified Arabic" w:hAnsi="Simplified Arabic" w:cs="Simplified Arabic"/>
          <w:sz w:val="24"/>
          <w:szCs w:val="24"/>
          <w:vertAlign w:val="superscript"/>
          <w:rtl/>
        </w:rPr>
        <w:footnoteReference w:id="63"/>
      </w:r>
      <w:r w:rsidR="00DD51C8" w:rsidRPr="001662AC">
        <w:rPr>
          <w:rFonts w:ascii="Simplified Arabic" w:eastAsia="Simplified Arabic" w:hAnsi="Simplified Arabic" w:cs="Simplified Arabic"/>
          <w:sz w:val="24"/>
          <w:szCs w:val="24"/>
          <w:vertAlign w:val="superscript"/>
          <w:rtl/>
        </w:rPr>
        <w:t>)</w:t>
      </w:r>
      <w:r w:rsidR="00DD51C8" w:rsidRPr="001A45C8">
        <w:rPr>
          <w:rFonts w:ascii="Simplified Arabic" w:eastAsia="Simplified Arabic" w:hAnsi="Simplified Arabic" w:cs="Simplified Arabic" w:hint="cs"/>
          <w:sz w:val="28"/>
          <w:szCs w:val="28"/>
          <w:vertAlign w:val="superscript"/>
          <w:rtl/>
        </w:rPr>
        <w:t xml:space="preserve"> </w:t>
      </w:r>
      <w:r w:rsidR="00C26699" w:rsidRPr="001662AC">
        <w:rPr>
          <w:rFonts w:ascii="Simplified Arabic" w:eastAsia="Simplified Arabic" w:hAnsi="Simplified Arabic" w:cs="Simplified Arabic" w:hint="cs"/>
          <w:sz w:val="28"/>
          <w:szCs w:val="28"/>
          <w:rtl/>
        </w:rPr>
        <w:t>(</w:t>
      </w:r>
      <w:r w:rsidR="00152D0D" w:rsidRPr="001662AC">
        <w:rPr>
          <w:rFonts w:ascii="Simplified Arabic" w:eastAsia="Simplified Arabic" w:hAnsi="Simplified Arabic" w:cs="Simplified Arabic"/>
          <w:sz w:val="28"/>
          <w:szCs w:val="28"/>
          <w:lang w:val="en-GB"/>
        </w:rPr>
        <w:t>Hoh, 2010, p.3</w:t>
      </w:r>
      <w:r w:rsidR="00152D0D" w:rsidRPr="001662AC">
        <w:rPr>
          <w:rFonts w:ascii="Simplified Arabic" w:eastAsia="Simplified Arabic" w:hAnsi="Simplified Arabic" w:cs="Simplified Arabic" w:hint="cs"/>
          <w:sz w:val="28"/>
          <w:szCs w:val="28"/>
          <w:rtl/>
          <w:lang w:val="en-GB"/>
        </w:rPr>
        <w:t>)</w:t>
      </w:r>
      <w:r w:rsidR="003C3CC1" w:rsidRPr="001662AC">
        <w:rPr>
          <w:rFonts w:ascii="Simplified Arabic" w:eastAsia="Simplified Arabic" w:hAnsi="Simplified Arabic" w:cs="Simplified Arabic"/>
          <w:sz w:val="28"/>
          <w:szCs w:val="28"/>
          <w:rtl/>
        </w:rPr>
        <w:t>، وأصبح الإقليم منذ عام 1976 منطقة حرب حيث عبرت القوات الملكية المغربية بالألاف من الرجال المدربين الذين كانوا في الجيش الإسباني وسرعان ما شاركت قوات البوليساريو كرد فعل من الصحراء الغربية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نعيمة ووهيبة، 2017، ص89).</w:t>
      </w:r>
    </w:p>
    <w:p w14:paraId="22583A29" w14:textId="7F222566" w:rsidR="003C3CC1" w:rsidRDefault="001474B0" w:rsidP="001118F6">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CC6C0C" w:rsidRPr="001662AC">
        <w:rPr>
          <w:rFonts w:ascii="Simplified Arabic" w:eastAsia="Simplified Arabic" w:hAnsi="Simplified Arabic" w:cs="Simplified Arabic" w:hint="cs"/>
          <w:sz w:val="28"/>
          <w:szCs w:val="28"/>
          <w:rtl/>
        </w:rPr>
        <w:t>ي</w:t>
      </w:r>
      <w:r w:rsidR="00975018" w:rsidRPr="001662AC">
        <w:rPr>
          <w:rFonts w:ascii="Simplified Arabic" w:eastAsia="Simplified Arabic" w:hAnsi="Simplified Arabic" w:cs="Simplified Arabic" w:hint="cs"/>
          <w:sz w:val="28"/>
          <w:szCs w:val="28"/>
          <w:rtl/>
        </w:rPr>
        <w:t xml:space="preserve">مكن القول انطلاقاً </w:t>
      </w:r>
      <w:r w:rsidR="001A45C8">
        <w:rPr>
          <w:rFonts w:ascii="Simplified Arabic" w:eastAsia="Simplified Arabic" w:hAnsi="Simplified Arabic" w:cs="Simplified Arabic" w:hint="cs"/>
          <w:sz w:val="28"/>
          <w:szCs w:val="28"/>
          <w:rtl/>
        </w:rPr>
        <w:t>ل</w:t>
      </w:r>
      <w:r w:rsidR="00975018" w:rsidRPr="001662AC">
        <w:rPr>
          <w:rFonts w:ascii="Simplified Arabic" w:eastAsia="Simplified Arabic" w:hAnsi="Simplified Arabic" w:cs="Simplified Arabic" w:hint="cs"/>
          <w:sz w:val="28"/>
          <w:szCs w:val="28"/>
          <w:rtl/>
        </w:rPr>
        <w:t>ما تقدم</w:t>
      </w:r>
      <w:r w:rsidR="00CC6C0C" w:rsidRPr="001662AC">
        <w:rPr>
          <w:rFonts w:ascii="Simplified Arabic" w:eastAsia="Simplified Arabic" w:hAnsi="Simplified Arabic" w:cs="Simplified Arabic" w:hint="cs"/>
          <w:sz w:val="28"/>
          <w:szCs w:val="28"/>
          <w:rtl/>
        </w:rPr>
        <w:t xml:space="preserve">، أن </w:t>
      </w:r>
      <w:r w:rsidR="00CA3575" w:rsidRPr="001662AC">
        <w:rPr>
          <w:rFonts w:ascii="Simplified Arabic" w:eastAsia="Simplified Arabic" w:hAnsi="Simplified Arabic" w:cs="Simplified Arabic" w:hint="cs"/>
          <w:sz w:val="28"/>
          <w:szCs w:val="28"/>
          <w:rtl/>
        </w:rPr>
        <w:t xml:space="preserve">القوات المغربية الموريتانية </w:t>
      </w:r>
      <w:r w:rsidR="004C759E" w:rsidRPr="001662AC">
        <w:rPr>
          <w:rFonts w:ascii="Simplified Arabic" w:eastAsia="Simplified Arabic" w:hAnsi="Simplified Arabic" w:cs="Simplified Arabic" w:hint="cs"/>
          <w:sz w:val="28"/>
          <w:szCs w:val="28"/>
          <w:rtl/>
        </w:rPr>
        <w:t xml:space="preserve">كانت </w:t>
      </w:r>
      <w:r w:rsidR="00CA3575" w:rsidRPr="001662AC">
        <w:rPr>
          <w:rFonts w:ascii="Simplified Arabic" w:eastAsia="Simplified Arabic" w:hAnsi="Simplified Arabic" w:cs="Simplified Arabic" w:hint="cs"/>
          <w:sz w:val="28"/>
          <w:szCs w:val="28"/>
          <w:rtl/>
        </w:rPr>
        <w:t xml:space="preserve">قد حصلت على </w:t>
      </w:r>
      <w:r w:rsidR="00975018" w:rsidRPr="001662AC">
        <w:rPr>
          <w:rFonts w:ascii="Simplified Arabic" w:eastAsia="Simplified Arabic" w:hAnsi="Simplified Arabic" w:cs="Simplified Arabic" w:hint="cs"/>
          <w:sz w:val="28"/>
          <w:szCs w:val="28"/>
          <w:rtl/>
        </w:rPr>
        <w:t xml:space="preserve">أجزاء واسعة من </w:t>
      </w:r>
      <w:r w:rsidR="00CA3575" w:rsidRPr="001662AC">
        <w:rPr>
          <w:rFonts w:ascii="Simplified Arabic" w:eastAsia="Simplified Arabic" w:hAnsi="Simplified Arabic" w:cs="Simplified Arabic" w:hint="cs"/>
          <w:sz w:val="28"/>
          <w:szCs w:val="28"/>
          <w:rtl/>
        </w:rPr>
        <w:t xml:space="preserve">الأراضي الصحراوية وطوقت المنطقة التي كانت في السابق بحوزة إسبانيا وأجبرت القوات </w:t>
      </w:r>
      <w:r w:rsidR="00975018" w:rsidRPr="001662AC">
        <w:rPr>
          <w:rFonts w:ascii="Simplified Arabic" w:eastAsia="Simplified Arabic" w:hAnsi="Simplified Arabic" w:cs="Simplified Arabic" w:hint="cs"/>
          <w:sz w:val="28"/>
          <w:szCs w:val="28"/>
          <w:rtl/>
        </w:rPr>
        <w:t xml:space="preserve">الإسبانية </w:t>
      </w:r>
      <w:r w:rsidR="00CA3575" w:rsidRPr="001662AC">
        <w:rPr>
          <w:rFonts w:ascii="Simplified Arabic" w:eastAsia="Simplified Arabic" w:hAnsi="Simplified Arabic" w:cs="Simplified Arabic" w:hint="cs"/>
          <w:sz w:val="28"/>
          <w:szCs w:val="28"/>
          <w:rtl/>
        </w:rPr>
        <w:t xml:space="preserve">على الرحيل </w:t>
      </w:r>
      <w:r w:rsidR="00975018" w:rsidRPr="001662AC">
        <w:rPr>
          <w:rFonts w:ascii="Simplified Arabic" w:eastAsia="Simplified Arabic" w:hAnsi="Simplified Arabic" w:cs="Simplified Arabic" w:hint="cs"/>
          <w:sz w:val="28"/>
          <w:szCs w:val="28"/>
          <w:rtl/>
        </w:rPr>
        <w:t>من تلك</w:t>
      </w:r>
      <w:r w:rsidR="0062081F" w:rsidRPr="001662AC">
        <w:rPr>
          <w:rFonts w:ascii="Simplified Arabic" w:eastAsia="Simplified Arabic" w:hAnsi="Simplified Arabic" w:cs="Simplified Arabic" w:hint="cs"/>
          <w:sz w:val="28"/>
          <w:szCs w:val="28"/>
          <w:rtl/>
        </w:rPr>
        <w:t xml:space="preserve"> الأراضي</w:t>
      </w:r>
      <w:r w:rsidR="001A45C8">
        <w:rPr>
          <w:rFonts w:ascii="Simplified Arabic" w:eastAsia="Simplified Arabic" w:hAnsi="Simplified Arabic" w:cs="Simplified Arabic" w:hint="cs"/>
          <w:sz w:val="28"/>
          <w:szCs w:val="28"/>
          <w:rtl/>
        </w:rPr>
        <w:t xml:space="preserve">، إلى جانب أن المسيرة الخضراء التي </w:t>
      </w:r>
      <w:r w:rsidR="001A3A04">
        <w:rPr>
          <w:rFonts w:ascii="Simplified Arabic" w:eastAsia="Simplified Arabic" w:hAnsi="Simplified Arabic" w:cs="Simplified Arabic" w:hint="cs"/>
          <w:sz w:val="28"/>
          <w:szCs w:val="28"/>
          <w:rtl/>
        </w:rPr>
        <w:t>قام بها المغرب بالسيطرة الفعلية على أجزاء واسعة من الصحراء الغربية، قد جاءت بالنتائج الإيجابية للمغرب، و</w:t>
      </w:r>
      <w:r w:rsidR="00571847">
        <w:rPr>
          <w:rFonts w:ascii="Simplified Arabic" w:eastAsia="Simplified Arabic" w:hAnsi="Simplified Arabic" w:cs="Simplified Arabic" w:hint="cs"/>
          <w:sz w:val="28"/>
          <w:szCs w:val="28"/>
          <w:rtl/>
        </w:rPr>
        <w:t xml:space="preserve">كانت </w:t>
      </w:r>
      <w:r w:rsidR="001A3A04">
        <w:rPr>
          <w:rFonts w:ascii="Simplified Arabic" w:eastAsia="Simplified Arabic" w:hAnsi="Simplified Arabic" w:cs="Simplified Arabic" w:hint="cs"/>
          <w:sz w:val="28"/>
          <w:szCs w:val="28"/>
          <w:rtl/>
        </w:rPr>
        <w:t>ضربة موجهة لجبهة بوليساريو وأنصارها</w:t>
      </w:r>
      <w:r w:rsidR="0015446B">
        <w:rPr>
          <w:rFonts w:ascii="Simplified Arabic" w:eastAsia="Simplified Arabic" w:hAnsi="Simplified Arabic" w:cs="Simplified Arabic" w:hint="cs"/>
          <w:sz w:val="28"/>
          <w:szCs w:val="28"/>
          <w:rtl/>
        </w:rPr>
        <w:t xml:space="preserve"> والتي أدى الى تراجع مناطق نفوذها على الأراضي الصحراوية.</w:t>
      </w:r>
    </w:p>
    <w:p w14:paraId="33E8AC03"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41DEC7D4"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4195AEAC"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04F70A2D"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0FF43301"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344E6B55"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0721555F"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11DB5D2C"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2D975CF7"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127DAFF4"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6097BF3D"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195886F9"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244B4EDA"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02E6DE28" w14:textId="77777777" w:rsidR="0015446B" w:rsidRDefault="0015446B" w:rsidP="001118F6">
      <w:pPr>
        <w:spacing w:after="0"/>
        <w:ind w:left="-7" w:firstLine="727"/>
        <w:jc w:val="both"/>
        <w:rPr>
          <w:rFonts w:ascii="Simplified Arabic" w:eastAsia="Simplified Arabic" w:hAnsi="Simplified Arabic" w:cs="Simplified Arabic"/>
          <w:sz w:val="28"/>
          <w:szCs w:val="28"/>
          <w:rtl/>
        </w:rPr>
      </w:pPr>
    </w:p>
    <w:p w14:paraId="1AED5437" w14:textId="77777777" w:rsidR="00DD51C8" w:rsidRDefault="00DD51C8" w:rsidP="000466E9">
      <w:pPr>
        <w:spacing w:after="0"/>
        <w:ind w:left="-7" w:firstLine="7"/>
        <w:jc w:val="both"/>
        <w:rPr>
          <w:rFonts w:ascii="Simplified Arabic" w:eastAsia="Simplified Arabic" w:hAnsi="Simplified Arabic" w:cs="Sultan bold"/>
          <w:b/>
          <w:sz w:val="32"/>
          <w:szCs w:val="32"/>
          <w:rtl/>
        </w:rPr>
      </w:pPr>
      <w:bookmarkStart w:id="48" w:name="_Hlk162452492"/>
    </w:p>
    <w:p w14:paraId="1CCB60EE" w14:textId="05E0C4DF" w:rsidR="003C3CC1" w:rsidRPr="001662AC" w:rsidRDefault="003C3CC1" w:rsidP="000466E9">
      <w:pPr>
        <w:spacing w:after="0"/>
        <w:ind w:left="-7" w:firstLine="7"/>
        <w:jc w:val="both"/>
        <w:rPr>
          <w:rFonts w:ascii="Simplified Arabic" w:eastAsia="Simplified Arabic" w:hAnsi="Simplified Arabic" w:cs="Sultan bold"/>
          <w:b/>
          <w:sz w:val="32"/>
          <w:szCs w:val="32"/>
        </w:rPr>
      </w:pPr>
      <w:r w:rsidRPr="001662AC">
        <w:rPr>
          <w:rFonts w:ascii="Simplified Arabic" w:eastAsia="Simplified Arabic" w:hAnsi="Simplified Arabic" w:cs="Sultan bold"/>
          <w:b/>
          <w:sz w:val="32"/>
          <w:szCs w:val="32"/>
          <w:rtl/>
        </w:rPr>
        <w:lastRenderedPageBreak/>
        <w:t xml:space="preserve">المبحث الرابع: </w:t>
      </w:r>
      <w:r w:rsidR="00DF6EEC" w:rsidRPr="001662AC">
        <w:rPr>
          <w:rFonts w:ascii="Simplified Arabic" w:eastAsia="Simplified Arabic" w:hAnsi="Simplified Arabic" w:cs="Sultan bold" w:hint="cs"/>
          <w:b/>
          <w:sz w:val="32"/>
          <w:szCs w:val="32"/>
          <w:rtl/>
        </w:rPr>
        <w:t xml:space="preserve">دور </w:t>
      </w:r>
      <w:r w:rsidRPr="001662AC">
        <w:rPr>
          <w:rFonts w:ascii="Simplified Arabic" w:eastAsia="Simplified Arabic" w:hAnsi="Simplified Arabic" w:cs="Sultan bold"/>
          <w:b/>
          <w:sz w:val="32"/>
          <w:szCs w:val="32"/>
          <w:rtl/>
        </w:rPr>
        <w:t>مجلس الأ</w:t>
      </w:r>
      <w:r w:rsidR="0062081F" w:rsidRPr="001662AC">
        <w:rPr>
          <w:rFonts w:ascii="Simplified Arabic" w:eastAsia="Simplified Arabic" w:hAnsi="Simplified Arabic" w:cs="Sultan bold"/>
          <w:b/>
          <w:sz w:val="32"/>
          <w:szCs w:val="32"/>
          <w:rtl/>
        </w:rPr>
        <w:t xml:space="preserve">من الدولي </w:t>
      </w:r>
      <w:r w:rsidR="00DF6EEC" w:rsidRPr="001662AC">
        <w:rPr>
          <w:rFonts w:ascii="Simplified Arabic" w:eastAsia="Simplified Arabic" w:hAnsi="Simplified Arabic" w:cs="Sultan bold" w:hint="cs"/>
          <w:b/>
          <w:sz w:val="32"/>
          <w:szCs w:val="32"/>
          <w:rtl/>
        </w:rPr>
        <w:t xml:space="preserve">في بلورة </w:t>
      </w:r>
      <w:r w:rsidR="0062081F" w:rsidRPr="001662AC">
        <w:rPr>
          <w:rFonts w:ascii="Simplified Arabic" w:eastAsia="Simplified Arabic" w:hAnsi="Simplified Arabic" w:cs="Sultan bold"/>
          <w:b/>
          <w:sz w:val="32"/>
          <w:szCs w:val="32"/>
          <w:rtl/>
        </w:rPr>
        <w:t>قضية الصحراء الغربية</w:t>
      </w:r>
    </w:p>
    <w:p w14:paraId="51BBAE2F" w14:textId="3523AF78" w:rsidR="003C3CC1" w:rsidRPr="001662AC" w:rsidRDefault="001474B0" w:rsidP="008E3153">
      <w:pPr>
        <w:spacing w:after="0"/>
        <w:ind w:left="-7" w:firstLine="727"/>
        <w:jc w:val="both"/>
        <w:rPr>
          <w:rFonts w:ascii="Simplified Arabic" w:eastAsia="Simplified Arabic" w:hAnsi="Simplified Arabic" w:cs="Simplified Arabic"/>
          <w:sz w:val="28"/>
          <w:szCs w:val="28"/>
          <w:rtl/>
        </w:rPr>
      </w:pPr>
      <w:bookmarkStart w:id="49" w:name="_4i7ojhp" w:colFirst="0" w:colLast="0"/>
      <w:bookmarkEnd w:id="48"/>
      <w:bookmarkEnd w:id="49"/>
      <w:r w:rsidRPr="001662AC">
        <w:rPr>
          <w:rFonts w:ascii="Simplified Arabic" w:eastAsia="Simplified Arabic" w:hAnsi="Simplified Arabic" w:cs="Simplified Arabic"/>
          <w:sz w:val="28"/>
          <w:szCs w:val="28"/>
          <w:rtl/>
        </w:rPr>
        <w:t xml:space="preserve"> </w:t>
      </w:r>
      <w:r w:rsidR="00891D6C" w:rsidRPr="001662AC">
        <w:rPr>
          <w:rFonts w:ascii="Simplified Arabic" w:eastAsia="Simplified Arabic" w:hAnsi="Simplified Arabic" w:cs="Simplified Arabic" w:hint="cs"/>
          <w:sz w:val="28"/>
          <w:szCs w:val="28"/>
          <w:rtl/>
        </w:rPr>
        <w:t xml:space="preserve">كان </w:t>
      </w:r>
      <w:r w:rsidR="00FA21C4" w:rsidRPr="001662AC">
        <w:rPr>
          <w:rFonts w:ascii="Simplified Arabic" w:eastAsia="Simplified Arabic" w:hAnsi="Simplified Arabic" w:cs="Simplified Arabic" w:hint="cs"/>
          <w:sz w:val="28"/>
          <w:szCs w:val="28"/>
          <w:rtl/>
        </w:rPr>
        <w:t>مجلس ال</w:t>
      </w:r>
      <w:r w:rsidR="000B59EB">
        <w:rPr>
          <w:rFonts w:ascii="Simplified Arabic" w:eastAsia="Simplified Arabic" w:hAnsi="Simplified Arabic" w:cs="Simplified Arabic" w:hint="cs"/>
          <w:sz w:val="28"/>
          <w:szCs w:val="28"/>
          <w:rtl/>
        </w:rPr>
        <w:t>أ</w:t>
      </w:r>
      <w:r w:rsidR="00FA21C4" w:rsidRPr="001662AC">
        <w:rPr>
          <w:rFonts w:ascii="Simplified Arabic" w:eastAsia="Simplified Arabic" w:hAnsi="Simplified Arabic" w:cs="Simplified Arabic" w:hint="cs"/>
          <w:sz w:val="28"/>
          <w:szCs w:val="28"/>
          <w:rtl/>
        </w:rPr>
        <w:t xml:space="preserve">من الدولي </w:t>
      </w:r>
      <w:r w:rsidR="00DF6EEC" w:rsidRPr="001662AC">
        <w:rPr>
          <w:rFonts w:ascii="Simplified Arabic" w:eastAsia="Simplified Arabic" w:hAnsi="Simplified Arabic" w:cs="Simplified Arabic" w:hint="cs"/>
          <w:sz w:val="28"/>
          <w:szCs w:val="28"/>
          <w:rtl/>
        </w:rPr>
        <w:t xml:space="preserve">قد </w:t>
      </w:r>
      <w:r w:rsidR="003C3CC1" w:rsidRPr="001662AC">
        <w:rPr>
          <w:rFonts w:ascii="Simplified Arabic" w:eastAsia="Simplified Arabic" w:hAnsi="Simplified Arabic" w:cs="Simplified Arabic"/>
          <w:sz w:val="28"/>
          <w:szCs w:val="28"/>
          <w:rtl/>
        </w:rPr>
        <w:t>استنك</w:t>
      </w:r>
      <w:r w:rsidR="00FA21C4" w:rsidRPr="001662AC">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xml:space="preserve"> </w:t>
      </w:r>
      <w:r w:rsidR="00451C9B">
        <w:rPr>
          <w:rFonts w:ascii="Simplified Arabic" w:eastAsia="Simplified Arabic" w:hAnsi="Simplified Arabic" w:cs="Simplified Arabic" w:hint="cs"/>
          <w:sz w:val="28"/>
          <w:szCs w:val="28"/>
          <w:rtl/>
        </w:rPr>
        <w:t xml:space="preserve">خطوة </w:t>
      </w:r>
      <w:r w:rsidR="003C3CC1" w:rsidRPr="001662AC">
        <w:rPr>
          <w:rFonts w:ascii="Simplified Arabic" w:eastAsia="Simplified Arabic" w:hAnsi="Simplified Arabic" w:cs="Simplified Arabic"/>
          <w:sz w:val="28"/>
          <w:szCs w:val="28"/>
          <w:rtl/>
        </w:rPr>
        <w:t xml:space="preserve">مسيرة الخضراء، </w:t>
      </w:r>
      <w:r w:rsidR="00DF6EEC"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طلب من المغرب وكل الأطراف المعنية التعاون بشكل ملموس مع الأمين العام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ليتمكن من إتمام مهمته على أحسن وجه وفق </w:t>
      </w:r>
      <w:r w:rsidR="00520998">
        <w:rPr>
          <w:rFonts w:ascii="Simplified Arabic" w:eastAsia="Simplified Arabic" w:hAnsi="Simplified Arabic" w:cs="Simplified Arabic" w:hint="cs"/>
          <w:sz w:val="28"/>
          <w:szCs w:val="28"/>
          <w:rtl/>
        </w:rPr>
        <w:t>قراري</w:t>
      </w:r>
      <w:r w:rsidR="003C3CC1" w:rsidRPr="001662AC">
        <w:rPr>
          <w:rFonts w:ascii="Simplified Arabic" w:eastAsia="Simplified Arabic" w:hAnsi="Simplified Arabic" w:cs="Simplified Arabic"/>
          <w:sz w:val="28"/>
          <w:szCs w:val="28"/>
          <w:rtl/>
        </w:rPr>
        <w:t xml:space="preserve"> مجلس الأمن</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377و379</w:t>
      </w:r>
      <w:r w:rsidR="00C26699" w:rsidRPr="001662AC">
        <w:rPr>
          <w:rFonts w:ascii="Simplified Arabic" w:eastAsia="Simplified Arabic" w:hAnsi="Simplified Arabic" w:cs="Simplified Arabic"/>
          <w:sz w:val="28"/>
          <w:szCs w:val="28"/>
          <w:rtl/>
        </w:rPr>
        <w:t>)</w:t>
      </w:r>
      <w:r w:rsidR="00891D6C"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والخاص</w:t>
      </w:r>
      <w:r w:rsidR="00520998">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ين بالدور الذي يؤديه الأمين العام، إرسال بعثة تحري الحقائق من طرف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برئاسة </w:t>
      </w:r>
      <w:r w:rsidR="00520998">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سيمون أراك </w:t>
      </w:r>
      <w:r w:rsidR="00520998">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من ساحل العاج وعضوية ممثلي كوبا وإيران في نهاية شهر ايار وبداية شهر تموز 1975 بتقصي الحقائق في كل من إسبانيا الصحراء والمغرب وموريتانيا والجزائر، وقد توصلت البعثة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معرفة مواقف كل الأطراف المعنية بتصفية الاستعمار من الصحراء الغربية وقدمت نتائجها في تقرير شامل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الجمعية العامة في دورتها المنعقدة 11 تشرين الأول 1975</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نعيمة ووهيبة، 2017، ص52)، وقد تضمن التقري</w:t>
      </w:r>
      <w:r w:rsidR="00520998">
        <w:rPr>
          <w:rFonts w:ascii="Simplified Arabic" w:eastAsia="Simplified Arabic" w:hAnsi="Simplified Arabic" w:cs="Simplified Arabic" w:hint="cs"/>
          <w:sz w:val="28"/>
          <w:szCs w:val="28"/>
          <w:rtl/>
        </w:rPr>
        <w:t>ر على ان اسبانيا</w:t>
      </w:r>
      <w:r w:rsidR="003C3CC1" w:rsidRPr="001662AC">
        <w:rPr>
          <w:rFonts w:ascii="Simplified Arabic" w:eastAsia="Simplified Arabic" w:hAnsi="Simplified Arabic" w:cs="Simplified Arabic"/>
          <w:sz w:val="28"/>
          <w:szCs w:val="28"/>
          <w:rtl/>
        </w:rPr>
        <w:t xml:space="preserve">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ت عن نيتها في الاستعداد لتصفية الاستعمار طبق</w:t>
      </w:r>
      <w:r w:rsidR="00520998">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للوائح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غير أن هذا الموقف لا يعبر بصدق عن حقيقة موقفها الذي ظهر فيما بعد، فقد أقرت أنها في كامل الاستعداد للتعاون مع المنظمة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ية الأطراف المعنية كافة بالنزاع حول قضية الصحراء الغربية من أجل تمكين سكان تلك المنطقة من تقرير مصيرهم</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الشامي، 1980، ص270).</w:t>
      </w:r>
    </w:p>
    <w:p w14:paraId="5D50A3E9" w14:textId="7108649B" w:rsidR="00D96E85" w:rsidRPr="001662AC" w:rsidRDefault="001474B0" w:rsidP="008E3153">
      <w:pPr>
        <w:spacing w:after="0"/>
        <w:ind w:left="-7" w:firstLine="727"/>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hint="cs"/>
          <w:spacing w:val="4"/>
          <w:sz w:val="28"/>
          <w:szCs w:val="28"/>
          <w:rtl/>
        </w:rPr>
        <w:t xml:space="preserve"> </w:t>
      </w:r>
      <w:r w:rsidR="007346CA">
        <w:rPr>
          <w:rFonts w:ascii="Simplified Arabic" w:eastAsia="Simplified Arabic" w:hAnsi="Simplified Arabic" w:cs="Simplified Arabic" w:hint="cs"/>
          <w:spacing w:val="4"/>
          <w:sz w:val="28"/>
          <w:szCs w:val="28"/>
          <w:rtl/>
        </w:rPr>
        <w:t>وقد تمكن</w:t>
      </w:r>
      <w:r w:rsidR="00D96E85" w:rsidRPr="001662AC">
        <w:rPr>
          <w:rFonts w:ascii="Simplified Arabic" w:eastAsia="Simplified Arabic" w:hAnsi="Simplified Arabic" w:cs="Simplified Arabic"/>
          <w:spacing w:val="4"/>
          <w:sz w:val="28"/>
          <w:szCs w:val="28"/>
          <w:rtl/>
        </w:rPr>
        <w:t xml:space="preserve"> الشعب الصحراوي</w:t>
      </w:r>
      <w:r w:rsidR="005662AF" w:rsidRPr="001662AC">
        <w:rPr>
          <w:rFonts w:ascii="Simplified Arabic" w:eastAsia="Simplified Arabic" w:hAnsi="Simplified Arabic" w:cs="Simplified Arabic" w:hint="cs"/>
          <w:spacing w:val="4"/>
          <w:sz w:val="28"/>
          <w:szCs w:val="28"/>
          <w:rtl/>
        </w:rPr>
        <w:t xml:space="preserve"> </w:t>
      </w:r>
      <w:r w:rsidR="00D96E85" w:rsidRPr="001662AC">
        <w:rPr>
          <w:rFonts w:ascii="Simplified Arabic" w:eastAsia="Simplified Arabic" w:hAnsi="Simplified Arabic" w:cs="Simplified Arabic"/>
          <w:spacing w:val="4"/>
          <w:sz w:val="28"/>
          <w:szCs w:val="28"/>
          <w:rtl/>
        </w:rPr>
        <w:t>بفضل كفاحه من جعل إسبانيا ترضخ لقبول زيارة بعثة أممية لتقصي الحقائق، للاطلاع على رغبة وتطلعات الصحراويين وتحديد السياسة التي على الجمعية العامة للأمم المتحدة اتباعها لتصفية الاستعمار من المنطقة</w:t>
      </w:r>
      <w:r w:rsidR="003D797E" w:rsidRPr="001662AC">
        <w:rPr>
          <w:rFonts w:ascii="Simplified Arabic" w:eastAsia="Simplified Arabic" w:hAnsi="Simplified Arabic" w:cs="Simplified Arabic" w:hint="cs"/>
          <w:spacing w:val="4"/>
          <w:sz w:val="28"/>
          <w:szCs w:val="28"/>
          <w:rtl/>
        </w:rPr>
        <w:t xml:space="preserve"> </w:t>
      </w:r>
      <w:r w:rsidR="00C26699" w:rsidRPr="001662AC">
        <w:rPr>
          <w:rFonts w:ascii="Simplified Arabic" w:eastAsia="Simplified Arabic" w:hAnsi="Simplified Arabic" w:cs="Simplified Arabic"/>
          <w:spacing w:val="4"/>
          <w:sz w:val="28"/>
          <w:szCs w:val="28"/>
          <w:rtl/>
        </w:rPr>
        <w:t>(</w:t>
      </w:r>
      <w:r w:rsidR="00D96E85" w:rsidRPr="001662AC">
        <w:rPr>
          <w:rFonts w:ascii="Simplified Arabic" w:eastAsia="Simplified Arabic" w:hAnsi="Simplified Arabic" w:cs="Simplified Arabic"/>
          <w:spacing w:val="4"/>
          <w:sz w:val="28"/>
          <w:szCs w:val="28"/>
          <w:rtl/>
        </w:rPr>
        <w:t>أمينة، 2013، ص119).</w:t>
      </w:r>
    </w:p>
    <w:p w14:paraId="17BC15E7" w14:textId="61595710" w:rsidR="00F76F64" w:rsidRPr="001662AC" w:rsidRDefault="001474B0" w:rsidP="008E3153">
      <w:pPr>
        <w:spacing w:after="0"/>
        <w:ind w:left="-7" w:firstLine="727"/>
        <w:jc w:val="both"/>
        <w:rPr>
          <w:rFonts w:ascii="Simplified Arabic" w:eastAsia="Simplified Arabic" w:hAnsi="Simplified Arabic" w:cs="Simplified Arabic"/>
          <w:b/>
          <w:sz w:val="28"/>
          <w:szCs w:val="28"/>
          <w:rtl/>
        </w:rPr>
      </w:pPr>
      <w:r w:rsidRPr="001662AC">
        <w:rPr>
          <w:rFonts w:ascii="Simplified Arabic" w:eastAsia="Simplified Arabic" w:hAnsi="Simplified Arabic" w:cs="Simplified Arabic"/>
          <w:sz w:val="28"/>
          <w:szCs w:val="28"/>
          <w:rtl/>
        </w:rPr>
        <w:t xml:space="preserve"> </w:t>
      </w:r>
      <w:r w:rsidR="00F76F64" w:rsidRPr="001662AC">
        <w:rPr>
          <w:rFonts w:ascii="Simplified Arabic" w:eastAsia="Simplified Arabic" w:hAnsi="Simplified Arabic" w:cs="Simplified Arabic" w:hint="cs"/>
          <w:sz w:val="28"/>
          <w:szCs w:val="28"/>
          <w:rtl/>
        </w:rPr>
        <w:t>في واقع الأمر،</w:t>
      </w:r>
      <w:r w:rsidR="00F76F64" w:rsidRPr="001662AC">
        <w:rPr>
          <w:rFonts w:ascii="Simplified Arabic" w:eastAsia="Simplified Arabic" w:hAnsi="Simplified Arabic" w:cs="Simplified Arabic"/>
          <w:sz w:val="28"/>
          <w:szCs w:val="28"/>
          <w:rtl/>
        </w:rPr>
        <w:t xml:space="preserve"> </w:t>
      </w:r>
      <w:r w:rsidR="00F76F64" w:rsidRPr="001662AC">
        <w:rPr>
          <w:rFonts w:ascii="Simplified Arabic" w:eastAsia="Simplified Arabic" w:hAnsi="Simplified Arabic" w:cs="Simplified Arabic" w:hint="cs"/>
          <w:sz w:val="28"/>
          <w:szCs w:val="28"/>
          <w:rtl/>
        </w:rPr>
        <w:t>و</w:t>
      </w:r>
      <w:r w:rsidR="00F76F64" w:rsidRPr="001662AC">
        <w:rPr>
          <w:rFonts w:ascii="Simplified Arabic" w:eastAsia="Simplified Arabic" w:hAnsi="Simplified Arabic" w:cs="Simplified Arabic"/>
          <w:sz w:val="28"/>
          <w:szCs w:val="28"/>
          <w:rtl/>
        </w:rPr>
        <w:t xml:space="preserve">بعد الجولة التي قامت بها البعثة الأممية في مناطق الصحراء الغربية والبلدان المجاورة وعودتها إلى نيويورك، تدارست الموضوع ورفعت تقريرها إلى الأمين العام للأمم المتحدة وإلى الجمعية العامة للمنظمة بتاريخ 15 تشرين الأول 1975 والذي </w:t>
      </w:r>
      <w:r w:rsidR="007346CA">
        <w:rPr>
          <w:rFonts w:ascii="Simplified Arabic" w:eastAsia="Simplified Arabic" w:hAnsi="Simplified Arabic" w:cs="Simplified Arabic" w:hint="cs"/>
          <w:sz w:val="28"/>
          <w:szCs w:val="28"/>
          <w:rtl/>
        </w:rPr>
        <w:t>ن</w:t>
      </w:r>
      <w:r w:rsidR="00F76F64" w:rsidRPr="001662AC">
        <w:rPr>
          <w:rFonts w:ascii="Simplified Arabic" w:eastAsia="Simplified Arabic" w:hAnsi="Simplified Arabic" w:cs="Simplified Arabic"/>
          <w:sz w:val="28"/>
          <w:szCs w:val="28"/>
          <w:rtl/>
        </w:rPr>
        <w:t xml:space="preserve">قتطف منه: </w:t>
      </w:r>
      <w:r w:rsidR="00F76F64" w:rsidRPr="001662AC">
        <w:rPr>
          <w:rFonts w:ascii="Simplified Arabic" w:eastAsia="Simplified Arabic" w:hAnsi="Simplified Arabic" w:cs="Simplified Arabic"/>
          <w:b/>
          <w:bCs/>
          <w:sz w:val="28"/>
          <w:szCs w:val="28"/>
          <w:rtl/>
        </w:rPr>
        <w:t>"... على الجمعية العامة للأمم المتحدة اتخاذ الإجراءات التي تمكن ذلك الشعب من تقرير مستقبله في حرية تامة، وفي جو من السلم والأمن، وفقاً لأهداف القرار 1514 وكل قرارات الجمعية العامة بخصوص تلك القضية</w:t>
      </w:r>
      <w:r w:rsidR="00F76F64" w:rsidRPr="001662AC">
        <w:rPr>
          <w:rFonts w:ascii="Simplified Arabic" w:eastAsia="Simplified Arabic" w:hAnsi="Simplified Arabic" w:cs="Simplified Arabic"/>
          <w:sz w:val="28"/>
          <w:szCs w:val="28"/>
          <w:rtl/>
        </w:rPr>
        <w:t>"، وقد لاحظت البعثة ما يلي: داخل بلاد الصحراء الغربية يؤيد السكان بحزم الاستقلال، ويرفضون رفضاً قاطعاً</w:t>
      </w:r>
      <w:r w:rsidRPr="001662AC">
        <w:rPr>
          <w:rFonts w:ascii="Simplified Arabic" w:eastAsia="Simplified Arabic" w:hAnsi="Simplified Arabic" w:cs="Simplified Arabic"/>
          <w:sz w:val="28"/>
          <w:szCs w:val="28"/>
          <w:rtl/>
        </w:rPr>
        <w:t xml:space="preserve"> </w:t>
      </w:r>
      <w:r w:rsidR="00F76F64" w:rsidRPr="001662AC">
        <w:rPr>
          <w:rFonts w:ascii="Simplified Arabic" w:eastAsia="Simplified Arabic" w:hAnsi="Simplified Arabic" w:cs="Simplified Arabic"/>
          <w:sz w:val="28"/>
          <w:szCs w:val="28"/>
          <w:rtl/>
        </w:rPr>
        <w:t xml:space="preserve">الأطماع المغربية والموريتانية </w:t>
      </w:r>
      <w:r w:rsidR="00F76F64" w:rsidRPr="001662AC">
        <w:rPr>
          <w:rFonts w:ascii="Simplified Arabic" w:eastAsia="Simplified Arabic" w:hAnsi="Simplified Arabic" w:cs="Simplified Arabic" w:hint="cs"/>
          <w:sz w:val="28"/>
          <w:szCs w:val="28"/>
          <w:rtl/>
        </w:rPr>
        <w:t>و</w:t>
      </w:r>
      <w:r w:rsidR="00F76F64" w:rsidRPr="001662AC">
        <w:rPr>
          <w:rFonts w:ascii="Simplified Arabic" w:eastAsia="Simplified Arabic" w:hAnsi="Simplified Arabic" w:cs="Simplified Arabic"/>
          <w:sz w:val="28"/>
          <w:szCs w:val="28"/>
          <w:rtl/>
        </w:rPr>
        <w:t>أن جبهة البوليساريو هي القوة السياسية المسيطرة في الإقليم</w:t>
      </w:r>
      <w:r w:rsidR="00C26699" w:rsidRPr="001662AC">
        <w:rPr>
          <w:rFonts w:ascii="Simplified Arabic" w:eastAsia="Simplified Arabic" w:hAnsi="Simplified Arabic" w:cs="Simplified Arabic"/>
          <w:sz w:val="28"/>
          <w:szCs w:val="28"/>
          <w:rtl/>
        </w:rPr>
        <w:t>(</w:t>
      </w:r>
      <w:r w:rsidR="00F76F64" w:rsidRPr="001662AC">
        <w:rPr>
          <w:rFonts w:ascii="Simplified Arabic" w:eastAsia="Simplified Arabic" w:hAnsi="Simplified Arabic" w:cs="Simplified Arabic"/>
          <w:sz w:val="28"/>
          <w:szCs w:val="28"/>
          <w:rtl/>
        </w:rPr>
        <w:t>بديع، 1976، ص163).</w:t>
      </w:r>
    </w:p>
    <w:p w14:paraId="131FB7FC" w14:textId="3F01409C" w:rsidR="00451BA9"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b/>
          <w:sz w:val="28"/>
          <w:szCs w:val="28"/>
          <w:rtl/>
        </w:rPr>
        <w:lastRenderedPageBreak/>
        <w:t xml:space="preserve"> </w:t>
      </w:r>
      <w:r w:rsidR="00451BA9" w:rsidRPr="001662AC">
        <w:rPr>
          <w:rFonts w:ascii="Simplified Arabic" w:eastAsia="Simplified Arabic" w:hAnsi="Simplified Arabic" w:cs="Simplified Arabic" w:hint="cs"/>
          <w:b/>
          <w:sz w:val="28"/>
          <w:szCs w:val="28"/>
          <w:rtl/>
        </w:rPr>
        <w:t>تجدر الإشارة إلى</w:t>
      </w:r>
      <w:r w:rsidR="00451BA9" w:rsidRPr="001662AC">
        <w:rPr>
          <w:rFonts w:ascii="Simplified Arabic" w:eastAsia="Simplified Arabic" w:hAnsi="Simplified Arabic" w:cs="Simplified Arabic"/>
          <w:b/>
          <w:sz w:val="28"/>
          <w:szCs w:val="28"/>
          <w:rtl/>
        </w:rPr>
        <w:t xml:space="preserve"> أنه صدر عن مجلس ال</w:t>
      </w:r>
      <w:r w:rsidR="00451BA9" w:rsidRPr="001662AC">
        <w:rPr>
          <w:rFonts w:ascii="Simplified Arabic" w:eastAsia="Simplified Arabic" w:hAnsi="Simplified Arabic" w:cs="Simplified Arabic" w:hint="cs"/>
          <w:b/>
          <w:sz w:val="28"/>
          <w:szCs w:val="28"/>
          <w:rtl/>
        </w:rPr>
        <w:t>أ</w:t>
      </w:r>
      <w:r w:rsidR="00451BA9" w:rsidRPr="001662AC">
        <w:rPr>
          <w:rFonts w:ascii="Simplified Arabic" w:eastAsia="Simplified Arabic" w:hAnsi="Simplified Arabic" w:cs="Simplified Arabic"/>
          <w:b/>
          <w:sz w:val="28"/>
          <w:szCs w:val="28"/>
          <w:rtl/>
        </w:rPr>
        <w:t>من الدولي قرارات عدة بخصوص قضية الصحراء الغربية منها القرار الأول</w:t>
      </w:r>
      <w:r w:rsidR="00451BA9" w:rsidRPr="001662AC">
        <w:rPr>
          <w:rFonts w:ascii="Simplified Arabic" w:eastAsia="Simplified Arabic" w:hAnsi="Simplified Arabic" w:cs="Simplified Arabic"/>
          <w:sz w:val="28"/>
          <w:szCs w:val="28"/>
          <w:rtl/>
        </w:rPr>
        <w:t xml:space="preserve">، والذي صدر بتاريخ 22 تشرين الأول 1975 وفيه تطلب الحكومة الإسبانية </w:t>
      </w:r>
      <w:r w:rsidR="007B3EFA">
        <w:rPr>
          <w:rFonts w:ascii="Simplified Arabic" w:eastAsia="Simplified Arabic" w:hAnsi="Simplified Arabic" w:cs="Simplified Arabic" w:hint="cs"/>
          <w:sz w:val="28"/>
          <w:szCs w:val="28"/>
          <w:rtl/>
        </w:rPr>
        <w:t xml:space="preserve">بشكل عاجل </w:t>
      </w:r>
      <w:r w:rsidR="00451BA9" w:rsidRPr="001662AC">
        <w:rPr>
          <w:rFonts w:ascii="Simplified Arabic" w:eastAsia="Simplified Arabic" w:hAnsi="Simplified Arabic" w:cs="Simplified Arabic"/>
          <w:sz w:val="28"/>
          <w:szCs w:val="28"/>
          <w:rtl/>
        </w:rPr>
        <w:t xml:space="preserve">من مجلس الأمن أن يجتمع وهذا بعد </w:t>
      </w:r>
      <w:r w:rsidR="00355BA4">
        <w:rPr>
          <w:rFonts w:ascii="Simplified Arabic" w:eastAsia="Simplified Arabic" w:hAnsi="Simplified Arabic" w:cs="Simplified Arabic" w:hint="cs"/>
          <w:sz w:val="28"/>
          <w:szCs w:val="28"/>
          <w:rtl/>
        </w:rPr>
        <w:t>أ</w:t>
      </w:r>
      <w:r w:rsidR="00451BA9" w:rsidRPr="001662AC">
        <w:rPr>
          <w:rFonts w:ascii="Simplified Arabic" w:eastAsia="Simplified Arabic" w:hAnsi="Simplified Arabic" w:cs="Simplified Arabic"/>
          <w:sz w:val="28"/>
          <w:szCs w:val="28"/>
          <w:rtl/>
        </w:rPr>
        <w:t>حد</w:t>
      </w:r>
      <w:r w:rsidR="00355BA4">
        <w:rPr>
          <w:rFonts w:ascii="Simplified Arabic" w:eastAsia="Simplified Arabic" w:hAnsi="Simplified Arabic" w:cs="Simplified Arabic" w:hint="cs"/>
          <w:sz w:val="28"/>
          <w:szCs w:val="28"/>
          <w:rtl/>
        </w:rPr>
        <w:t>ا</w:t>
      </w:r>
      <w:r w:rsidR="00451BA9" w:rsidRPr="001662AC">
        <w:rPr>
          <w:rFonts w:ascii="Simplified Arabic" w:eastAsia="Simplified Arabic" w:hAnsi="Simplified Arabic" w:cs="Simplified Arabic"/>
          <w:sz w:val="28"/>
          <w:szCs w:val="28"/>
          <w:rtl/>
        </w:rPr>
        <w:t>ث المسيرة الخضراء، وأكد القرار على مبادئ الجمعية العامة المتعلقة بتصفية الاستعمار لاسيما قرار 1514، وطلب القرار من الأمين العام إجراء تشاورات واسعة يكون الهدف منها إعداد تقرير يرفع إلى مجلس الأمن، وهذا من أجل تسهيل مهمة لاتخاذ الإجراءات الكفيلة بإيجاد حل نهائي للمشكلة.</w:t>
      </w:r>
    </w:p>
    <w:p w14:paraId="3279355F" w14:textId="41D3F122" w:rsidR="00C26E59"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b/>
          <w:sz w:val="28"/>
          <w:szCs w:val="28"/>
          <w:rtl/>
        </w:rPr>
        <w:t xml:space="preserve"> </w:t>
      </w:r>
      <w:r w:rsidR="00C26E59" w:rsidRPr="001662AC">
        <w:rPr>
          <w:rFonts w:ascii="Simplified Arabic" w:eastAsia="Simplified Arabic" w:hAnsi="Simplified Arabic" w:cs="Simplified Arabic"/>
          <w:b/>
          <w:sz w:val="28"/>
          <w:szCs w:val="28"/>
          <w:rtl/>
        </w:rPr>
        <w:t>أما القرار الثاني</w:t>
      </w:r>
      <w:r w:rsidR="00C26E59" w:rsidRPr="001662AC">
        <w:rPr>
          <w:rFonts w:ascii="Simplified Arabic" w:eastAsia="Simplified Arabic" w:hAnsi="Simplified Arabic" w:cs="Simplified Arabic"/>
          <w:sz w:val="28"/>
          <w:szCs w:val="28"/>
          <w:rtl/>
        </w:rPr>
        <w:t xml:space="preserve"> فكان نتيجة إطلاع مجلس الأمن على التقرير الذي اعده الأمين العام وهذا طبقاً لما نص عليه القرار السابق، ويمكن الإشارة إلى الرسالة الثانية التي تلقاها المجلس من طرف الحكومة الإسبانية حول الموضوع نفسه، وبعد كل هذا صدر القرار يوم 2 تشرين الثاني 1975 إذ أعرب عن</w:t>
      </w:r>
      <w:r w:rsidR="004B0FE0">
        <w:rPr>
          <w:rFonts w:ascii="Simplified Arabic" w:eastAsia="Simplified Arabic" w:hAnsi="Simplified Arabic" w:cs="Simplified Arabic" w:hint="cs"/>
          <w:sz w:val="28"/>
          <w:szCs w:val="28"/>
          <w:rtl/>
        </w:rPr>
        <w:t xml:space="preserve"> خوفه</w:t>
      </w:r>
      <w:r w:rsidR="00C26E59" w:rsidRPr="001662AC">
        <w:rPr>
          <w:rFonts w:ascii="Simplified Arabic" w:eastAsia="Simplified Arabic" w:hAnsi="Simplified Arabic" w:cs="Simplified Arabic"/>
          <w:sz w:val="28"/>
          <w:szCs w:val="28"/>
          <w:rtl/>
        </w:rPr>
        <w:t xml:space="preserve"> بخطورة الوضع في منطقة الصحراء الغربية خصوصاً والمغاربية </w:t>
      </w:r>
      <w:proofErr w:type="gramStart"/>
      <w:r w:rsidR="00C26E59" w:rsidRPr="001662AC">
        <w:rPr>
          <w:rFonts w:ascii="Simplified Arabic" w:eastAsia="Simplified Arabic" w:hAnsi="Simplified Arabic" w:cs="Simplified Arabic"/>
          <w:sz w:val="28"/>
          <w:szCs w:val="28"/>
          <w:rtl/>
        </w:rPr>
        <w:t>عموماً</w:t>
      </w:r>
      <w:r w:rsidR="00C26699" w:rsidRPr="001662AC">
        <w:rPr>
          <w:rFonts w:ascii="Simplified Arabic" w:eastAsia="Simplified Arabic" w:hAnsi="Simplified Arabic" w:cs="Simplified Arabic"/>
          <w:sz w:val="28"/>
          <w:szCs w:val="28"/>
          <w:rtl/>
        </w:rPr>
        <w:t>(</w:t>
      </w:r>
      <w:proofErr w:type="gramEnd"/>
      <w:r w:rsidR="00C26E59" w:rsidRPr="001662AC">
        <w:rPr>
          <w:rFonts w:ascii="Simplified Arabic" w:eastAsia="Simplified Arabic" w:hAnsi="Simplified Arabic" w:cs="Simplified Arabic"/>
          <w:sz w:val="28"/>
          <w:szCs w:val="28"/>
          <w:rtl/>
        </w:rPr>
        <w:t>نعيمة ووهيبة، 2017، ص92).</w:t>
      </w:r>
    </w:p>
    <w:p w14:paraId="6F015480" w14:textId="39B63B89" w:rsidR="00C26E59"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E632BA" w:rsidRPr="001662AC">
        <w:rPr>
          <w:rFonts w:ascii="Simplified Arabic" w:eastAsia="Simplified Arabic" w:hAnsi="Simplified Arabic" w:cs="Simplified Arabic" w:hint="cs"/>
          <w:sz w:val="28"/>
          <w:szCs w:val="28"/>
          <w:rtl/>
        </w:rPr>
        <w:t xml:space="preserve">لقد </w:t>
      </w:r>
      <w:r w:rsidR="00C26E59" w:rsidRPr="001662AC">
        <w:rPr>
          <w:rFonts w:ascii="Simplified Arabic" w:eastAsia="Simplified Arabic" w:hAnsi="Simplified Arabic" w:cs="Simplified Arabic"/>
          <w:sz w:val="28"/>
          <w:szCs w:val="28"/>
          <w:rtl/>
        </w:rPr>
        <w:t xml:space="preserve">اختتم القرار بالمنهج نفسه </w:t>
      </w:r>
      <w:r w:rsidR="00C26E59" w:rsidRPr="001662AC">
        <w:rPr>
          <w:rFonts w:ascii="Simplified Arabic" w:eastAsia="Simplified Arabic" w:hAnsi="Simplified Arabic" w:cs="Simplified Arabic" w:hint="cs"/>
          <w:sz w:val="28"/>
          <w:szCs w:val="28"/>
          <w:rtl/>
        </w:rPr>
        <w:t>ل</w:t>
      </w:r>
      <w:r w:rsidR="00C26E59" w:rsidRPr="001662AC">
        <w:rPr>
          <w:rFonts w:ascii="Simplified Arabic" w:eastAsia="Simplified Arabic" w:hAnsi="Simplified Arabic" w:cs="Simplified Arabic"/>
          <w:sz w:val="28"/>
          <w:szCs w:val="28"/>
          <w:rtl/>
        </w:rPr>
        <w:t xml:space="preserve">لقرار الأول، وذلك بتأكيده على ضرورة تقديم الأمين العام للأمم المتحدة تقرير مفصل يتوجه به إلى مجلس الأمن يتناول فيه خلاصة نتائج المشاورات التي دارت بين الأطراف المتنازعة، وذلك ليتمكن مجلس الامن من اتخاذ التدابير اللازمة لحل الإشكال </w:t>
      </w:r>
      <w:proofErr w:type="gramStart"/>
      <w:r w:rsidR="00C26E59" w:rsidRPr="001662AC">
        <w:rPr>
          <w:rFonts w:ascii="Simplified Arabic" w:eastAsia="Simplified Arabic" w:hAnsi="Simplified Arabic" w:cs="Simplified Arabic"/>
          <w:sz w:val="28"/>
          <w:szCs w:val="28"/>
          <w:rtl/>
        </w:rPr>
        <w:t>المطروح</w:t>
      </w:r>
      <w:r w:rsidR="00C26699" w:rsidRPr="001662AC">
        <w:rPr>
          <w:rFonts w:ascii="Simplified Arabic" w:eastAsia="Simplified Arabic" w:hAnsi="Simplified Arabic" w:cs="Simplified Arabic"/>
          <w:sz w:val="28"/>
          <w:szCs w:val="28"/>
          <w:rtl/>
        </w:rPr>
        <w:t>(</w:t>
      </w:r>
      <w:proofErr w:type="gramEnd"/>
      <w:r w:rsidR="00C26E59" w:rsidRPr="001662AC">
        <w:rPr>
          <w:rFonts w:ascii="Simplified Arabic" w:eastAsia="Simplified Arabic" w:hAnsi="Simplified Arabic" w:cs="Simplified Arabic"/>
          <w:sz w:val="28"/>
          <w:szCs w:val="28"/>
          <w:rtl/>
        </w:rPr>
        <w:t>السامرائي، 2020، ص252).</w:t>
      </w:r>
    </w:p>
    <w:p w14:paraId="650F32E0" w14:textId="757EBF51" w:rsidR="00451BA9" w:rsidRPr="001662AC" w:rsidRDefault="001474B0" w:rsidP="008E3153">
      <w:pPr>
        <w:spacing w:after="0"/>
        <w:ind w:left="-7" w:firstLine="727"/>
        <w:jc w:val="both"/>
        <w:rPr>
          <w:rFonts w:ascii="Simplified Arabic" w:eastAsia="Simplified Arabic" w:hAnsi="Simplified Arabic" w:cs="Simplified Arabic"/>
          <w:sz w:val="28"/>
          <w:szCs w:val="28"/>
        </w:rPr>
      </w:pPr>
      <w:bookmarkStart w:id="50" w:name="_2xcytpi" w:colFirst="0" w:colLast="0"/>
      <w:bookmarkEnd w:id="50"/>
      <w:r w:rsidRPr="001662AC">
        <w:rPr>
          <w:rFonts w:ascii="Simplified Arabic" w:eastAsia="Simplified Arabic" w:hAnsi="Simplified Arabic" w:cs="Simplified Arabic"/>
          <w:sz w:val="28"/>
          <w:szCs w:val="28"/>
          <w:rtl/>
        </w:rPr>
        <w:t xml:space="preserve"> </w:t>
      </w:r>
      <w:r w:rsidR="00C26E59" w:rsidRPr="001662AC">
        <w:rPr>
          <w:rFonts w:ascii="Simplified Arabic" w:eastAsia="Simplified Arabic" w:hAnsi="Simplified Arabic" w:cs="Simplified Arabic" w:hint="cs"/>
          <w:sz w:val="28"/>
          <w:szCs w:val="28"/>
          <w:rtl/>
        </w:rPr>
        <w:t>في الإطار نفسه،</w:t>
      </w:r>
      <w:r w:rsidR="00C26E59" w:rsidRPr="001662AC">
        <w:rPr>
          <w:rFonts w:ascii="Simplified Arabic" w:eastAsia="Simplified Arabic" w:hAnsi="Simplified Arabic" w:cs="Simplified Arabic"/>
          <w:sz w:val="28"/>
          <w:szCs w:val="28"/>
          <w:rtl/>
        </w:rPr>
        <w:t xml:space="preserve"> صدر القرار الثالث</w:t>
      </w:r>
      <w:r w:rsidRPr="001662AC">
        <w:rPr>
          <w:rFonts w:ascii="Simplified Arabic" w:eastAsia="Simplified Arabic" w:hAnsi="Simplified Arabic" w:cs="Simplified Arabic"/>
          <w:sz w:val="28"/>
          <w:szCs w:val="28"/>
          <w:rtl/>
        </w:rPr>
        <w:t xml:space="preserve"> </w:t>
      </w:r>
      <w:r w:rsidR="00C26E59" w:rsidRPr="001662AC">
        <w:rPr>
          <w:rFonts w:ascii="Simplified Arabic" w:eastAsia="Simplified Arabic" w:hAnsi="Simplified Arabic" w:cs="Simplified Arabic"/>
          <w:sz w:val="28"/>
          <w:szCs w:val="28"/>
          <w:rtl/>
        </w:rPr>
        <w:t xml:space="preserve">في 6 تشرين الثاني 1975، عقب اجتماع طارئ لمجلس الأمن، بسبب انطلاق المسيرة الخضراء نحو الصحراء الغربية، في هذا الصدد نشير إلى </w:t>
      </w:r>
      <w:r w:rsidR="00245349">
        <w:rPr>
          <w:rFonts w:ascii="Simplified Arabic" w:eastAsia="Simplified Arabic" w:hAnsi="Simplified Arabic" w:cs="Simplified Arabic" w:hint="cs"/>
          <w:sz w:val="28"/>
          <w:szCs w:val="28"/>
          <w:rtl/>
        </w:rPr>
        <w:t>رسالة</w:t>
      </w:r>
      <w:r w:rsidR="00C26E59" w:rsidRPr="001662AC">
        <w:rPr>
          <w:rFonts w:ascii="Simplified Arabic" w:eastAsia="Simplified Arabic" w:hAnsi="Simplified Arabic" w:cs="Simplified Arabic"/>
          <w:sz w:val="28"/>
          <w:szCs w:val="28"/>
          <w:rtl/>
        </w:rPr>
        <w:t xml:space="preserve"> رئيس مجلس الأمن لملك المغرب حيث يطلب من هذا الأخير توقيف المسيرة وسحب المشاركين فيها ذلك بتاريخ 4 تشرين الثاني 1975، وقد كانت إجابة الملك فيها الكثير من اللامبالاة تجاه تلك الهيئة الدولية، إذ تلقوا تأكيدات رسمية من طرف أعضاء فاعلين في هذا المجلس</w:t>
      </w:r>
      <w:r w:rsidR="007C7B99" w:rsidRPr="001662AC">
        <w:rPr>
          <w:rFonts w:ascii="Simplified Arabic" w:eastAsia="Simplified Arabic" w:hAnsi="Simplified Arabic" w:cs="Simplified Arabic"/>
          <w:sz w:val="28"/>
          <w:szCs w:val="28"/>
          <w:rtl/>
        </w:rPr>
        <w:br/>
      </w:r>
      <w:r w:rsidR="00C26699" w:rsidRPr="001662AC">
        <w:rPr>
          <w:rFonts w:ascii="Simplified Arabic" w:eastAsia="Simplified Arabic" w:hAnsi="Simplified Arabic" w:cs="Simplified Arabic"/>
          <w:sz w:val="28"/>
          <w:szCs w:val="28"/>
          <w:rtl/>
        </w:rPr>
        <w:t>(</w:t>
      </w:r>
      <w:r w:rsidR="00C26E59" w:rsidRPr="001662AC">
        <w:rPr>
          <w:rFonts w:ascii="Simplified Arabic" w:eastAsia="Simplified Arabic" w:hAnsi="Simplified Arabic" w:cs="Simplified Arabic"/>
          <w:sz w:val="28"/>
          <w:szCs w:val="28"/>
          <w:rtl/>
        </w:rPr>
        <w:t>برادة، 2003، ص79)</w:t>
      </w:r>
      <w:r w:rsidR="00C26699" w:rsidRPr="001662AC">
        <w:rPr>
          <w:rFonts w:ascii="Simplified Arabic" w:eastAsia="Simplified Arabic" w:hAnsi="Simplified Arabic" w:cs="Simplified Arabic"/>
          <w:sz w:val="28"/>
          <w:szCs w:val="28"/>
          <w:rtl/>
        </w:rPr>
        <w:t>.</w:t>
      </w:r>
    </w:p>
    <w:p w14:paraId="28162E19" w14:textId="08236F7B"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بالنسبة للمغرب، عدّت الصحراء ال</w:t>
      </w:r>
      <w:r w:rsidR="00685346" w:rsidRPr="001662AC">
        <w:rPr>
          <w:rFonts w:ascii="Simplified Arabic" w:eastAsia="Simplified Arabic" w:hAnsi="Simplified Arabic" w:cs="Simplified Arabic" w:hint="cs"/>
          <w:sz w:val="28"/>
          <w:szCs w:val="28"/>
          <w:rtl/>
        </w:rPr>
        <w:t>غربية</w:t>
      </w:r>
      <w:r w:rsidR="003C3CC1" w:rsidRPr="001662AC">
        <w:rPr>
          <w:rFonts w:ascii="Simplified Arabic" w:eastAsia="Simplified Arabic" w:hAnsi="Simplified Arabic" w:cs="Simplified Arabic"/>
          <w:sz w:val="28"/>
          <w:szCs w:val="28"/>
          <w:rtl/>
        </w:rPr>
        <w:t xml:space="preserve"> جزء</w:t>
      </w:r>
      <w:r w:rsidR="00685346"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 من </w:t>
      </w:r>
      <w:r w:rsidR="00685346" w:rsidRPr="001662AC">
        <w:rPr>
          <w:rFonts w:ascii="Simplified Arabic" w:eastAsia="Simplified Arabic" w:hAnsi="Simplified Arabic" w:cs="Simplified Arabic" w:hint="cs"/>
          <w:sz w:val="28"/>
          <w:szCs w:val="28"/>
          <w:rtl/>
        </w:rPr>
        <w:t>أراضيه</w:t>
      </w:r>
      <w:r w:rsidR="003C3CC1" w:rsidRPr="001662AC">
        <w:rPr>
          <w:rFonts w:ascii="Simplified Arabic" w:eastAsia="Simplified Arabic" w:hAnsi="Simplified Arabic" w:cs="Simplified Arabic"/>
          <w:sz w:val="28"/>
          <w:szCs w:val="28"/>
          <w:rtl/>
        </w:rPr>
        <w:t xml:space="preserve"> ورفض</w:t>
      </w:r>
      <w:r w:rsidR="00685346" w:rsidRPr="001662AC">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فكرة اللجوء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الاستفتاء الذي يؤدي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انفصال الإقليم عن المغرب، وهذا يؤكد مطالب المغرب التاريخية من خلال الاتفاق المشترك، مع موريتانيا وترى قضية الاستفتاء من خلال صورتين لا ثالث لهما</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نعيمة ووهيبة، 2017، ص53)، اما بالنسبة للجزائر ف</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ت الجزائر موقفها لصالح تصفية الاستعمار، ومع تطبيق مبادئ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في هذا المجال وتؤكد تعلقها بمبدأ تقرير المصير، المعترف به </w:t>
      </w:r>
      <w:r w:rsidR="003C3CC1" w:rsidRPr="001662AC">
        <w:rPr>
          <w:rFonts w:ascii="Simplified Arabic" w:eastAsia="Simplified Arabic" w:hAnsi="Simplified Arabic" w:cs="Simplified Arabic"/>
          <w:sz w:val="28"/>
          <w:szCs w:val="28"/>
          <w:rtl/>
        </w:rPr>
        <w:lastRenderedPageBreak/>
        <w:t>دولياً وتتصرف في هذا الموضوع كونها أحد الدول المعنية بطريقة غير مباشرة، ويمكن تحديد موقفها حسب تقرير البعثة في النقاط التالية: نفت نفياً قاطعاً عن أية مطامع ترابية بالنسبة للإقليم، تمسكها بضرورة خروج الاستعمار من منطقة معتمدة على مبادئ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ومقررات منظمة الوحدة الأفريقية، </w:t>
      </w:r>
      <w:r w:rsidR="00D33665">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تأكيدها على احترام أرادة الشعب الصحراوي في الاختيار الحر والبعيد عن المساواة،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ت موريتانيا عن مطالبها في الصحراء الغربية وهذا بطرحها التقييم التالي: الشمال للمغرب والجنوب الموريتانيا، وعدَّت الصحراويين والموريتانيين هما شعب واحد</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نجلاء، 2013، ص39).</w:t>
      </w:r>
    </w:p>
    <w:p w14:paraId="75F33392" w14:textId="4DE30CE5"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1F0FE9" w:rsidRPr="001662AC">
        <w:rPr>
          <w:rFonts w:ascii="Simplified Arabic" w:eastAsia="Simplified Arabic" w:hAnsi="Simplified Arabic" w:cs="Simplified Arabic" w:hint="cs"/>
          <w:sz w:val="28"/>
          <w:szCs w:val="28"/>
          <w:rtl/>
        </w:rPr>
        <w:t>يبدو</w:t>
      </w:r>
      <w:r w:rsidR="007C0B51" w:rsidRPr="001662AC">
        <w:rPr>
          <w:rFonts w:ascii="Simplified Arabic" w:eastAsia="Simplified Arabic" w:hAnsi="Simplified Arabic" w:cs="Simplified Arabic" w:hint="cs"/>
          <w:sz w:val="28"/>
          <w:szCs w:val="28"/>
          <w:rtl/>
        </w:rPr>
        <w:t xml:space="preserve"> </w:t>
      </w:r>
      <w:r w:rsidR="0057289F" w:rsidRPr="001662AC">
        <w:rPr>
          <w:rFonts w:ascii="Simplified Arabic" w:eastAsia="Simplified Arabic" w:hAnsi="Simplified Arabic" w:cs="Simplified Arabic" w:hint="cs"/>
          <w:sz w:val="28"/>
          <w:szCs w:val="28"/>
          <w:rtl/>
        </w:rPr>
        <w:t>أ</w:t>
      </w:r>
      <w:r w:rsidR="007C0B51" w:rsidRPr="001662AC">
        <w:rPr>
          <w:rFonts w:ascii="Simplified Arabic" w:eastAsia="Simplified Arabic" w:hAnsi="Simplified Arabic" w:cs="Simplified Arabic" w:hint="cs"/>
          <w:sz w:val="28"/>
          <w:szCs w:val="28"/>
          <w:rtl/>
        </w:rPr>
        <w:t>ن</w:t>
      </w:r>
      <w:r w:rsidR="003C3CC1" w:rsidRPr="001662AC">
        <w:rPr>
          <w:rFonts w:ascii="Simplified Arabic" w:eastAsia="Simplified Arabic" w:hAnsi="Simplified Arabic" w:cs="Simplified Arabic"/>
          <w:sz w:val="28"/>
          <w:szCs w:val="28"/>
          <w:rtl/>
        </w:rPr>
        <w:t xml:space="preserve"> البعثة</w:t>
      </w:r>
      <w:r w:rsidR="00F63C86" w:rsidRPr="001662AC">
        <w:rPr>
          <w:rFonts w:ascii="Simplified Arabic" w:eastAsia="Simplified Arabic" w:hAnsi="Simplified Arabic" w:cs="Simplified Arabic" w:hint="cs"/>
          <w:sz w:val="28"/>
          <w:szCs w:val="28"/>
          <w:rtl/>
        </w:rPr>
        <w:t xml:space="preserve"> وجدت</w:t>
      </w:r>
      <w:r w:rsidR="003C3CC1" w:rsidRPr="001662AC">
        <w:rPr>
          <w:rFonts w:ascii="Simplified Arabic" w:eastAsia="Simplified Arabic" w:hAnsi="Simplified Arabic" w:cs="Simplified Arabic"/>
          <w:sz w:val="28"/>
          <w:szCs w:val="28"/>
          <w:rtl/>
        </w:rPr>
        <w:t xml:space="preserve"> </w:t>
      </w:r>
      <w:r w:rsidR="00F413F3">
        <w:rPr>
          <w:rFonts w:ascii="Simplified Arabic" w:eastAsia="Simplified Arabic" w:hAnsi="Simplified Arabic" w:cs="Simplified Arabic" w:hint="cs"/>
          <w:sz w:val="28"/>
          <w:szCs w:val="28"/>
          <w:rtl/>
        </w:rPr>
        <w:t xml:space="preserve">أن </w:t>
      </w:r>
      <w:r w:rsidR="003C3CC1" w:rsidRPr="001662AC">
        <w:rPr>
          <w:rFonts w:ascii="Simplified Arabic" w:eastAsia="Simplified Arabic" w:hAnsi="Simplified Arabic" w:cs="Simplified Arabic"/>
          <w:sz w:val="28"/>
          <w:szCs w:val="28"/>
          <w:rtl/>
        </w:rPr>
        <w:t>لدى موريتانيا مواقف متناقضة، حيث انقسم الرأي السياسي الموريتاني على قسمين، قسم مع ضم للإقليم وقسم آخر مع الاعتراف بحق الشعب الصحراوي</w:t>
      </w:r>
      <w:r w:rsidR="005E3037" w:rsidRPr="001662AC">
        <w:rPr>
          <w:rFonts w:ascii="Simplified Arabic" w:eastAsia="Simplified Arabic" w:hAnsi="Simplified Arabic" w:cs="Simplified Arabic"/>
          <w:sz w:val="28"/>
          <w:szCs w:val="28"/>
          <w:rtl/>
        </w:rPr>
        <w:t xml:space="preserve"> في تقرير </w:t>
      </w:r>
      <w:proofErr w:type="gramStart"/>
      <w:r w:rsidR="005E3037" w:rsidRPr="001662AC">
        <w:rPr>
          <w:rFonts w:ascii="Simplified Arabic" w:eastAsia="Simplified Arabic" w:hAnsi="Simplified Arabic" w:cs="Simplified Arabic"/>
          <w:sz w:val="28"/>
          <w:szCs w:val="28"/>
          <w:rtl/>
        </w:rPr>
        <w:t>مصيره</w:t>
      </w:r>
      <w:r w:rsidR="00C26699" w:rsidRPr="001662AC">
        <w:rPr>
          <w:rFonts w:ascii="Simplified Arabic" w:eastAsia="Simplified Arabic" w:hAnsi="Simplified Arabic" w:cs="Simplified Arabic"/>
          <w:sz w:val="28"/>
          <w:szCs w:val="28"/>
          <w:rtl/>
        </w:rPr>
        <w:t>(</w:t>
      </w:r>
      <w:proofErr w:type="gramEnd"/>
      <w:r w:rsidR="005E3037" w:rsidRPr="001662AC">
        <w:rPr>
          <w:rFonts w:ascii="Simplified Arabic" w:eastAsia="Simplified Arabic" w:hAnsi="Simplified Arabic" w:cs="Simplified Arabic"/>
          <w:sz w:val="28"/>
          <w:szCs w:val="28"/>
          <w:rtl/>
        </w:rPr>
        <w:t>رحيمة، 2020، ص</w:t>
      </w:r>
      <w:r w:rsidR="003C3CC1" w:rsidRPr="001662AC">
        <w:rPr>
          <w:rFonts w:ascii="Simplified Arabic" w:eastAsia="Simplified Arabic" w:hAnsi="Simplified Arabic" w:cs="Simplified Arabic"/>
          <w:sz w:val="28"/>
          <w:szCs w:val="28"/>
          <w:rtl/>
        </w:rPr>
        <w:t xml:space="preserve">213)، </w:t>
      </w:r>
      <w:r w:rsidR="005E3037" w:rsidRPr="001662AC">
        <w:rPr>
          <w:rFonts w:ascii="Simplified Arabic" w:eastAsia="Simplified Arabic" w:hAnsi="Simplified Arabic" w:cs="Simplified Arabic" w:hint="cs"/>
          <w:sz w:val="28"/>
          <w:szCs w:val="28"/>
          <w:rtl/>
        </w:rPr>
        <w:t>أما</w:t>
      </w:r>
      <w:r w:rsidR="003C3CC1" w:rsidRPr="001662AC">
        <w:rPr>
          <w:rFonts w:ascii="Simplified Arabic" w:eastAsia="Simplified Arabic" w:hAnsi="Simplified Arabic" w:cs="Simplified Arabic"/>
          <w:sz w:val="28"/>
          <w:szCs w:val="28"/>
          <w:rtl/>
        </w:rPr>
        <w:t xml:space="preserve"> بالنسبة للصحراء الغربية: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 الصحراويين الذين تحدثت إليهم البعثة اعترافهم على</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الأطماع المغربية والموريتانية وأملهم في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ومنظمة الوحدة الأفريقية في مساندتهم في الاستقلال</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نعيمة ووهيبة، 2017، ص98).</w:t>
      </w:r>
    </w:p>
    <w:p w14:paraId="0E0E549D" w14:textId="08C45941"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57289F" w:rsidRPr="001662AC">
        <w:rPr>
          <w:rFonts w:ascii="Simplified Arabic" w:eastAsia="Simplified Arabic" w:hAnsi="Simplified Arabic" w:cs="Simplified Arabic" w:hint="cs"/>
          <w:sz w:val="28"/>
          <w:szCs w:val="28"/>
          <w:rtl/>
        </w:rPr>
        <w:t>ساندت</w:t>
      </w:r>
      <w:r w:rsidR="003C3CC1" w:rsidRPr="001662AC">
        <w:rPr>
          <w:rFonts w:ascii="Simplified Arabic" w:eastAsia="Simplified Arabic" w:hAnsi="Simplified Arabic" w:cs="Simplified Arabic"/>
          <w:sz w:val="28"/>
          <w:szCs w:val="28"/>
          <w:rtl/>
        </w:rPr>
        <w:t xml:space="preserve"> التظاهرات والاتصالات التي قامت بها البعثة</w:t>
      </w:r>
      <w:r w:rsidR="0057289F"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جبهة البوليساريو </w:t>
      </w:r>
      <w:r w:rsidR="0057289F"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أصبحت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أي وقت مضى وهو ما دفع البعثة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الاتصال بجبهة تحرير الساقية ووادي الذهب والمنظمة السياسية ال</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حزب الاتحاد الوطني الصحراوي ف</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ت لها المنطقتين رفضها القاطع للأطماع المغربية الموريتانية، ومواصلة نضالها حتى </w:t>
      </w:r>
      <w:proofErr w:type="gramStart"/>
      <w:r w:rsidR="003C3CC1" w:rsidRPr="001662AC">
        <w:rPr>
          <w:rFonts w:ascii="Simplified Arabic" w:eastAsia="Simplified Arabic" w:hAnsi="Simplified Arabic" w:cs="Simplified Arabic"/>
          <w:sz w:val="28"/>
          <w:szCs w:val="28"/>
          <w:rtl/>
        </w:rPr>
        <w:t>النصر(</w:t>
      </w:r>
      <w:proofErr w:type="gramEnd"/>
      <w:r w:rsidR="003C3CC1" w:rsidRPr="001662AC">
        <w:rPr>
          <w:rFonts w:ascii="Simplified Arabic" w:eastAsia="Simplified Arabic" w:hAnsi="Simplified Arabic" w:cs="Simplified Arabic"/>
          <w:sz w:val="28"/>
          <w:szCs w:val="28"/>
          <w:rtl/>
        </w:rPr>
        <w:t>جنان، 2016، ص86).</w:t>
      </w:r>
    </w:p>
    <w:p w14:paraId="56D0C627" w14:textId="6B8C3EF1"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كان موقف الحكومات التي تعاقبت على الحكم في إسبانيا، مبهما فيما يتعلق بالقضية، موقف يجسد وضع يبدو حياديا، والذي يؤثر عليه من جهة </w:t>
      </w:r>
      <w:r w:rsidR="00FD18EE">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ضغط التاريخي الموروث عن حقبة حكم فرانكو ومن جهة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الأهمية الاستراتيجية للمغرب في السياسة الخارجية الإسبانية، وإن طبيعة العلاقات الإسبانية المغربية لها أبعاد متعددة في السياسة الخارجية الإسبانية، منها المتعلقة بالقضايا الاقتصادية والجيوستراتيجية، بحكم أن المملكة المغربية هي التي تدير الموارد الطبيعة للصحراء العربية ومن بينها الموارد الثروة السمكية، التي تمثل أهمية اقتصادية لقطاع الصيد البحري في إسبانيا، كذلك الموقع الجغرافي للمغرب الذي يتبوأ أهمية كبرى في مراقبة تدفق حركة المهاجرين نحو أوروبا، وكذلك الجماعات الإرهابية</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أمينة، 2013، ص91).</w:t>
      </w:r>
    </w:p>
    <w:p w14:paraId="177840D8" w14:textId="221F099A"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أما فيما يخص موقف السياسة الخارجية الفرنسية تجاه قضية الصحراء الغربية، فكان متحيزاً لصالح المغرب لاسيما وأنه كان سببا في تعقيد العلاقات المغاربية، فقد أدت فرنسا دوراً </w:t>
      </w:r>
      <w:r w:rsidR="003C3CC1" w:rsidRPr="001662AC">
        <w:rPr>
          <w:rFonts w:ascii="Simplified Arabic" w:eastAsia="Simplified Arabic" w:hAnsi="Simplified Arabic" w:cs="Simplified Arabic"/>
          <w:sz w:val="28"/>
          <w:szCs w:val="28"/>
          <w:rtl/>
        </w:rPr>
        <w:lastRenderedPageBreak/>
        <w:t>أساسياً في تسريع عملية إبرام اتفاقية مدريد عام 1975 الخاصة بتقسيم إقليم الصحراء الغربية بين المغرب وموريتانيا</w:t>
      </w:r>
      <w:r w:rsidR="00510FDE">
        <w:rPr>
          <w:rFonts w:ascii="Simplified Arabic" w:eastAsia="Simplified Arabic" w:hAnsi="Simplified Arabic" w:cs="Simplified Arabic" w:hint="cs"/>
          <w:sz w:val="28"/>
          <w:szCs w:val="28"/>
          <w:rtl/>
        </w:rPr>
        <w:t xml:space="preserve"> </w:t>
      </w:r>
      <w:r w:rsidR="00024E32" w:rsidRPr="001662AC">
        <w:rPr>
          <w:rFonts w:ascii="Simplified Arabic" w:eastAsia="Simplified Arabic" w:hAnsi="Simplified Arabic" w:cs="Simplified Arabic"/>
          <w:sz w:val="28"/>
          <w:szCs w:val="28"/>
        </w:rPr>
        <w:t>Pabst,1999,p.71)</w:t>
      </w:r>
      <w:r w:rsidR="00510FDE">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مما دفع الإعلام الرسمي الجزائري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توجيه اتهامات لفرنسا بالتدخل العسكري المباشر في الصحراء الغربية، وعدَّ العمليات عسكرية الفرنسية ضد مقاتلي جبهة البوليساريو بمثابة السياسة الاستعمارية الجديدة في منطقة شمال أفريقيا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غالي و</w:t>
      </w:r>
      <w:r w:rsidR="004B5A64" w:rsidRPr="001662AC">
        <w:rPr>
          <w:rFonts w:ascii="Simplified Arabic" w:eastAsia="Simplified Arabic" w:hAnsi="Simplified Arabic" w:cs="Simplified Arabic"/>
          <w:sz w:val="28"/>
          <w:szCs w:val="28"/>
          <w:rtl/>
        </w:rPr>
        <w:t>آخرون</w:t>
      </w:r>
      <w:r w:rsidR="003C3CC1" w:rsidRPr="001662AC">
        <w:rPr>
          <w:rFonts w:ascii="Simplified Arabic" w:eastAsia="Simplified Arabic" w:hAnsi="Simplified Arabic" w:cs="Simplified Arabic"/>
          <w:sz w:val="28"/>
          <w:szCs w:val="28"/>
          <w:rtl/>
        </w:rPr>
        <w:t>، 1976، ص137).</w:t>
      </w:r>
    </w:p>
    <w:p w14:paraId="7B5C5C48" w14:textId="7AD5FE6A"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ظل الموقف الفرنسي منذ بداية النزاع مسانداً للم</w:t>
      </w:r>
      <w:r w:rsidR="00F75114" w:rsidRPr="001662AC">
        <w:rPr>
          <w:rFonts w:ascii="Simplified Arabic" w:eastAsia="Simplified Arabic" w:hAnsi="Simplified Arabic" w:cs="Simplified Arabic" w:hint="cs"/>
          <w:sz w:val="28"/>
          <w:szCs w:val="28"/>
          <w:rtl/>
        </w:rPr>
        <w:t>غرب</w:t>
      </w:r>
      <w:r w:rsidR="003C3CC1" w:rsidRPr="001662AC">
        <w:rPr>
          <w:rFonts w:ascii="Simplified Arabic" w:eastAsia="Simplified Arabic" w:hAnsi="Simplified Arabic" w:cs="Simplified Arabic"/>
          <w:sz w:val="28"/>
          <w:szCs w:val="28"/>
          <w:rtl/>
        </w:rPr>
        <w:t>، وتدعمها بالمساعدات العسكرية والاقتصادية والسياسية بل و</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ذلك شاركت في عمليات عسكرية ضد جبهة البوليساريو، ذلك الدعم يرجع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الروابط التاريخية التي تربطها بمستعمرتها السابقة بما في ذلك مصالحها الجيواستراتيجية في المغرب العربي، أي فرنسا مازالت تقاوم للحفاظ على مكانتها لاسيما مع التنافس الأمريكي المتنامي في المن</w:t>
      </w:r>
      <w:r w:rsidR="005E3037" w:rsidRPr="001662AC">
        <w:rPr>
          <w:rFonts w:ascii="Simplified Arabic" w:eastAsia="Simplified Arabic" w:hAnsi="Simplified Arabic" w:cs="Simplified Arabic"/>
          <w:sz w:val="28"/>
          <w:szCs w:val="28"/>
          <w:rtl/>
        </w:rPr>
        <w:t xml:space="preserve">طقة، سواء أكانت الحكومة يمينية </w:t>
      </w:r>
      <w:r w:rsidR="003C3CC1" w:rsidRPr="001662AC">
        <w:rPr>
          <w:rFonts w:ascii="Simplified Arabic" w:eastAsia="Simplified Arabic" w:hAnsi="Simplified Arabic" w:cs="Simplified Arabic"/>
          <w:sz w:val="28"/>
          <w:szCs w:val="28"/>
          <w:rtl/>
        </w:rPr>
        <w:t>أو يسارية التي تداولت على الحكم في فرنسا فإن الموقف الفرنسي ظل ثابتاً ومسانداً للمملكة المغربية، ولم يناصر أبداً قيام دولة صحراوية مستقلة، وإنه بالتأكيد ستبقى فرنسا معارضة لبروز دولة جديدة في المنطقة التي تعدَّها ضمن مجالها الحيوي من وجهة النظر الاقتصادية والعسكرية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أمينة، 2013، ص92).</w:t>
      </w:r>
    </w:p>
    <w:p w14:paraId="214D30BE" w14:textId="2D63AF62"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استغلت فرنسا موقعها عضواً دائماً في مجلس الأمن لدى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للدفاع عن مصالحها وبقاء المغرب في الصحراء الغربية، عبر استعمال حق النقض بحسب الفصل السابع من الميثاق في القرارات المتعلقة بمسألة الصحراء الغربية وعرقلة مسار التسوية عبر إجراء استفتاء لتقرير المصير ومحاولة فرض حل للتسوية عبر تزكية مقترح المغرب للحكم الذاتي، وإخضاع الإقليم تحت السيادة المغربية وحصوله على الاعتراف </w:t>
      </w:r>
      <w:proofErr w:type="gramStart"/>
      <w:r w:rsidR="003C3CC1" w:rsidRPr="001662AC">
        <w:rPr>
          <w:rFonts w:ascii="Simplified Arabic" w:eastAsia="Simplified Arabic" w:hAnsi="Simplified Arabic" w:cs="Simplified Arabic"/>
          <w:sz w:val="28"/>
          <w:szCs w:val="28"/>
          <w:rtl/>
        </w:rPr>
        <w:t>الدولي</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أبو زكريا، 2003، ص112).</w:t>
      </w:r>
    </w:p>
    <w:p w14:paraId="2953A2CB" w14:textId="5B01EDBF"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أوفد الأمين العام لهيئة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w:t>
      </w:r>
      <w:r w:rsidR="001A2D58">
        <w:rPr>
          <w:rFonts w:ascii="Simplified Arabic" w:eastAsia="Simplified Arabic" w:hAnsi="Simplified Arabic" w:cs="Simplified Arabic" w:hint="cs"/>
          <w:sz w:val="28"/>
          <w:szCs w:val="28"/>
          <w:rtl/>
        </w:rPr>
        <w:t>من جهته</w:t>
      </w:r>
      <w:r w:rsidR="003C3CC1" w:rsidRPr="001662AC">
        <w:rPr>
          <w:rFonts w:ascii="Simplified Arabic" w:eastAsia="Simplified Arabic" w:hAnsi="Simplified Arabic" w:cs="Simplified Arabic"/>
          <w:sz w:val="28"/>
          <w:szCs w:val="28"/>
          <w:rtl/>
        </w:rPr>
        <w:t xml:space="preserve"> أولف ريدبيك </w:t>
      </w:r>
      <w:r w:rsidR="00C26699" w:rsidRPr="001662AC">
        <w:rPr>
          <w:rFonts w:ascii="Simplified Arabic" w:eastAsia="Simplified Arabic" w:hAnsi="Simplified Arabic" w:cs="Simplified Arabic"/>
          <w:sz w:val="28"/>
          <w:szCs w:val="28"/>
          <w:rtl/>
        </w:rPr>
        <w:t>(</w:t>
      </w:r>
      <w:r w:rsidR="003C3CC1" w:rsidRPr="001662AC">
        <w:rPr>
          <w:rFonts w:asciiTheme="majorBidi" w:eastAsia="Simplified Arabic" w:hAnsiTheme="majorBidi" w:cstheme="majorBidi"/>
          <w:sz w:val="28"/>
          <w:szCs w:val="28"/>
        </w:rPr>
        <w:t xml:space="preserve">Ulf </w:t>
      </w:r>
      <w:proofErr w:type="spellStart"/>
      <w:r w:rsidR="003C3CC1" w:rsidRPr="001662AC">
        <w:rPr>
          <w:rFonts w:asciiTheme="majorBidi" w:eastAsia="Simplified Arabic" w:hAnsiTheme="majorBidi" w:cstheme="majorBidi"/>
          <w:sz w:val="28"/>
          <w:szCs w:val="28"/>
        </w:rPr>
        <w:t>Redbeck</w:t>
      </w:r>
      <w:proofErr w:type="spellEnd"/>
      <w:r w:rsidR="003C3CC1" w:rsidRPr="001662AC">
        <w:rPr>
          <w:rFonts w:ascii="Simplified Arabic" w:eastAsia="Simplified Arabic" w:hAnsi="Simplified Arabic" w:cs="Simplified Arabic"/>
          <w:sz w:val="28"/>
          <w:szCs w:val="28"/>
          <w:rtl/>
        </w:rPr>
        <w:t>)، ليقيم الوضع في الصحراء وعواقب الانتهاك الخطيرة الذي اقترفته أطراف</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الاتفاقية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فذهب موفد الأمين العام لهيئة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الصحراء الغربية، وعن الوضع في المخيمات الصحراوية التي فرَّ سكانها من مدنهم تحت وطأة الموت الجماعي الذي وضعتهم فيه العسكرية المغربية، وكانت خلاصة التقرير المقدم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الأمين العام: أن الظروف في الصحراء تجعل من المستحيل القيام بأي استشارة للسكان حول تقرير المصير ووصف فرانسيسكو فيلار</w:t>
      </w:r>
      <w:r w:rsidR="00C26699" w:rsidRPr="001662AC">
        <w:rPr>
          <w:rFonts w:ascii="Simplified Arabic" w:eastAsia="Simplified Arabic" w:hAnsi="Simplified Arabic" w:cs="Simplified Arabic"/>
          <w:sz w:val="28"/>
          <w:szCs w:val="28"/>
          <w:rtl/>
        </w:rPr>
        <w:t>(</w:t>
      </w:r>
      <w:r w:rsidR="003C3CC1" w:rsidRPr="001662AC">
        <w:rPr>
          <w:rFonts w:asciiTheme="majorBidi" w:eastAsia="Simplified Arabic" w:hAnsiTheme="majorBidi" w:cstheme="majorBidi"/>
          <w:sz w:val="28"/>
          <w:szCs w:val="28"/>
        </w:rPr>
        <w:t>Francisco Villar</w:t>
      </w:r>
      <w:r w:rsidR="003C3CC1" w:rsidRPr="001662AC">
        <w:rPr>
          <w:rFonts w:ascii="Simplified Arabic" w:eastAsia="Simplified Arabic" w:hAnsi="Simplified Arabic" w:cs="Simplified Arabic"/>
          <w:sz w:val="28"/>
          <w:szCs w:val="28"/>
          <w:rtl/>
        </w:rPr>
        <w:t xml:space="preserve">) القانوني الإسباني الذي زار الصحراء الغربية كواحد من </w:t>
      </w:r>
      <w:r w:rsidR="008641AA" w:rsidRPr="001662AC">
        <w:rPr>
          <w:rFonts w:ascii="Simplified Arabic" w:eastAsia="Simplified Arabic" w:hAnsi="Simplified Arabic" w:cs="Simplified Arabic"/>
          <w:sz w:val="28"/>
          <w:szCs w:val="28"/>
          <w:rtl/>
        </w:rPr>
        <w:t>أعضاء</w:t>
      </w:r>
      <w:r w:rsidR="003C3CC1" w:rsidRPr="001662AC">
        <w:rPr>
          <w:rFonts w:ascii="Simplified Arabic" w:eastAsia="Simplified Arabic" w:hAnsi="Simplified Arabic" w:cs="Simplified Arabic"/>
          <w:sz w:val="28"/>
          <w:szCs w:val="28"/>
          <w:rtl/>
        </w:rPr>
        <w:t xml:space="preserve"> بعثة هيئة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مضاعفات السيطرة المغربي الموريتاني على هذا النحو</w:t>
      </w:r>
      <w:r w:rsidR="002A5B4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b/>
          <w:sz w:val="28"/>
          <w:szCs w:val="28"/>
          <w:rtl/>
        </w:rPr>
        <w:t xml:space="preserve">من وجهة النظر العسكرية فان القوات المغربية، يبدو أنها قد </w:t>
      </w:r>
      <w:r w:rsidR="003C3CC1" w:rsidRPr="001662AC">
        <w:rPr>
          <w:rFonts w:ascii="Simplified Arabic" w:eastAsia="Simplified Arabic" w:hAnsi="Simplified Arabic" w:cs="Simplified Arabic"/>
          <w:b/>
          <w:sz w:val="28"/>
          <w:szCs w:val="28"/>
          <w:rtl/>
        </w:rPr>
        <w:lastRenderedPageBreak/>
        <w:t xml:space="preserve">استقرت في نقاط التجمعات الأساسية لسكان الساقية الحمراء ووادي الذهب وعلى خطة الداخلة من جهة </w:t>
      </w:r>
      <w:r w:rsidR="00CC172C" w:rsidRPr="001662AC">
        <w:rPr>
          <w:rFonts w:ascii="Simplified Arabic" w:eastAsia="Simplified Arabic" w:hAnsi="Simplified Arabic" w:cs="Simplified Arabic"/>
          <w:b/>
          <w:sz w:val="28"/>
          <w:szCs w:val="28"/>
          <w:rtl/>
        </w:rPr>
        <w:t>أخرى</w:t>
      </w:r>
      <w:r w:rsidR="003C3CC1" w:rsidRPr="001662AC">
        <w:rPr>
          <w:rFonts w:ascii="Simplified Arabic" w:eastAsia="Simplified Arabic" w:hAnsi="Simplified Arabic" w:cs="Simplified Arabic"/>
          <w:b/>
          <w:sz w:val="28"/>
          <w:szCs w:val="28"/>
          <w:rtl/>
        </w:rPr>
        <w:t xml:space="preserve"> فإن الوضع بالنسبة للسكان لا يمكن أن يكون أقل كآبة، فالاحتلال تسبب في نزو</w:t>
      </w:r>
      <w:r w:rsidR="005530A3">
        <w:rPr>
          <w:rFonts w:ascii="Simplified Arabic" w:eastAsia="Simplified Arabic" w:hAnsi="Simplified Arabic" w:cs="Simplified Arabic" w:hint="cs"/>
          <w:b/>
          <w:sz w:val="28"/>
          <w:szCs w:val="28"/>
          <w:rtl/>
        </w:rPr>
        <w:t>ح</w:t>
      </w:r>
      <w:r w:rsidR="003C3CC1"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sz w:val="28"/>
          <w:szCs w:val="28"/>
          <w:rtl/>
        </w:rPr>
        <w:t>جماعي</w:t>
      </w:r>
      <w:r w:rsidR="003C3CC1" w:rsidRPr="001662AC">
        <w:rPr>
          <w:rFonts w:ascii="Simplified Arabic" w:eastAsia="Simplified Arabic" w:hAnsi="Simplified Arabic" w:cs="Simplified Arabic"/>
          <w:b/>
          <w:sz w:val="28"/>
          <w:szCs w:val="28"/>
          <w:rtl/>
        </w:rPr>
        <w:t xml:space="preserve"> حقيقي نحو الشرق ونحو تندوف، ونقاط التجمع السكانية الرئيسية بقيت في الواقع المهجورة، تكسوها مظاهر الخراب لاسيما في العيون وسماره، والداخلة، فيمكن أن يكون قد ي</w:t>
      </w:r>
      <w:r w:rsidR="005530A3">
        <w:rPr>
          <w:rFonts w:ascii="Simplified Arabic" w:eastAsia="Simplified Arabic" w:hAnsi="Simplified Arabic" w:cs="Simplified Arabic" w:hint="cs"/>
          <w:b/>
          <w:sz w:val="28"/>
          <w:szCs w:val="28"/>
          <w:rtl/>
        </w:rPr>
        <w:t>ب</w:t>
      </w:r>
      <w:r w:rsidR="003C3CC1" w:rsidRPr="001662AC">
        <w:rPr>
          <w:rFonts w:ascii="Simplified Arabic" w:eastAsia="Simplified Arabic" w:hAnsi="Simplified Arabic" w:cs="Simplified Arabic"/>
          <w:b/>
          <w:sz w:val="28"/>
          <w:szCs w:val="28"/>
          <w:rtl/>
        </w:rPr>
        <w:t>قي هناك حوالي عشرين</w:t>
      </w:r>
      <w:r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b/>
          <w:sz w:val="28"/>
          <w:szCs w:val="28"/>
          <w:rtl/>
        </w:rPr>
        <w:t xml:space="preserve">أو خمسة وعشرين بالمائة من سكانها الأصليين، أما الأغلبية الساحقة من الشبان والنساء والأطفال فقد نزحوا </w:t>
      </w:r>
      <w:r w:rsidR="004D5288" w:rsidRPr="001662AC">
        <w:rPr>
          <w:rFonts w:ascii="Simplified Arabic" w:eastAsia="Simplified Arabic" w:hAnsi="Simplified Arabic" w:cs="Simplified Arabic"/>
          <w:b/>
          <w:sz w:val="28"/>
          <w:szCs w:val="28"/>
          <w:rtl/>
        </w:rPr>
        <w:t>إلى</w:t>
      </w:r>
      <w:r w:rsidR="003C3CC1" w:rsidRPr="001662AC">
        <w:rPr>
          <w:rFonts w:ascii="Simplified Arabic" w:eastAsia="Simplified Arabic" w:hAnsi="Simplified Arabic" w:cs="Simplified Arabic"/>
          <w:b/>
          <w:sz w:val="28"/>
          <w:szCs w:val="28"/>
          <w:rtl/>
        </w:rPr>
        <w:t xml:space="preserve"> حيث تحميهم الجبهة الشعبية لتحرير الساقية الحمراء ووادي الذهب وأنَّهم يخ</w:t>
      </w:r>
      <w:r w:rsidR="005530A3">
        <w:rPr>
          <w:rFonts w:ascii="Simplified Arabic" w:eastAsia="Simplified Arabic" w:hAnsi="Simplified Arabic" w:cs="Simplified Arabic" w:hint="cs"/>
          <w:b/>
          <w:sz w:val="28"/>
          <w:szCs w:val="28"/>
          <w:rtl/>
        </w:rPr>
        <w:t>وضون</w:t>
      </w:r>
      <w:r w:rsidR="003C3CC1" w:rsidRPr="001662AC">
        <w:rPr>
          <w:rFonts w:ascii="Simplified Arabic" w:eastAsia="Simplified Arabic" w:hAnsi="Simplified Arabic" w:cs="Simplified Arabic"/>
          <w:b/>
          <w:sz w:val="28"/>
          <w:szCs w:val="28"/>
          <w:rtl/>
        </w:rPr>
        <w:t xml:space="preserve"> المعارك ضد قوات الاحتلال، أما في الشمال فنتيجة للقمع، يمكن أن يكون العديد‏ من السكان الأصليون قد لقوا مصرعهم</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أمينة، 2013، ص93).</w:t>
      </w:r>
    </w:p>
    <w:p w14:paraId="08992150" w14:textId="5178AC52" w:rsidR="003C3CC1" w:rsidRPr="001662AC" w:rsidRDefault="00951E8B" w:rsidP="000466E9">
      <w:pPr>
        <w:spacing w:after="0"/>
        <w:ind w:left="-7" w:firstLine="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1474B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ي</w:t>
      </w:r>
      <w:r w:rsidR="00BE19D1" w:rsidRPr="001662AC">
        <w:rPr>
          <w:rFonts w:ascii="Simplified Arabic" w:eastAsia="Simplified Arabic" w:hAnsi="Simplified Arabic" w:cs="Simplified Arabic" w:hint="cs"/>
          <w:sz w:val="28"/>
          <w:szCs w:val="28"/>
          <w:rtl/>
        </w:rPr>
        <w:t>ظهر</w:t>
      </w:r>
      <w:r w:rsidR="003C3CC1" w:rsidRPr="001662A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 xml:space="preserve">من </w:t>
      </w:r>
      <w:r w:rsidR="003C3CC1" w:rsidRPr="001662AC">
        <w:rPr>
          <w:rFonts w:ascii="Simplified Arabic" w:eastAsia="Simplified Arabic" w:hAnsi="Simplified Arabic" w:cs="Simplified Arabic"/>
          <w:sz w:val="28"/>
          <w:szCs w:val="28"/>
          <w:rtl/>
        </w:rPr>
        <w:t xml:space="preserve">تتبع الأحداث التي مرت بها مسألة </w:t>
      </w:r>
      <w:r w:rsidR="00BE19D1" w:rsidRPr="001662AC">
        <w:rPr>
          <w:rFonts w:ascii="Simplified Arabic" w:eastAsia="Simplified Arabic" w:hAnsi="Simplified Arabic" w:cs="Simplified Arabic" w:hint="cs"/>
          <w:sz w:val="28"/>
          <w:szCs w:val="28"/>
          <w:rtl/>
        </w:rPr>
        <w:t>تحرير</w:t>
      </w:r>
      <w:r w:rsidR="003C3CC1" w:rsidRPr="001662AC">
        <w:rPr>
          <w:rFonts w:ascii="Simplified Arabic" w:eastAsia="Simplified Arabic" w:hAnsi="Simplified Arabic" w:cs="Simplified Arabic"/>
          <w:sz w:val="28"/>
          <w:szCs w:val="28"/>
          <w:rtl/>
        </w:rPr>
        <w:t xml:space="preserve"> الصحراء من السيطرة الإسبانية</w:t>
      </w:r>
      <w:r w:rsidR="00BE19D1"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342527" w:rsidRPr="001662AC">
        <w:rPr>
          <w:rFonts w:ascii="Simplified Arabic" w:eastAsia="Simplified Arabic" w:hAnsi="Simplified Arabic" w:cs="Simplified Arabic" w:hint="cs"/>
          <w:sz w:val="28"/>
          <w:szCs w:val="28"/>
          <w:rtl/>
        </w:rPr>
        <w:t xml:space="preserve">أنها </w:t>
      </w:r>
      <w:r w:rsidR="003C3CC1" w:rsidRPr="001662AC">
        <w:rPr>
          <w:rFonts w:ascii="Simplified Arabic" w:eastAsia="Simplified Arabic" w:hAnsi="Simplified Arabic" w:cs="Simplified Arabic"/>
          <w:sz w:val="28"/>
          <w:szCs w:val="28"/>
          <w:rtl/>
        </w:rPr>
        <w:t>لم ترض</w:t>
      </w:r>
      <w:r w:rsidR="00BE19D1"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 إسبانيا إلا بعد عقد عدد من الاتفاقيات التي تضمن مصالحها الاستراتيجية والاستثمارية فيها، وهي بذلك قد حققت ما تصبو إليه، وعلى الرغم من ذلك قام الملك الحسن الثاني با</w:t>
      </w:r>
      <w:r w:rsidR="00F76742" w:rsidRPr="001662AC">
        <w:rPr>
          <w:rFonts w:ascii="Simplified Arabic" w:eastAsia="Simplified Arabic" w:hAnsi="Simplified Arabic" w:cs="Simplified Arabic" w:hint="cs"/>
          <w:sz w:val="28"/>
          <w:szCs w:val="28"/>
          <w:rtl/>
        </w:rPr>
        <w:t>تخاذ خطوة</w:t>
      </w:r>
      <w:r w:rsidR="003C3CC1" w:rsidRPr="001662AC">
        <w:rPr>
          <w:rFonts w:ascii="Simplified Arabic" w:eastAsia="Simplified Arabic" w:hAnsi="Simplified Arabic" w:cs="Simplified Arabic"/>
          <w:sz w:val="28"/>
          <w:szCs w:val="28"/>
          <w:rtl/>
        </w:rPr>
        <w:t xml:space="preserve"> المسيرة الخضراء للسيطرة على الأراضي الصحراوية </w:t>
      </w:r>
      <w:r w:rsidR="00F76742" w:rsidRPr="001662AC">
        <w:rPr>
          <w:rFonts w:ascii="Simplified Arabic" w:eastAsia="Simplified Arabic" w:hAnsi="Simplified Arabic" w:cs="Simplified Arabic" w:hint="cs"/>
          <w:sz w:val="28"/>
          <w:szCs w:val="28"/>
          <w:rtl/>
        </w:rPr>
        <w:t>وبذلك دخلت القضية الصحراوية منعطفاً مغيراً لكل ما سبق</w:t>
      </w:r>
      <w:r w:rsidR="00C26699" w:rsidRPr="001662AC">
        <w:rPr>
          <w:rFonts w:ascii="Simplified Arabic" w:eastAsia="Simplified Arabic" w:hAnsi="Simplified Arabic" w:cs="Simplified Arabic"/>
          <w:sz w:val="28"/>
          <w:szCs w:val="28"/>
          <w:rtl/>
        </w:rPr>
        <w:t>.</w:t>
      </w:r>
    </w:p>
    <w:p w14:paraId="759FAC30" w14:textId="77777777" w:rsidR="003C3CC1" w:rsidRPr="001662AC" w:rsidRDefault="003C3CC1" w:rsidP="000466E9">
      <w:pPr>
        <w:spacing w:after="0"/>
        <w:ind w:firstLine="7"/>
        <w:jc w:val="both"/>
        <w:rPr>
          <w:rFonts w:ascii="Simplified Arabic" w:eastAsia="Simplified Arabic" w:hAnsi="Simplified Arabic" w:cs="Simplified Arabic"/>
          <w:sz w:val="28"/>
          <w:szCs w:val="28"/>
          <w:rtl/>
        </w:rPr>
      </w:pPr>
    </w:p>
    <w:p w14:paraId="099D9B23" w14:textId="77777777" w:rsidR="004921C8" w:rsidRPr="001662AC" w:rsidRDefault="004921C8" w:rsidP="000466E9">
      <w:pPr>
        <w:spacing w:after="0"/>
        <w:ind w:firstLine="7"/>
        <w:jc w:val="both"/>
        <w:rPr>
          <w:rFonts w:ascii="Simplified Arabic" w:eastAsia="Simplified Arabic" w:hAnsi="Simplified Arabic" w:cs="Simplified Arabic"/>
          <w:sz w:val="28"/>
          <w:szCs w:val="28"/>
          <w:rtl/>
        </w:rPr>
      </w:pPr>
    </w:p>
    <w:p w14:paraId="7E553E31" w14:textId="77777777" w:rsidR="004921C8" w:rsidRPr="001662AC" w:rsidRDefault="004921C8" w:rsidP="000466E9">
      <w:pPr>
        <w:spacing w:after="0"/>
        <w:ind w:firstLine="7"/>
        <w:jc w:val="both"/>
        <w:rPr>
          <w:rFonts w:ascii="Simplified Arabic" w:eastAsia="Simplified Arabic" w:hAnsi="Simplified Arabic" w:cs="Simplified Arabic"/>
          <w:sz w:val="28"/>
          <w:szCs w:val="28"/>
          <w:rtl/>
        </w:rPr>
      </w:pPr>
    </w:p>
    <w:p w14:paraId="273FCBA6" w14:textId="77777777" w:rsidR="004921C8" w:rsidRPr="001662AC" w:rsidRDefault="004921C8" w:rsidP="000466E9">
      <w:pPr>
        <w:spacing w:after="0"/>
        <w:ind w:firstLine="7"/>
        <w:jc w:val="both"/>
        <w:rPr>
          <w:rFonts w:ascii="Simplified Arabic" w:eastAsia="Simplified Arabic" w:hAnsi="Simplified Arabic" w:cs="Simplified Arabic"/>
          <w:sz w:val="28"/>
          <w:szCs w:val="28"/>
          <w:rtl/>
        </w:rPr>
      </w:pPr>
    </w:p>
    <w:p w14:paraId="55745DDE" w14:textId="77777777" w:rsidR="004921C8" w:rsidRPr="001662AC" w:rsidRDefault="004921C8" w:rsidP="000466E9">
      <w:pPr>
        <w:spacing w:after="0"/>
        <w:ind w:firstLine="7"/>
        <w:jc w:val="both"/>
        <w:rPr>
          <w:rFonts w:ascii="Simplified Arabic" w:eastAsia="Simplified Arabic" w:hAnsi="Simplified Arabic" w:cs="Simplified Arabic"/>
          <w:sz w:val="28"/>
          <w:szCs w:val="28"/>
          <w:rtl/>
        </w:rPr>
      </w:pPr>
    </w:p>
    <w:p w14:paraId="2CDE7950" w14:textId="77777777" w:rsidR="004921C8" w:rsidRPr="001662AC" w:rsidRDefault="004921C8" w:rsidP="00503617">
      <w:pPr>
        <w:spacing w:after="0"/>
        <w:jc w:val="both"/>
        <w:rPr>
          <w:rFonts w:ascii="Simplified Arabic" w:eastAsia="Simplified Arabic" w:hAnsi="Simplified Arabic" w:cs="Simplified Arabic"/>
          <w:sz w:val="28"/>
          <w:szCs w:val="28"/>
          <w:rtl/>
        </w:rPr>
      </w:pPr>
    </w:p>
    <w:p w14:paraId="7C2D258A" w14:textId="77777777" w:rsidR="00503617" w:rsidRPr="001662AC" w:rsidRDefault="00503617" w:rsidP="00503617">
      <w:pPr>
        <w:spacing w:after="0"/>
        <w:jc w:val="both"/>
        <w:rPr>
          <w:rFonts w:ascii="Simplified Arabic" w:eastAsia="Simplified Arabic" w:hAnsi="Simplified Arabic" w:cs="Simplified Arabic"/>
          <w:sz w:val="28"/>
          <w:szCs w:val="28"/>
          <w:rtl/>
        </w:rPr>
      </w:pPr>
    </w:p>
    <w:p w14:paraId="6B7EC723" w14:textId="77777777" w:rsidR="00F179B3" w:rsidRPr="001662AC" w:rsidRDefault="00F179B3" w:rsidP="000F2B59">
      <w:pPr>
        <w:spacing w:after="0"/>
        <w:jc w:val="both"/>
        <w:rPr>
          <w:rFonts w:ascii="Simplified Arabic" w:eastAsia="Simplified Arabic" w:hAnsi="Simplified Arabic" w:cs="Simplified Arabic"/>
          <w:sz w:val="28"/>
          <w:szCs w:val="28"/>
        </w:rPr>
      </w:pPr>
    </w:p>
    <w:p w14:paraId="13E13EBF" w14:textId="77777777" w:rsidR="000F2B59" w:rsidRPr="001662AC" w:rsidRDefault="000F2B59" w:rsidP="000F2B59">
      <w:pPr>
        <w:spacing w:after="0"/>
        <w:jc w:val="both"/>
        <w:rPr>
          <w:rFonts w:ascii="Simplified Arabic" w:eastAsia="Simplified Arabic" w:hAnsi="Simplified Arabic" w:cs="Simplified Arabic"/>
          <w:sz w:val="28"/>
          <w:szCs w:val="28"/>
          <w:rtl/>
        </w:rPr>
      </w:pPr>
    </w:p>
    <w:p w14:paraId="086D63EA" w14:textId="77777777" w:rsidR="006108C7" w:rsidRPr="001662AC" w:rsidRDefault="006108C7" w:rsidP="000F2B59">
      <w:pPr>
        <w:spacing w:after="0"/>
        <w:jc w:val="both"/>
        <w:rPr>
          <w:rFonts w:ascii="Simplified Arabic" w:eastAsia="Simplified Arabic" w:hAnsi="Simplified Arabic" w:cs="Simplified Arabic"/>
          <w:sz w:val="28"/>
          <w:szCs w:val="28"/>
          <w:rtl/>
        </w:rPr>
      </w:pPr>
    </w:p>
    <w:p w14:paraId="4F071BAB" w14:textId="77777777" w:rsidR="006108C7" w:rsidRPr="001662AC" w:rsidRDefault="006108C7" w:rsidP="000F2B59">
      <w:pPr>
        <w:spacing w:after="0"/>
        <w:jc w:val="both"/>
        <w:rPr>
          <w:rFonts w:ascii="Simplified Arabic" w:eastAsia="Simplified Arabic" w:hAnsi="Simplified Arabic" w:cs="Simplified Arabic"/>
          <w:sz w:val="28"/>
          <w:szCs w:val="28"/>
          <w:rtl/>
        </w:rPr>
      </w:pPr>
    </w:p>
    <w:p w14:paraId="1DA237BF" w14:textId="77777777" w:rsidR="00F179B3" w:rsidRPr="001662AC" w:rsidRDefault="00F179B3" w:rsidP="000466E9">
      <w:pPr>
        <w:spacing w:after="0"/>
        <w:ind w:firstLine="7"/>
        <w:jc w:val="both"/>
        <w:rPr>
          <w:rFonts w:ascii="Simplified Arabic" w:eastAsia="Simplified Arabic" w:hAnsi="Simplified Arabic" w:cs="Simplified Arabic"/>
          <w:sz w:val="28"/>
          <w:szCs w:val="28"/>
        </w:rPr>
      </w:pPr>
    </w:p>
    <w:p w14:paraId="69F30216" w14:textId="77777777" w:rsidR="007C7B99" w:rsidRPr="001662AC" w:rsidRDefault="007C7B99" w:rsidP="000466E9">
      <w:pPr>
        <w:spacing w:after="0"/>
        <w:ind w:left="-7" w:firstLine="7"/>
        <w:jc w:val="both"/>
        <w:rPr>
          <w:rFonts w:ascii="Simplified Arabic" w:eastAsia="Simplified Arabic" w:hAnsi="Simplified Arabic" w:cs="Sultan bold"/>
          <w:sz w:val="32"/>
          <w:szCs w:val="32"/>
          <w:rtl/>
        </w:rPr>
      </w:pPr>
      <w:bookmarkStart w:id="51" w:name="_1ci93xb" w:colFirst="0" w:colLast="0"/>
      <w:bookmarkStart w:id="52" w:name="_Hlk162452747"/>
      <w:bookmarkEnd w:id="51"/>
    </w:p>
    <w:p w14:paraId="6DE0BF76" w14:textId="63164F74" w:rsidR="003C3CC1" w:rsidRPr="001662AC" w:rsidRDefault="003C3CC1" w:rsidP="000466E9">
      <w:pPr>
        <w:spacing w:after="0"/>
        <w:ind w:left="-7" w:firstLine="7"/>
        <w:jc w:val="both"/>
        <w:rPr>
          <w:rFonts w:ascii="Simplified Arabic" w:eastAsia="Simplified Arabic" w:hAnsi="Simplified Arabic" w:cs="Sultan bold"/>
          <w:sz w:val="32"/>
          <w:szCs w:val="32"/>
        </w:rPr>
      </w:pPr>
      <w:r w:rsidRPr="001662AC">
        <w:rPr>
          <w:rFonts w:ascii="Simplified Arabic" w:eastAsia="Simplified Arabic" w:hAnsi="Simplified Arabic" w:cs="Sultan bold"/>
          <w:sz w:val="32"/>
          <w:szCs w:val="32"/>
          <w:rtl/>
        </w:rPr>
        <w:lastRenderedPageBreak/>
        <w:t>المبحث الخامس: عقد اتفاقية مدريد 1975</w:t>
      </w:r>
    </w:p>
    <w:bookmarkEnd w:id="52"/>
    <w:p w14:paraId="621E040E" w14:textId="567CE7ED" w:rsidR="003C3CC1" w:rsidRPr="001662AC" w:rsidRDefault="001474B0" w:rsidP="008E3153">
      <w:pPr>
        <w:spacing w:after="0"/>
        <w:ind w:left="-7" w:firstLine="727"/>
        <w:jc w:val="both"/>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spacing w:val="-4"/>
          <w:sz w:val="28"/>
          <w:szCs w:val="28"/>
          <w:rtl/>
        </w:rPr>
        <w:t xml:space="preserve"> </w:t>
      </w:r>
      <w:r w:rsidR="00C62C30">
        <w:rPr>
          <w:rFonts w:ascii="Simplified Arabic" w:eastAsia="Simplified Arabic" w:hAnsi="Simplified Arabic" w:cs="Simplified Arabic" w:hint="cs"/>
          <w:spacing w:val="-4"/>
          <w:sz w:val="28"/>
          <w:szCs w:val="28"/>
          <w:rtl/>
        </w:rPr>
        <w:t>صادف</w:t>
      </w:r>
      <w:r w:rsidR="003C3CC1" w:rsidRPr="001662AC">
        <w:rPr>
          <w:rFonts w:ascii="Simplified Arabic" w:eastAsia="Simplified Arabic" w:hAnsi="Simplified Arabic" w:cs="Simplified Arabic"/>
          <w:spacing w:val="-4"/>
          <w:sz w:val="28"/>
          <w:szCs w:val="28"/>
          <w:rtl/>
        </w:rPr>
        <w:t xml:space="preserve"> وصول وفد مغربي لإجراء جولة</w:t>
      </w:r>
      <w:r w:rsidR="00C62C30">
        <w:rPr>
          <w:rFonts w:ascii="Simplified Arabic" w:eastAsia="Simplified Arabic" w:hAnsi="Simplified Arabic" w:cs="Simplified Arabic" w:hint="cs"/>
          <w:spacing w:val="-4"/>
          <w:sz w:val="28"/>
          <w:szCs w:val="28"/>
          <w:rtl/>
        </w:rPr>
        <w:t xml:space="preserve"> </w:t>
      </w:r>
      <w:r w:rsidR="003C3CC1" w:rsidRPr="001662AC">
        <w:rPr>
          <w:rFonts w:ascii="Simplified Arabic" w:eastAsia="Simplified Arabic" w:hAnsi="Simplified Arabic" w:cs="Simplified Arabic"/>
          <w:spacing w:val="-4"/>
          <w:sz w:val="28"/>
          <w:szCs w:val="28"/>
          <w:rtl/>
        </w:rPr>
        <w:t xml:space="preserve">مباحثات سرية </w:t>
      </w:r>
      <w:r w:rsidR="00C62C30">
        <w:rPr>
          <w:rFonts w:ascii="Simplified Arabic" w:eastAsia="Simplified Arabic" w:hAnsi="Simplified Arabic" w:cs="Simplified Arabic" w:hint="cs"/>
          <w:spacing w:val="-4"/>
          <w:sz w:val="28"/>
          <w:szCs w:val="28"/>
          <w:rtl/>
        </w:rPr>
        <w:t xml:space="preserve">مع </w:t>
      </w:r>
      <w:r w:rsidR="001F4226">
        <w:rPr>
          <w:rFonts w:ascii="Simplified Arabic" w:eastAsia="Simplified Arabic" w:hAnsi="Simplified Arabic" w:cs="Simplified Arabic" w:hint="cs"/>
          <w:spacing w:val="-4"/>
          <w:sz w:val="28"/>
          <w:szCs w:val="28"/>
          <w:rtl/>
        </w:rPr>
        <w:t>توقيت الوفد الاسباني بتاريخ 11</w:t>
      </w:r>
      <w:r w:rsidR="00D170B2">
        <w:rPr>
          <w:rFonts w:ascii="Simplified Arabic" w:eastAsia="Simplified Arabic" w:hAnsi="Simplified Arabic" w:cs="Simplified Arabic" w:hint="cs"/>
          <w:spacing w:val="-4"/>
          <w:sz w:val="28"/>
          <w:szCs w:val="28"/>
          <w:rtl/>
        </w:rPr>
        <w:t xml:space="preserve"> تشرين الثاني 1975،</w:t>
      </w:r>
      <w:r w:rsidR="003C3CC1" w:rsidRPr="001662AC">
        <w:rPr>
          <w:rFonts w:ascii="Simplified Arabic" w:eastAsia="Simplified Arabic" w:hAnsi="Simplified Arabic" w:cs="Simplified Arabic"/>
          <w:spacing w:val="-4"/>
          <w:sz w:val="28"/>
          <w:szCs w:val="28"/>
          <w:rtl/>
        </w:rPr>
        <w:t xml:space="preserve"> </w:t>
      </w:r>
      <w:r w:rsidR="00C62C30">
        <w:rPr>
          <w:rFonts w:ascii="Simplified Arabic" w:eastAsia="Simplified Arabic" w:hAnsi="Simplified Arabic" w:cs="Simplified Arabic" w:hint="cs"/>
          <w:spacing w:val="-4"/>
          <w:sz w:val="28"/>
          <w:szCs w:val="28"/>
          <w:rtl/>
        </w:rPr>
        <w:t>و</w:t>
      </w:r>
      <w:r w:rsidR="003C3CC1" w:rsidRPr="001662AC">
        <w:rPr>
          <w:rFonts w:ascii="Simplified Arabic" w:eastAsia="Simplified Arabic" w:hAnsi="Simplified Arabic" w:cs="Simplified Arabic"/>
          <w:spacing w:val="-4"/>
          <w:sz w:val="28"/>
          <w:szCs w:val="28"/>
          <w:rtl/>
        </w:rPr>
        <w:t xml:space="preserve">كان </w:t>
      </w:r>
      <w:r w:rsidR="00C62C30">
        <w:rPr>
          <w:rFonts w:ascii="Simplified Arabic" w:eastAsia="Simplified Arabic" w:hAnsi="Simplified Arabic" w:cs="Simplified Arabic" w:hint="cs"/>
          <w:spacing w:val="-4"/>
          <w:sz w:val="28"/>
          <w:szCs w:val="28"/>
          <w:rtl/>
        </w:rPr>
        <w:t xml:space="preserve">الوفد </w:t>
      </w:r>
      <w:r w:rsidR="003C3CC1" w:rsidRPr="001662AC">
        <w:rPr>
          <w:rFonts w:ascii="Simplified Arabic" w:eastAsia="Simplified Arabic" w:hAnsi="Simplified Arabic" w:cs="Simplified Arabic"/>
          <w:spacing w:val="-4"/>
          <w:sz w:val="28"/>
          <w:szCs w:val="28"/>
          <w:rtl/>
        </w:rPr>
        <w:t xml:space="preserve">مؤلفاً من أحمد عثمان رئيس الوزراء، وأحمد العراقي وزير الخارجية، ومحمد كريم العمراني المدير العام للمكتب الشريفي للفوسفات، وهو الهيئة التي تحتكر هذا المعدن في </w:t>
      </w:r>
      <w:proofErr w:type="gramStart"/>
      <w:r w:rsidR="003C3CC1" w:rsidRPr="001662AC">
        <w:rPr>
          <w:rFonts w:ascii="Simplified Arabic" w:eastAsia="Simplified Arabic" w:hAnsi="Simplified Arabic" w:cs="Simplified Arabic"/>
          <w:spacing w:val="-4"/>
          <w:sz w:val="28"/>
          <w:szCs w:val="28"/>
          <w:rtl/>
        </w:rPr>
        <w:t>المغرب</w:t>
      </w:r>
      <w:r w:rsidR="00C26699" w:rsidRPr="001662AC">
        <w:rPr>
          <w:rFonts w:ascii="Simplified Arabic" w:eastAsia="Simplified Arabic" w:hAnsi="Simplified Arabic" w:cs="Simplified Arabic"/>
          <w:spacing w:val="-4"/>
          <w:sz w:val="28"/>
          <w:szCs w:val="28"/>
          <w:rtl/>
        </w:rPr>
        <w:t>(</w:t>
      </w:r>
      <w:proofErr w:type="gramEnd"/>
      <w:r w:rsidR="003C3CC1" w:rsidRPr="001662AC">
        <w:rPr>
          <w:rFonts w:ascii="Simplified Arabic" w:eastAsia="Simplified Arabic" w:hAnsi="Simplified Arabic" w:cs="Simplified Arabic"/>
          <w:spacing w:val="-4"/>
          <w:sz w:val="28"/>
          <w:szCs w:val="28"/>
          <w:rtl/>
        </w:rPr>
        <w:t>نعيمة ووهيبة، 2017، ص77).</w:t>
      </w:r>
    </w:p>
    <w:p w14:paraId="348E8665" w14:textId="731C50BE"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أذيع في الرباط نص الاتفاق الذي تم على ضوء المباحثات السرية في المدة بين 11 تشرين الثاني – 14 تشرين الثاني 1975 بين كل من إسبانيا والمغرب وموريتانيا من دون علم الجزائر وجبهة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البوليساريو يقضي اتفاق مدريد السري: تأكيد إسبانيا مرة </w:t>
      </w:r>
      <w:r w:rsidR="00CC172C" w:rsidRPr="001662AC">
        <w:rPr>
          <w:rFonts w:ascii="Simplified Arabic" w:eastAsia="Simplified Arabic" w:hAnsi="Simplified Arabic" w:cs="Simplified Arabic"/>
          <w:sz w:val="28"/>
          <w:szCs w:val="28"/>
          <w:rtl/>
        </w:rPr>
        <w:t>أخرى</w:t>
      </w:r>
      <w:r w:rsidR="003C3CC1" w:rsidRPr="001662AC">
        <w:rPr>
          <w:rFonts w:ascii="Simplified Arabic" w:eastAsia="Simplified Arabic" w:hAnsi="Simplified Arabic" w:cs="Simplified Arabic"/>
          <w:sz w:val="28"/>
          <w:szCs w:val="28"/>
          <w:rtl/>
        </w:rPr>
        <w:t xml:space="preserve"> على قرارها ب</w:t>
      </w:r>
      <w:r w:rsidR="00EB41D2" w:rsidRPr="001662AC">
        <w:rPr>
          <w:rFonts w:ascii="Simplified Arabic" w:eastAsia="Simplified Arabic" w:hAnsi="Simplified Arabic" w:cs="Simplified Arabic"/>
          <w:sz w:val="28"/>
          <w:szCs w:val="28"/>
          <w:rtl/>
        </w:rPr>
        <w:t>إنهاء</w:t>
      </w:r>
      <w:r w:rsidR="003C3CC1" w:rsidRPr="001662AC">
        <w:rPr>
          <w:rFonts w:ascii="Simplified Arabic" w:eastAsia="Simplified Arabic" w:hAnsi="Simplified Arabic" w:cs="Simplified Arabic"/>
          <w:sz w:val="28"/>
          <w:szCs w:val="28"/>
          <w:rtl/>
        </w:rPr>
        <w:t xml:space="preserve"> مسؤولياتها وسلطاتها التي تمارسها في الصحراء نهائياً بتاريخ ۲۸ شباط 1976، تشكيل إدارة ثلاثية مؤقتة لتسير الأمور في الصحراء والإشراف على تنظيم استفتاء تقرير </w:t>
      </w:r>
      <w:proofErr w:type="gramStart"/>
      <w:r w:rsidR="003C3CC1" w:rsidRPr="001662AC">
        <w:rPr>
          <w:rFonts w:ascii="Simplified Arabic" w:eastAsia="Simplified Arabic" w:hAnsi="Simplified Arabic" w:cs="Simplified Arabic"/>
          <w:sz w:val="28"/>
          <w:szCs w:val="28"/>
          <w:rtl/>
        </w:rPr>
        <w:t>المصير</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ملحم، 1987، ص113</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w:t>
      </w:r>
      <w:r w:rsidR="003C3CC1" w:rsidRPr="001662AC">
        <w:rPr>
          <w:rFonts w:asciiTheme="majorBidi" w:eastAsia="Simplified Arabic" w:hAnsiTheme="majorBidi" w:cstheme="majorBidi"/>
          <w:sz w:val="28"/>
          <w:szCs w:val="28"/>
        </w:rPr>
        <w:t>Boukhari, 2011, p</w:t>
      </w:r>
      <w:r w:rsidR="004921C8" w:rsidRPr="001662AC">
        <w:rPr>
          <w:rFonts w:ascii="Simplified Arabic" w:eastAsia="Simplified Arabic" w:hAnsi="Simplified Arabic" w:cs="Simplified Arabic"/>
          <w:sz w:val="28"/>
          <w:szCs w:val="28"/>
        </w:rPr>
        <w:t>.89</w:t>
      </w:r>
      <w:r w:rsidR="00EB497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w:t>
      </w:r>
    </w:p>
    <w:p w14:paraId="380FDDE3" w14:textId="0BBD4D74" w:rsidR="002E0E95" w:rsidRPr="001662AC" w:rsidRDefault="001474B0" w:rsidP="008E3153">
      <w:pPr>
        <w:spacing w:after="0"/>
        <w:ind w:left="-7" w:firstLine="727"/>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sz w:val="28"/>
          <w:szCs w:val="28"/>
          <w:rtl/>
        </w:rPr>
        <w:t xml:space="preserve"> </w:t>
      </w:r>
      <w:r w:rsidR="002E0E95" w:rsidRPr="001662AC">
        <w:rPr>
          <w:rFonts w:ascii="Simplified Arabic" w:eastAsia="Simplified Arabic" w:hAnsi="Simplified Arabic" w:cs="Simplified Arabic" w:hint="cs"/>
          <w:sz w:val="28"/>
          <w:szCs w:val="28"/>
          <w:rtl/>
        </w:rPr>
        <w:t xml:space="preserve">في واقع الأمر، </w:t>
      </w:r>
      <w:r w:rsidR="002E0E95" w:rsidRPr="001662AC">
        <w:rPr>
          <w:rFonts w:ascii="Simplified Arabic" w:eastAsia="Simplified Arabic" w:hAnsi="Simplified Arabic" w:cs="Simplified Arabic"/>
          <w:sz w:val="28"/>
          <w:szCs w:val="28"/>
          <w:rtl/>
        </w:rPr>
        <w:t>أوفى الإسبانيون في مدريد بتعهداتهم ووفوا بها، فنشروا الاتفاقية</w:t>
      </w:r>
      <w:r w:rsidRPr="001662AC">
        <w:rPr>
          <w:rFonts w:ascii="Simplified Arabic" w:eastAsia="Simplified Arabic" w:hAnsi="Simplified Arabic" w:cs="Simplified Arabic"/>
          <w:sz w:val="28"/>
          <w:szCs w:val="28"/>
          <w:rtl/>
        </w:rPr>
        <w:t xml:space="preserve"> </w:t>
      </w:r>
      <w:r w:rsidR="002E0E95" w:rsidRPr="001662AC">
        <w:rPr>
          <w:rFonts w:ascii="Simplified Arabic" w:eastAsia="Simplified Arabic" w:hAnsi="Simplified Arabic" w:cs="Simplified Arabic"/>
          <w:sz w:val="28"/>
          <w:szCs w:val="28"/>
          <w:rtl/>
        </w:rPr>
        <w:t>في جريدتهم الرسمية بعد ما وافق ال</w:t>
      </w:r>
      <w:r w:rsidR="00590940">
        <w:rPr>
          <w:rFonts w:ascii="Simplified Arabic" w:eastAsia="Simplified Arabic" w:hAnsi="Simplified Arabic" w:cs="Simplified Arabic" w:hint="cs"/>
          <w:sz w:val="28"/>
          <w:szCs w:val="28"/>
          <w:rtl/>
        </w:rPr>
        <w:t>برلمان الاسباني</w:t>
      </w:r>
      <w:r w:rsidR="002E0E95" w:rsidRPr="001662AC">
        <w:rPr>
          <w:rFonts w:ascii="Simplified Arabic" w:eastAsia="Simplified Arabic" w:hAnsi="Simplified Arabic" w:cs="Simplified Arabic"/>
          <w:sz w:val="28"/>
          <w:szCs w:val="28"/>
          <w:rtl/>
        </w:rPr>
        <w:t xml:space="preserve"> عليها، وابلغوا نصها إلى منظمة الأمم المتحدة لتحفظ في سجلاتها كوثيقة من وثائقها </w:t>
      </w:r>
      <w:proofErr w:type="gramStart"/>
      <w:r w:rsidR="002E0E95" w:rsidRPr="001662AC">
        <w:rPr>
          <w:rFonts w:ascii="Simplified Arabic" w:eastAsia="Simplified Arabic" w:hAnsi="Simplified Arabic" w:cs="Simplified Arabic"/>
          <w:sz w:val="28"/>
          <w:szCs w:val="28"/>
          <w:rtl/>
        </w:rPr>
        <w:t>الدولية</w:t>
      </w:r>
      <w:r w:rsidR="00C26699" w:rsidRPr="001662AC">
        <w:rPr>
          <w:rFonts w:ascii="Simplified Arabic" w:eastAsia="Simplified Arabic" w:hAnsi="Simplified Arabic" w:cs="Simplified Arabic"/>
          <w:sz w:val="28"/>
          <w:szCs w:val="28"/>
          <w:rtl/>
        </w:rPr>
        <w:t>(</w:t>
      </w:r>
      <w:proofErr w:type="gramEnd"/>
      <w:r w:rsidR="002E0E95" w:rsidRPr="001662AC">
        <w:rPr>
          <w:rFonts w:ascii="Simplified Arabic" w:eastAsia="Simplified Arabic" w:hAnsi="Simplified Arabic" w:cs="Simplified Arabic"/>
          <w:sz w:val="28"/>
          <w:szCs w:val="28"/>
          <w:rtl/>
        </w:rPr>
        <w:t>سبي، 2015، ص57).</w:t>
      </w:r>
    </w:p>
    <w:p w14:paraId="12F9100A" w14:textId="64839A0A"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E84299">
        <w:rPr>
          <w:rFonts w:ascii="Simplified Arabic" w:eastAsia="Simplified Arabic" w:hAnsi="Simplified Arabic" w:cs="Simplified Arabic" w:hint="cs"/>
          <w:sz w:val="28"/>
          <w:szCs w:val="28"/>
          <w:rtl/>
        </w:rPr>
        <w:t>لقد</w:t>
      </w:r>
      <w:r w:rsidR="003C3CC1" w:rsidRPr="001662AC">
        <w:rPr>
          <w:rFonts w:ascii="Simplified Arabic" w:eastAsia="Simplified Arabic" w:hAnsi="Simplified Arabic" w:cs="Simplified Arabic"/>
          <w:sz w:val="28"/>
          <w:szCs w:val="28"/>
          <w:rtl/>
        </w:rPr>
        <w:t xml:space="preserve"> جاء اتفاق</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14 تشرين الثاني 1975، متعارضاً مع قرارات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في مسألتين</w:t>
      </w:r>
      <w:r w:rsidR="00920C53"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b/>
          <w:sz w:val="28"/>
          <w:szCs w:val="28"/>
          <w:rtl/>
        </w:rPr>
        <w:t>أولاً</w:t>
      </w:r>
      <w:r w:rsidR="003C3CC1" w:rsidRPr="001662AC">
        <w:rPr>
          <w:rFonts w:ascii="Simplified Arabic" w:eastAsia="Simplified Arabic" w:hAnsi="Simplified Arabic" w:cs="Simplified Arabic"/>
          <w:sz w:val="28"/>
          <w:szCs w:val="28"/>
          <w:rtl/>
        </w:rPr>
        <w:t xml:space="preserve"> استبعاد الجزائر التي عدَّتها قرارات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بلدا معنياً بمسألة الصحراء، وقد سبق لبعثة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أن زارتها لاستطلاع رأيها وكان الأمين العام لل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يتشاور مع السلطات الجزائرية حول كل ما يتعلق بالصحراء، </w:t>
      </w:r>
      <w:r w:rsidR="003C3CC1" w:rsidRPr="001662AC">
        <w:rPr>
          <w:rFonts w:ascii="Simplified Arabic" w:eastAsia="Simplified Arabic" w:hAnsi="Simplified Arabic" w:cs="Simplified Arabic"/>
          <w:b/>
          <w:sz w:val="28"/>
          <w:szCs w:val="28"/>
          <w:rtl/>
        </w:rPr>
        <w:t>ثانياً</w:t>
      </w:r>
      <w:r w:rsidR="003C3CC1" w:rsidRPr="001662AC">
        <w:rPr>
          <w:rFonts w:ascii="Simplified Arabic" w:eastAsia="Simplified Arabic" w:hAnsi="Simplified Arabic" w:cs="Simplified Arabic"/>
          <w:sz w:val="28"/>
          <w:szCs w:val="28"/>
          <w:rtl/>
        </w:rPr>
        <w:t xml:space="preserve"> أن الاستفتاء لا يتم تحت إشراف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بل تحت إشراف الأطراف الطامعة بضم الصحراء إليها،</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أو بالاستمرار في استغلال ثرواتها والاستفادة من موقعها الإستراتيجي، حيث كان هناك اتفاقاً اقتصادياً تابعاً لاتفاق مدريد، وهو الاتفاق الذي جاء تتويجاً لمباحثات وزير ال</w:t>
      </w:r>
      <w:r w:rsidR="00827FDF">
        <w:rPr>
          <w:rFonts w:ascii="Simplified Arabic" w:eastAsia="Simplified Arabic" w:hAnsi="Simplified Arabic" w:cs="Simplified Arabic" w:hint="cs"/>
          <w:sz w:val="28"/>
          <w:szCs w:val="28"/>
          <w:rtl/>
        </w:rPr>
        <w:t>خارجية</w:t>
      </w:r>
      <w:r w:rsidR="003C3CC1" w:rsidRPr="001662AC">
        <w:rPr>
          <w:rFonts w:ascii="Simplified Arabic" w:eastAsia="Simplified Arabic" w:hAnsi="Simplified Arabic" w:cs="Simplified Arabic"/>
          <w:sz w:val="28"/>
          <w:szCs w:val="28"/>
          <w:rtl/>
        </w:rPr>
        <w:t xml:space="preserve"> الإسباني خوتريه سوليس مع الملك الحسن الثاني في المغرب بتاريخ 20 تشرين الأول 1975 ومباحثات وزير الخارجية المغربي أحمد العراقي مع رئيس الوزراء الإسباني كارلوس أرياس نا</w:t>
      </w:r>
      <w:r w:rsidR="00281D0B">
        <w:rPr>
          <w:rFonts w:ascii="Simplified Arabic" w:eastAsia="Simplified Arabic" w:hAnsi="Simplified Arabic" w:cs="Simplified Arabic" w:hint="cs"/>
          <w:sz w:val="28"/>
          <w:szCs w:val="28"/>
          <w:rtl/>
        </w:rPr>
        <w:t>يار</w:t>
      </w:r>
      <w:r w:rsidR="003C3CC1" w:rsidRPr="001662AC">
        <w:rPr>
          <w:rFonts w:ascii="Simplified Arabic" w:eastAsia="Simplified Arabic" w:hAnsi="Simplified Arabic" w:cs="Simplified Arabic"/>
          <w:sz w:val="28"/>
          <w:szCs w:val="28"/>
          <w:rtl/>
        </w:rPr>
        <w:t xml:space="preserve"> ووزي</w:t>
      </w:r>
      <w:r w:rsidR="00BB1B22" w:rsidRPr="001662AC">
        <w:rPr>
          <w:rFonts w:ascii="Simplified Arabic" w:eastAsia="Simplified Arabic" w:hAnsi="Simplified Arabic" w:cs="Simplified Arabic"/>
          <w:sz w:val="28"/>
          <w:szCs w:val="28"/>
          <w:rtl/>
        </w:rPr>
        <w:t>ر ال</w:t>
      </w:r>
      <w:r w:rsidR="00827FDF">
        <w:rPr>
          <w:rFonts w:ascii="Simplified Arabic" w:eastAsia="Simplified Arabic" w:hAnsi="Simplified Arabic" w:cs="Simplified Arabic" w:hint="cs"/>
          <w:sz w:val="28"/>
          <w:szCs w:val="28"/>
          <w:rtl/>
        </w:rPr>
        <w:t>خارجية</w:t>
      </w:r>
      <w:r w:rsidR="00BB1B22" w:rsidRPr="001662AC">
        <w:rPr>
          <w:rFonts w:ascii="Simplified Arabic" w:eastAsia="Simplified Arabic" w:hAnsi="Simplified Arabic" w:cs="Simplified Arabic"/>
          <w:sz w:val="28"/>
          <w:szCs w:val="28"/>
          <w:rtl/>
        </w:rPr>
        <w:t xml:space="preserve"> خوتريه سوليس وكورونينا</w:t>
      </w:r>
      <w:r w:rsidR="003C3CC1" w:rsidRPr="001662AC">
        <w:rPr>
          <w:rFonts w:ascii="Simplified Arabic" w:eastAsia="Simplified Arabic" w:hAnsi="Simplified Arabic" w:cs="Simplified Arabic"/>
          <w:sz w:val="28"/>
          <w:szCs w:val="28"/>
          <w:rtl/>
        </w:rPr>
        <w:t xml:space="preserve"> في مدريد بتاريخ 25 تشرين الثاني 1975</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هاجر، 2017، ص21).</w:t>
      </w:r>
    </w:p>
    <w:p w14:paraId="4054B2FF" w14:textId="22158331" w:rsidR="00964D58" w:rsidRPr="001662AC" w:rsidRDefault="00BB1B22" w:rsidP="008E3153">
      <w:pPr>
        <w:spacing w:after="0"/>
        <w:ind w:left="-7" w:firstLine="727"/>
        <w:jc w:val="both"/>
        <w:rPr>
          <w:rFonts w:ascii="Simplified Arabic" w:eastAsia="Simplified Arabic" w:hAnsi="Simplified Arabic" w:cs="Simplified Arabic"/>
          <w:spacing w:val="-6"/>
          <w:sz w:val="28"/>
          <w:szCs w:val="28"/>
        </w:rPr>
      </w:pPr>
      <w:r w:rsidRPr="001662AC">
        <w:rPr>
          <w:rFonts w:ascii="Simplified Arabic" w:eastAsia="Simplified Arabic" w:hAnsi="Simplified Arabic" w:cs="Simplified Arabic"/>
          <w:spacing w:val="-6"/>
          <w:sz w:val="28"/>
          <w:szCs w:val="28"/>
          <w:rtl/>
        </w:rPr>
        <w:lastRenderedPageBreak/>
        <w:t xml:space="preserve"> </w:t>
      </w:r>
      <w:r w:rsidRPr="001662AC">
        <w:rPr>
          <w:rFonts w:ascii="Simplified Arabic" w:eastAsia="Simplified Arabic" w:hAnsi="Simplified Arabic" w:cs="Simplified Arabic" w:hint="cs"/>
          <w:spacing w:val="-6"/>
          <w:sz w:val="28"/>
          <w:szCs w:val="28"/>
          <w:rtl/>
        </w:rPr>
        <w:t xml:space="preserve"> </w:t>
      </w:r>
      <w:r w:rsidR="003C3CC1" w:rsidRPr="001662AC">
        <w:rPr>
          <w:rFonts w:ascii="Simplified Arabic" w:eastAsia="Simplified Arabic" w:hAnsi="Simplified Arabic" w:cs="Simplified Arabic"/>
          <w:spacing w:val="-6"/>
          <w:sz w:val="28"/>
          <w:szCs w:val="28"/>
          <w:rtl/>
        </w:rPr>
        <w:t xml:space="preserve">اقتضى الاتفاق قيام استغلال ثلاثي مشترك للثروة السمكية على ساحل الصحراء بنسبة 50% لإسبانيا و 50 % مشتركة بين المغرب وموريتانيا، استغلال ثلاثي مشترك لمناجم الفوسفات في بوكراع بنسبة 50% لإسبانيا و50% مشتركة بين المغرب </w:t>
      </w:r>
      <w:proofErr w:type="gramStart"/>
      <w:r w:rsidR="003C3CC1" w:rsidRPr="001662AC">
        <w:rPr>
          <w:rFonts w:ascii="Simplified Arabic" w:eastAsia="Simplified Arabic" w:hAnsi="Simplified Arabic" w:cs="Simplified Arabic"/>
          <w:spacing w:val="-6"/>
          <w:sz w:val="28"/>
          <w:szCs w:val="28"/>
          <w:rtl/>
        </w:rPr>
        <w:t>وموريتانيا</w:t>
      </w:r>
      <w:r w:rsidR="00C26699" w:rsidRPr="001662AC">
        <w:rPr>
          <w:rFonts w:ascii="Simplified Arabic" w:eastAsia="Simplified Arabic" w:hAnsi="Simplified Arabic" w:cs="Simplified Arabic"/>
          <w:spacing w:val="-6"/>
          <w:sz w:val="28"/>
          <w:szCs w:val="28"/>
          <w:rtl/>
        </w:rPr>
        <w:t>(</w:t>
      </w:r>
      <w:proofErr w:type="gramEnd"/>
      <w:r w:rsidR="003C3CC1" w:rsidRPr="001662AC">
        <w:rPr>
          <w:rFonts w:ascii="Simplified Arabic" w:eastAsia="Simplified Arabic" w:hAnsi="Simplified Arabic" w:cs="Simplified Arabic"/>
          <w:spacing w:val="-6"/>
          <w:sz w:val="28"/>
          <w:szCs w:val="28"/>
          <w:rtl/>
        </w:rPr>
        <w:t xml:space="preserve">الدليمي، 1978، ص91). </w:t>
      </w:r>
    </w:p>
    <w:p w14:paraId="02A30F33" w14:textId="4875986C" w:rsidR="00BB1B22"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040323" w:rsidRPr="001662AC">
        <w:rPr>
          <w:rFonts w:ascii="Simplified Arabic" w:eastAsia="Simplified Arabic" w:hAnsi="Simplified Arabic" w:cs="Simplified Arabic" w:hint="cs"/>
          <w:sz w:val="28"/>
          <w:szCs w:val="28"/>
          <w:rtl/>
        </w:rPr>
        <w:t xml:space="preserve">في غضون ذلك،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ت الجزائر رسميا</w:t>
      </w:r>
      <w:r w:rsidR="00C23AD0"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رفضها الاتفاق غير المحق، على ضوء نتائج اتفاق مدريد</w:t>
      </w:r>
      <w:r w:rsidR="00C26699" w:rsidRPr="001662AC">
        <w:rPr>
          <w:rFonts w:ascii="Simplified Arabic" w:eastAsia="Simplified Arabic" w:hAnsi="Simplified Arabic" w:cs="Simplified Arabic"/>
          <w:sz w:val="28"/>
          <w:szCs w:val="28"/>
          <w:rtl/>
        </w:rPr>
        <w:t>(</w:t>
      </w:r>
      <w:proofErr w:type="spellStart"/>
      <w:r w:rsidR="002A098D" w:rsidRPr="001662AC">
        <w:rPr>
          <w:rFonts w:ascii="Simplified Arabic" w:eastAsia="Simplified Arabic" w:hAnsi="Simplified Arabic" w:cs="Simplified Arabic"/>
          <w:sz w:val="28"/>
          <w:szCs w:val="28"/>
        </w:rPr>
        <w:t>Boukhars</w:t>
      </w:r>
      <w:proofErr w:type="spellEnd"/>
      <w:r w:rsidR="002A098D" w:rsidRPr="001662AC">
        <w:rPr>
          <w:rFonts w:ascii="Simplified Arabic" w:eastAsia="Simplified Arabic" w:hAnsi="Simplified Arabic" w:cs="Simplified Arabic"/>
          <w:sz w:val="28"/>
          <w:szCs w:val="28"/>
        </w:rPr>
        <w:t>, 2012, p.1</w:t>
      </w:r>
      <w:r w:rsidR="00A16AAB">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وحملت إسبانيا جميع التبعات الناجمة عن القرار ووصفته: بأنه لاغ وباطل المفعول، أما رد جبهة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البوليساريو، فقد كان الرفض وتصعيد القتال بشكل أعنف ضد القوات المغربية، وفي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وبشأن اتفاق مدريد قال السفير الإسباني دي بينيس، بتاريخ 19 تشرين الثاني 1975 بعد أن شرح الاتفاق الثلاثي بين إسبانيا والمغرب وموريتانيا، ستقام إدارة مؤقتة في الصحراء يشترك فيها المغرب وموريتانيا بالتعاون مع ال</w:t>
      </w:r>
      <w:r w:rsidR="005F0BC5">
        <w:rPr>
          <w:rFonts w:ascii="Simplified Arabic" w:eastAsia="Simplified Arabic" w:hAnsi="Simplified Arabic" w:cs="Simplified Arabic" w:hint="cs"/>
          <w:sz w:val="28"/>
          <w:szCs w:val="28"/>
          <w:rtl/>
        </w:rPr>
        <w:t>برلمان الصحراوي</w:t>
      </w:r>
      <w:r w:rsidR="003C3CC1" w:rsidRPr="001662AC">
        <w:rPr>
          <w:rFonts w:ascii="Simplified Arabic" w:eastAsia="Simplified Arabic" w:hAnsi="Simplified Arabic" w:cs="Simplified Arabic"/>
          <w:sz w:val="28"/>
          <w:szCs w:val="28"/>
          <w:rtl/>
        </w:rPr>
        <w:t xml:space="preserve"> الذي أقامته إسبانيا في الصحراء منذ سنوات عدة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وأضاف</w:t>
      </w:r>
      <w:r w:rsidR="00920C53"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b/>
          <w:sz w:val="28"/>
          <w:szCs w:val="28"/>
        </w:rPr>
        <w:t>"</w:t>
      </w:r>
      <w:r w:rsidR="00EC5879" w:rsidRPr="001662AC">
        <w:rPr>
          <w:rFonts w:asciiTheme="minorHAnsi" w:eastAsia="Simplified Arabic" w:hAnsiTheme="minorHAnsi" w:cs="Simplified Arabic"/>
          <w:b/>
          <w:sz w:val="28"/>
          <w:szCs w:val="28"/>
        </w:rPr>
        <w:t xml:space="preserve"> </w:t>
      </w:r>
      <w:r w:rsidR="003C3CC1" w:rsidRPr="001662AC">
        <w:rPr>
          <w:rFonts w:ascii="Simplified Arabic" w:eastAsia="Simplified Arabic" w:hAnsi="Simplified Arabic" w:cs="Simplified Arabic"/>
          <w:b/>
          <w:bCs/>
          <w:sz w:val="28"/>
          <w:szCs w:val="28"/>
          <w:rtl/>
        </w:rPr>
        <w:t>ان المغرب وموريتانيا سيعينان أيضاً حكاماً يتقاسمون السلطة مع الحاكم العام الإسباني الحالي حتى نهاية شهر شباط المقبل حينما تنسحب الإدارة الإسبانية</w:t>
      </w:r>
      <w:r w:rsidR="003C3CC1" w:rsidRPr="001662AC">
        <w:rPr>
          <w:rFonts w:ascii="Simplified Arabic" w:eastAsia="Simplified Arabic" w:hAnsi="Simplified Arabic" w:cs="Simplified Arabic"/>
          <w:b/>
          <w:bCs/>
          <w:sz w:val="28"/>
          <w:szCs w:val="28"/>
        </w:rPr>
        <w:t>"</w:t>
      </w:r>
      <w:r w:rsidR="00C26699" w:rsidRPr="001662AC">
        <w:rPr>
          <w:rFonts w:ascii="Simplified Arabic" w:eastAsia="Simplified Arabic" w:hAnsi="Simplified Arabic" w:cs="Simplified Arabic"/>
          <w:b/>
          <w:sz w:val="28"/>
          <w:szCs w:val="28"/>
          <w:rtl/>
        </w:rPr>
        <w:t>(</w:t>
      </w:r>
      <w:r w:rsidR="00CC4589" w:rsidRPr="001662AC">
        <w:rPr>
          <w:rFonts w:ascii="Simplified Arabic" w:eastAsia="Simplified Arabic" w:hAnsi="Simplified Arabic" w:cs="Simplified Arabic" w:hint="cs"/>
          <w:sz w:val="28"/>
          <w:szCs w:val="28"/>
          <w:rtl/>
        </w:rPr>
        <w:t xml:space="preserve"> </w:t>
      </w:r>
      <w:r w:rsidR="00AA561C" w:rsidRPr="001662AC">
        <w:rPr>
          <w:rFonts w:ascii="Simplified Arabic" w:eastAsia="Simplified Arabic" w:hAnsi="Simplified Arabic" w:cs="Simplified Arabic"/>
          <w:sz w:val="28"/>
          <w:szCs w:val="28"/>
          <w:lang w:val="en-GB"/>
        </w:rPr>
        <w:t>Pabst, 1999, p.71</w:t>
      </w:r>
      <w:r w:rsidR="00092844" w:rsidRPr="001662AC">
        <w:rPr>
          <w:rFonts w:ascii="Simplified Arabic" w:eastAsia="Simplified Arabic" w:hAnsi="Simplified Arabic" w:cs="Simplified Arabic" w:hint="cs"/>
          <w:sz w:val="28"/>
          <w:szCs w:val="28"/>
          <w:rtl/>
        </w:rPr>
        <w:t>).</w:t>
      </w:r>
      <w:r w:rsidR="00BB1B22" w:rsidRPr="001662AC">
        <w:rPr>
          <w:rFonts w:ascii="Simplified Arabic" w:eastAsia="Simplified Arabic" w:hAnsi="Simplified Arabic" w:cs="Simplified Arabic" w:hint="cs"/>
          <w:sz w:val="28"/>
          <w:szCs w:val="28"/>
          <w:rtl/>
        </w:rPr>
        <w:t xml:space="preserve"> </w:t>
      </w:r>
      <w:r w:rsidR="008C1062" w:rsidRPr="001662AC">
        <w:rPr>
          <w:rFonts w:ascii="Simplified Arabic" w:eastAsia="Simplified Arabic" w:hAnsi="Simplified Arabic" w:cs="Simplified Arabic" w:hint="cs"/>
          <w:sz w:val="28"/>
          <w:szCs w:val="28"/>
          <w:rtl/>
        </w:rPr>
        <w:t xml:space="preserve">يتضح مما سبق، ان الجزائر </w:t>
      </w:r>
      <w:r w:rsidR="00CC4589" w:rsidRPr="001662AC">
        <w:rPr>
          <w:rFonts w:ascii="Simplified Arabic" w:eastAsia="Simplified Arabic" w:hAnsi="Simplified Arabic" w:cs="Simplified Arabic" w:hint="cs"/>
          <w:sz w:val="28"/>
          <w:szCs w:val="28"/>
          <w:rtl/>
        </w:rPr>
        <w:t>دعمت جبهة</w:t>
      </w:r>
      <w:r w:rsidR="008C1062" w:rsidRPr="001662AC">
        <w:rPr>
          <w:rFonts w:ascii="Simplified Arabic" w:eastAsia="Simplified Arabic" w:hAnsi="Simplified Arabic" w:cs="Simplified Arabic" w:hint="cs"/>
          <w:sz w:val="28"/>
          <w:szCs w:val="28"/>
          <w:rtl/>
        </w:rPr>
        <w:t xml:space="preserve"> البوليساريو</w:t>
      </w:r>
      <w:r w:rsidR="00CC4589" w:rsidRPr="001662AC">
        <w:rPr>
          <w:rFonts w:ascii="Simplified Arabic" w:eastAsia="Simplified Arabic" w:hAnsi="Simplified Arabic" w:cs="Simplified Arabic" w:hint="cs"/>
          <w:sz w:val="28"/>
          <w:szCs w:val="28"/>
          <w:rtl/>
        </w:rPr>
        <w:t xml:space="preserve"> ضد</w:t>
      </w:r>
      <w:r w:rsidR="008C1062" w:rsidRPr="001662AC">
        <w:rPr>
          <w:rFonts w:ascii="Simplified Arabic" w:eastAsia="Simplified Arabic" w:hAnsi="Simplified Arabic" w:cs="Simplified Arabic" w:hint="cs"/>
          <w:sz w:val="28"/>
          <w:szCs w:val="28"/>
          <w:rtl/>
        </w:rPr>
        <w:t xml:space="preserve"> المساعي الحثيثة التي </w:t>
      </w:r>
      <w:r w:rsidR="00C23AD0" w:rsidRPr="001662AC">
        <w:rPr>
          <w:rFonts w:ascii="Simplified Arabic" w:eastAsia="Simplified Arabic" w:hAnsi="Simplified Arabic" w:cs="Simplified Arabic" w:hint="cs"/>
          <w:sz w:val="28"/>
          <w:szCs w:val="28"/>
          <w:rtl/>
        </w:rPr>
        <w:t>قام بها</w:t>
      </w:r>
      <w:r w:rsidR="008C1062" w:rsidRPr="001662AC">
        <w:rPr>
          <w:rFonts w:ascii="Simplified Arabic" w:eastAsia="Simplified Arabic" w:hAnsi="Simplified Arabic" w:cs="Simplified Arabic" w:hint="cs"/>
          <w:sz w:val="28"/>
          <w:szCs w:val="28"/>
          <w:rtl/>
        </w:rPr>
        <w:t xml:space="preserve"> المغرب وموريتانيا </w:t>
      </w:r>
      <w:r w:rsidR="000C5BB5" w:rsidRPr="001662AC">
        <w:rPr>
          <w:rFonts w:ascii="Simplified Arabic" w:eastAsia="Simplified Arabic" w:hAnsi="Simplified Arabic" w:cs="Simplified Arabic" w:hint="cs"/>
          <w:sz w:val="28"/>
          <w:szCs w:val="28"/>
          <w:rtl/>
        </w:rPr>
        <w:t>و</w:t>
      </w:r>
      <w:r w:rsidR="00CC4589" w:rsidRPr="001662AC">
        <w:rPr>
          <w:rFonts w:ascii="Simplified Arabic" w:eastAsia="Simplified Arabic" w:hAnsi="Simplified Arabic" w:cs="Simplified Arabic" w:hint="cs"/>
          <w:sz w:val="28"/>
          <w:szCs w:val="28"/>
          <w:rtl/>
        </w:rPr>
        <w:t>التي كانت تطمح بأراضي الصحراء الغربية</w:t>
      </w:r>
      <w:r w:rsidR="00C26699" w:rsidRPr="001662AC">
        <w:rPr>
          <w:rFonts w:ascii="Simplified Arabic" w:eastAsia="Simplified Arabic" w:hAnsi="Simplified Arabic" w:cs="Simplified Arabic" w:hint="cs"/>
          <w:sz w:val="28"/>
          <w:szCs w:val="28"/>
          <w:rtl/>
        </w:rPr>
        <w:t>.</w:t>
      </w:r>
    </w:p>
    <w:p w14:paraId="5C3E8F8E" w14:textId="6BE5101C" w:rsidR="001015BE"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1015BE" w:rsidRPr="001662AC">
        <w:rPr>
          <w:rFonts w:ascii="Simplified Arabic" w:eastAsia="Simplified Arabic" w:hAnsi="Simplified Arabic" w:cs="Simplified Arabic" w:hint="cs"/>
          <w:sz w:val="28"/>
          <w:szCs w:val="28"/>
          <w:rtl/>
        </w:rPr>
        <w:t>و</w:t>
      </w:r>
      <w:r w:rsidR="001015BE" w:rsidRPr="001662AC">
        <w:rPr>
          <w:rFonts w:ascii="Simplified Arabic" w:eastAsia="Simplified Arabic" w:hAnsi="Simplified Arabic" w:cs="Simplified Arabic"/>
          <w:sz w:val="28"/>
          <w:szCs w:val="28"/>
          <w:rtl/>
        </w:rPr>
        <w:t>على المستوى العسكري</w:t>
      </w:r>
      <w:r w:rsidR="001015BE" w:rsidRPr="001662AC">
        <w:rPr>
          <w:rFonts w:ascii="Simplified Arabic" w:eastAsia="Simplified Arabic" w:hAnsi="Simplified Arabic" w:cs="Simplified Arabic" w:hint="cs"/>
          <w:sz w:val="28"/>
          <w:szCs w:val="28"/>
          <w:rtl/>
        </w:rPr>
        <w:t xml:space="preserve">، </w:t>
      </w:r>
      <w:r w:rsidR="001015BE" w:rsidRPr="001662AC">
        <w:rPr>
          <w:rFonts w:ascii="Simplified Arabic" w:eastAsia="Simplified Arabic" w:hAnsi="Simplified Arabic" w:cs="Simplified Arabic"/>
          <w:sz w:val="28"/>
          <w:szCs w:val="28"/>
          <w:rtl/>
        </w:rPr>
        <w:t xml:space="preserve">هاجمت الجزائر بشدة ما </w:t>
      </w:r>
      <w:r w:rsidR="000C5BB5" w:rsidRPr="001662AC">
        <w:rPr>
          <w:rFonts w:ascii="Simplified Arabic" w:eastAsia="Simplified Arabic" w:hAnsi="Simplified Arabic" w:cs="Simplified Arabic" w:hint="cs"/>
          <w:sz w:val="28"/>
          <w:szCs w:val="28"/>
          <w:rtl/>
        </w:rPr>
        <w:t>أ</w:t>
      </w:r>
      <w:r w:rsidR="001015BE" w:rsidRPr="001662AC">
        <w:rPr>
          <w:rFonts w:ascii="Simplified Arabic" w:eastAsia="Simplified Arabic" w:hAnsi="Simplified Arabic" w:cs="Simplified Arabic"/>
          <w:sz w:val="28"/>
          <w:szCs w:val="28"/>
          <w:rtl/>
        </w:rPr>
        <w:t>سمته بالتواطؤ الإسباني مع المغرب وموريتانيا الذي أسهم باقتسام الصحراء وتنفيذ سياساتهما التوسعية على حساب الشعب الصحراوي، وأبلغت الجزائر موقفها هذا بتسليم كورت فالدهايم</w:t>
      </w:r>
      <w:r w:rsidR="001015BE" w:rsidRPr="001662AC">
        <w:rPr>
          <w:rFonts w:ascii="Simplified Arabic" w:eastAsia="Simplified Arabic" w:hAnsi="Simplified Arabic" w:cs="Simplified Arabic" w:hint="cs"/>
          <w:sz w:val="28"/>
          <w:szCs w:val="28"/>
          <w:rtl/>
        </w:rPr>
        <w:t xml:space="preserve"> </w:t>
      </w:r>
      <w:r w:rsidR="001015BE" w:rsidRPr="001662AC">
        <w:rPr>
          <w:rFonts w:ascii="Simplified Arabic" w:eastAsia="Simplified Arabic" w:hAnsi="Simplified Arabic" w:cs="Simplified Arabic"/>
          <w:sz w:val="28"/>
          <w:szCs w:val="28"/>
          <w:rtl/>
        </w:rPr>
        <w:t>الأمين العام للأمم المتحدة مذكرة في 19 تشرين الثاني</w:t>
      </w:r>
      <w:r w:rsidR="001015BE" w:rsidRPr="001662AC">
        <w:rPr>
          <w:rFonts w:ascii="Simplified Arabic" w:eastAsia="Simplified Arabic" w:hAnsi="Simplified Arabic" w:cs="Simplified Arabic"/>
          <w:sz w:val="28"/>
          <w:szCs w:val="28"/>
        </w:rPr>
        <w:t xml:space="preserve"> </w:t>
      </w:r>
      <w:r w:rsidR="001015BE" w:rsidRPr="001662AC">
        <w:rPr>
          <w:rFonts w:ascii="Simplified Arabic" w:eastAsia="Simplified Arabic" w:hAnsi="Simplified Arabic" w:cs="Simplified Arabic"/>
          <w:sz w:val="28"/>
          <w:szCs w:val="28"/>
          <w:rtl/>
        </w:rPr>
        <w:t xml:space="preserve">من اليوم </w:t>
      </w:r>
      <w:r w:rsidR="001015BE" w:rsidRPr="001662AC">
        <w:rPr>
          <w:rFonts w:ascii="Simplified Arabic" w:eastAsia="Simplified Arabic" w:hAnsi="Simplified Arabic" w:cs="Simplified Arabic" w:hint="cs"/>
          <w:sz w:val="28"/>
          <w:szCs w:val="28"/>
          <w:rtl/>
        </w:rPr>
        <w:t>1975</w:t>
      </w:r>
      <w:r w:rsidR="001015BE" w:rsidRPr="001662AC">
        <w:rPr>
          <w:rFonts w:ascii="Simplified Arabic" w:eastAsia="Simplified Arabic" w:hAnsi="Simplified Arabic" w:cs="Simplified Arabic"/>
          <w:sz w:val="28"/>
          <w:szCs w:val="28"/>
          <w:rtl/>
        </w:rPr>
        <w:t xml:space="preserve"> أكدت فيها عدم اعترافها باتفاقية مدريد، وبدأ الحشد العسكري يأخذ طريقه، موازيا للحشد </w:t>
      </w:r>
      <w:proofErr w:type="gramStart"/>
      <w:r w:rsidR="001015BE" w:rsidRPr="001662AC">
        <w:rPr>
          <w:rFonts w:ascii="Simplified Arabic" w:eastAsia="Simplified Arabic" w:hAnsi="Simplified Arabic" w:cs="Simplified Arabic"/>
          <w:sz w:val="28"/>
          <w:szCs w:val="28"/>
          <w:rtl/>
        </w:rPr>
        <w:t>السياسي</w:t>
      </w:r>
      <w:r w:rsidR="00C26699" w:rsidRPr="001662AC">
        <w:rPr>
          <w:rFonts w:ascii="Simplified Arabic" w:eastAsia="Simplified Arabic" w:hAnsi="Simplified Arabic" w:cs="Simplified Arabic"/>
          <w:sz w:val="28"/>
          <w:szCs w:val="28"/>
          <w:rtl/>
        </w:rPr>
        <w:t>(</w:t>
      </w:r>
      <w:proofErr w:type="gramEnd"/>
      <w:r w:rsidR="001015BE" w:rsidRPr="001662AC">
        <w:rPr>
          <w:rFonts w:ascii="Simplified Arabic" w:eastAsia="Simplified Arabic" w:hAnsi="Simplified Arabic" w:cs="Simplified Arabic"/>
          <w:sz w:val="28"/>
          <w:szCs w:val="28"/>
          <w:rtl/>
        </w:rPr>
        <w:t>بلكير، 2018، ص61).</w:t>
      </w:r>
    </w:p>
    <w:p w14:paraId="448AC622" w14:textId="2B4AAE73"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447869"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حذر</w:t>
      </w:r>
      <w:r w:rsidR="00781795">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عبد اللطيف رحال </w:t>
      </w:r>
      <w:r w:rsidR="00781795">
        <w:rPr>
          <w:rFonts w:ascii="Simplified Arabic" w:eastAsia="Simplified Arabic" w:hAnsi="Simplified Arabic" w:cs="Simplified Arabic" w:hint="cs"/>
          <w:sz w:val="28"/>
          <w:szCs w:val="28"/>
          <w:rtl/>
        </w:rPr>
        <w:t xml:space="preserve">سفير ممثل دائم للجزائر لدى منظمة الأمم المتحدة </w:t>
      </w:r>
      <w:r w:rsidR="007F4CE5">
        <w:rPr>
          <w:rFonts w:ascii="Simplified Arabic" w:eastAsia="Simplified Arabic" w:hAnsi="Simplified Arabic" w:cs="Simplified Arabic" w:hint="cs"/>
          <w:sz w:val="28"/>
          <w:szCs w:val="28"/>
          <w:rtl/>
        </w:rPr>
        <w:t xml:space="preserve">بدوره </w:t>
      </w:r>
      <w:r w:rsidR="003C3CC1" w:rsidRPr="001662AC">
        <w:rPr>
          <w:rFonts w:ascii="Simplified Arabic" w:eastAsia="Simplified Arabic" w:hAnsi="Simplified Arabic" w:cs="Simplified Arabic"/>
          <w:sz w:val="28"/>
          <w:szCs w:val="28"/>
          <w:rtl/>
        </w:rPr>
        <w:t>من أن أية تسوية للصحراء تنفرد فيها موريتانيا والمغرب ستهدد السلام في المنطقة، و</w:t>
      </w:r>
      <w:r w:rsidR="00920C53" w:rsidRPr="001662AC">
        <w:rPr>
          <w:rFonts w:ascii="Simplified Arabic" w:eastAsia="Simplified Arabic" w:hAnsi="Simplified Arabic" w:cs="Simplified Arabic"/>
          <w:sz w:val="28"/>
          <w:szCs w:val="28"/>
          <w:rtl/>
        </w:rPr>
        <w:t>أك</w:t>
      </w:r>
      <w:r w:rsidR="00447869" w:rsidRPr="001662AC">
        <w:rPr>
          <w:rFonts w:ascii="Simplified Arabic" w:eastAsia="Simplified Arabic" w:hAnsi="Simplified Arabic" w:cs="Simplified Arabic" w:hint="cs"/>
          <w:sz w:val="28"/>
          <w:szCs w:val="28"/>
          <w:rtl/>
        </w:rPr>
        <w:t xml:space="preserve">د </w:t>
      </w:r>
      <w:r w:rsidR="003C3CC1" w:rsidRPr="001662AC">
        <w:rPr>
          <w:rFonts w:ascii="Simplified Arabic" w:eastAsia="Simplified Arabic" w:hAnsi="Simplified Arabic" w:cs="Simplified Arabic"/>
          <w:sz w:val="28"/>
          <w:szCs w:val="28"/>
          <w:rtl/>
        </w:rPr>
        <w:t>على ضرورة تنفيذ قرارات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بشأن إجراء استفتاء شعبي محلي بضمان من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وبالتشاور مع المغرب وموريتانيا والجزائر، كذلك حذ</w:t>
      </w:r>
      <w:r w:rsidR="00447869" w:rsidRPr="001662AC">
        <w:rPr>
          <w:rFonts w:ascii="Simplified Arabic" w:eastAsia="Simplified Arabic" w:hAnsi="Simplified Arabic" w:cs="Simplified Arabic" w:hint="cs"/>
          <w:sz w:val="28"/>
          <w:szCs w:val="28"/>
          <w:rtl/>
        </w:rPr>
        <w:t>ر</w:t>
      </w:r>
      <w:r w:rsidR="003C3CC1" w:rsidRPr="001662AC">
        <w:rPr>
          <w:rFonts w:ascii="Simplified Arabic" w:eastAsia="Simplified Arabic" w:hAnsi="Simplified Arabic" w:cs="Simplified Arabic"/>
          <w:sz w:val="28"/>
          <w:szCs w:val="28"/>
          <w:rtl/>
        </w:rPr>
        <w:t xml:space="preserve"> اللجنة من أية حلول يتم الاتفاق عليها خارج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وبصورة مخالفة لقراراتها، أما بشير أمين ممثل جبهة البوليساريو فقد ذكر " </w:t>
      </w:r>
      <w:r w:rsidR="003C3CC1" w:rsidRPr="001662AC">
        <w:rPr>
          <w:rFonts w:ascii="Simplified Arabic" w:eastAsia="Simplified Arabic" w:hAnsi="Simplified Arabic" w:cs="Simplified Arabic"/>
          <w:b/>
          <w:bCs/>
          <w:sz w:val="28"/>
          <w:szCs w:val="28"/>
          <w:rtl/>
        </w:rPr>
        <w:t xml:space="preserve">إن أية محاولة لتقسيم الصحراء بين المغرب وموريتانيا ستؤدي </w:t>
      </w:r>
      <w:r w:rsidR="004D5288" w:rsidRPr="001662AC">
        <w:rPr>
          <w:rFonts w:ascii="Simplified Arabic" w:eastAsia="Simplified Arabic" w:hAnsi="Simplified Arabic" w:cs="Simplified Arabic"/>
          <w:b/>
          <w:bCs/>
          <w:sz w:val="28"/>
          <w:szCs w:val="28"/>
          <w:rtl/>
        </w:rPr>
        <w:t>إلى</w:t>
      </w:r>
      <w:r w:rsidR="003C3CC1" w:rsidRPr="001662AC">
        <w:rPr>
          <w:rFonts w:ascii="Simplified Arabic" w:eastAsia="Simplified Arabic" w:hAnsi="Simplified Arabic" w:cs="Simplified Arabic"/>
          <w:b/>
          <w:bCs/>
          <w:sz w:val="28"/>
          <w:szCs w:val="28"/>
          <w:rtl/>
        </w:rPr>
        <w:t xml:space="preserve"> حرب دموية مع ما في ذلك من عواقب خطيرة في جميع أنحاء المنطقة</w:t>
      </w:r>
      <w:r w:rsidR="003C3CC1" w:rsidRPr="001662AC">
        <w:rPr>
          <w:rFonts w:ascii="Simplified Arabic" w:eastAsia="Simplified Arabic" w:hAnsi="Simplified Arabic" w:cs="Simplified Arabic"/>
          <w:b/>
          <w:sz w:val="28"/>
          <w:szCs w:val="28"/>
        </w:rPr>
        <w:t xml:space="preserve">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نعيمة ووهيبة، 2017، ص88).</w:t>
      </w:r>
    </w:p>
    <w:p w14:paraId="1ADFDF72" w14:textId="4CDA34F1"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lastRenderedPageBreak/>
        <w:t xml:space="preserve"> </w:t>
      </w:r>
      <w:r w:rsidR="009977B2">
        <w:rPr>
          <w:rFonts w:ascii="Simplified Arabic" w:eastAsia="Simplified Arabic" w:hAnsi="Simplified Arabic" w:cs="Simplified Arabic" w:hint="cs"/>
          <w:sz w:val="28"/>
          <w:szCs w:val="28"/>
          <w:rtl/>
        </w:rPr>
        <w:t>كما</w:t>
      </w:r>
      <w:r w:rsidR="003C3CC1" w:rsidRPr="001662AC">
        <w:rPr>
          <w:rFonts w:ascii="Simplified Arabic" w:eastAsia="Simplified Arabic" w:hAnsi="Simplified Arabic" w:cs="Simplified Arabic"/>
          <w:sz w:val="28"/>
          <w:szCs w:val="28"/>
          <w:rtl/>
        </w:rPr>
        <w:t xml:space="preserve">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الديوان الملكي المغربي في 22 تشرين الثاني 1975 أن الملك الحسن الثاني عيَّن أحمد بن سوده، رئيس الديوان الملكي السابق حاكماً </w:t>
      </w:r>
      <w:r w:rsidR="00BD09E9" w:rsidRPr="001662AC">
        <w:rPr>
          <w:rFonts w:ascii="Simplified Arabic" w:eastAsia="Simplified Arabic" w:hAnsi="Simplified Arabic" w:cs="Simplified Arabic" w:hint="cs"/>
          <w:sz w:val="28"/>
          <w:szCs w:val="28"/>
          <w:rtl/>
        </w:rPr>
        <w:t>لل</w:t>
      </w:r>
      <w:r w:rsidR="003C3CC1" w:rsidRPr="001662AC">
        <w:rPr>
          <w:rFonts w:ascii="Simplified Arabic" w:eastAsia="Simplified Arabic" w:hAnsi="Simplified Arabic" w:cs="Simplified Arabic"/>
          <w:sz w:val="28"/>
          <w:szCs w:val="28"/>
          <w:rtl/>
        </w:rPr>
        <w:t xml:space="preserve">صحراء الغربية الذي تسلم مهام عمله في اليوم التالي </w:t>
      </w:r>
      <w:proofErr w:type="gramStart"/>
      <w:r w:rsidR="003C3CC1" w:rsidRPr="001662AC">
        <w:rPr>
          <w:rFonts w:ascii="Simplified Arabic" w:eastAsia="Simplified Arabic" w:hAnsi="Simplified Arabic" w:cs="Simplified Arabic"/>
          <w:sz w:val="28"/>
          <w:szCs w:val="28"/>
          <w:rtl/>
        </w:rPr>
        <w:t>لل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برحاب، 2003، ص21)</w:t>
      </w:r>
    </w:p>
    <w:p w14:paraId="198BE1C6" w14:textId="6E60EC75" w:rsidR="003C3CC1" w:rsidRPr="001662AC" w:rsidRDefault="001474B0" w:rsidP="008E3153">
      <w:pPr>
        <w:spacing w:after="0"/>
        <w:ind w:left="-7" w:firstLine="727"/>
        <w:jc w:val="both"/>
        <w:rPr>
          <w:rFonts w:ascii="Simplified Arabic" w:eastAsia="Simplified Arabic" w:hAnsi="Simplified Arabic" w:cs="Simplified Arabic"/>
          <w:b/>
          <w:sz w:val="28"/>
          <w:szCs w:val="28"/>
        </w:rPr>
      </w:pPr>
      <w:r w:rsidRPr="001662AC">
        <w:rPr>
          <w:rFonts w:ascii="Simplified Arabic" w:eastAsia="Simplified Arabic" w:hAnsi="Simplified Arabic" w:cs="Simplified Arabic"/>
          <w:sz w:val="28"/>
          <w:szCs w:val="28"/>
          <w:rtl/>
        </w:rPr>
        <w:t xml:space="preserve"> </w:t>
      </w:r>
      <w:r w:rsidR="009977B2">
        <w:rPr>
          <w:rFonts w:ascii="Simplified Arabic" w:eastAsia="Simplified Arabic" w:hAnsi="Simplified Arabic" w:cs="Simplified Arabic" w:hint="cs"/>
          <w:sz w:val="28"/>
          <w:szCs w:val="28"/>
          <w:rtl/>
        </w:rPr>
        <w:t>كما</w:t>
      </w:r>
      <w:r w:rsidR="003C3CC1" w:rsidRPr="001662AC">
        <w:rPr>
          <w:rFonts w:ascii="Simplified Arabic" w:eastAsia="Simplified Arabic" w:hAnsi="Simplified Arabic" w:cs="Simplified Arabic"/>
          <w:sz w:val="28"/>
          <w:szCs w:val="28"/>
          <w:rtl/>
        </w:rPr>
        <w:t xml:space="preserve"> توغلت وحدات من القوات المسلحة المغربية بقيادة العقيد أحمد الدليمي أمر القوات المسلحة المغربية في الجنوب مسافة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70 كيلومتراً في الصحراء الغربية واستولت على مدينة السمارة، التي تقع في منتصف المسافة بين ساحل المحيط ال</w:t>
      </w:r>
      <w:r w:rsidR="006E53C9" w:rsidRPr="001662AC">
        <w:rPr>
          <w:rFonts w:ascii="Simplified Arabic" w:eastAsia="Simplified Arabic" w:hAnsi="Simplified Arabic" w:cs="Simplified Arabic"/>
          <w:sz w:val="28"/>
          <w:szCs w:val="28"/>
          <w:rtl/>
        </w:rPr>
        <w:t>أطلس</w:t>
      </w:r>
      <w:r w:rsidR="003C3CC1" w:rsidRPr="001662AC">
        <w:rPr>
          <w:rFonts w:ascii="Simplified Arabic" w:eastAsia="Simplified Arabic" w:hAnsi="Simplified Arabic" w:cs="Simplified Arabic"/>
          <w:sz w:val="28"/>
          <w:szCs w:val="28"/>
          <w:rtl/>
        </w:rPr>
        <w:t>ي وواحة تندوف التي تعدَّ منطلق قوات جبهة البوليساريو في 22 تشرين الثاني 1975</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هاجر، 2017، ص21)</w:t>
      </w:r>
      <w:r w:rsidR="00C26699" w:rsidRPr="001662AC">
        <w:rPr>
          <w:rFonts w:ascii="Simplified Arabic" w:eastAsia="Simplified Arabic" w:hAnsi="Simplified Arabic" w:cs="Simplified Arabic"/>
          <w:sz w:val="28"/>
          <w:szCs w:val="28"/>
          <w:rtl/>
        </w:rPr>
        <w:t>.</w:t>
      </w:r>
    </w:p>
    <w:p w14:paraId="266115BD" w14:textId="1093C4CA" w:rsidR="003C3CC1" w:rsidRPr="001662AC" w:rsidRDefault="00C533CB" w:rsidP="000466E9">
      <w:pPr>
        <w:spacing w:after="0"/>
        <w:ind w:left="-7" w:firstLine="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1474B0" w:rsidRPr="001662AC">
        <w:rPr>
          <w:rFonts w:ascii="Simplified Arabic" w:eastAsia="Simplified Arabic" w:hAnsi="Simplified Arabic" w:cs="Simplified Arabic"/>
          <w:sz w:val="28"/>
          <w:szCs w:val="28"/>
          <w:rtl/>
        </w:rPr>
        <w:t xml:space="preserve"> </w:t>
      </w:r>
      <w:r w:rsidR="00E44148" w:rsidRPr="001662AC">
        <w:rPr>
          <w:rFonts w:ascii="Simplified Arabic" w:eastAsia="Simplified Arabic" w:hAnsi="Simplified Arabic" w:cs="Simplified Arabic"/>
          <w:sz w:val="28"/>
          <w:szCs w:val="28"/>
          <w:rtl/>
        </w:rPr>
        <w:t>نصت اتفاقية</w:t>
      </w:r>
      <w:r w:rsidR="003C3CC1" w:rsidRPr="001662AC">
        <w:rPr>
          <w:rFonts w:ascii="Simplified Arabic" w:eastAsia="Simplified Arabic" w:hAnsi="Simplified Arabic" w:cs="Simplified Arabic"/>
          <w:sz w:val="28"/>
          <w:szCs w:val="28"/>
          <w:rtl/>
        </w:rPr>
        <w:t xml:space="preserve"> </w:t>
      </w:r>
      <w:r w:rsidR="00925354" w:rsidRPr="001662AC">
        <w:rPr>
          <w:rFonts w:ascii="Simplified Arabic" w:eastAsia="Simplified Arabic" w:hAnsi="Simplified Arabic" w:cs="Simplified Arabic" w:hint="cs"/>
          <w:sz w:val="28"/>
          <w:szCs w:val="28"/>
          <w:rtl/>
        </w:rPr>
        <w:t xml:space="preserve">مدريد </w:t>
      </w:r>
      <w:r w:rsidR="003C3CC1" w:rsidRPr="001662AC">
        <w:rPr>
          <w:rFonts w:ascii="Simplified Arabic" w:eastAsia="Simplified Arabic" w:hAnsi="Simplified Arabic" w:cs="Simplified Arabic"/>
          <w:sz w:val="28"/>
          <w:szCs w:val="28"/>
          <w:rtl/>
        </w:rPr>
        <w:t xml:space="preserve">على إقامة إدارة مشتركة إسبانية، مغربية، موريتانية في الصحراء </w:t>
      </w:r>
      <w:r w:rsidR="00B41774" w:rsidRPr="001662AC">
        <w:rPr>
          <w:rFonts w:ascii="Simplified Arabic" w:eastAsia="Simplified Arabic" w:hAnsi="Simplified Arabic" w:cs="Simplified Arabic" w:hint="cs"/>
          <w:sz w:val="28"/>
          <w:szCs w:val="28"/>
          <w:rtl/>
        </w:rPr>
        <w:t>في</w:t>
      </w:r>
      <w:r w:rsidR="003C3CC1" w:rsidRPr="001662AC">
        <w:rPr>
          <w:rFonts w:ascii="Simplified Arabic" w:eastAsia="Simplified Arabic" w:hAnsi="Simplified Arabic" w:cs="Simplified Arabic"/>
          <w:sz w:val="28"/>
          <w:szCs w:val="28"/>
          <w:rtl/>
        </w:rPr>
        <w:t xml:space="preserve"> المدة الانتقالية التي تنتهي في 28 شباط 1976، موعد الانسحاب النهائي للقوات الإسبانية من كل الصحراء، وتسليم السلطات المحلية لكل من المغرب </w:t>
      </w:r>
      <w:proofErr w:type="gramStart"/>
      <w:r w:rsidR="003C3CC1" w:rsidRPr="001662AC">
        <w:rPr>
          <w:rFonts w:ascii="Simplified Arabic" w:eastAsia="Simplified Arabic" w:hAnsi="Simplified Arabic" w:cs="Simplified Arabic"/>
          <w:sz w:val="28"/>
          <w:szCs w:val="28"/>
          <w:rtl/>
        </w:rPr>
        <w:t>وموريتانيا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نعيمة ووهيبة، 2017، ص88).</w:t>
      </w:r>
    </w:p>
    <w:p w14:paraId="758BBEF6" w14:textId="3871AE8E"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أما موقف السكان فقد عبرت عنه الجمعية العامة للصحراء بالإيجاب، مع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الأطراف الثلاثة عن احترامهم لهذا الموقف، ولا يقف الثمن الفعلي ل</w:t>
      </w:r>
      <w:r w:rsidR="00B4177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نسحاب إسبانيا عند حدود الفوسفات معاهدات الصيد البحري ولا بسيل من شعارات الصداقة وحسن الجوار، ويعانق الاستراتيجية الغربية بحرارة </w:t>
      </w:r>
      <w:proofErr w:type="gramStart"/>
      <w:r w:rsidR="003C3CC1" w:rsidRPr="001662AC">
        <w:rPr>
          <w:rFonts w:ascii="Simplified Arabic" w:eastAsia="Simplified Arabic" w:hAnsi="Simplified Arabic" w:cs="Simplified Arabic"/>
          <w:sz w:val="28"/>
          <w:szCs w:val="28"/>
          <w:rtl/>
        </w:rPr>
        <w:t>متناهية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برحاب، 2003، ص19)</w:t>
      </w:r>
      <w:r w:rsidR="00C26699" w:rsidRPr="001662AC">
        <w:rPr>
          <w:rFonts w:ascii="Simplified Arabic" w:eastAsia="Simplified Arabic" w:hAnsi="Simplified Arabic" w:cs="Simplified Arabic"/>
          <w:sz w:val="28"/>
          <w:szCs w:val="28"/>
          <w:rtl/>
        </w:rPr>
        <w:t>.</w:t>
      </w:r>
    </w:p>
    <w:p w14:paraId="1EFA8C9A" w14:textId="75408649" w:rsidR="001015BE"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41774" w:rsidRPr="001662AC">
        <w:rPr>
          <w:rFonts w:ascii="Simplified Arabic" w:eastAsia="Simplified Arabic" w:hAnsi="Simplified Arabic" w:cs="Simplified Arabic" w:hint="cs"/>
          <w:sz w:val="28"/>
          <w:szCs w:val="28"/>
          <w:rtl/>
        </w:rPr>
        <w:t>كان</w:t>
      </w:r>
      <w:r w:rsidR="003C3CC1" w:rsidRPr="001662AC">
        <w:rPr>
          <w:rFonts w:ascii="Simplified Arabic" w:eastAsia="Simplified Arabic" w:hAnsi="Simplified Arabic" w:cs="Simplified Arabic"/>
          <w:sz w:val="28"/>
          <w:szCs w:val="28"/>
          <w:rtl/>
        </w:rPr>
        <w:t xml:space="preserve"> التوصل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تسوية </w:t>
      </w:r>
      <w:r w:rsidR="00757445">
        <w:rPr>
          <w:rFonts w:ascii="Simplified Arabic" w:eastAsia="Simplified Arabic" w:hAnsi="Simplified Arabic" w:cs="Simplified Arabic" w:hint="cs"/>
          <w:sz w:val="28"/>
          <w:szCs w:val="28"/>
          <w:rtl/>
        </w:rPr>
        <w:t xml:space="preserve">في </w:t>
      </w:r>
      <w:r w:rsidR="003C3CC1" w:rsidRPr="001662AC">
        <w:rPr>
          <w:rFonts w:ascii="Simplified Arabic" w:eastAsia="Simplified Arabic" w:hAnsi="Simplified Arabic" w:cs="Simplified Arabic"/>
          <w:sz w:val="28"/>
          <w:szCs w:val="28"/>
          <w:rtl/>
        </w:rPr>
        <w:t>حد ذاته</w:t>
      </w:r>
      <w:r w:rsidR="00757445">
        <w:rPr>
          <w:rFonts w:ascii="Simplified Arabic" w:eastAsia="Simplified Arabic" w:hAnsi="Simplified Arabic" w:cs="Simplified Arabic" w:hint="cs"/>
          <w:sz w:val="28"/>
          <w:szCs w:val="28"/>
          <w:rtl/>
        </w:rPr>
        <w:t xml:space="preserve"> بمثابة الشرارة التي اشعلت ناراً بين المغرب</w:t>
      </w:r>
      <w:r w:rsidR="00406357" w:rsidRPr="001662AC">
        <w:rPr>
          <w:rFonts w:ascii="Simplified Arabic" w:eastAsia="Simplified Arabic" w:hAnsi="Simplified Arabic" w:cs="Simplified Arabic" w:hint="cs"/>
          <w:sz w:val="28"/>
          <w:szCs w:val="28"/>
          <w:rtl/>
        </w:rPr>
        <w:t xml:space="preserve"> و</w:t>
      </w:r>
      <w:r w:rsidR="003C3CC1" w:rsidRPr="001662AC">
        <w:rPr>
          <w:rFonts w:ascii="Simplified Arabic" w:eastAsia="Simplified Arabic" w:hAnsi="Simplified Arabic" w:cs="Simplified Arabic"/>
          <w:sz w:val="28"/>
          <w:szCs w:val="28"/>
          <w:rtl/>
        </w:rPr>
        <w:t>إسبانيا</w:t>
      </w:r>
      <w:r w:rsidR="00757445">
        <w:rPr>
          <w:rFonts w:ascii="Simplified Arabic" w:eastAsia="Simplified Arabic" w:hAnsi="Simplified Arabic" w:cs="Simplified Arabic" w:hint="cs"/>
          <w:sz w:val="28"/>
          <w:szCs w:val="28"/>
          <w:rtl/>
        </w:rPr>
        <w:t xml:space="preserve">، فقد أدركت اسبانيا </w:t>
      </w:r>
      <w:r w:rsidR="00E76367">
        <w:rPr>
          <w:rFonts w:ascii="Simplified Arabic" w:eastAsia="Simplified Arabic" w:hAnsi="Simplified Arabic" w:cs="Simplified Arabic" w:hint="cs"/>
          <w:sz w:val="28"/>
          <w:szCs w:val="28"/>
          <w:rtl/>
        </w:rPr>
        <w:t>ان التسوية مع المغرب تعني صراعاً مع الجزائر لذا ساومت من أجل التوصل الى اتفاق، ورغم انها قد تتخلى بسهولة عن الاتفاقية</w:t>
      </w:r>
      <w:r w:rsidR="00104D55">
        <w:rPr>
          <w:rFonts w:ascii="Simplified Arabic" w:eastAsia="Simplified Arabic" w:hAnsi="Simplified Arabic" w:cs="Simplified Arabic" w:hint="cs"/>
          <w:sz w:val="28"/>
          <w:szCs w:val="28"/>
          <w:rtl/>
        </w:rPr>
        <w:t xml:space="preserve">، الا ان المغرب لم يكن بوسعها ان تفعل ذلك بمجرد انسحابها وسوف تنهار سياستها برمتها </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أمينة، 2013، ص94).</w:t>
      </w:r>
    </w:p>
    <w:p w14:paraId="18742797" w14:textId="4FDCDC57" w:rsidR="003C3CC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AA0FEC" w:rsidRPr="001662AC">
        <w:rPr>
          <w:rFonts w:ascii="Simplified Arabic" w:eastAsia="Simplified Arabic" w:hAnsi="Simplified Arabic" w:cs="Simplified Arabic" w:hint="cs"/>
          <w:sz w:val="28"/>
          <w:szCs w:val="28"/>
          <w:rtl/>
        </w:rPr>
        <w:t xml:space="preserve">لقد </w:t>
      </w:r>
      <w:r w:rsidR="003C3CC1" w:rsidRPr="001662AC">
        <w:rPr>
          <w:rFonts w:ascii="Simplified Arabic" w:eastAsia="Simplified Arabic" w:hAnsi="Simplified Arabic" w:cs="Simplified Arabic"/>
          <w:sz w:val="28"/>
          <w:szCs w:val="28"/>
          <w:rtl/>
        </w:rPr>
        <w:t xml:space="preserve">مارست الجزائر ضغوطاً </w:t>
      </w:r>
      <w:r w:rsidR="00AA0FEC" w:rsidRPr="001662AC">
        <w:rPr>
          <w:rFonts w:ascii="Simplified Arabic" w:eastAsia="Simplified Arabic" w:hAnsi="Simplified Arabic" w:cs="Simplified Arabic" w:hint="cs"/>
          <w:sz w:val="28"/>
          <w:szCs w:val="28"/>
          <w:rtl/>
        </w:rPr>
        <w:t>كبيرة</w:t>
      </w:r>
      <w:r w:rsidR="003C3CC1" w:rsidRPr="001662AC">
        <w:rPr>
          <w:rFonts w:ascii="Simplified Arabic" w:eastAsia="Simplified Arabic" w:hAnsi="Simplified Arabic" w:cs="Simplified Arabic"/>
          <w:sz w:val="28"/>
          <w:szCs w:val="28"/>
          <w:rtl/>
        </w:rPr>
        <w:t xml:space="preserve"> على إسبانيا </w:t>
      </w:r>
      <w:r w:rsidR="00AA0FEC" w:rsidRPr="001662AC">
        <w:rPr>
          <w:rFonts w:ascii="Simplified Arabic" w:eastAsia="Simplified Arabic" w:hAnsi="Simplified Arabic" w:cs="Simplified Arabic" w:hint="cs"/>
          <w:sz w:val="28"/>
          <w:szCs w:val="28"/>
          <w:rtl/>
        </w:rPr>
        <w:t>لتعزيز</w:t>
      </w:r>
      <w:r w:rsidR="003C3CC1" w:rsidRPr="001662AC">
        <w:rPr>
          <w:rFonts w:ascii="Simplified Arabic" w:eastAsia="Simplified Arabic" w:hAnsi="Simplified Arabic" w:cs="Simplified Arabic"/>
          <w:sz w:val="28"/>
          <w:szCs w:val="28"/>
          <w:rtl/>
        </w:rPr>
        <w:t xml:space="preserve"> دعمها </w:t>
      </w:r>
      <w:r w:rsidR="00940EF3">
        <w:rPr>
          <w:rFonts w:ascii="Simplified Arabic" w:eastAsia="Simplified Arabic" w:hAnsi="Simplified Arabic" w:cs="Simplified Arabic" w:hint="cs"/>
          <w:sz w:val="28"/>
          <w:szCs w:val="28"/>
          <w:rtl/>
        </w:rPr>
        <w:t>للا</w:t>
      </w:r>
      <w:r w:rsidR="003C3CC1" w:rsidRPr="001662AC">
        <w:rPr>
          <w:rFonts w:ascii="Simplified Arabic" w:eastAsia="Simplified Arabic" w:hAnsi="Simplified Arabic" w:cs="Simplified Arabic"/>
          <w:sz w:val="28"/>
          <w:szCs w:val="28"/>
          <w:rtl/>
        </w:rPr>
        <w:t>نفصالي</w:t>
      </w:r>
      <w:r w:rsidR="00940EF3">
        <w:rPr>
          <w:rFonts w:ascii="Simplified Arabic" w:eastAsia="Simplified Arabic" w:hAnsi="Simplified Arabic" w:cs="Simplified Arabic" w:hint="cs"/>
          <w:sz w:val="28"/>
          <w:szCs w:val="28"/>
          <w:rtl/>
        </w:rPr>
        <w:t>ين في جزر</w:t>
      </w:r>
      <w:r w:rsidR="003C3CC1" w:rsidRPr="001662AC">
        <w:rPr>
          <w:rFonts w:ascii="Simplified Arabic" w:eastAsia="Simplified Arabic" w:hAnsi="Simplified Arabic" w:cs="Simplified Arabic"/>
          <w:sz w:val="28"/>
          <w:szCs w:val="28"/>
          <w:rtl/>
        </w:rPr>
        <w:t xml:space="preserve"> الكناري </w:t>
      </w:r>
      <w:r w:rsidR="00940EF3">
        <w:rPr>
          <w:rFonts w:ascii="Simplified Arabic" w:eastAsia="Simplified Arabic" w:hAnsi="Simplified Arabic" w:cs="Simplified Arabic" w:hint="cs"/>
          <w:sz w:val="28"/>
          <w:szCs w:val="28"/>
          <w:rtl/>
        </w:rPr>
        <w:t xml:space="preserve">وإقليم </w:t>
      </w:r>
      <w:r w:rsidR="003C3CC1" w:rsidRPr="001662AC">
        <w:rPr>
          <w:rFonts w:ascii="Simplified Arabic" w:eastAsia="Simplified Arabic" w:hAnsi="Simplified Arabic" w:cs="Simplified Arabic"/>
          <w:sz w:val="28"/>
          <w:szCs w:val="28"/>
          <w:rtl/>
        </w:rPr>
        <w:t>الباسك</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آيتا)، وساعدت</w:t>
      </w:r>
      <w:r w:rsidR="00AA0FEC" w:rsidRPr="001662AC">
        <w:rPr>
          <w:rFonts w:ascii="Simplified Arabic" w:eastAsia="Simplified Arabic" w:hAnsi="Simplified Arabic" w:cs="Simplified Arabic" w:hint="cs"/>
          <w:sz w:val="28"/>
          <w:szCs w:val="28"/>
          <w:rtl/>
        </w:rPr>
        <w:t xml:space="preserve"> جبهة</w:t>
      </w:r>
      <w:r w:rsidR="003C3CC1" w:rsidRPr="001662AC">
        <w:rPr>
          <w:rFonts w:ascii="Simplified Arabic" w:eastAsia="Simplified Arabic" w:hAnsi="Simplified Arabic" w:cs="Simplified Arabic"/>
          <w:sz w:val="28"/>
          <w:szCs w:val="28"/>
          <w:rtl/>
        </w:rPr>
        <w:t xml:space="preserve"> البوليساريو على التخلص من الصيادين الإسبان في مياه ال</w:t>
      </w:r>
      <w:r w:rsidR="006E53C9" w:rsidRPr="001662AC">
        <w:rPr>
          <w:rFonts w:ascii="Simplified Arabic" w:eastAsia="Simplified Arabic" w:hAnsi="Simplified Arabic" w:cs="Simplified Arabic"/>
          <w:sz w:val="28"/>
          <w:szCs w:val="28"/>
          <w:rtl/>
        </w:rPr>
        <w:t>أطلس</w:t>
      </w:r>
      <w:r w:rsidR="003C3CC1" w:rsidRPr="001662AC">
        <w:rPr>
          <w:rFonts w:ascii="Simplified Arabic" w:eastAsia="Simplified Arabic" w:hAnsi="Simplified Arabic" w:cs="Simplified Arabic"/>
          <w:sz w:val="28"/>
          <w:szCs w:val="28"/>
          <w:rtl/>
        </w:rPr>
        <w:t>ي بالتعاون مع معارضي الكناري</w:t>
      </w:r>
      <w:r w:rsidR="00AA0FEC"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AA0FEC"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مارست نفوذها على القوى اليسارية في إسبانيا لنسف اتفاقية </w:t>
      </w:r>
      <w:proofErr w:type="gramStart"/>
      <w:r w:rsidR="003C3CC1" w:rsidRPr="001662AC">
        <w:rPr>
          <w:rFonts w:ascii="Simplified Arabic" w:eastAsia="Simplified Arabic" w:hAnsi="Simplified Arabic" w:cs="Simplified Arabic"/>
          <w:sz w:val="28"/>
          <w:szCs w:val="28"/>
          <w:rtl/>
        </w:rPr>
        <w:t>مدريد</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كرميش، 2015، ص112)</w:t>
      </w:r>
      <w:r w:rsidR="00C26699" w:rsidRPr="001662AC">
        <w:rPr>
          <w:rFonts w:ascii="Simplified Arabic" w:eastAsia="Simplified Arabic" w:hAnsi="Simplified Arabic" w:cs="Simplified Arabic"/>
          <w:sz w:val="28"/>
          <w:szCs w:val="28"/>
          <w:rtl/>
        </w:rPr>
        <w:t>.</w:t>
      </w:r>
    </w:p>
    <w:p w14:paraId="538D45B0" w14:textId="66D67158" w:rsidR="001015BE" w:rsidRPr="001662AC" w:rsidRDefault="001474B0" w:rsidP="007C7B99">
      <w:pPr>
        <w:spacing w:after="0"/>
        <w:ind w:left="-7" w:firstLine="727"/>
        <w:jc w:val="mediumKashida"/>
        <w:rPr>
          <w:rFonts w:ascii="Simplified Arabic" w:eastAsia="Simplified Arabic" w:hAnsi="Simplified Arabic" w:cs="Simplified Arabic"/>
          <w:spacing w:val="4"/>
          <w:sz w:val="28"/>
          <w:szCs w:val="28"/>
        </w:rPr>
      </w:pPr>
      <w:r w:rsidRPr="001662AC">
        <w:rPr>
          <w:rFonts w:ascii="Simplified Arabic" w:eastAsia="Simplified Arabic" w:hAnsi="Simplified Arabic" w:cs="Simplified Arabic" w:hint="cs"/>
          <w:spacing w:val="4"/>
          <w:sz w:val="28"/>
          <w:szCs w:val="28"/>
          <w:rtl/>
        </w:rPr>
        <w:t xml:space="preserve"> </w:t>
      </w:r>
      <w:r w:rsidR="000C5BB5" w:rsidRPr="001662AC">
        <w:rPr>
          <w:rFonts w:ascii="Simplified Arabic" w:eastAsia="Simplified Arabic" w:hAnsi="Simplified Arabic" w:cs="Simplified Arabic" w:hint="cs"/>
          <w:spacing w:val="4"/>
          <w:sz w:val="28"/>
          <w:szCs w:val="28"/>
          <w:rtl/>
        </w:rPr>
        <w:t xml:space="preserve">بدوره، </w:t>
      </w:r>
      <w:r w:rsidR="001015BE" w:rsidRPr="001662AC">
        <w:rPr>
          <w:rFonts w:ascii="Simplified Arabic" w:eastAsia="Simplified Arabic" w:hAnsi="Simplified Arabic" w:cs="Simplified Arabic"/>
          <w:spacing w:val="4"/>
          <w:sz w:val="28"/>
          <w:szCs w:val="28"/>
          <w:rtl/>
        </w:rPr>
        <w:t>تسلم الأمين العام للأمم المتحدة</w:t>
      </w:r>
      <w:r w:rsidR="001015BE" w:rsidRPr="001662AC">
        <w:rPr>
          <w:rFonts w:ascii="Simplified Arabic" w:eastAsia="Simplified Arabic" w:hAnsi="Simplified Arabic" w:cs="Simplified Arabic" w:hint="cs"/>
          <w:spacing w:val="4"/>
          <w:sz w:val="28"/>
          <w:szCs w:val="28"/>
          <w:rtl/>
        </w:rPr>
        <w:t xml:space="preserve"> </w:t>
      </w:r>
      <w:r w:rsidR="001015BE" w:rsidRPr="001662AC">
        <w:rPr>
          <w:rFonts w:ascii="Simplified Arabic" w:eastAsia="Simplified Arabic" w:hAnsi="Simplified Arabic" w:cs="Simplified Arabic"/>
          <w:spacing w:val="4"/>
          <w:sz w:val="28"/>
          <w:szCs w:val="28"/>
          <w:rtl/>
        </w:rPr>
        <w:t xml:space="preserve">مذكرة جزائرية تضمنت عدم اعتراف الحكومة الجزائرية بالاتفاق الذي ابرم في مدريد بين إسبانيا والمغرب </w:t>
      </w:r>
      <w:r w:rsidR="001015BE" w:rsidRPr="001662AC">
        <w:rPr>
          <w:rFonts w:ascii="Simplified Arabic" w:eastAsia="Simplified Arabic" w:hAnsi="Simplified Arabic" w:cs="Simplified Arabic"/>
          <w:spacing w:val="4"/>
          <w:sz w:val="28"/>
          <w:szCs w:val="28"/>
          <w:rtl/>
        </w:rPr>
        <w:lastRenderedPageBreak/>
        <w:t xml:space="preserve">وموريتانيا ودخلت القوات المغربية الصحراء الغربية، واحتلت مدينة سمارة 28 من تشرين الثاني </w:t>
      </w:r>
      <w:r w:rsidR="00760D49">
        <w:rPr>
          <w:rFonts w:ascii="Simplified Arabic" w:eastAsia="Simplified Arabic" w:hAnsi="Simplified Arabic" w:cs="Simplified Arabic" w:hint="cs"/>
          <w:spacing w:val="4"/>
          <w:sz w:val="28"/>
          <w:szCs w:val="28"/>
          <w:rtl/>
        </w:rPr>
        <w:t>(</w:t>
      </w:r>
      <w:r w:rsidR="001015BE" w:rsidRPr="001662AC">
        <w:rPr>
          <w:rFonts w:ascii="Simplified Arabic" w:eastAsia="Simplified Arabic" w:hAnsi="Simplified Arabic" w:cs="Simplified Arabic"/>
          <w:spacing w:val="4"/>
          <w:sz w:val="28"/>
          <w:szCs w:val="28"/>
          <w:rtl/>
        </w:rPr>
        <w:t>1975</w:t>
      </w:r>
      <w:r w:rsidR="007C7B99" w:rsidRPr="001662AC">
        <w:rPr>
          <w:rFonts w:ascii="Simplified Arabic" w:eastAsia="Simplified Arabic" w:hAnsi="Simplified Arabic" w:cs="Simplified Arabic"/>
          <w:spacing w:val="4"/>
          <w:sz w:val="28"/>
          <w:szCs w:val="28"/>
        </w:rPr>
        <w:t>(</w:t>
      </w:r>
      <w:r w:rsidR="001015BE" w:rsidRPr="001662AC">
        <w:rPr>
          <w:rFonts w:asciiTheme="majorBidi" w:eastAsia="Simplified Arabic" w:hAnsiTheme="majorBidi" w:cstheme="majorBidi"/>
          <w:spacing w:val="4"/>
          <w:sz w:val="28"/>
          <w:szCs w:val="28"/>
        </w:rPr>
        <w:t>Gerard, 2016, P.64</w:t>
      </w:r>
      <w:r w:rsidR="001015BE" w:rsidRPr="001662AC">
        <w:rPr>
          <w:rFonts w:ascii="Simplified Arabic" w:eastAsia="Simplified Arabic" w:hAnsi="Simplified Arabic" w:cs="Simplified Arabic"/>
          <w:spacing w:val="4"/>
          <w:sz w:val="28"/>
          <w:szCs w:val="28"/>
        </w:rPr>
        <w:t>.</w:t>
      </w:r>
      <w:r w:rsidR="00E86DE1">
        <w:rPr>
          <w:rFonts w:ascii="Simplified Arabic" w:eastAsia="Simplified Arabic" w:hAnsi="Simplified Arabic" w:cs="Simplified Arabic" w:hint="cs"/>
          <w:spacing w:val="4"/>
          <w:sz w:val="28"/>
          <w:szCs w:val="28"/>
          <w:rtl/>
        </w:rPr>
        <w:t>.</w:t>
      </w:r>
    </w:p>
    <w:p w14:paraId="7389D1FC" w14:textId="75E7A357" w:rsidR="001015BE"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CD7B5D" w:rsidRPr="001662AC">
        <w:rPr>
          <w:rFonts w:ascii="Simplified Arabic" w:eastAsia="Simplified Arabic" w:hAnsi="Simplified Arabic" w:cs="Simplified Arabic" w:hint="cs"/>
          <w:sz w:val="28"/>
          <w:szCs w:val="28"/>
          <w:rtl/>
        </w:rPr>
        <w:t xml:space="preserve"> </w:t>
      </w:r>
      <w:r w:rsidR="00CD7B5D" w:rsidRPr="001662AC">
        <w:rPr>
          <w:rFonts w:ascii="Simplified Arabic" w:eastAsia="Simplified Arabic" w:hAnsi="Simplified Arabic" w:cs="Simplified Arabic"/>
          <w:sz w:val="28"/>
          <w:szCs w:val="28"/>
          <w:rtl/>
        </w:rPr>
        <w:t xml:space="preserve">انزلقت الأمور نحو وضع </w:t>
      </w:r>
      <w:r w:rsidR="00BE484A" w:rsidRPr="001662AC">
        <w:rPr>
          <w:rFonts w:ascii="Simplified Arabic" w:eastAsia="Simplified Arabic" w:hAnsi="Simplified Arabic" w:cs="Simplified Arabic" w:hint="cs"/>
          <w:sz w:val="28"/>
          <w:szCs w:val="28"/>
          <w:rtl/>
        </w:rPr>
        <w:t>خطير</w:t>
      </w:r>
      <w:r w:rsidR="00CD7B5D" w:rsidRPr="001662AC">
        <w:rPr>
          <w:rFonts w:ascii="Simplified Arabic" w:eastAsia="Simplified Arabic" w:hAnsi="Simplified Arabic" w:cs="Simplified Arabic"/>
          <w:sz w:val="28"/>
          <w:szCs w:val="28"/>
          <w:rtl/>
        </w:rPr>
        <w:t>، بعد الأحداث التي شهدتها المنطقة في تلك المدة</w:t>
      </w:r>
      <w:r w:rsidR="00BE484A" w:rsidRPr="001662AC">
        <w:rPr>
          <w:rFonts w:ascii="Simplified Arabic" w:eastAsia="Simplified Arabic" w:hAnsi="Simplified Arabic" w:cs="Simplified Arabic" w:hint="cs"/>
          <w:sz w:val="28"/>
          <w:szCs w:val="28"/>
          <w:rtl/>
        </w:rPr>
        <w:t>،</w:t>
      </w:r>
      <w:r w:rsidR="00CD7B5D" w:rsidRPr="001662AC">
        <w:rPr>
          <w:rFonts w:ascii="Simplified Arabic" w:eastAsia="Simplified Arabic" w:hAnsi="Simplified Arabic" w:cs="Simplified Arabic"/>
          <w:sz w:val="28"/>
          <w:szCs w:val="28"/>
          <w:rtl/>
        </w:rPr>
        <w:t xml:space="preserve"> لاسيما في عام 1975 بعد صدور رأي محكمة العدل الدولية، </w:t>
      </w:r>
      <w:r w:rsidR="00BE484A" w:rsidRPr="001662AC">
        <w:rPr>
          <w:rFonts w:ascii="Simplified Arabic" w:eastAsia="Simplified Arabic" w:hAnsi="Simplified Arabic" w:cs="Simplified Arabic" w:hint="cs"/>
          <w:sz w:val="28"/>
          <w:szCs w:val="28"/>
          <w:rtl/>
        </w:rPr>
        <w:t>و</w:t>
      </w:r>
      <w:r w:rsidR="00CD7B5D" w:rsidRPr="001662AC">
        <w:rPr>
          <w:rFonts w:ascii="Simplified Arabic" w:eastAsia="Simplified Arabic" w:hAnsi="Simplified Arabic" w:cs="Simplified Arabic"/>
          <w:sz w:val="28"/>
          <w:szCs w:val="28"/>
          <w:rtl/>
        </w:rPr>
        <w:t xml:space="preserve">التوقيع على اتفاقية مدريد، وما نتج عنها بعد ذلك من اجتياح مغربي موريتاني للصحراء الغربية، وبعد 25 يوماً أصدرت الجمعية العامة للأمم المتحدة لأول مرة في تاريخها، قرارين متناقضين أولهما إلى جانب قضية الشعب الصحراوي بأغلبية 88 </w:t>
      </w:r>
      <w:proofErr w:type="gramStart"/>
      <w:r w:rsidR="00CD7B5D" w:rsidRPr="001662AC">
        <w:rPr>
          <w:rFonts w:ascii="Simplified Arabic" w:eastAsia="Simplified Arabic" w:hAnsi="Simplified Arabic" w:cs="Simplified Arabic"/>
          <w:sz w:val="28"/>
          <w:szCs w:val="28"/>
          <w:rtl/>
        </w:rPr>
        <w:t>صوتاً</w:t>
      </w:r>
      <w:r w:rsidR="00C26699" w:rsidRPr="001662AC">
        <w:rPr>
          <w:rFonts w:ascii="Simplified Arabic" w:eastAsia="Simplified Arabic" w:hAnsi="Simplified Arabic" w:cs="Simplified Arabic"/>
          <w:sz w:val="28"/>
          <w:szCs w:val="28"/>
          <w:rtl/>
        </w:rPr>
        <w:t>(</w:t>
      </w:r>
      <w:proofErr w:type="gramEnd"/>
      <w:r w:rsidR="00CD7B5D" w:rsidRPr="001662AC">
        <w:rPr>
          <w:rFonts w:ascii="Simplified Arabic" w:eastAsia="Simplified Arabic" w:hAnsi="Simplified Arabic" w:cs="Simplified Arabic"/>
          <w:sz w:val="28"/>
          <w:szCs w:val="28"/>
          <w:rtl/>
        </w:rPr>
        <w:t xml:space="preserve">تقرير المصير) والثاني يرضى </w:t>
      </w:r>
      <w:r w:rsidR="00BE484A" w:rsidRPr="001662AC">
        <w:rPr>
          <w:rFonts w:ascii="Simplified Arabic" w:eastAsia="Simplified Arabic" w:hAnsi="Simplified Arabic" w:cs="Simplified Arabic" w:hint="cs"/>
          <w:sz w:val="28"/>
          <w:szCs w:val="28"/>
          <w:rtl/>
        </w:rPr>
        <w:t>مختلف</w:t>
      </w:r>
      <w:r w:rsidR="00CD7B5D" w:rsidRPr="001662AC">
        <w:rPr>
          <w:rFonts w:ascii="Simplified Arabic" w:eastAsia="Simplified Arabic" w:hAnsi="Simplified Arabic" w:cs="Simplified Arabic"/>
          <w:sz w:val="28"/>
          <w:szCs w:val="28"/>
          <w:rtl/>
        </w:rPr>
        <w:t xml:space="preserve"> الأطراف بأغلبية 8 أصوات</w:t>
      </w:r>
      <w:r w:rsidR="00C26699" w:rsidRPr="001662AC">
        <w:rPr>
          <w:rFonts w:ascii="Simplified Arabic" w:eastAsia="Simplified Arabic" w:hAnsi="Simplified Arabic" w:cs="Simplified Arabic" w:hint="cs"/>
          <w:sz w:val="28"/>
          <w:szCs w:val="28"/>
          <w:rtl/>
        </w:rPr>
        <w:t>(</w:t>
      </w:r>
      <w:r w:rsidR="00CD7B5D" w:rsidRPr="001662AC">
        <w:rPr>
          <w:rFonts w:ascii="Simplified Arabic" w:eastAsia="Simplified Arabic" w:hAnsi="Simplified Arabic" w:cs="Simplified Arabic"/>
          <w:sz w:val="28"/>
          <w:szCs w:val="28"/>
          <w:rtl/>
        </w:rPr>
        <w:t>بلكير، 2018، ص67).</w:t>
      </w:r>
    </w:p>
    <w:p w14:paraId="3B1F77C4" w14:textId="70C499A9"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تعد تلك التطورات </w:t>
      </w:r>
      <w:r w:rsidR="00BE484A"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نعكاساً للضغط</w:t>
      </w:r>
      <w:r w:rsidR="00BE484A" w:rsidRPr="001662AC">
        <w:rPr>
          <w:rFonts w:ascii="Simplified Arabic" w:eastAsia="Simplified Arabic" w:hAnsi="Simplified Arabic" w:cs="Simplified Arabic" w:hint="cs"/>
          <w:sz w:val="28"/>
          <w:szCs w:val="28"/>
          <w:rtl/>
        </w:rPr>
        <w:t xml:space="preserve"> الذي مورس هناك</w:t>
      </w:r>
      <w:r w:rsidR="003C3CC1" w:rsidRPr="001662AC">
        <w:rPr>
          <w:rFonts w:ascii="Simplified Arabic" w:eastAsia="Simplified Arabic" w:hAnsi="Simplified Arabic" w:cs="Simplified Arabic"/>
          <w:sz w:val="28"/>
          <w:szCs w:val="28"/>
          <w:rtl/>
        </w:rPr>
        <w:t>، لأن إسبانيا ل</w:t>
      </w:r>
      <w:r w:rsidR="00F43FE1" w:rsidRPr="001662AC">
        <w:rPr>
          <w:rFonts w:ascii="Simplified Arabic" w:eastAsia="Simplified Arabic" w:hAnsi="Simplified Arabic" w:cs="Simplified Arabic" w:hint="cs"/>
          <w:sz w:val="28"/>
          <w:szCs w:val="28"/>
          <w:rtl/>
        </w:rPr>
        <w:t>م</w:t>
      </w:r>
      <w:r w:rsidR="003C3CC1" w:rsidRPr="001662AC">
        <w:rPr>
          <w:rFonts w:ascii="Simplified Arabic" w:eastAsia="Simplified Arabic" w:hAnsi="Simplified Arabic" w:cs="Simplified Arabic"/>
          <w:sz w:val="28"/>
          <w:szCs w:val="28"/>
          <w:rtl/>
        </w:rPr>
        <w:t xml:space="preserve"> تهتم بالمصلحة الجزائرية - المغربية </w:t>
      </w:r>
      <w:r w:rsidR="00915119" w:rsidRPr="001662AC">
        <w:rPr>
          <w:rFonts w:ascii="Simplified Arabic" w:eastAsia="Simplified Arabic" w:hAnsi="Simplified Arabic" w:cs="Simplified Arabic"/>
          <w:sz w:val="28"/>
          <w:szCs w:val="28"/>
          <w:rtl/>
        </w:rPr>
        <w:t>أكثر</w:t>
      </w:r>
      <w:r w:rsidR="003C3CC1" w:rsidRPr="001662AC">
        <w:rPr>
          <w:rFonts w:ascii="Simplified Arabic" w:eastAsia="Simplified Arabic" w:hAnsi="Simplified Arabic" w:cs="Simplified Arabic"/>
          <w:sz w:val="28"/>
          <w:szCs w:val="28"/>
          <w:rtl/>
        </w:rPr>
        <w:t xml:space="preserve"> من </w:t>
      </w:r>
      <w:r w:rsidR="00907E2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هتمامها بمصلحتها، وحينما وقعت على اتفاقية مدريد </w:t>
      </w:r>
      <w:r w:rsidR="00F43FE1" w:rsidRPr="001662AC">
        <w:rPr>
          <w:rFonts w:ascii="Simplified Arabic" w:eastAsia="Simplified Arabic" w:hAnsi="Simplified Arabic" w:cs="Simplified Arabic" w:hint="cs"/>
          <w:sz w:val="28"/>
          <w:szCs w:val="28"/>
          <w:rtl/>
        </w:rPr>
        <w:t>أ</w:t>
      </w:r>
      <w:r w:rsidR="00907E24" w:rsidRPr="001662AC">
        <w:rPr>
          <w:rFonts w:ascii="Simplified Arabic" w:eastAsia="Simplified Arabic" w:hAnsi="Simplified Arabic" w:cs="Simplified Arabic" w:hint="cs"/>
          <w:sz w:val="28"/>
          <w:szCs w:val="28"/>
          <w:rtl/>
        </w:rPr>
        <w:t>هتمت</w:t>
      </w:r>
      <w:r w:rsidR="003C3CC1" w:rsidRPr="001662AC">
        <w:rPr>
          <w:rFonts w:ascii="Simplified Arabic" w:eastAsia="Simplified Arabic" w:hAnsi="Simplified Arabic" w:cs="Simplified Arabic"/>
          <w:sz w:val="28"/>
          <w:szCs w:val="28"/>
          <w:rtl/>
        </w:rPr>
        <w:t xml:space="preserve"> بصياغة العبارات، فجاء الاسترجاع المغربي</w:t>
      </w:r>
      <w:r w:rsidR="00907E24"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الموريتاني عملاً </w:t>
      </w:r>
      <w:r w:rsidR="00CC172C" w:rsidRPr="001662AC">
        <w:rPr>
          <w:rFonts w:ascii="Simplified Arabic" w:eastAsia="Simplified Arabic" w:hAnsi="Simplified Arabic" w:cs="Simplified Arabic"/>
          <w:sz w:val="28"/>
          <w:szCs w:val="28"/>
          <w:rtl/>
        </w:rPr>
        <w:t>إداري</w:t>
      </w:r>
      <w:r w:rsidR="003C3CC1" w:rsidRPr="001662AC">
        <w:rPr>
          <w:rFonts w:ascii="Simplified Arabic" w:eastAsia="Simplified Arabic" w:hAnsi="Simplified Arabic" w:cs="Simplified Arabic"/>
          <w:sz w:val="28"/>
          <w:szCs w:val="28"/>
          <w:rtl/>
        </w:rPr>
        <w:t xml:space="preserve">اً، وذلك أن إسبانيا تنازلت فقط عن إدارة </w:t>
      </w:r>
      <w:r w:rsidR="00F43FE1" w:rsidRPr="001662AC">
        <w:rPr>
          <w:rFonts w:ascii="Simplified Arabic" w:eastAsia="Simplified Arabic" w:hAnsi="Simplified Arabic" w:cs="Simplified Arabic" w:hint="cs"/>
          <w:sz w:val="28"/>
          <w:szCs w:val="28"/>
          <w:rtl/>
        </w:rPr>
        <w:t>الصحراء</w:t>
      </w:r>
      <w:r w:rsidR="003C3CC1" w:rsidRPr="001662AC">
        <w:rPr>
          <w:rFonts w:ascii="Simplified Arabic" w:eastAsia="Simplified Arabic" w:hAnsi="Simplified Arabic" w:cs="Simplified Arabic"/>
          <w:sz w:val="28"/>
          <w:szCs w:val="28"/>
          <w:rtl/>
        </w:rPr>
        <w:t xml:space="preserve">، أما مصيره فقد ظل معلقاً لإشعار </w:t>
      </w:r>
      <w:r w:rsidR="00907E24" w:rsidRPr="001662AC">
        <w:rPr>
          <w:rFonts w:ascii="Simplified Arabic" w:eastAsia="Simplified Arabic" w:hAnsi="Simplified Arabic" w:cs="Simplified Arabic" w:hint="cs"/>
          <w:sz w:val="28"/>
          <w:szCs w:val="28"/>
          <w:rtl/>
        </w:rPr>
        <w:t>آ</w:t>
      </w:r>
      <w:r w:rsidR="003C3CC1" w:rsidRPr="001662AC">
        <w:rPr>
          <w:rFonts w:ascii="Simplified Arabic" w:eastAsia="Simplified Arabic" w:hAnsi="Simplified Arabic" w:cs="Simplified Arabic"/>
          <w:sz w:val="28"/>
          <w:szCs w:val="28"/>
          <w:rtl/>
        </w:rPr>
        <w:t>خ</w:t>
      </w:r>
      <w:r w:rsidR="00F43FE1" w:rsidRPr="001662AC">
        <w:rPr>
          <w:rFonts w:ascii="Simplified Arabic" w:eastAsia="Simplified Arabic" w:hAnsi="Simplified Arabic" w:cs="Simplified Arabic" w:hint="cs"/>
          <w:sz w:val="28"/>
          <w:szCs w:val="28"/>
          <w:rtl/>
        </w:rPr>
        <w:t>ر</w:t>
      </w:r>
      <w:r w:rsidR="00907E24"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907E24"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حركة جلاء الاستعمار</w:t>
      </w:r>
      <w:r w:rsidR="00907E24"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لا تكتمل إلا بعد </w:t>
      </w:r>
      <w:r w:rsidR="00907E24"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ستشارة السكان، وبذاك يمكن تحويل السيادة</w:t>
      </w:r>
      <w:r w:rsidR="00907E24" w:rsidRPr="001662AC">
        <w:rPr>
          <w:rFonts w:ascii="Simplified Arabic" w:eastAsia="Simplified Arabic" w:hAnsi="Simplified Arabic" w:cs="Simplified Arabic" w:hint="cs"/>
          <w:sz w:val="28"/>
          <w:szCs w:val="28"/>
          <w:rtl/>
        </w:rPr>
        <w:t xml:space="preserve"> إلى أمر </w:t>
      </w:r>
      <w:proofErr w:type="gramStart"/>
      <w:r w:rsidR="00907E24" w:rsidRPr="001662AC">
        <w:rPr>
          <w:rFonts w:ascii="Simplified Arabic" w:eastAsia="Simplified Arabic" w:hAnsi="Simplified Arabic" w:cs="Simplified Arabic" w:hint="cs"/>
          <w:sz w:val="28"/>
          <w:szCs w:val="28"/>
          <w:rtl/>
        </w:rPr>
        <w:t>آخر</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غالي و</w:t>
      </w:r>
      <w:r w:rsidR="004B5A64" w:rsidRPr="001662AC">
        <w:rPr>
          <w:rFonts w:ascii="Simplified Arabic" w:eastAsia="Simplified Arabic" w:hAnsi="Simplified Arabic" w:cs="Simplified Arabic"/>
          <w:sz w:val="28"/>
          <w:szCs w:val="28"/>
          <w:rtl/>
        </w:rPr>
        <w:t>آخرون</w:t>
      </w:r>
      <w:r w:rsidR="003C3CC1" w:rsidRPr="001662AC">
        <w:rPr>
          <w:rFonts w:ascii="Simplified Arabic" w:eastAsia="Simplified Arabic" w:hAnsi="Simplified Arabic" w:cs="Simplified Arabic"/>
          <w:sz w:val="28"/>
          <w:szCs w:val="28"/>
          <w:rtl/>
        </w:rPr>
        <w:t>، 1976، ص235).</w:t>
      </w:r>
    </w:p>
    <w:p w14:paraId="7C8EA46D" w14:textId="7CC49D92" w:rsidR="001A6E7F" w:rsidRPr="001662AC" w:rsidRDefault="001474B0" w:rsidP="005D1ACF">
      <w:pPr>
        <w:spacing w:after="0"/>
        <w:ind w:left="-7" w:firstLine="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AD2FB0" w:rsidRPr="001662AC">
        <w:rPr>
          <w:rFonts w:ascii="Simplified Arabic" w:eastAsia="Simplified Arabic" w:hAnsi="Simplified Arabic" w:cs="Simplified Arabic" w:hint="cs"/>
          <w:sz w:val="28"/>
          <w:szCs w:val="28"/>
          <w:rtl/>
        </w:rPr>
        <w:t>تزامناً مع ما سلف،</w:t>
      </w:r>
      <w:r w:rsidR="00E44148"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كشفت السياسة المغربية عن </w:t>
      </w:r>
      <w:r w:rsidR="0077746D" w:rsidRPr="001662AC">
        <w:rPr>
          <w:rFonts w:ascii="Simplified Arabic" w:eastAsia="Simplified Arabic" w:hAnsi="Simplified Arabic" w:cs="Simplified Arabic" w:hint="cs"/>
          <w:sz w:val="28"/>
          <w:szCs w:val="28"/>
          <w:rtl/>
        </w:rPr>
        <w:t>أهدافها</w:t>
      </w:r>
      <w:r w:rsidR="003C3CC1" w:rsidRPr="001662AC">
        <w:rPr>
          <w:rFonts w:ascii="Simplified Arabic" w:eastAsia="Simplified Arabic" w:hAnsi="Simplified Arabic" w:cs="Simplified Arabic"/>
          <w:sz w:val="28"/>
          <w:szCs w:val="28"/>
          <w:rtl/>
        </w:rPr>
        <w:t>، حتى اخرجت الجزائر ورقتها ال</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ة</w:t>
      </w:r>
      <w:r w:rsidR="00AD2FB0" w:rsidRPr="001662AC">
        <w:rPr>
          <w:rFonts w:ascii="Simplified Arabic" w:eastAsia="Simplified Arabic" w:hAnsi="Simplified Arabic" w:cs="Simplified Arabic" w:hint="cs"/>
          <w:sz w:val="28"/>
          <w:szCs w:val="28"/>
          <w:rtl/>
        </w:rPr>
        <w:t xml:space="preserve"> عبر</w:t>
      </w:r>
      <w:r w:rsidR="003C3CC1" w:rsidRPr="001662AC">
        <w:rPr>
          <w:rFonts w:ascii="Simplified Arabic" w:eastAsia="Simplified Arabic" w:hAnsi="Simplified Arabic" w:cs="Simplified Arabic"/>
          <w:sz w:val="28"/>
          <w:szCs w:val="28"/>
          <w:rtl/>
        </w:rPr>
        <w:t xml:space="preserve"> تصعيد الموقف على </w:t>
      </w:r>
      <w:r w:rsidR="00AD2FB0" w:rsidRPr="001662AC">
        <w:rPr>
          <w:rFonts w:ascii="Simplified Arabic" w:eastAsia="Simplified Arabic" w:hAnsi="Simplified Arabic" w:cs="Simplified Arabic" w:hint="cs"/>
          <w:sz w:val="28"/>
          <w:szCs w:val="28"/>
          <w:rtl/>
        </w:rPr>
        <w:t xml:space="preserve">مختلف </w:t>
      </w:r>
      <w:r w:rsidR="003C3CC1" w:rsidRPr="001662AC">
        <w:rPr>
          <w:rFonts w:ascii="Simplified Arabic" w:eastAsia="Simplified Arabic" w:hAnsi="Simplified Arabic" w:cs="Simplified Arabic"/>
          <w:sz w:val="28"/>
          <w:szCs w:val="28"/>
          <w:rtl/>
        </w:rPr>
        <w:t xml:space="preserve">المستويات، </w:t>
      </w:r>
      <w:r w:rsidR="00170093" w:rsidRPr="001662AC">
        <w:rPr>
          <w:rFonts w:ascii="Simplified Arabic" w:eastAsia="Simplified Arabic" w:hAnsi="Simplified Arabic" w:cs="Simplified Arabic" w:hint="cs"/>
          <w:sz w:val="28"/>
          <w:szCs w:val="28"/>
          <w:rtl/>
        </w:rPr>
        <w:t>ل</w:t>
      </w:r>
      <w:r w:rsidR="003C3CC1" w:rsidRPr="001662AC">
        <w:rPr>
          <w:rFonts w:ascii="Simplified Arabic" w:eastAsia="Simplified Arabic" w:hAnsi="Simplified Arabic" w:cs="Simplified Arabic"/>
          <w:sz w:val="28"/>
          <w:szCs w:val="28"/>
          <w:rtl/>
        </w:rPr>
        <w:t>تطويق سياسة الأمر الواقع وال</w:t>
      </w:r>
      <w:r w:rsidR="0077746D"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نهيار العام لميزان القوى</w:t>
      </w:r>
      <w:r w:rsidR="003867E2"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77746D" w:rsidRPr="001662AC">
        <w:rPr>
          <w:rFonts w:ascii="Simplified Arabic" w:eastAsia="Simplified Arabic" w:hAnsi="Simplified Arabic" w:cs="Simplified Arabic" w:hint="cs"/>
          <w:sz w:val="28"/>
          <w:szCs w:val="28"/>
          <w:rtl/>
        </w:rPr>
        <w:t>حيث</w:t>
      </w:r>
      <w:r w:rsidR="003C3CC1" w:rsidRPr="001662AC">
        <w:rPr>
          <w:rFonts w:ascii="Simplified Arabic" w:eastAsia="Simplified Arabic" w:hAnsi="Simplified Arabic" w:cs="Simplified Arabic"/>
          <w:sz w:val="28"/>
          <w:szCs w:val="28"/>
          <w:rtl/>
        </w:rPr>
        <w:t xml:space="preserve"> </w:t>
      </w:r>
      <w:r w:rsidR="00170093" w:rsidRPr="001662AC">
        <w:rPr>
          <w:rFonts w:ascii="Simplified Arabic" w:eastAsia="Simplified Arabic" w:hAnsi="Simplified Arabic" w:cs="Simplified Arabic" w:hint="cs"/>
          <w:sz w:val="28"/>
          <w:szCs w:val="28"/>
          <w:rtl/>
        </w:rPr>
        <w:t xml:space="preserve">عملت </w:t>
      </w:r>
      <w:r w:rsidR="003C3CC1" w:rsidRPr="001662AC">
        <w:rPr>
          <w:rFonts w:ascii="Simplified Arabic" w:eastAsia="Simplified Arabic" w:hAnsi="Simplified Arabic" w:cs="Simplified Arabic"/>
          <w:sz w:val="28"/>
          <w:szCs w:val="28"/>
          <w:rtl/>
        </w:rPr>
        <w:t>الجزائ</w:t>
      </w:r>
      <w:r w:rsidR="00170093" w:rsidRPr="001662AC">
        <w:rPr>
          <w:rFonts w:ascii="Simplified Arabic" w:eastAsia="Simplified Arabic" w:hAnsi="Simplified Arabic" w:cs="Simplified Arabic" w:hint="cs"/>
          <w:sz w:val="28"/>
          <w:szCs w:val="28"/>
          <w:rtl/>
        </w:rPr>
        <w:t xml:space="preserve">ر </w:t>
      </w:r>
      <w:r w:rsidR="003C3CC1" w:rsidRPr="001662AC">
        <w:rPr>
          <w:rFonts w:ascii="Simplified Arabic" w:eastAsia="Simplified Arabic" w:hAnsi="Simplified Arabic" w:cs="Simplified Arabic"/>
          <w:sz w:val="28"/>
          <w:szCs w:val="28"/>
          <w:rtl/>
        </w:rPr>
        <w:t xml:space="preserve">على ثلاثة محاور، محور </w:t>
      </w:r>
      <w:r w:rsidR="00170093" w:rsidRPr="001662AC">
        <w:rPr>
          <w:rFonts w:ascii="Simplified Arabic" w:eastAsia="Simplified Arabic" w:hAnsi="Simplified Arabic" w:cs="Simplified Arabic" w:hint="cs"/>
          <w:sz w:val="28"/>
          <w:szCs w:val="28"/>
          <w:rtl/>
        </w:rPr>
        <w:t>ا</w:t>
      </w:r>
      <w:r w:rsidR="003C3CC1" w:rsidRPr="001662AC">
        <w:rPr>
          <w:rFonts w:ascii="Simplified Arabic" w:eastAsia="Simplified Arabic" w:hAnsi="Simplified Arabic" w:cs="Simplified Arabic"/>
          <w:sz w:val="28"/>
          <w:szCs w:val="28"/>
          <w:rtl/>
        </w:rPr>
        <w:t xml:space="preserve">لشعب الصحراوي الذي أخذ شكل </w:t>
      </w:r>
      <w:r w:rsidR="0077746D"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تدعيم </w:t>
      </w:r>
      <w:r w:rsidR="0077746D" w:rsidRPr="001662AC">
        <w:rPr>
          <w:rFonts w:ascii="Simplified Arabic" w:eastAsia="Simplified Arabic" w:hAnsi="Simplified Arabic" w:cs="Simplified Arabic" w:hint="cs"/>
          <w:sz w:val="28"/>
          <w:szCs w:val="28"/>
          <w:rtl/>
        </w:rPr>
        <w:t>ال</w:t>
      </w:r>
      <w:r w:rsidR="003C3CC1" w:rsidRPr="001662AC">
        <w:rPr>
          <w:rFonts w:ascii="Simplified Arabic" w:eastAsia="Simplified Arabic" w:hAnsi="Simplified Arabic" w:cs="Simplified Arabic"/>
          <w:sz w:val="28"/>
          <w:szCs w:val="28"/>
          <w:rtl/>
        </w:rPr>
        <w:t xml:space="preserve">مفاجئ لجبهة البوليساريو وتقديمها أمام الرأي العام الدولي على أساس </w:t>
      </w:r>
      <w:r w:rsidR="004D5827"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نها الممثل الشرعي الوحيد للشعب الصحراوي، وبالتالي ف</w:t>
      </w:r>
      <w:r w:rsidR="006345A1"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ن السيادة تعود للصحراويين </w:t>
      </w:r>
      <w:r w:rsidR="006345A1" w:rsidRPr="001662AC">
        <w:rPr>
          <w:rFonts w:ascii="Simplified Arabic" w:eastAsia="Simplified Arabic" w:hAnsi="Simplified Arabic" w:cs="Simplified Arabic" w:hint="cs"/>
          <w:sz w:val="28"/>
          <w:szCs w:val="28"/>
          <w:rtl/>
        </w:rPr>
        <w:t>أ</w:t>
      </w:r>
      <w:r w:rsidR="003C3CC1" w:rsidRPr="001662AC">
        <w:rPr>
          <w:rFonts w:ascii="Simplified Arabic" w:eastAsia="Simplified Arabic" w:hAnsi="Simplified Arabic" w:cs="Simplified Arabic"/>
          <w:sz w:val="28"/>
          <w:szCs w:val="28"/>
          <w:rtl/>
        </w:rPr>
        <w:t>نفسهم، ممثلين بالبوليساريو، في حين يصبح المغرب ومعه موريتانيا دولتين غازيتين لمنطقة لا حق لهما فيها</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الأنوار، العدد 5246، 1975، ص9).</w:t>
      </w:r>
    </w:p>
    <w:p w14:paraId="24E7B384" w14:textId="6367D5C0" w:rsidR="003C3CC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822A60" w:rsidRPr="001662AC">
        <w:rPr>
          <w:rFonts w:ascii="Simplified Arabic" w:eastAsia="Simplified Arabic" w:hAnsi="Simplified Arabic" w:cs="Simplified Arabic" w:hint="cs"/>
          <w:sz w:val="28"/>
          <w:szCs w:val="28"/>
          <w:rtl/>
        </w:rPr>
        <w:t xml:space="preserve">يلاحظ أنه على </w:t>
      </w:r>
      <w:r w:rsidR="003C3CC1" w:rsidRPr="001662AC">
        <w:rPr>
          <w:rFonts w:ascii="Simplified Arabic" w:eastAsia="Simplified Arabic" w:hAnsi="Simplified Arabic" w:cs="Simplified Arabic"/>
          <w:sz w:val="28"/>
          <w:szCs w:val="28"/>
          <w:rtl/>
        </w:rPr>
        <w:t>أثر التوقيع على اتفاقية مدريد الثلاثية في 14 تشرين الثاني 1975، شنت الحكومة الجزائرية حملة سياسية ضد الاتفاقية</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ومارست تصعيداً محلياً و</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ت التعبئة في مؤسساتها الديبلوماسية كافة في الداخل والخارج، ترافق كل ذلك مع احتجاجات شديدة اللهجة وعلى المستويات </w:t>
      </w:r>
      <w:proofErr w:type="gramStart"/>
      <w:r w:rsidR="003C3CC1" w:rsidRPr="001662AC">
        <w:rPr>
          <w:rFonts w:ascii="Simplified Arabic" w:eastAsia="Simplified Arabic" w:hAnsi="Simplified Arabic" w:cs="Simplified Arabic"/>
          <w:sz w:val="28"/>
          <w:szCs w:val="28"/>
          <w:rtl/>
        </w:rPr>
        <w:t>كافة</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صبرة، 2016، ص55).</w:t>
      </w:r>
    </w:p>
    <w:p w14:paraId="359E208D" w14:textId="5034D64C" w:rsidR="005D1ACF" w:rsidRPr="001662AC" w:rsidRDefault="001474B0" w:rsidP="0043614F">
      <w:pPr>
        <w:spacing w:after="0"/>
        <w:ind w:left="-7" w:firstLine="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796885">
        <w:rPr>
          <w:rFonts w:ascii="Simplified Arabic" w:eastAsia="Simplified Arabic" w:hAnsi="Simplified Arabic" w:cs="Simplified Arabic" w:hint="cs"/>
          <w:sz w:val="28"/>
          <w:szCs w:val="28"/>
          <w:rtl/>
        </w:rPr>
        <w:t xml:space="preserve">   </w:t>
      </w:r>
      <w:r w:rsidR="00D049F7">
        <w:rPr>
          <w:rFonts w:ascii="Simplified Arabic" w:eastAsia="Simplified Arabic" w:hAnsi="Simplified Arabic" w:cs="Simplified Arabic" w:hint="cs"/>
          <w:sz w:val="28"/>
          <w:szCs w:val="28"/>
          <w:rtl/>
        </w:rPr>
        <w:t xml:space="preserve"> </w:t>
      </w:r>
      <w:r w:rsidR="005D1ACF" w:rsidRPr="001662AC">
        <w:rPr>
          <w:rFonts w:ascii="Simplified Arabic" w:eastAsia="Simplified Arabic" w:hAnsi="Simplified Arabic" w:cs="Simplified Arabic" w:hint="cs"/>
          <w:sz w:val="28"/>
          <w:szCs w:val="28"/>
          <w:rtl/>
        </w:rPr>
        <w:t xml:space="preserve"> </w:t>
      </w:r>
      <w:r w:rsidR="005D1ACF" w:rsidRPr="001662AC">
        <w:rPr>
          <w:rFonts w:ascii="Simplified Arabic" w:eastAsia="Simplified Arabic" w:hAnsi="Simplified Arabic" w:cs="Simplified Arabic"/>
          <w:sz w:val="28"/>
          <w:szCs w:val="28"/>
          <w:rtl/>
        </w:rPr>
        <w:t>عقد الرئيس الجزائري بومدين اجتماعا</w:t>
      </w:r>
      <w:r w:rsidR="005D1ACF" w:rsidRPr="001662AC">
        <w:rPr>
          <w:rFonts w:ascii="Simplified Arabic" w:eastAsia="Simplified Arabic" w:hAnsi="Simplified Arabic" w:cs="Simplified Arabic" w:hint="cs"/>
          <w:sz w:val="28"/>
          <w:szCs w:val="28"/>
          <w:rtl/>
        </w:rPr>
        <w:t>ً</w:t>
      </w:r>
      <w:r w:rsidR="005D1ACF" w:rsidRPr="001662AC">
        <w:rPr>
          <w:rFonts w:ascii="Simplified Arabic" w:eastAsia="Simplified Arabic" w:hAnsi="Simplified Arabic" w:cs="Simplified Arabic"/>
          <w:sz w:val="28"/>
          <w:szCs w:val="28"/>
          <w:rtl/>
        </w:rPr>
        <w:t xml:space="preserve"> طارئا</w:t>
      </w:r>
      <w:r w:rsidR="005D1ACF" w:rsidRPr="001662AC">
        <w:rPr>
          <w:rFonts w:ascii="Simplified Arabic" w:eastAsia="Simplified Arabic" w:hAnsi="Simplified Arabic" w:cs="Simplified Arabic" w:hint="cs"/>
          <w:sz w:val="28"/>
          <w:szCs w:val="28"/>
          <w:rtl/>
        </w:rPr>
        <w:t>ً</w:t>
      </w:r>
      <w:r w:rsidR="005D1ACF" w:rsidRPr="001662AC">
        <w:rPr>
          <w:rFonts w:ascii="Simplified Arabic" w:eastAsia="Simplified Arabic" w:hAnsi="Simplified Arabic" w:cs="Simplified Arabic"/>
          <w:sz w:val="28"/>
          <w:szCs w:val="28"/>
          <w:rtl/>
        </w:rPr>
        <w:t xml:space="preserve"> يومي 28-29 كانون الأول 1975 في حاسي مسعود جنوب الجزائر مع الرئيس الليبي معمر القذافي لتنسيق مواقفهما تجاه تطورات الصحراء، </w:t>
      </w:r>
      <w:r w:rsidR="005D1ACF" w:rsidRPr="001662AC">
        <w:rPr>
          <w:rFonts w:ascii="Simplified Arabic" w:eastAsia="Simplified Arabic" w:hAnsi="Simplified Arabic" w:cs="Simplified Arabic"/>
          <w:sz w:val="28"/>
          <w:szCs w:val="28"/>
          <w:rtl/>
        </w:rPr>
        <w:lastRenderedPageBreak/>
        <w:t>وهو التنسيق الذي أكده القذافي حينما أعلن أنه لن يقف مكتوف الأيدي</w:t>
      </w:r>
      <w:r w:rsidRPr="001662AC">
        <w:rPr>
          <w:rFonts w:ascii="Simplified Arabic" w:eastAsia="Simplified Arabic" w:hAnsi="Simplified Arabic" w:cs="Simplified Arabic"/>
          <w:sz w:val="28"/>
          <w:szCs w:val="28"/>
          <w:rtl/>
        </w:rPr>
        <w:t xml:space="preserve"> </w:t>
      </w:r>
      <w:r w:rsidR="005D1ACF" w:rsidRPr="001662AC">
        <w:rPr>
          <w:rFonts w:ascii="Simplified Arabic" w:eastAsia="Simplified Arabic" w:hAnsi="Simplified Arabic" w:cs="Simplified Arabic"/>
          <w:sz w:val="28"/>
          <w:szCs w:val="28"/>
          <w:rtl/>
        </w:rPr>
        <w:t>إذا ما قسمت الصحراء بين جيرانها</w:t>
      </w:r>
      <w:r w:rsidRPr="001662AC">
        <w:rPr>
          <w:rFonts w:ascii="Simplified Arabic" w:eastAsia="Simplified Arabic" w:hAnsi="Simplified Arabic" w:cs="Simplified Arabic"/>
          <w:sz w:val="28"/>
          <w:szCs w:val="28"/>
          <w:rtl/>
        </w:rPr>
        <w:t xml:space="preserve"> </w:t>
      </w:r>
      <w:r w:rsidR="005D1ACF" w:rsidRPr="001662AC">
        <w:rPr>
          <w:rFonts w:asciiTheme="majorBidi" w:eastAsia="Simplified Arabic" w:hAnsiTheme="majorBidi" w:cstheme="majorBidi"/>
          <w:sz w:val="28"/>
          <w:szCs w:val="28"/>
        </w:rPr>
        <w:t>Gerard, 2016, P.66</w:t>
      </w:r>
      <w:r w:rsidR="005D1ACF" w:rsidRPr="001662AC">
        <w:rPr>
          <w:rFonts w:asciiTheme="minorHAnsi" w:eastAsia="Simplified Arabic" w:hAnsiTheme="minorHAnsi" w:cs="Simplified Arabic"/>
          <w:sz w:val="28"/>
          <w:szCs w:val="28"/>
        </w:rPr>
        <w:t>)</w:t>
      </w:r>
      <w:r w:rsidR="005D1ACF" w:rsidRPr="001662AC">
        <w:rPr>
          <w:rFonts w:ascii="Simplified Arabic" w:eastAsia="Simplified Arabic" w:hAnsi="Simplified Arabic" w:cs="Simplified Arabic"/>
          <w:sz w:val="28"/>
          <w:szCs w:val="28"/>
          <w:rtl/>
        </w:rPr>
        <w:t>).</w:t>
      </w:r>
    </w:p>
    <w:p w14:paraId="67DE966F" w14:textId="7FACF765"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تعد اتفاقية مدريد الثلاثية حداً فاصلاً لمرحلة التعاون الشكلي بين المغرب والجزائر وموري</w:t>
      </w:r>
      <w:r w:rsidR="0062034E" w:rsidRPr="001662AC">
        <w:rPr>
          <w:rFonts w:ascii="Simplified Arabic" w:eastAsia="Simplified Arabic" w:hAnsi="Simplified Arabic" w:cs="Simplified Arabic"/>
          <w:sz w:val="28"/>
          <w:szCs w:val="28"/>
          <w:rtl/>
        </w:rPr>
        <w:t xml:space="preserve">تانيا إذ أسفرت تلك الاتفاقية </w:t>
      </w:r>
      <w:r w:rsidR="003C3CC1" w:rsidRPr="001662AC">
        <w:rPr>
          <w:rFonts w:ascii="Simplified Arabic" w:eastAsia="Simplified Arabic" w:hAnsi="Simplified Arabic" w:cs="Simplified Arabic"/>
          <w:sz w:val="28"/>
          <w:szCs w:val="28"/>
          <w:rtl/>
        </w:rPr>
        <w:t>عن ظهور استقطاب جديد لإعادة حالة التوازن من جرائها تمثل القطب الأول بالمغرب وموريتانيا وفرت موازين التعاون بين الدول الثلاث بعد أن كانت نقطة التوازن بين الرباط والجزائر، والقطب الثاني كانت بين الجزائر والجبهة الشعبية لتحرير الساقية الحمراء و</w:t>
      </w:r>
      <w:r w:rsidR="00E30C40">
        <w:rPr>
          <w:rFonts w:ascii="Simplified Arabic" w:eastAsia="Simplified Arabic" w:hAnsi="Simplified Arabic" w:cs="Simplified Arabic" w:hint="cs"/>
          <w:sz w:val="28"/>
          <w:szCs w:val="28"/>
          <w:rtl/>
        </w:rPr>
        <w:t>وادي</w:t>
      </w:r>
      <w:r w:rsidR="003C3CC1" w:rsidRPr="001662AC">
        <w:rPr>
          <w:rFonts w:ascii="Simplified Arabic" w:eastAsia="Simplified Arabic" w:hAnsi="Simplified Arabic" w:cs="Simplified Arabic"/>
          <w:sz w:val="28"/>
          <w:szCs w:val="28"/>
          <w:rtl/>
        </w:rPr>
        <w:t xml:space="preserve"> الذهب في الوقت الذي خرجت إسبانيا بحصيلة اتفاقية ضمنت لها حقوق اقتصادية وعسكرية بعد الانسحاب الذي انتهى رسميا في </w:t>
      </w:r>
      <w:r w:rsidR="00E30C40">
        <w:rPr>
          <w:rFonts w:ascii="Simplified Arabic" w:eastAsia="Simplified Arabic" w:hAnsi="Simplified Arabic" w:cs="Simplified Arabic" w:hint="cs"/>
          <w:sz w:val="28"/>
          <w:szCs w:val="28"/>
          <w:rtl/>
        </w:rPr>
        <w:t>28</w:t>
      </w:r>
      <w:r w:rsidR="003C3CC1" w:rsidRPr="001662AC">
        <w:rPr>
          <w:rFonts w:ascii="Simplified Arabic" w:eastAsia="Simplified Arabic" w:hAnsi="Simplified Arabic" w:cs="Simplified Arabic"/>
          <w:sz w:val="28"/>
          <w:szCs w:val="28"/>
          <w:rtl/>
        </w:rPr>
        <w:t xml:space="preserve"> شباط 1976، وأصبحت الصحراء الغربية مجالاً بين القطبين الجديدين مع تصاعد العمليات العسكر</w:t>
      </w:r>
      <w:r w:rsidR="00E30C40">
        <w:rPr>
          <w:rFonts w:ascii="Simplified Arabic" w:eastAsia="Simplified Arabic" w:hAnsi="Simplified Arabic" w:cs="Simplified Arabic" w:hint="cs"/>
          <w:sz w:val="28"/>
          <w:szCs w:val="28"/>
          <w:rtl/>
        </w:rPr>
        <w:t>ية</w:t>
      </w:r>
      <w:r w:rsidR="003C3CC1" w:rsidRPr="001662AC">
        <w:rPr>
          <w:rFonts w:ascii="Simplified Arabic" w:eastAsia="Simplified Arabic" w:hAnsi="Simplified Arabic" w:cs="Simplified Arabic"/>
          <w:sz w:val="28"/>
          <w:szCs w:val="28"/>
          <w:rtl/>
        </w:rPr>
        <w:t xml:space="preserve"> للبوليساريو ضد الجيش المغربي والمواقع العسكرية الموريتانية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بديع، 1976، ص36).</w:t>
      </w:r>
    </w:p>
    <w:p w14:paraId="613E051A" w14:textId="4FA17FBE" w:rsidR="003C3CC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4D10E1" w:rsidRPr="001662AC">
        <w:rPr>
          <w:rFonts w:ascii="Simplified Arabic" w:eastAsia="Simplified Arabic" w:hAnsi="Simplified Arabic" w:cs="Simplified Arabic" w:hint="cs"/>
          <w:sz w:val="28"/>
          <w:szCs w:val="28"/>
          <w:rtl/>
        </w:rPr>
        <w:t>يستنتج</w:t>
      </w:r>
      <w:r w:rsidR="003C3CC1" w:rsidRPr="001662AC">
        <w:rPr>
          <w:rFonts w:ascii="Simplified Arabic" w:eastAsia="Simplified Arabic" w:hAnsi="Simplified Arabic" w:cs="Simplified Arabic"/>
          <w:sz w:val="28"/>
          <w:szCs w:val="28"/>
          <w:rtl/>
        </w:rPr>
        <w:t xml:space="preserve"> مما سبق، أن ال</w:t>
      </w:r>
      <w:r w:rsidR="0077746D"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 xml:space="preserve">نسحاب الإسباني من الصحراء قد أعقبه موقف </w:t>
      </w:r>
      <w:r w:rsidR="0077746D" w:rsidRPr="001662AC">
        <w:rPr>
          <w:rFonts w:ascii="Simplified Arabic" w:eastAsia="Simplified Arabic" w:hAnsi="Simplified Arabic" w:cs="Simplified Arabic" w:hint="cs"/>
          <w:sz w:val="28"/>
          <w:szCs w:val="28"/>
          <w:rtl/>
        </w:rPr>
        <w:t>واضح</w:t>
      </w:r>
      <w:r w:rsidR="003C3CC1" w:rsidRPr="001662AC">
        <w:rPr>
          <w:rFonts w:ascii="Simplified Arabic" w:eastAsia="Simplified Arabic" w:hAnsi="Simplified Arabic" w:cs="Simplified Arabic"/>
          <w:sz w:val="28"/>
          <w:szCs w:val="28"/>
          <w:rtl/>
        </w:rPr>
        <w:t xml:space="preserve"> من طرف الم</w:t>
      </w:r>
      <w:r w:rsidR="0077746D" w:rsidRPr="001662AC">
        <w:rPr>
          <w:rFonts w:ascii="Simplified Arabic" w:eastAsia="Simplified Arabic" w:hAnsi="Simplified Arabic" w:cs="Simplified Arabic" w:hint="cs"/>
          <w:sz w:val="28"/>
          <w:szCs w:val="28"/>
          <w:rtl/>
        </w:rPr>
        <w:t>غرب</w:t>
      </w:r>
      <w:r w:rsidR="003C3CC1" w:rsidRPr="001662AC">
        <w:rPr>
          <w:rFonts w:ascii="Simplified Arabic" w:eastAsia="Simplified Arabic" w:hAnsi="Simplified Arabic" w:cs="Simplified Arabic"/>
          <w:sz w:val="28"/>
          <w:szCs w:val="28"/>
          <w:rtl/>
        </w:rPr>
        <w:t xml:space="preserve"> إذ تم استبعاد الجزائر من اتفاقية مدريد الثلاثية، الأمر الذي جعل ال</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ة ت</w:t>
      </w:r>
      <w:r w:rsidR="001772FA" w:rsidRPr="001662AC">
        <w:rPr>
          <w:rFonts w:ascii="Simplified Arabic" w:eastAsia="Simplified Arabic" w:hAnsi="Simplified Arabic" w:cs="Simplified Arabic" w:hint="cs"/>
          <w:sz w:val="28"/>
          <w:szCs w:val="28"/>
          <w:rtl/>
        </w:rPr>
        <w:t xml:space="preserve">دعم </w:t>
      </w:r>
      <w:r w:rsidR="003C3CC1" w:rsidRPr="001662AC">
        <w:rPr>
          <w:rFonts w:ascii="Simplified Arabic" w:eastAsia="Simplified Arabic" w:hAnsi="Simplified Arabic" w:cs="Simplified Arabic"/>
          <w:sz w:val="28"/>
          <w:szCs w:val="28"/>
          <w:rtl/>
        </w:rPr>
        <w:t xml:space="preserve">البوليساريو بشكل كبير، وذلك الخلاف أرادته إسبانيا بالفعل بعد خروجها من الصحراء لأنها </w:t>
      </w:r>
      <w:r w:rsidR="001772FA" w:rsidRPr="001662AC">
        <w:rPr>
          <w:rFonts w:ascii="Simplified Arabic" w:eastAsia="Simplified Arabic" w:hAnsi="Simplified Arabic" w:cs="Simplified Arabic" w:hint="cs"/>
          <w:sz w:val="28"/>
          <w:szCs w:val="28"/>
          <w:rtl/>
        </w:rPr>
        <w:t xml:space="preserve">كانت </w:t>
      </w:r>
      <w:r w:rsidR="003C3CC1" w:rsidRPr="001662AC">
        <w:rPr>
          <w:rFonts w:ascii="Simplified Arabic" w:eastAsia="Simplified Arabic" w:hAnsi="Simplified Arabic" w:cs="Simplified Arabic"/>
          <w:sz w:val="28"/>
          <w:szCs w:val="28"/>
          <w:rtl/>
        </w:rPr>
        <w:t xml:space="preserve">تعرف مسبقاً أن صراعاً مع الجزائر سيكون وشيكاً، ولذلك ساومت، وفي حين تستطيع هي وحدها التنصل من الاتفاقية بسهولة </w:t>
      </w:r>
      <w:r w:rsidR="001772FA" w:rsidRPr="001662AC">
        <w:rPr>
          <w:rFonts w:ascii="Simplified Arabic" w:eastAsia="Simplified Arabic" w:hAnsi="Simplified Arabic" w:cs="Simplified Arabic" w:hint="cs"/>
          <w:sz w:val="28"/>
          <w:szCs w:val="28"/>
          <w:rtl/>
        </w:rPr>
        <w:t>لأن</w:t>
      </w:r>
      <w:r w:rsidR="003C3CC1" w:rsidRPr="001662AC">
        <w:rPr>
          <w:rFonts w:ascii="Simplified Arabic" w:eastAsia="Simplified Arabic" w:hAnsi="Simplified Arabic" w:cs="Simplified Arabic"/>
          <w:sz w:val="28"/>
          <w:szCs w:val="28"/>
          <w:rtl/>
        </w:rPr>
        <w:t xml:space="preserve"> المغرب </w:t>
      </w:r>
      <w:r w:rsidR="001772FA" w:rsidRPr="001662AC">
        <w:rPr>
          <w:rFonts w:ascii="Simplified Arabic" w:eastAsia="Simplified Arabic" w:hAnsi="Simplified Arabic" w:cs="Simplified Arabic" w:hint="cs"/>
          <w:sz w:val="28"/>
          <w:szCs w:val="28"/>
          <w:rtl/>
        </w:rPr>
        <w:t>لم يمكن بإمكانه القيام بذلك</w:t>
      </w:r>
      <w:r w:rsidR="003C3CC1" w:rsidRPr="001662AC">
        <w:rPr>
          <w:rFonts w:ascii="Simplified Arabic" w:eastAsia="Simplified Arabic" w:hAnsi="Simplified Arabic" w:cs="Simplified Arabic"/>
          <w:sz w:val="28"/>
          <w:szCs w:val="28"/>
          <w:rtl/>
        </w:rPr>
        <w:t>.</w:t>
      </w:r>
    </w:p>
    <w:p w14:paraId="04908BAE" w14:textId="1510A404" w:rsidR="003A6A49" w:rsidRPr="001662AC" w:rsidRDefault="005D1ACF" w:rsidP="000466E9">
      <w:pPr>
        <w:spacing w:after="0"/>
        <w:ind w:left="-7" w:firstLine="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p>
    <w:p w14:paraId="17945A95" w14:textId="77777777" w:rsidR="005D1ACF" w:rsidRPr="001662AC" w:rsidRDefault="005D1ACF" w:rsidP="000466E9">
      <w:pPr>
        <w:spacing w:after="0"/>
        <w:ind w:left="-7" w:firstLine="7"/>
        <w:jc w:val="both"/>
        <w:rPr>
          <w:rFonts w:ascii="Simplified Arabic" w:eastAsia="Simplified Arabic" w:hAnsi="Simplified Arabic" w:cs="Simplified Arabic"/>
          <w:sz w:val="28"/>
          <w:szCs w:val="28"/>
          <w:rtl/>
        </w:rPr>
      </w:pPr>
    </w:p>
    <w:p w14:paraId="145DEDC0" w14:textId="77777777" w:rsidR="005D1ACF" w:rsidRPr="001662AC" w:rsidRDefault="005D1ACF" w:rsidP="000466E9">
      <w:pPr>
        <w:spacing w:after="0"/>
        <w:ind w:left="-7" w:firstLine="7"/>
        <w:jc w:val="both"/>
        <w:rPr>
          <w:rFonts w:ascii="Simplified Arabic" w:eastAsia="Simplified Arabic" w:hAnsi="Simplified Arabic" w:cs="Simplified Arabic"/>
          <w:sz w:val="28"/>
          <w:szCs w:val="28"/>
          <w:rtl/>
        </w:rPr>
      </w:pPr>
    </w:p>
    <w:p w14:paraId="4C69AEFF" w14:textId="77777777" w:rsidR="005D1ACF" w:rsidRPr="001662AC" w:rsidRDefault="005D1ACF" w:rsidP="000466E9">
      <w:pPr>
        <w:spacing w:after="0"/>
        <w:ind w:left="-7" w:firstLine="7"/>
        <w:jc w:val="both"/>
        <w:rPr>
          <w:rFonts w:ascii="Simplified Arabic" w:eastAsia="Simplified Arabic" w:hAnsi="Simplified Arabic" w:cs="Simplified Arabic"/>
          <w:sz w:val="28"/>
          <w:szCs w:val="28"/>
        </w:rPr>
      </w:pPr>
    </w:p>
    <w:p w14:paraId="6A1FFFE6" w14:textId="77777777" w:rsidR="00685440" w:rsidRPr="001662AC" w:rsidRDefault="00685440" w:rsidP="00813776">
      <w:pPr>
        <w:spacing w:after="0"/>
        <w:jc w:val="both"/>
        <w:rPr>
          <w:rFonts w:ascii="Simplified Arabic" w:eastAsia="Simplified Arabic" w:hAnsi="Simplified Arabic" w:cs="Simplified Arabic"/>
          <w:sz w:val="28"/>
          <w:szCs w:val="28"/>
          <w:rtl/>
        </w:rPr>
      </w:pPr>
    </w:p>
    <w:p w14:paraId="058F44DD" w14:textId="77777777" w:rsidR="0062034E" w:rsidRPr="001662AC" w:rsidRDefault="0062034E" w:rsidP="000466E9">
      <w:pPr>
        <w:spacing w:after="0"/>
        <w:ind w:left="-7" w:firstLine="7"/>
        <w:jc w:val="both"/>
        <w:rPr>
          <w:rFonts w:ascii="Simplified Arabic" w:eastAsia="Simplified Arabic" w:hAnsi="Simplified Arabic" w:cs="Simplified Arabic"/>
          <w:sz w:val="28"/>
          <w:szCs w:val="28"/>
          <w:rtl/>
        </w:rPr>
      </w:pPr>
    </w:p>
    <w:p w14:paraId="53D96926" w14:textId="77777777" w:rsidR="00C324A7" w:rsidRPr="001662AC" w:rsidRDefault="00C324A7" w:rsidP="000466E9">
      <w:pPr>
        <w:spacing w:after="0"/>
        <w:ind w:left="-7" w:firstLine="7"/>
        <w:jc w:val="both"/>
        <w:rPr>
          <w:rFonts w:ascii="Simplified Arabic" w:eastAsia="Simplified Arabic" w:hAnsi="Simplified Arabic" w:cs="Simplified Arabic"/>
          <w:sz w:val="28"/>
          <w:szCs w:val="28"/>
          <w:rtl/>
        </w:rPr>
      </w:pPr>
    </w:p>
    <w:p w14:paraId="6426544C" w14:textId="77777777" w:rsidR="00C324A7" w:rsidRPr="001662AC" w:rsidRDefault="00C324A7" w:rsidP="000466E9">
      <w:pPr>
        <w:spacing w:after="0"/>
        <w:ind w:left="-7" w:firstLine="7"/>
        <w:jc w:val="both"/>
        <w:rPr>
          <w:rFonts w:ascii="Simplified Arabic" w:eastAsia="Simplified Arabic" w:hAnsi="Simplified Arabic" w:cs="Simplified Arabic"/>
          <w:sz w:val="28"/>
          <w:szCs w:val="28"/>
          <w:rtl/>
        </w:rPr>
      </w:pPr>
    </w:p>
    <w:p w14:paraId="5B03AE4E" w14:textId="77777777" w:rsidR="00C324A7" w:rsidRPr="001662AC" w:rsidRDefault="00C324A7" w:rsidP="000466E9">
      <w:pPr>
        <w:spacing w:after="0"/>
        <w:ind w:left="-7" w:firstLine="7"/>
        <w:jc w:val="both"/>
        <w:rPr>
          <w:rFonts w:ascii="Simplified Arabic" w:eastAsia="Simplified Arabic" w:hAnsi="Simplified Arabic" w:cs="Simplified Arabic"/>
          <w:sz w:val="28"/>
          <w:szCs w:val="28"/>
          <w:rtl/>
        </w:rPr>
      </w:pPr>
    </w:p>
    <w:p w14:paraId="185FFE2D" w14:textId="77777777" w:rsidR="00C324A7" w:rsidRPr="001662AC" w:rsidRDefault="00C324A7" w:rsidP="00F42B9B">
      <w:pPr>
        <w:spacing w:after="0"/>
        <w:jc w:val="both"/>
        <w:rPr>
          <w:rFonts w:ascii="Simplified Arabic" w:eastAsia="Simplified Arabic" w:hAnsi="Simplified Arabic" w:cs="Simplified Arabic"/>
          <w:sz w:val="28"/>
          <w:szCs w:val="28"/>
          <w:rtl/>
        </w:rPr>
      </w:pPr>
    </w:p>
    <w:p w14:paraId="64518E3A" w14:textId="77777777" w:rsidR="0062034E" w:rsidRPr="001662AC" w:rsidRDefault="0062034E" w:rsidP="000466E9">
      <w:pPr>
        <w:spacing w:after="0"/>
        <w:ind w:left="-7" w:firstLine="7"/>
        <w:jc w:val="both"/>
        <w:rPr>
          <w:rFonts w:ascii="Simplified Arabic" w:eastAsia="Simplified Arabic" w:hAnsi="Simplified Arabic" w:cs="Simplified Arabic"/>
          <w:sz w:val="28"/>
          <w:szCs w:val="28"/>
        </w:rPr>
      </w:pPr>
    </w:p>
    <w:p w14:paraId="27CA2CE6" w14:textId="1B8F2A3A" w:rsidR="003C3CC1" w:rsidRPr="001662AC" w:rsidRDefault="003C3CC1" w:rsidP="000466E9">
      <w:pPr>
        <w:spacing w:after="0"/>
        <w:ind w:left="1502" w:hanging="1470"/>
        <w:jc w:val="both"/>
        <w:rPr>
          <w:rFonts w:ascii="Simplified Arabic" w:eastAsia="Simplified Arabic" w:hAnsi="Simplified Arabic" w:cs="Sultan bold"/>
          <w:sz w:val="32"/>
          <w:szCs w:val="32"/>
          <w:rtl/>
        </w:rPr>
      </w:pPr>
      <w:bookmarkStart w:id="53" w:name="_Hlk162452554"/>
      <w:r w:rsidRPr="001662AC">
        <w:rPr>
          <w:rFonts w:ascii="Simplified Arabic" w:eastAsia="Simplified Arabic" w:hAnsi="Simplified Arabic" w:cs="Sultan bold"/>
          <w:sz w:val="32"/>
          <w:szCs w:val="32"/>
          <w:rtl/>
        </w:rPr>
        <w:lastRenderedPageBreak/>
        <w:t xml:space="preserve">المبحث السادس: </w:t>
      </w:r>
      <w:r w:rsidR="00D67089" w:rsidRPr="001662AC">
        <w:rPr>
          <w:rFonts w:ascii="Simplified Arabic" w:eastAsia="Simplified Arabic" w:hAnsi="Simplified Arabic" w:cs="Sultan bold"/>
          <w:sz w:val="32"/>
          <w:szCs w:val="32"/>
          <w:rtl/>
        </w:rPr>
        <w:t>إعلان</w:t>
      </w:r>
      <w:r w:rsidRPr="001662AC">
        <w:rPr>
          <w:rFonts w:ascii="Simplified Arabic" w:eastAsia="Simplified Arabic" w:hAnsi="Simplified Arabic" w:cs="Sultan bold"/>
          <w:sz w:val="32"/>
          <w:szCs w:val="32"/>
          <w:rtl/>
        </w:rPr>
        <w:t xml:space="preserve"> الجمهورية العربية الصحراوية الديمقراطية، ومقتل </w:t>
      </w:r>
      <w:r w:rsidR="00222F75" w:rsidRPr="001662AC">
        <w:rPr>
          <w:rFonts w:ascii="Simplified Arabic" w:eastAsia="Simplified Arabic" w:hAnsi="Simplified Arabic" w:cs="Sultan bold" w:hint="cs"/>
          <w:sz w:val="32"/>
          <w:szCs w:val="32"/>
          <w:rtl/>
        </w:rPr>
        <w:t>الولي مصطفى السيد</w:t>
      </w:r>
      <w:r w:rsidRPr="001662AC">
        <w:rPr>
          <w:rFonts w:ascii="Simplified Arabic" w:eastAsia="Simplified Arabic" w:hAnsi="Simplified Arabic" w:cs="Sultan bold"/>
          <w:sz w:val="32"/>
          <w:szCs w:val="32"/>
          <w:rtl/>
        </w:rPr>
        <w:t xml:space="preserve"> في 9 </w:t>
      </w:r>
      <w:r w:rsidR="00F42B9B">
        <w:rPr>
          <w:rFonts w:ascii="Simplified Arabic" w:eastAsia="Simplified Arabic" w:hAnsi="Simplified Arabic" w:cs="Sultan bold" w:hint="cs"/>
          <w:sz w:val="32"/>
          <w:szCs w:val="32"/>
          <w:rtl/>
        </w:rPr>
        <w:t>حزيران</w:t>
      </w:r>
      <w:r w:rsidRPr="001662AC">
        <w:rPr>
          <w:rFonts w:ascii="Simplified Arabic" w:eastAsia="Simplified Arabic" w:hAnsi="Simplified Arabic" w:cs="Sultan bold"/>
          <w:sz w:val="32"/>
          <w:szCs w:val="32"/>
          <w:rtl/>
        </w:rPr>
        <w:t xml:space="preserve"> 1976</w:t>
      </w:r>
    </w:p>
    <w:bookmarkEnd w:id="53"/>
    <w:p w14:paraId="7FF9675B" w14:textId="395404DD" w:rsidR="00C324A7" w:rsidRPr="001662AC" w:rsidRDefault="001474B0" w:rsidP="007862A0">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C61F8E" w:rsidRPr="001662AC">
        <w:rPr>
          <w:rFonts w:ascii="Simplified Arabic" w:eastAsia="Simplified Arabic" w:hAnsi="Simplified Arabic" w:cs="Simplified Arabic" w:hint="cs"/>
          <w:sz w:val="28"/>
          <w:szCs w:val="28"/>
          <w:rtl/>
        </w:rPr>
        <w:t xml:space="preserve">لقد </w:t>
      </w:r>
      <w:r w:rsidR="00A84D71">
        <w:rPr>
          <w:rFonts w:ascii="Simplified Arabic" w:eastAsia="Simplified Arabic" w:hAnsi="Simplified Arabic" w:cs="Simplified Arabic"/>
          <w:sz w:val="28"/>
          <w:szCs w:val="28"/>
          <w:rtl/>
        </w:rPr>
        <w:t>بدأ الموظفون المغاربة</w:t>
      </w:r>
      <w:r w:rsidR="00A84D71">
        <w:rPr>
          <w:rFonts w:ascii="Simplified Arabic" w:eastAsia="Simplified Arabic" w:hAnsi="Simplified Arabic" w:cs="Simplified Arabic" w:hint="cs"/>
          <w:sz w:val="28"/>
          <w:szCs w:val="28"/>
          <w:rtl/>
        </w:rPr>
        <w:t xml:space="preserve"> بالوصول</w:t>
      </w:r>
      <w:r w:rsidR="00EA1D14" w:rsidRPr="001662AC">
        <w:rPr>
          <w:rFonts w:ascii="Simplified Arabic" w:eastAsia="Simplified Arabic" w:hAnsi="Simplified Arabic" w:cs="Simplified Arabic"/>
          <w:sz w:val="28"/>
          <w:szCs w:val="28"/>
          <w:rtl/>
        </w:rPr>
        <w:t xml:space="preserve"> إلى </w:t>
      </w:r>
      <w:r w:rsidR="007468B0">
        <w:rPr>
          <w:rFonts w:ascii="Simplified Arabic" w:eastAsia="Simplified Arabic" w:hAnsi="Simplified Arabic" w:cs="Simplified Arabic" w:hint="cs"/>
          <w:sz w:val="28"/>
          <w:szCs w:val="28"/>
          <w:rtl/>
        </w:rPr>
        <w:t xml:space="preserve">مدينة </w:t>
      </w:r>
      <w:r w:rsidR="00EA1D14" w:rsidRPr="001662AC">
        <w:rPr>
          <w:rFonts w:ascii="Simplified Arabic" w:eastAsia="Simplified Arabic" w:hAnsi="Simplified Arabic" w:cs="Simplified Arabic"/>
          <w:sz w:val="28"/>
          <w:szCs w:val="28"/>
          <w:rtl/>
        </w:rPr>
        <w:t>عيون وغيرها للمشاركة في التسيير الإداري</w:t>
      </w:r>
      <w:r w:rsidR="00222F75" w:rsidRPr="001662AC">
        <w:rPr>
          <w:rFonts w:ascii="Simplified Arabic" w:eastAsia="Simplified Arabic" w:hAnsi="Simplified Arabic" w:cs="Simplified Arabic" w:hint="cs"/>
          <w:sz w:val="28"/>
          <w:szCs w:val="28"/>
          <w:rtl/>
        </w:rPr>
        <w:t xml:space="preserve"> هناك</w:t>
      </w:r>
      <w:r w:rsidR="00EA1D14" w:rsidRPr="001662AC">
        <w:rPr>
          <w:rFonts w:ascii="Simplified Arabic" w:eastAsia="Simplified Arabic" w:hAnsi="Simplified Arabic" w:cs="Simplified Arabic"/>
          <w:sz w:val="28"/>
          <w:szCs w:val="28"/>
          <w:rtl/>
        </w:rPr>
        <w:t>، ودخلت قوة من الشرطة وأخرى من الدرك الملكي للاشتراك في حفظ الأمن وتنفيذ الأحكام وحماية القانون زيادة على وحدات الجيش الملكي التي تقدمت إلى المراكز التي أخلاها الإسبان فاحتلتها، وعرضت ال</w:t>
      </w:r>
      <w:r w:rsidR="00222F75" w:rsidRPr="001662AC">
        <w:rPr>
          <w:rFonts w:ascii="Simplified Arabic" w:eastAsia="Simplified Arabic" w:hAnsi="Simplified Arabic" w:cs="Simplified Arabic" w:hint="cs"/>
          <w:sz w:val="28"/>
          <w:szCs w:val="28"/>
          <w:rtl/>
        </w:rPr>
        <w:t>إ</w:t>
      </w:r>
      <w:r w:rsidR="00EA1D14" w:rsidRPr="001662AC">
        <w:rPr>
          <w:rFonts w:ascii="Simplified Arabic" w:eastAsia="Simplified Arabic" w:hAnsi="Simplified Arabic" w:cs="Simplified Arabic"/>
          <w:sz w:val="28"/>
          <w:szCs w:val="28"/>
          <w:rtl/>
        </w:rPr>
        <w:t xml:space="preserve">تفاقية المبرمة بمدريد على الجماعة فوافقت عليها بإسم السكان وبحضور الحاكم العام الإسباني ودخلت في حيز التنفيذ، وفي </w:t>
      </w:r>
      <w:r w:rsidR="008B2A83" w:rsidRPr="001662AC">
        <w:rPr>
          <w:rFonts w:ascii="Simplified Arabic" w:eastAsia="Simplified Arabic" w:hAnsi="Simplified Arabic" w:cs="Simplified Arabic" w:hint="cs"/>
          <w:sz w:val="28"/>
          <w:szCs w:val="28"/>
          <w:rtl/>
        </w:rPr>
        <w:t>ذاك</w:t>
      </w:r>
      <w:r w:rsidR="00EA1D14" w:rsidRPr="001662AC">
        <w:rPr>
          <w:rFonts w:ascii="Simplified Arabic" w:eastAsia="Simplified Arabic" w:hAnsi="Simplified Arabic" w:cs="Simplified Arabic"/>
          <w:sz w:val="28"/>
          <w:szCs w:val="28"/>
          <w:rtl/>
        </w:rPr>
        <w:t xml:space="preserve"> الجو الغائم والمعقد</w:t>
      </w:r>
      <w:r w:rsidR="008B2A83" w:rsidRPr="001662AC">
        <w:rPr>
          <w:rFonts w:ascii="Simplified Arabic" w:eastAsia="Simplified Arabic" w:hAnsi="Simplified Arabic" w:cs="Simplified Arabic" w:hint="cs"/>
          <w:sz w:val="28"/>
          <w:szCs w:val="28"/>
          <w:rtl/>
        </w:rPr>
        <w:t>،</w:t>
      </w:r>
      <w:r w:rsidR="00EA1D14" w:rsidRPr="001662AC">
        <w:rPr>
          <w:rFonts w:ascii="Simplified Arabic" w:eastAsia="Simplified Arabic" w:hAnsi="Simplified Arabic" w:cs="Simplified Arabic"/>
          <w:sz w:val="28"/>
          <w:szCs w:val="28"/>
          <w:rtl/>
        </w:rPr>
        <w:t xml:space="preserve"> أعلن الولي مصطفى السيد أن الشعب الصحراوي لا يقبل الفوضى في بلاده، وأن مهمة إسبانيا القانونية قد انتهت، وقد نكثت بوعدها، والشعب الصحراوي على الرغم من تعرضه للإبادة الثلاثية برعاية فرنسية، لا يسعه إلا أن يبرهن للعالم عن إرادته الثابتة في الحرية والاستقلال، وبذلك يؤكد من جديد تلك الإ</w:t>
      </w:r>
      <w:r w:rsidR="007E56FC">
        <w:rPr>
          <w:rFonts w:ascii="Simplified Arabic" w:eastAsia="Simplified Arabic" w:hAnsi="Simplified Arabic" w:cs="Simplified Arabic" w:hint="cs"/>
          <w:sz w:val="28"/>
          <w:szCs w:val="28"/>
          <w:rtl/>
        </w:rPr>
        <w:t>رادة</w:t>
      </w:r>
      <w:r w:rsidR="00EA1D14" w:rsidRPr="001662AC">
        <w:rPr>
          <w:rFonts w:ascii="Simplified Arabic" w:eastAsia="Simplified Arabic" w:hAnsi="Simplified Arabic" w:cs="Simplified Arabic"/>
          <w:sz w:val="28"/>
          <w:szCs w:val="28"/>
          <w:rtl/>
        </w:rPr>
        <w:t xml:space="preserve"> بإعلانه للجمهورية العربية الصحراوية الديمقراطية تماشيا</w:t>
      </w:r>
      <w:r w:rsidR="008B2A83" w:rsidRPr="001662AC">
        <w:rPr>
          <w:rFonts w:ascii="Simplified Arabic" w:eastAsia="Simplified Arabic" w:hAnsi="Simplified Arabic" w:cs="Simplified Arabic" w:hint="cs"/>
          <w:sz w:val="28"/>
          <w:szCs w:val="28"/>
          <w:rtl/>
        </w:rPr>
        <w:t>ً</w:t>
      </w:r>
      <w:r w:rsidR="00EA1D14" w:rsidRPr="001662AC">
        <w:rPr>
          <w:rFonts w:ascii="Simplified Arabic" w:eastAsia="Simplified Arabic" w:hAnsi="Simplified Arabic" w:cs="Simplified Arabic"/>
          <w:sz w:val="28"/>
          <w:szCs w:val="28"/>
          <w:rtl/>
        </w:rPr>
        <w:t xml:space="preserve"> مع برنامج العمل الوطني الذي صادق عليه مؤتمر </w:t>
      </w:r>
      <w:r w:rsidR="008B2A83" w:rsidRPr="001662AC">
        <w:rPr>
          <w:rFonts w:ascii="Simplified Arabic" w:eastAsia="Simplified Arabic" w:hAnsi="Simplified Arabic" w:cs="Simplified Arabic" w:hint="cs"/>
          <w:sz w:val="28"/>
          <w:szCs w:val="28"/>
          <w:rtl/>
        </w:rPr>
        <w:t xml:space="preserve">جبهة </w:t>
      </w:r>
      <w:r w:rsidR="00EA1D14" w:rsidRPr="001662AC">
        <w:rPr>
          <w:rFonts w:ascii="Simplified Arabic" w:eastAsia="Simplified Arabic" w:hAnsi="Simplified Arabic" w:cs="Simplified Arabic"/>
          <w:sz w:val="28"/>
          <w:szCs w:val="28"/>
          <w:rtl/>
        </w:rPr>
        <w:t>البوليساريو الثاني في آب 1974</w:t>
      </w:r>
      <w:r w:rsidR="00C26699" w:rsidRPr="001662AC">
        <w:rPr>
          <w:rFonts w:ascii="Simplified Arabic" w:eastAsia="Simplified Arabic" w:hAnsi="Simplified Arabic" w:cs="Simplified Arabic"/>
          <w:sz w:val="28"/>
          <w:szCs w:val="28"/>
          <w:rtl/>
        </w:rPr>
        <w:t>(</w:t>
      </w:r>
      <w:r w:rsidR="00EA1D14" w:rsidRPr="001662AC">
        <w:rPr>
          <w:rFonts w:ascii="Simplified Arabic" w:eastAsia="Simplified Arabic" w:hAnsi="Simplified Arabic" w:cs="Simplified Arabic"/>
          <w:sz w:val="28"/>
          <w:szCs w:val="28"/>
          <w:rtl/>
        </w:rPr>
        <w:t>التازي، 2000، ص68).</w:t>
      </w:r>
    </w:p>
    <w:p w14:paraId="105AC74C" w14:textId="6A0ABE7E" w:rsidR="00DA2250" w:rsidRPr="001662AC" w:rsidRDefault="001474B0" w:rsidP="008E3153">
      <w:pPr>
        <w:spacing w:after="0"/>
        <w:ind w:left="-7" w:firstLine="727"/>
        <w:jc w:val="both"/>
        <w:rPr>
          <w:rFonts w:ascii="Simplified Arabic" w:eastAsia="Simplified Arabic" w:hAnsi="Simplified Arabic" w:cs="Simplified Arabic"/>
          <w:sz w:val="28"/>
          <w:szCs w:val="28"/>
          <w:lang w:bidi="ar-IQ"/>
        </w:rPr>
      </w:pPr>
      <w:r w:rsidRPr="001662AC">
        <w:rPr>
          <w:rFonts w:ascii="Simplified Arabic" w:eastAsia="Simplified Arabic" w:hAnsi="Simplified Arabic" w:cs="Simplified Arabic"/>
          <w:sz w:val="28"/>
          <w:szCs w:val="28"/>
          <w:rtl/>
        </w:rPr>
        <w:t xml:space="preserve"> </w:t>
      </w:r>
      <w:r w:rsidR="00813776" w:rsidRPr="001662AC">
        <w:rPr>
          <w:rFonts w:ascii="Simplified Arabic" w:eastAsia="Simplified Arabic" w:hAnsi="Simplified Arabic" w:cs="Simplified Arabic" w:hint="cs"/>
          <w:sz w:val="28"/>
          <w:szCs w:val="28"/>
          <w:rtl/>
        </w:rPr>
        <w:t>يلاحظ</w:t>
      </w:r>
      <w:r w:rsidRPr="001662AC">
        <w:rPr>
          <w:rFonts w:ascii="Simplified Arabic" w:eastAsia="Simplified Arabic" w:hAnsi="Simplified Arabic" w:cs="Simplified Arabic" w:hint="cs"/>
          <w:sz w:val="28"/>
          <w:szCs w:val="28"/>
          <w:rtl/>
        </w:rPr>
        <w:t xml:space="preserve"> </w:t>
      </w:r>
      <w:r w:rsidR="00FD5638" w:rsidRPr="001662AC">
        <w:rPr>
          <w:rFonts w:ascii="Simplified Arabic" w:eastAsia="Simplified Arabic" w:hAnsi="Simplified Arabic" w:cs="Simplified Arabic" w:hint="cs"/>
          <w:sz w:val="28"/>
          <w:szCs w:val="28"/>
          <w:rtl/>
        </w:rPr>
        <w:t xml:space="preserve">أيضاً </w:t>
      </w:r>
      <w:r w:rsidR="00813776" w:rsidRPr="001662AC">
        <w:rPr>
          <w:rFonts w:ascii="Simplified Arabic" w:eastAsia="Simplified Arabic" w:hAnsi="Simplified Arabic" w:cs="Simplified Arabic" w:hint="cs"/>
          <w:sz w:val="28"/>
          <w:szCs w:val="28"/>
          <w:rtl/>
        </w:rPr>
        <w:t>أنه</w:t>
      </w:r>
      <w:r w:rsidR="003C3CC1" w:rsidRPr="001662AC">
        <w:rPr>
          <w:rFonts w:ascii="Simplified Arabic" w:eastAsia="Simplified Arabic" w:hAnsi="Simplified Arabic" w:cs="Simplified Arabic"/>
          <w:sz w:val="28"/>
          <w:szCs w:val="28"/>
          <w:rtl/>
        </w:rPr>
        <w:t xml:space="preserve"> </w:t>
      </w:r>
      <w:r w:rsidR="00813776"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بعد خروج الاستعمار الإسباني</w:t>
      </w:r>
      <w:r w:rsidR="00813776"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وانتقال السلطة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كل من المغرب وموريتانيا طبقا</w:t>
      </w:r>
      <w:r w:rsidR="00813776"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لما نص عليه </w:t>
      </w:r>
      <w:r w:rsidR="00813776" w:rsidRPr="001662AC">
        <w:rPr>
          <w:rFonts w:ascii="Simplified Arabic" w:eastAsia="Simplified Arabic" w:hAnsi="Simplified Arabic" w:cs="Simplified Arabic" w:hint="cs"/>
          <w:sz w:val="28"/>
          <w:szCs w:val="28"/>
          <w:rtl/>
        </w:rPr>
        <w:t>إ</w:t>
      </w:r>
      <w:r w:rsidR="003C3CC1" w:rsidRPr="001662AC">
        <w:rPr>
          <w:rFonts w:ascii="Simplified Arabic" w:eastAsia="Simplified Arabic" w:hAnsi="Simplified Arabic" w:cs="Simplified Arabic"/>
          <w:sz w:val="28"/>
          <w:szCs w:val="28"/>
          <w:rtl/>
        </w:rPr>
        <w:t>تفاق مدريد الثلاثي، قامت جبهة البوليساريو بال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عن قيام الجمهورية العربية الصحراوية الديمقراطية بمنطقة بئر الحلو بالقرب من الحدود الصحراوية مع موريتانيا، </w:t>
      </w:r>
      <w:r w:rsidR="007A65A0" w:rsidRPr="001662AC">
        <w:rPr>
          <w:rFonts w:ascii="Simplified Arabic" w:eastAsia="Simplified Arabic" w:hAnsi="Simplified Arabic" w:cs="Simplified Arabic" w:hint="cs"/>
          <w:sz w:val="28"/>
          <w:szCs w:val="28"/>
          <w:rtl/>
        </w:rPr>
        <w:t>و</w:t>
      </w:r>
      <w:r w:rsidR="003C3CC1" w:rsidRPr="001662AC">
        <w:rPr>
          <w:rFonts w:ascii="Simplified Arabic" w:eastAsia="Simplified Arabic" w:hAnsi="Simplified Arabic" w:cs="Simplified Arabic"/>
          <w:sz w:val="28"/>
          <w:szCs w:val="28"/>
          <w:rtl/>
        </w:rPr>
        <w:t xml:space="preserve">هذا ما شكل لها إرباكا </w:t>
      </w:r>
      <w:proofErr w:type="gramStart"/>
      <w:r w:rsidR="003C3CC1" w:rsidRPr="001662AC">
        <w:rPr>
          <w:rFonts w:ascii="Simplified Arabic" w:eastAsia="Simplified Arabic" w:hAnsi="Simplified Arabic" w:cs="Simplified Arabic"/>
          <w:sz w:val="28"/>
          <w:szCs w:val="28"/>
          <w:rtl/>
        </w:rPr>
        <w:t>واضحاً</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برحاب، 2003، ص23)</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 xml:space="preserve"> </w:t>
      </w:r>
    </w:p>
    <w:p w14:paraId="22930898" w14:textId="30339B0B" w:rsidR="0062034E" w:rsidRPr="0075185B" w:rsidRDefault="001474B0" w:rsidP="00DD51C8">
      <w:pPr>
        <w:spacing w:after="0"/>
        <w:ind w:left="-7" w:firstLine="727"/>
        <w:jc w:val="both"/>
        <w:rPr>
          <w:rFonts w:ascii="Simplified Arabic" w:eastAsia="Simplified Arabic" w:hAnsi="Simplified Arabic" w:cs="Simplified Arabic"/>
          <w:sz w:val="24"/>
          <w:szCs w:val="24"/>
          <w:rtl/>
        </w:rPr>
      </w:pPr>
      <w:r w:rsidRPr="001662AC">
        <w:rPr>
          <w:rFonts w:ascii="Simplified Arabic" w:eastAsia="Simplified Arabic" w:hAnsi="Simplified Arabic" w:cs="Simplified Arabic" w:hint="cs"/>
          <w:sz w:val="28"/>
          <w:szCs w:val="28"/>
          <w:rtl/>
        </w:rPr>
        <w:t xml:space="preserve"> </w:t>
      </w:r>
      <w:r w:rsidR="007A65A0" w:rsidRPr="001662AC">
        <w:rPr>
          <w:rFonts w:ascii="Simplified Arabic" w:eastAsia="Simplified Arabic" w:hAnsi="Simplified Arabic" w:cs="Simplified Arabic" w:hint="cs"/>
          <w:sz w:val="28"/>
          <w:szCs w:val="28"/>
          <w:rtl/>
        </w:rPr>
        <w:t>لقد</w:t>
      </w:r>
      <w:r w:rsidR="003C3CC1" w:rsidRPr="001662AC">
        <w:rPr>
          <w:rFonts w:ascii="Simplified Arabic" w:eastAsia="Simplified Arabic" w:hAnsi="Simplified Arabic" w:cs="Simplified Arabic"/>
          <w:sz w:val="28"/>
          <w:szCs w:val="28"/>
          <w:rtl/>
        </w:rPr>
        <w:t xml:space="preserve">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 xml:space="preserve"> الولي مصطفى السيد بيانا</w:t>
      </w:r>
      <w:r w:rsidR="007A65A0"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نقلته وكالات الأنباء العالمية عن إذاعة الجزائ</w:t>
      </w:r>
      <w:r w:rsidR="00175C64" w:rsidRPr="001662AC">
        <w:rPr>
          <w:rFonts w:ascii="Simplified Arabic" w:eastAsia="Simplified Arabic" w:hAnsi="Simplified Arabic" w:cs="Simplified Arabic"/>
          <w:sz w:val="28"/>
          <w:szCs w:val="28"/>
          <w:rtl/>
        </w:rPr>
        <w:t>ر</w:t>
      </w:r>
      <w:r w:rsidR="00483990" w:rsidRPr="001662AC">
        <w:rPr>
          <w:rFonts w:ascii="Simplified Arabic" w:eastAsia="Simplified Arabic" w:hAnsi="Simplified Arabic" w:cs="Simplified Arabic" w:hint="cs"/>
          <w:sz w:val="28"/>
          <w:szCs w:val="28"/>
          <w:rtl/>
        </w:rPr>
        <w:t xml:space="preserve"> </w:t>
      </w:r>
      <w:r w:rsidR="00175C64" w:rsidRPr="001662AC">
        <w:rPr>
          <w:rFonts w:ascii="Simplified Arabic" w:eastAsia="Simplified Arabic" w:hAnsi="Simplified Arabic" w:cs="Simplified Arabic"/>
          <w:sz w:val="28"/>
          <w:szCs w:val="28"/>
          <w:rtl/>
        </w:rPr>
        <w:t>جاء فيه:</w:t>
      </w:r>
      <w:r w:rsidR="003C3CC1"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bCs/>
          <w:sz w:val="28"/>
          <w:szCs w:val="28"/>
          <w:rtl/>
        </w:rPr>
        <w:t xml:space="preserve"> </w:t>
      </w:r>
      <w:r w:rsidR="0062034E" w:rsidRPr="001662AC">
        <w:rPr>
          <w:rFonts w:ascii="Simplified Arabic" w:eastAsia="Simplified Arabic" w:hAnsi="Simplified Arabic" w:cs="Simplified Arabic"/>
          <w:bCs/>
          <w:sz w:val="28"/>
          <w:szCs w:val="28"/>
          <w:rtl/>
        </w:rPr>
        <w:t>ب</w:t>
      </w:r>
      <w:r w:rsidR="0062034E" w:rsidRPr="001662AC">
        <w:rPr>
          <w:rFonts w:ascii="Simplified Arabic" w:eastAsia="Simplified Arabic" w:hAnsi="Simplified Arabic" w:cs="Simplified Arabic" w:hint="cs"/>
          <w:bCs/>
          <w:sz w:val="28"/>
          <w:szCs w:val="28"/>
          <w:rtl/>
        </w:rPr>
        <w:t>ا</w:t>
      </w:r>
      <w:r w:rsidR="003C3CC1" w:rsidRPr="001662AC">
        <w:rPr>
          <w:rFonts w:ascii="Simplified Arabic" w:eastAsia="Simplified Arabic" w:hAnsi="Simplified Arabic" w:cs="Simplified Arabic"/>
          <w:bCs/>
          <w:sz w:val="28"/>
          <w:szCs w:val="28"/>
          <w:rtl/>
        </w:rPr>
        <w:t>سم الله وبعونه، وتجسيدا</w:t>
      </w:r>
      <w:r w:rsidR="007A65A0" w:rsidRPr="001662AC">
        <w:rPr>
          <w:rFonts w:ascii="Simplified Arabic" w:eastAsia="Simplified Arabic" w:hAnsi="Simplified Arabic" w:cs="Simplified Arabic" w:hint="cs"/>
          <w:bCs/>
          <w:sz w:val="28"/>
          <w:szCs w:val="28"/>
          <w:rtl/>
        </w:rPr>
        <w:t>ً</w:t>
      </w:r>
      <w:r w:rsidR="003C3CC1" w:rsidRPr="001662AC">
        <w:rPr>
          <w:rFonts w:ascii="Simplified Arabic" w:eastAsia="Simplified Arabic" w:hAnsi="Simplified Arabic" w:cs="Simplified Arabic"/>
          <w:bCs/>
          <w:sz w:val="28"/>
          <w:szCs w:val="28"/>
          <w:rtl/>
        </w:rPr>
        <w:t xml:space="preserve"> لإرادة الشعب العربي في الساقية الحمراء ووادي الذهب، ووفاءً لشهدائنا الأبرار وتتويجا</w:t>
      </w:r>
      <w:r w:rsidR="007A65A0" w:rsidRPr="001662AC">
        <w:rPr>
          <w:rFonts w:ascii="Simplified Arabic" w:eastAsia="Simplified Arabic" w:hAnsi="Simplified Arabic" w:cs="Simplified Arabic" w:hint="cs"/>
          <w:bCs/>
          <w:sz w:val="28"/>
          <w:szCs w:val="28"/>
          <w:rtl/>
        </w:rPr>
        <w:t>ً</w:t>
      </w:r>
      <w:r w:rsidR="003C3CC1" w:rsidRPr="001662AC">
        <w:rPr>
          <w:rFonts w:ascii="Simplified Arabic" w:eastAsia="Simplified Arabic" w:hAnsi="Simplified Arabic" w:cs="Simplified Arabic"/>
          <w:bCs/>
          <w:sz w:val="28"/>
          <w:szCs w:val="28"/>
          <w:rtl/>
        </w:rPr>
        <w:t xml:space="preserve"> لتضحياتنا الجسام، يرتفع اليوم على أرض الساقية الحمراء ووادي الذهب علم الجمهورية العربية الصحراوية الديمقراطية، </w:t>
      </w:r>
      <w:r w:rsidR="003C3CC1" w:rsidRPr="001662AC">
        <w:rPr>
          <w:rFonts w:ascii="Simplified Arabic" w:eastAsia="Simplified Arabic" w:hAnsi="Simplified Arabic" w:cs="Simplified Arabic"/>
          <w:b/>
          <w:sz w:val="28"/>
          <w:szCs w:val="28"/>
          <w:rtl/>
        </w:rPr>
        <w:t xml:space="preserve">إذ حدد البيان طبيعة النظام بأنه:" وطني ديمقراطي عربي، وحدوي الاتجاه، </w:t>
      </w:r>
      <w:r w:rsidR="00643076" w:rsidRPr="001662AC">
        <w:rPr>
          <w:rFonts w:ascii="Simplified Arabic" w:eastAsia="Simplified Arabic" w:hAnsi="Simplified Arabic" w:cs="Simplified Arabic"/>
          <w:b/>
          <w:sz w:val="28"/>
          <w:szCs w:val="28"/>
          <w:rtl/>
        </w:rPr>
        <w:t>إسلام</w:t>
      </w:r>
      <w:r w:rsidR="003C3CC1" w:rsidRPr="001662AC">
        <w:rPr>
          <w:rFonts w:ascii="Simplified Arabic" w:eastAsia="Simplified Arabic" w:hAnsi="Simplified Arabic" w:cs="Simplified Arabic"/>
          <w:b/>
          <w:sz w:val="28"/>
          <w:szCs w:val="28"/>
          <w:rtl/>
        </w:rPr>
        <w:t>ي العقيدة، تقدمي المنهج، وبأن الدولة الصحراوية دولة غير منحازة، تؤكد التزامها بالمعاهدات الدولية وبمواثيق ال</w:t>
      </w:r>
      <w:r w:rsidR="00772A34" w:rsidRPr="001662AC">
        <w:rPr>
          <w:rFonts w:ascii="Simplified Arabic" w:eastAsia="Simplified Arabic" w:hAnsi="Simplified Arabic" w:cs="Simplified Arabic"/>
          <w:b/>
          <w:sz w:val="28"/>
          <w:szCs w:val="28"/>
          <w:rtl/>
        </w:rPr>
        <w:t>أمم</w:t>
      </w:r>
      <w:r w:rsidR="003C3CC1" w:rsidRPr="001662AC">
        <w:rPr>
          <w:rFonts w:ascii="Simplified Arabic" w:eastAsia="Simplified Arabic" w:hAnsi="Simplified Arabic" w:cs="Simplified Arabic"/>
          <w:b/>
          <w:sz w:val="28"/>
          <w:szCs w:val="28"/>
          <w:rtl/>
        </w:rPr>
        <w:t xml:space="preserve"> المتحدة وجامعة الدول العربية ومنظمة الوحدة الأفريقية، وتتمسك بال</w:t>
      </w:r>
      <w:r w:rsidR="00D67089" w:rsidRPr="001662AC">
        <w:rPr>
          <w:rFonts w:ascii="Simplified Arabic" w:eastAsia="Simplified Arabic" w:hAnsi="Simplified Arabic" w:cs="Simplified Arabic"/>
          <w:b/>
          <w:sz w:val="28"/>
          <w:szCs w:val="28"/>
          <w:rtl/>
        </w:rPr>
        <w:t>إعلان</w:t>
      </w:r>
      <w:r w:rsidR="003C3CC1" w:rsidRPr="001662AC">
        <w:rPr>
          <w:rFonts w:ascii="Simplified Arabic" w:eastAsia="Simplified Arabic" w:hAnsi="Simplified Arabic" w:cs="Simplified Arabic"/>
          <w:b/>
          <w:sz w:val="28"/>
          <w:szCs w:val="28"/>
          <w:rtl/>
        </w:rPr>
        <w:t xml:space="preserve"> </w:t>
      </w:r>
      <w:r w:rsidR="003C3CC1" w:rsidRPr="001662AC">
        <w:rPr>
          <w:rFonts w:ascii="Simplified Arabic" w:eastAsia="Simplified Arabic" w:hAnsi="Simplified Arabic" w:cs="Simplified Arabic"/>
          <w:sz w:val="28"/>
          <w:szCs w:val="28"/>
          <w:rtl/>
        </w:rPr>
        <w:t>العالمي</w:t>
      </w:r>
      <w:r w:rsidR="003C3CC1" w:rsidRPr="001662AC">
        <w:rPr>
          <w:rFonts w:ascii="Simplified Arabic" w:eastAsia="Simplified Arabic" w:hAnsi="Simplified Arabic" w:cs="Simplified Arabic"/>
          <w:b/>
          <w:sz w:val="28"/>
          <w:szCs w:val="28"/>
          <w:rtl/>
        </w:rPr>
        <w:t xml:space="preserve"> لحقوق الإنسان</w:t>
      </w:r>
      <w:r w:rsidR="003C3CC1" w:rsidRPr="001662AC">
        <w:rPr>
          <w:rFonts w:ascii="Simplified Arabic" w:eastAsia="Simplified Arabic" w:hAnsi="Simplified Arabic" w:cs="Simplified Arabic"/>
          <w:sz w:val="28"/>
          <w:szCs w:val="28"/>
          <w:rtl/>
        </w:rPr>
        <w:t xml:space="preserve">" وقد </w:t>
      </w:r>
      <w:r w:rsidR="00D62704" w:rsidRPr="001662AC">
        <w:rPr>
          <w:rFonts w:ascii="Simplified Arabic" w:eastAsia="Simplified Arabic" w:hAnsi="Simplified Arabic" w:cs="Simplified Arabic"/>
          <w:sz w:val="28"/>
          <w:szCs w:val="28"/>
          <w:rtl/>
        </w:rPr>
        <w:t>أصدر</w:t>
      </w:r>
      <w:r w:rsidR="003C3CC1" w:rsidRPr="001662AC">
        <w:rPr>
          <w:rFonts w:ascii="Simplified Arabic" w:eastAsia="Simplified Arabic" w:hAnsi="Simplified Arabic" w:cs="Simplified Arabic"/>
          <w:sz w:val="28"/>
          <w:szCs w:val="28"/>
          <w:rtl/>
        </w:rPr>
        <w:t xml:space="preserve"> في اليوم الموالي وثيقة </w:t>
      </w:r>
      <w:r w:rsidR="003C3CC1" w:rsidRPr="0075185B">
        <w:rPr>
          <w:rFonts w:ascii="Simplified Arabic" w:eastAsia="Simplified Arabic" w:hAnsi="Simplified Arabic" w:cs="Simplified Arabic"/>
          <w:sz w:val="28"/>
          <w:szCs w:val="28"/>
          <w:rtl/>
        </w:rPr>
        <w:t>دستورية مؤقتة لتلك الجمهورية الفتية</w:t>
      </w:r>
      <w:r w:rsidR="00DD51C8" w:rsidRPr="001662AC">
        <w:rPr>
          <w:rFonts w:ascii="Simplified Arabic" w:eastAsia="Simplified Arabic" w:hAnsi="Simplified Arabic" w:cs="Simplified Arabic"/>
          <w:sz w:val="24"/>
          <w:szCs w:val="24"/>
          <w:vertAlign w:val="superscript"/>
          <w:rtl/>
        </w:rPr>
        <w:t>(</w:t>
      </w:r>
      <w:r w:rsidR="00DD51C8" w:rsidRPr="001662AC">
        <w:rPr>
          <w:rFonts w:ascii="Simplified Arabic" w:eastAsia="Simplified Arabic" w:hAnsi="Simplified Arabic" w:cs="Simplified Arabic"/>
          <w:sz w:val="24"/>
          <w:szCs w:val="24"/>
          <w:vertAlign w:val="superscript"/>
          <w:rtl/>
        </w:rPr>
        <w:footnoteReference w:id="64"/>
      </w:r>
      <w:r w:rsidR="00DD51C8" w:rsidRPr="001662AC">
        <w:rPr>
          <w:rFonts w:ascii="Simplified Arabic" w:eastAsia="Simplified Arabic" w:hAnsi="Simplified Arabic" w:cs="Simplified Arabic"/>
          <w:sz w:val="24"/>
          <w:szCs w:val="24"/>
          <w:vertAlign w:val="superscript"/>
          <w:rtl/>
        </w:rPr>
        <w:t>)</w:t>
      </w:r>
      <w:r w:rsidR="00DD51C8" w:rsidRPr="0075185B">
        <w:rPr>
          <w:rFonts w:ascii="Simplified Arabic" w:eastAsia="Simplified Arabic" w:hAnsi="Simplified Arabic" w:cs="Simplified Arabic"/>
          <w:sz w:val="28"/>
          <w:szCs w:val="28"/>
          <w:rtl/>
        </w:rPr>
        <w:t xml:space="preserve"> </w:t>
      </w:r>
      <w:r w:rsidR="00C26699" w:rsidRPr="0075185B">
        <w:rPr>
          <w:rFonts w:ascii="Simplified Arabic" w:eastAsia="Simplified Arabic" w:hAnsi="Simplified Arabic" w:cs="Simplified Arabic"/>
          <w:sz w:val="28"/>
          <w:szCs w:val="28"/>
          <w:rtl/>
        </w:rPr>
        <w:t>(</w:t>
      </w:r>
      <w:r w:rsidR="003C3CC1" w:rsidRPr="0075185B">
        <w:rPr>
          <w:rFonts w:ascii="Simplified Arabic" w:eastAsia="Simplified Arabic" w:hAnsi="Simplified Arabic" w:cs="Simplified Arabic"/>
          <w:sz w:val="28"/>
          <w:szCs w:val="28"/>
          <w:rtl/>
        </w:rPr>
        <w:t>حافظ، 1981، ص106).</w:t>
      </w:r>
      <w:r w:rsidR="00C620C0" w:rsidRPr="0075185B">
        <w:rPr>
          <w:rFonts w:ascii="Simplified Arabic" w:eastAsia="Simplified Arabic" w:hAnsi="Simplified Arabic" w:cs="Simplified Arabic" w:hint="cs"/>
          <w:sz w:val="28"/>
          <w:szCs w:val="28"/>
          <w:rtl/>
        </w:rPr>
        <w:t xml:space="preserve"> </w:t>
      </w:r>
      <w:r w:rsidR="00175C64" w:rsidRPr="0075185B">
        <w:rPr>
          <w:rFonts w:ascii="Simplified Arabic" w:eastAsia="Simplified Arabic" w:hAnsi="Simplified Arabic" w:cs="Simplified Arabic" w:hint="cs"/>
          <w:sz w:val="28"/>
          <w:szCs w:val="28"/>
          <w:rtl/>
        </w:rPr>
        <w:t xml:space="preserve">يتضح مما سبق، أن </w:t>
      </w:r>
      <w:r w:rsidR="00483990" w:rsidRPr="0075185B">
        <w:rPr>
          <w:rFonts w:ascii="Simplified Arabic" w:eastAsia="Simplified Arabic" w:hAnsi="Simplified Arabic" w:cs="Simplified Arabic" w:hint="cs"/>
          <w:sz w:val="28"/>
          <w:szCs w:val="28"/>
          <w:rtl/>
        </w:rPr>
        <w:t xml:space="preserve">جبهة </w:t>
      </w:r>
      <w:r w:rsidR="00175C64" w:rsidRPr="0075185B">
        <w:rPr>
          <w:rFonts w:ascii="Simplified Arabic" w:eastAsia="Simplified Arabic" w:hAnsi="Simplified Arabic" w:cs="Simplified Arabic" w:hint="cs"/>
          <w:sz w:val="28"/>
          <w:szCs w:val="28"/>
          <w:rtl/>
        </w:rPr>
        <w:t>البوليساريو قد أعلن</w:t>
      </w:r>
      <w:r w:rsidR="00483990" w:rsidRPr="0075185B">
        <w:rPr>
          <w:rFonts w:ascii="Simplified Arabic" w:eastAsia="Simplified Arabic" w:hAnsi="Simplified Arabic" w:cs="Simplified Arabic" w:hint="cs"/>
          <w:sz w:val="28"/>
          <w:szCs w:val="28"/>
          <w:rtl/>
        </w:rPr>
        <w:t>ت</w:t>
      </w:r>
      <w:r w:rsidR="00175C64" w:rsidRPr="0075185B">
        <w:rPr>
          <w:rFonts w:ascii="Simplified Arabic" w:eastAsia="Simplified Arabic" w:hAnsi="Simplified Arabic" w:cs="Simplified Arabic" w:hint="cs"/>
          <w:sz w:val="28"/>
          <w:szCs w:val="28"/>
          <w:rtl/>
        </w:rPr>
        <w:t xml:space="preserve"> صراحةً دولته في الصحراء</w:t>
      </w:r>
      <w:r w:rsidR="00483990" w:rsidRPr="0075185B">
        <w:rPr>
          <w:rFonts w:ascii="Simplified Arabic" w:eastAsia="Simplified Arabic" w:hAnsi="Simplified Arabic" w:cs="Simplified Arabic" w:hint="cs"/>
          <w:sz w:val="28"/>
          <w:szCs w:val="28"/>
          <w:rtl/>
        </w:rPr>
        <w:t xml:space="preserve"> الغربية</w:t>
      </w:r>
      <w:r w:rsidR="00C620C0" w:rsidRPr="0075185B">
        <w:rPr>
          <w:rFonts w:ascii="Simplified Arabic" w:eastAsia="Simplified Arabic" w:hAnsi="Simplified Arabic" w:cs="Simplified Arabic" w:hint="cs"/>
          <w:sz w:val="28"/>
          <w:szCs w:val="28"/>
          <w:rtl/>
        </w:rPr>
        <w:t>،</w:t>
      </w:r>
      <w:r w:rsidR="00175C64" w:rsidRPr="0075185B">
        <w:rPr>
          <w:rFonts w:ascii="Simplified Arabic" w:eastAsia="Simplified Arabic" w:hAnsi="Simplified Arabic" w:cs="Simplified Arabic" w:hint="cs"/>
          <w:sz w:val="28"/>
          <w:szCs w:val="28"/>
          <w:rtl/>
        </w:rPr>
        <w:t xml:space="preserve"> داعي</w:t>
      </w:r>
      <w:r w:rsidR="00483990" w:rsidRPr="0075185B">
        <w:rPr>
          <w:rFonts w:ascii="Simplified Arabic" w:eastAsia="Simplified Arabic" w:hAnsi="Simplified Arabic" w:cs="Simplified Arabic" w:hint="cs"/>
          <w:sz w:val="28"/>
          <w:szCs w:val="28"/>
          <w:rtl/>
        </w:rPr>
        <w:t>ة</w:t>
      </w:r>
      <w:r w:rsidR="00175C64" w:rsidRPr="0075185B">
        <w:rPr>
          <w:rFonts w:ascii="Simplified Arabic" w:eastAsia="Simplified Arabic" w:hAnsi="Simplified Arabic" w:cs="Simplified Arabic" w:hint="cs"/>
          <w:sz w:val="28"/>
          <w:szCs w:val="28"/>
          <w:rtl/>
        </w:rPr>
        <w:t xml:space="preserve"> الدول للاعتراف بها ومساندتها </w:t>
      </w:r>
      <w:r w:rsidR="00175C64" w:rsidRPr="0075185B">
        <w:rPr>
          <w:rFonts w:ascii="Simplified Arabic" w:eastAsia="Simplified Arabic" w:hAnsi="Simplified Arabic" w:cs="Simplified Arabic" w:hint="cs"/>
          <w:sz w:val="28"/>
          <w:szCs w:val="28"/>
          <w:rtl/>
        </w:rPr>
        <w:lastRenderedPageBreak/>
        <w:t xml:space="preserve">بعد </w:t>
      </w:r>
      <w:r w:rsidR="008E7738" w:rsidRPr="0075185B">
        <w:rPr>
          <w:rFonts w:ascii="Simplified Arabic" w:eastAsia="Simplified Arabic" w:hAnsi="Simplified Arabic" w:cs="Simplified Arabic" w:hint="cs"/>
          <w:sz w:val="28"/>
          <w:szCs w:val="28"/>
          <w:rtl/>
        </w:rPr>
        <w:t xml:space="preserve">أن نالت الاستقلال الرسمي، وأعلن عن اتجاهات الدولة التي سوف </w:t>
      </w:r>
      <w:r w:rsidR="006D5072" w:rsidRPr="0075185B">
        <w:rPr>
          <w:rFonts w:ascii="Simplified Arabic" w:eastAsia="Simplified Arabic" w:hAnsi="Simplified Arabic" w:cs="Simplified Arabic" w:hint="cs"/>
          <w:sz w:val="28"/>
          <w:szCs w:val="28"/>
          <w:rtl/>
        </w:rPr>
        <w:t>ت</w:t>
      </w:r>
      <w:r w:rsidR="008E7738" w:rsidRPr="0075185B">
        <w:rPr>
          <w:rFonts w:ascii="Simplified Arabic" w:eastAsia="Simplified Arabic" w:hAnsi="Simplified Arabic" w:cs="Simplified Arabic" w:hint="cs"/>
          <w:sz w:val="28"/>
          <w:szCs w:val="28"/>
          <w:rtl/>
        </w:rPr>
        <w:t>كو</w:t>
      </w:r>
      <w:r w:rsidR="006D5072" w:rsidRPr="0075185B">
        <w:rPr>
          <w:rFonts w:ascii="Simplified Arabic" w:eastAsia="Simplified Arabic" w:hAnsi="Simplified Arabic" w:cs="Simplified Arabic" w:hint="cs"/>
          <w:sz w:val="28"/>
          <w:szCs w:val="28"/>
          <w:rtl/>
        </w:rPr>
        <w:t>ن</w:t>
      </w:r>
      <w:r w:rsidR="008E7738" w:rsidRPr="0075185B">
        <w:rPr>
          <w:rFonts w:ascii="Simplified Arabic" w:eastAsia="Simplified Arabic" w:hAnsi="Simplified Arabic" w:cs="Simplified Arabic" w:hint="cs"/>
          <w:sz w:val="28"/>
          <w:szCs w:val="28"/>
          <w:rtl/>
        </w:rPr>
        <w:t xml:space="preserve"> ملتزمة بالعهود والمواثيق الدولية.</w:t>
      </w:r>
    </w:p>
    <w:p w14:paraId="6C8DC4EA" w14:textId="510D35EB" w:rsidR="00AD65E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C620C0" w:rsidRPr="001662AC">
        <w:rPr>
          <w:rFonts w:ascii="Simplified Arabic" w:eastAsia="Simplified Arabic" w:hAnsi="Simplified Arabic" w:cs="Simplified Arabic" w:hint="cs"/>
          <w:sz w:val="28"/>
          <w:szCs w:val="28"/>
          <w:rtl/>
        </w:rPr>
        <w:t xml:space="preserve">الجدير بالذكر أنه </w:t>
      </w:r>
      <w:r w:rsidR="00DA2250" w:rsidRPr="001662AC">
        <w:rPr>
          <w:rFonts w:ascii="Simplified Arabic" w:eastAsia="Simplified Arabic" w:hAnsi="Simplified Arabic" w:cs="Simplified Arabic"/>
          <w:sz w:val="28"/>
          <w:szCs w:val="28"/>
          <w:rtl/>
        </w:rPr>
        <w:t>وبعد تخلي إسبانيا عن الصحراء الغربية</w:t>
      </w:r>
      <w:r w:rsidR="00C620C0" w:rsidRPr="001662AC">
        <w:rPr>
          <w:rFonts w:ascii="Simplified Arabic" w:eastAsia="Simplified Arabic" w:hAnsi="Simplified Arabic" w:cs="Simplified Arabic" w:hint="cs"/>
          <w:sz w:val="28"/>
          <w:szCs w:val="28"/>
          <w:rtl/>
        </w:rPr>
        <w:t>،</w:t>
      </w:r>
      <w:r w:rsidR="00DA2250" w:rsidRPr="001662AC">
        <w:rPr>
          <w:rFonts w:ascii="Simplified Arabic" w:eastAsia="Simplified Arabic" w:hAnsi="Simplified Arabic" w:cs="Simplified Arabic"/>
          <w:sz w:val="28"/>
          <w:szCs w:val="28"/>
          <w:rtl/>
        </w:rPr>
        <w:t xml:space="preserve"> أعلنت جبهة البوليساريو عن تأسيس الجمهورية العربية الصحراوية الديمقراطية بتندوف، ودخلت في حرب عصابات على جبهتين واحدة ضد المغرب والأخرى ضد موريتانيا</w:t>
      </w:r>
      <w:r w:rsidR="00C26699" w:rsidRPr="001662AC">
        <w:rPr>
          <w:rFonts w:ascii="Simplified Arabic" w:eastAsia="Simplified Arabic" w:hAnsi="Simplified Arabic" w:cs="Simplified Arabic"/>
          <w:sz w:val="28"/>
          <w:szCs w:val="28"/>
          <w:rtl/>
        </w:rPr>
        <w:t>(</w:t>
      </w:r>
      <w:r w:rsidR="00DA2250" w:rsidRPr="001662AC">
        <w:rPr>
          <w:rFonts w:asciiTheme="majorBidi" w:eastAsia="Simplified Arabic" w:hAnsiTheme="majorBidi" w:cstheme="majorBidi"/>
          <w:sz w:val="28"/>
          <w:szCs w:val="28"/>
        </w:rPr>
        <w:t>Othieno, 2006, p.90</w:t>
      </w:r>
      <w:r w:rsidR="00DA2250" w:rsidRPr="001662AC">
        <w:rPr>
          <w:rFonts w:ascii="Simplified Arabic" w:eastAsia="Simplified Arabic" w:hAnsi="Simplified Arabic" w:cs="Simplified Arabic"/>
          <w:sz w:val="28"/>
          <w:szCs w:val="28"/>
          <w:rtl/>
        </w:rPr>
        <w:t>)</w:t>
      </w:r>
      <w:r w:rsidR="00C620C0" w:rsidRPr="001662AC">
        <w:rPr>
          <w:rFonts w:ascii="Simplified Arabic" w:eastAsia="Simplified Arabic" w:hAnsi="Simplified Arabic" w:cs="Simplified Arabic" w:hint="cs"/>
          <w:sz w:val="28"/>
          <w:szCs w:val="28"/>
          <w:rtl/>
        </w:rPr>
        <w:t>،</w:t>
      </w:r>
      <w:r w:rsidR="00AD65E1" w:rsidRPr="001662AC">
        <w:rPr>
          <w:rFonts w:ascii="Simplified Arabic" w:eastAsia="Simplified Arabic" w:hAnsi="Simplified Arabic" w:cs="Simplified Arabic"/>
          <w:sz w:val="28"/>
          <w:szCs w:val="28"/>
          <w:rtl/>
        </w:rPr>
        <w:t xml:space="preserve"> </w:t>
      </w:r>
      <w:r w:rsidR="00C620C0" w:rsidRPr="001662AC">
        <w:rPr>
          <w:rFonts w:ascii="Simplified Arabic" w:eastAsia="Simplified Arabic" w:hAnsi="Simplified Arabic" w:cs="Simplified Arabic" w:hint="cs"/>
          <w:sz w:val="28"/>
          <w:szCs w:val="28"/>
          <w:rtl/>
        </w:rPr>
        <w:t>و</w:t>
      </w:r>
      <w:r w:rsidR="00AD65E1" w:rsidRPr="001662AC">
        <w:rPr>
          <w:rFonts w:ascii="Simplified Arabic" w:eastAsia="Simplified Arabic" w:hAnsi="Simplified Arabic" w:cs="Simplified Arabic" w:hint="cs"/>
          <w:sz w:val="28"/>
          <w:szCs w:val="28"/>
          <w:rtl/>
        </w:rPr>
        <w:t xml:space="preserve">يلاحظ من سير الأحداث </w:t>
      </w:r>
      <w:r w:rsidR="00C620C0" w:rsidRPr="001662AC">
        <w:rPr>
          <w:rFonts w:ascii="Simplified Arabic" w:eastAsia="Simplified Arabic" w:hAnsi="Simplified Arabic" w:cs="Simplified Arabic" w:hint="cs"/>
          <w:sz w:val="28"/>
          <w:szCs w:val="28"/>
          <w:rtl/>
        </w:rPr>
        <w:t>أ</w:t>
      </w:r>
      <w:r w:rsidR="00AD65E1" w:rsidRPr="001662AC">
        <w:rPr>
          <w:rFonts w:ascii="Simplified Arabic" w:eastAsia="Simplified Arabic" w:hAnsi="Simplified Arabic" w:cs="Simplified Arabic" w:hint="cs"/>
          <w:sz w:val="28"/>
          <w:szCs w:val="28"/>
          <w:rtl/>
        </w:rPr>
        <w:t>ن</w:t>
      </w:r>
      <w:r w:rsidR="00AD65E1" w:rsidRPr="001662AC">
        <w:rPr>
          <w:rFonts w:ascii="Simplified Arabic" w:eastAsia="Simplified Arabic" w:hAnsi="Simplified Arabic" w:cs="Simplified Arabic"/>
          <w:sz w:val="28"/>
          <w:szCs w:val="28"/>
          <w:rtl/>
        </w:rPr>
        <w:t xml:space="preserve"> الدعم العسكري الجزائري </w:t>
      </w:r>
      <w:r w:rsidR="00AD65E1" w:rsidRPr="001662AC">
        <w:rPr>
          <w:rFonts w:ascii="Simplified Arabic" w:eastAsia="Simplified Arabic" w:hAnsi="Simplified Arabic" w:cs="Simplified Arabic" w:hint="cs"/>
          <w:sz w:val="28"/>
          <w:szCs w:val="28"/>
          <w:rtl/>
        </w:rPr>
        <w:t xml:space="preserve">تحول </w:t>
      </w:r>
      <w:r w:rsidR="00AD65E1" w:rsidRPr="001662AC">
        <w:rPr>
          <w:rFonts w:ascii="Simplified Arabic" w:eastAsia="Simplified Arabic" w:hAnsi="Simplified Arabic" w:cs="Simplified Arabic"/>
          <w:sz w:val="28"/>
          <w:szCs w:val="28"/>
          <w:rtl/>
        </w:rPr>
        <w:t xml:space="preserve">من التدريب على الأسلحة في المعسكرات إلى دعم مباشر في جبهات القتال، بعد انسحاب القوات الإسبانية من الصحراء الغربية، إذ بدأت مرحلة جديدة من تاريخ الصحراء، </w:t>
      </w:r>
      <w:r w:rsidR="005E5124">
        <w:rPr>
          <w:rFonts w:ascii="Simplified Arabic" w:eastAsia="Simplified Arabic" w:hAnsi="Simplified Arabic" w:cs="Simplified Arabic" w:hint="cs"/>
          <w:sz w:val="28"/>
          <w:szCs w:val="28"/>
          <w:rtl/>
        </w:rPr>
        <w:t>أ</w:t>
      </w:r>
      <w:r w:rsidR="00AD65E1" w:rsidRPr="001662AC">
        <w:rPr>
          <w:rFonts w:ascii="Simplified Arabic" w:eastAsia="Simplified Arabic" w:hAnsi="Simplified Arabic" w:cs="Simplified Arabic"/>
          <w:sz w:val="28"/>
          <w:szCs w:val="28"/>
          <w:rtl/>
        </w:rPr>
        <w:t xml:space="preserve">لا وهي السيطرة المغربية والموريتانية عليها </w:t>
      </w:r>
      <w:r w:rsidR="00851FBC" w:rsidRPr="001662AC">
        <w:rPr>
          <w:rFonts w:ascii="Simplified Arabic" w:eastAsia="Simplified Arabic" w:hAnsi="Simplified Arabic" w:cs="Simplified Arabic" w:hint="cs"/>
          <w:sz w:val="28"/>
          <w:szCs w:val="28"/>
          <w:rtl/>
        </w:rPr>
        <w:t>في</w:t>
      </w:r>
      <w:r w:rsidR="00AD65E1" w:rsidRPr="001662AC">
        <w:rPr>
          <w:rFonts w:ascii="Simplified Arabic" w:eastAsia="Simplified Arabic" w:hAnsi="Simplified Arabic" w:cs="Simplified Arabic"/>
          <w:sz w:val="28"/>
          <w:szCs w:val="28"/>
          <w:rtl/>
        </w:rPr>
        <w:t xml:space="preserve"> العام نفسه، إذ أقدمت الحكومة الجزائرية، وبطلب من جبهة البوليساريو </w:t>
      </w:r>
      <w:r w:rsidR="00851FBC" w:rsidRPr="001662AC">
        <w:rPr>
          <w:rFonts w:ascii="Simplified Arabic" w:eastAsia="Simplified Arabic" w:hAnsi="Simplified Arabic" w:cs="Simplified Arabic" w:hint="cs"/>
          <w:sz w:val="28"/>
          <w:szCs w:val="28"/>
          <w:rtl/>
        </w:rPr>
        <w:t>و</w:t>
      </w:r>
      <w:r w:rsidR="00AD65E1" w:rsidRPr="001662AC">
        <w:rPr>
          <w:rFonts w:ascii="Simplified Arabic" w:eastAsia="Simplified Arabic" w:hAnsi="Simplified Arabic" w:cs="Simplified Arabic"/>
          <w:sz w:val="28"/>
          <w:szCs w:val="28"/>
          <w:rtl/>
        </w:rPr>
        <w:t xml:space="preserve">الولي مصطفى السيد، </w:t>
      </w:r>
      <w:r w:rsidR="00851FBC" w:rsidRPr="001662AC">
        <w:rPr>
          <w:rFonts w:ascii="Simplified Arabic" w:eastAsia="Simplified Arabic" w:hAnsi="Simplified Arabic" w:cs="Simplified Arabic" w:hint="cs"/>
          <w:sz w:val="28"/>
          <w:szCs w:val="28"/>
          <w:rtl/>
        </w:rPr>
        <w:t>حيث</w:t>
      </w:r>
      <w:r w:rsidR="00AD65E1" w:rsidRPr="001662AC">
        <w:rPr>
          <w:rFonts w:ascii="Simplified Arabic" w:eastAsia="Simplified Arabic" w:hAnsi="Simplified Arabic" w:cs="Simplified Arabic"/>
          <w:sz w:val="28"/>
          <w:szCs w:val="28"/>
          <w:rtl/>
        </w:rPr>
        <w:t xml:space="preserve"> عملت على إرسال قوة عسكرية لمساعدة الجبهة في مواجهة المغرب وموريتانيا، وتمثل الدعم الجزائري إلى تلك القوة بصواريخ أرض جو من نوع سام 7 وصواريخ مضادة للدبابات وعدد من الشاحنات العسكرية، فضلاً عن عدد من البنادق والرشاشات وحوالي </w:t>
      </w:r>
      <w:r w:rsidR="00AD65E1" w:rsidRPr="001662AC">
        <w:rPr>
          <w:rFonts w:ascii="Simplified Arabic" w:eastAsia="Simplified Arabic" w:hAnsi="Simplified Arabic" w:cs="Simplified Arabic" w:hint="cs"/>
          <w:sz w:val="28"/>
          <w:szCs w:val="28"/>
          <w:rtl/>
        </w:rPr>
        <w:t>50</w:t>
      </w:r>
      <w:r w:rsidR="00AD65E1" w:rsidRPr="001662AC">
        <w:rPr>
          <w:rFonts w:ascii="Simplified Arabic" w:eastAsia="Simplified Arabic" w:hAnsi="Simplified Arabic" w:cs="Simplified Arabic"/>
          <w:sz w:val="28"/>
          <w:szCs w:val="28"/>
          <w:rtl/>
        </w:rPr>
        <w:t xml:space="preserve"> ألف لتر من البنزين في إطار الدعم العسكري</w:t>
      </w:r>
      <w:r w:rsidR="00C26699" w:rsidRPr="001662AC">
        <w:rPr>
          <w:rFonts w:ascii="Simplified Arabic" w:eastAsia="Simplified Arabic" w:hAnsi="Simplified Arabic" w:cs="Simplified Arabic"/>
          <w:sz w:val="28"/>
          <w:szCs w:val="28"/>
          <w:rtl/>
        </w:rPr>
        <w:t>(</w:t>
      </w:r>
      <w:r w:rsidR="00AD65E1" w:rsidRPr="001662AC">
        <w:rPr>
          <w:rFonts w:ascii="Simplified Arabic" w:eastAsia="Simplified Arabic" w:hAnsi="Simplified Arabic" w:cs="Simplified Arabic"/>
          <w:sz w:val="28"/>
          <w:szCs w:val="28"/>
          <w:rtl/>
        </w:rPr>
        <w:t>الكتاب وبادي، 1997، ص100).</w:t>
      </w:r>
    </w:p>
    <w:p w14:paraId="18AB4FEC" w14:textId="2706D804" w:rsidR="00A90EAA"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26186A">
        <w:rPr>
          <w:rFonts w:ascii="Simplified Arabic" w:eastAsia="Simplified Arabic" w:hAnsi="Simplified Arabic" w:cs="Simplified Arabic" w:hint="cs"/>
          <w:sz w:val="28"/>
          <w:szCs w:val="28"/>
          <w:rtl/>
        </w:rPr>
        <w:t>أكد المغرب</w:t>
      </w:r>
      <w:r w:rsidR="00A90EAA" w:rsidRPr="001662AC">
        <w:rPr>
          <w:rFonts w:ascii="Simplified Arabic" w:eastAsia="Simplified Arabic" w:hAnsi="Simplified Arabic" w:cs="Simplified Arabic" w:hint="cs"/>
          <w:sz w:val="28"/>
          <w:szCs w:val="28"/>
          <w:rtl/>
        </w:rPr>
        <w:t xml:space="preserve"> أنه </w:t>
      </w:r>
      <w:r w:rsidR="00A90EAA" w:rsidRPr="001662AC">
        <w:rPr>
          <w:rFonts w:ascii="Simplified Arabic" w:eastAsia="Simplified Arabic" w:hAnsi="Simplified Arabic" w:cs="Simplified Arabic"/>
          <w:sz w:val="28"/>
          <w:szCs w:val="28"/>
          <w:rtl/>
        </w:rPr>
        <w:t xml:space="preserve">على الرغم من الدعم الجزائري للجبهة، </w:t>
      </w:r>
      <w:r w:rsidR="00A90EAA" w:rsidRPr="001662AC">
        <w:rPr>
          <w:rFonts w:ascii="Simplified Arabic" w:eastAsia="Simplified Arabic" w:hAnsi="Simplified Arabic" w:cs="Simplified Arabic" w:hint="cs"/>
          <w:sz w:val="28"/>
          <w:szCs w:val="28"/>
          <w:rtl/>
        </w:rPr>
        <w:t>إلا أن</w:t>
      </w:r>
      <w:r w:rsidR="00A90EAA" w:rsidRPr="001662AC">
        <w:rPr>
          <w:rFonts w:ascii="Simplified Arabic" w:eastAsia="Simplified Arabic" w:hAnsi="Simplified Arabic" w:cs="Simplified Arabic"/>
          <w:sz w:val="28"/>
          <w:szCs w:val="28"/>
          <w:rtl/>
        </w:rPr>
        <w:t xml:space="preserve"> النتيجة لم تكن مرضية للجزائر، إذ تكبدت القوة التي ساندت الجبهة في مواجهة المغرب وموريتانيا بخسائر فادحة، بعد اشتباك عسكري مع القوات المغربية في 26 كانون الثاني 1976 في منطقة إمغالا الواقعة على الحدود الجزائرية بمسافة ثلاث كيلومترات داخل الصحراء، وبالرغم من </w:t>
      </w:r>
      <w:r w:rsidR="00A90EAA" w:rsidRPr="001662AC">
        <w:rPr>
          <w:rFonts w:ascii="Simplified Arabic" w:eastAsia="Simplified Arabic" w:hAnsi="Simplified Arabic" w:cs="Simplified Arabic" w:hint="cs"/>
          <w:sz w:val="28"/>
          <w:szCs w:val="28"/>
          <w:rtl/>
        </w:rPr>
        <w:t>ال</w:t>
      </w:r>
      <w:r w:rsidR="00A90EAA" w:rsidRPr="001662AC">
        <w:rPr>
          <w:rFonts w:ascii="Simplified Arabic" w:eastAsia="Simplified Arabic" w:hAnsi="Simplified Arabic" w:cs="Simplified Arabic"/>
          <w:sz w:val="28"/>
          <w:szCs w:val="28"/>
          <w:rtl/>
        </w:rPr>
        <w:t>تحذي</w:t>
      </w:r>
      <w:r w:rsidR="00A90EAA" w:rsidRPr="001662AC">
        <w:rPr>
          <w:rFonts w:ascii="Simplified Arabic" w:eastAsia="Simplified Arabic" w:hAnsi="Simplified Arabic" w:cs="Simplified Arabic" w:hint="cs"/>
          <w:sz w:val="28"/>
          <w:szCs w:val="28"/>
          <w:rtl/>
        </w:rPr>
        <w:t>ر</w:t>
      </w:r>
      <w:r w:rsidR="00A90EAA" w:rsidRPr="001662AC">
        <w:rPr>
          <w:rFonts w:ascii="Simplified Arabic" w:eastAsia="Simplified Arabic" w:hAnsi="Simplified Arabic" w:cs="Simplified Arabic"/>
          <w:sz w:val="28"/>
          <w:szCs w:val="28"/>
          <w:rtl/>
        </w:rPr>
        <w:t xml:space="preserve"> بعدم إمكانية الجيش إلا </w:t>
      </w:r>
      <w:r w:rsidR="00A90EAA" w:rsidRPr="001662AC">
        <w:rPr>
          <w:rFonts w:ascii="Simplified Arabic" w:eastAsia="Simplified Arabic" w:hAnsi="Simplified Arabic" w:cs="Simplified Arabic" w:hint="cs"/>
          <w:sz w:val="28"/>
          <w:szCs w:val="28"/>
          <w:rtl/>
        </w:rPr>
        <w:t>ال</w:t>
      </w:r>
      <w:r w:rsidR="00A90EAA" w:rsidRPr="001662AC">
        <w:rPr>
          <w:rFonts w:ascii="Simplified Arabic" w:eastAsia="Simplified Arabic" w:hAnsi="Simplified Arabic" w:cs="Simplified Arabic"/>
          <w:sz w:val="28"/>
          <w:szCs w:val="28"/>
          <w:rtl/>
        </w:rPr>
        <w:t>عناد بومدين كان حاضراً، وخسرت الجزائر جنودها، فضلاً عن أسر ما يقارب مئة جندي في تلك الحادثة، ورأت الجزائر أنه لابد من تغيير استراتيجيتها بعد خيبة الأمل بعد حادثة إمغالا التي سببت امتعاضا</w:t>
      </w:r>
      <w:r w:rsidR="00A90EAA" w:rsidRPr="001662AC">
        <w:rPr>
          <w:rFonts w:ascii="Simplified Arabic" w:eastAsia="Simplified Arabic" w:hAnsi="Simplified Arabic" w:cs="Simplified Arabic" w:hint="cs"/>
          <w:sz w:val="28"/>
          <w:szCs w:val="28"/>
          <w:rtl/>
        </w:rPr>
        <w:t>ً</w:t>
      </w:r>
      <w:r w:rsidR="00A90EAA" w:rsidRPr="001662AC">
        <w:rPr>
          <w:rFonts w:ascii="Simplified Arabic" w:eastAsia="Simplified Arabic" w:hAnsi="Simplified Arabic" w:cs="Simplified Arabic"/>
          <w:sz w:val="28"/>
          <w:szCs w:val="28"/>
          <w:rtl/>
        </w:rPr>
        <w:t xml:space="preserve"> لدى الساسة الجزائريين</w:t>
      </w:r>
      <w:r w:rsidR="00C26699" w:rsidRPr="001662AC">
        <w:rPr>
          <w:rFonts w:ascii="Simplified Arabic" w:eastAsia="Simplified Arabic" w:hAnsi="Simplified Arabic" w:cs="Simplified Arabic"/>
          <w:sz w:val="28"/>
          <w:szCs w:val="28"/>
          <w:rtl/>
        </w:rPr>
        <w:t>(</w:t>
      </w:r>
      <w:r w:rsidR="00A90EAA" w:rsidRPr="001662AC">
        <w:rPr>
          <w:rFonts w:ascii="Simplified Arabic" w:eastAsia="Simplified Arabic" w:hAnsi="Simplified Arabic" w:cs="Simplified Arabic"/>
          <w:sz w:val="28"/>
          <w:szCs w:val="28"/>
          <w:rtl/>
        </w:rPr>
        <w:t>برحاب، 2003، ص31)</w:t>
      </w:r>
      <w:r w:rsidR="00C26699" w:rsidRPr="001662AC">
        <w:rPr>
          <w:rFonts w:ascii="Simplified Arabic" w:eastAsia="Simplified Arabic" w:hAnsi="Simplified Arabic" w:cs="Simplified Arabic"/>
          <w:sz w:val="28"/>
          <w:szCs w:val="28"/>
          <w:rtl/>
        </w:rPr>
        <w:t>.</w:t>
      </w:r>
    </w:p>
    <w:p w14:paraId="382BF905" w14:textId="70D18367" w:rsidR="009D3B64"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t xml:space="preserve"> </w:t>
      </w:r>
      <w:r w:rsidR="001E11E6" w:rsidRPr="001662AC">
        <w:rPr>
          <w:rFonts w:ascii="Simplified Arabic" w:eastAsia="Simplified Arabic" w:hAnsi="Simplified Arabic" w:cs="Simplified Arabic" w:hint="cs"/>
          <w:sz w:val="28"/>
          <w:szCs w:val="28"/>
          <w:rtl/>
        </w:rPr>
        <w:t>صعدت</w:t>
      </w:r>
      <w:r w:rsidR="009D3B64" w:rsidRPr="001662AC">
        <w:rPr>
          <w:rFonts w:ascii="Simplified Arabic" w:eastAsia="Simplified Arabic" w:hAnsi="Simplified Arabic" w:cs="Simplified Arabic"/>
          <w:sz w:val="28"/>
          <w:szCs w:val="28"/>
          <w:rtl/>
        </w:rPr>
        <w:t xml:space="preserve"> العمليات العسكرية </w:t>
      </w:r>
      <w:r w:rsidR="00666298" w:rsidRPr="001662AC">
        <w:rPr>
          <w:rFonts w:ascii="Simplified Arabic" w:eastAsia="Simplified Arabic" w:hAnsi="Simplified Arabic" w:cs="Simplified Arabic" w:hint="cs"/>
          <w:sz w:val="28"/>
          <w:szCs w:val="28"/>
          <w:rtl/>
        </w:rPr>
        <w:t xml:space="preserve">من </w:t>
      </w:r>
      <w:r w:rsidR="009D3B64" w:rsidRPr="001662AC">
        <w:rPr>
          <w:rFonts w:ascii="Simplified Arabic" w:eastAsia="Simplified Arabic" w:hAnsi="Simplified Arabic" w:cs="Simplified Arabic"/>
          <w:sz w:val="28"/>
          <w:szCs w:val="28"/>
          <w:rtl/>
        </w:rPr>
        <w:t xml:space="preserve">قبل </w:t>
      </w:r>
      <w:r w:rsidR="001E11E6" w:rsidRPr="001662AC">
        <w:rPr>
          <w:rFonts w:ascii="Simplified Arabic" w:eastAsia="Simplified Arabic" w:hAnsi="Simplified Arabic" w:cs="Simplified Arabic" w:hint="cs"/>
          <w:sz w:val="28"/>
          <w:szCs w:val="28"/>
          <w:rtl/>
        </w:rPr>
        <w:t xml:space="preserve">جبهة </w:t>
      </w:r>
      <w:r w:rsidR="009D3B64" w:rsidRPr="001662AC">
        <w:rPr>
          <w:rFonts w:ascii="Simplified Arabic" w:eastAsia="Simplified Arabic" w:hAnsi="Simplified Arabic" w:cs="Simplified Arabic"/>
          <w:sz w:val="28"/>
          <w:szCs w:val="28"/>
          <w:rtl/>
        </w:rPr>
        <w:t xml:space="preserve">البوليساريو باستخدامهم العربات السريعة، وأصبحت تمارس عملياتها في عمق الصحراء الغربية </w:t>
      </w:r>
      <w:r w:rsidR="00A048AE" w:rsidRPr="001662AC">
        <w:rPr>
          <w:rFonts w:ascii="Simplified Arabic" w:eastAsia="Simplified Arabic" w:hAnsi="Simplified Arabic" w:cs="Simplified Arabic" w:hint="cs"/>
          <w:sz w:val="28"/>
          <w:szCs w:val="28"/>
          <w:rtl/>
        </w:rPr>
        <w:t xml:space="preserve">عبر </w:t>
      </w:r>
      <w:r w:rsidR="009D3B64" w:rsidRPr="001662AC">
        <w:rPr>
          <w:rFonts w:ascii="Simplified Arabic" w:eastAsia="Simplified Arabic" w:hAnsi="Simplified Arabic" w:cs="Simplified Arabic"/>
          <w:sz w:val="28"/>
          <w:szCs w:val="28"/>
          <w:rtl/>
        </w:rPr>
        <w:t>الهجوم على المواقع الثابتة مغربية</w:t>
      </w:r>
      <w:r w:rsidR="00A048AE" w:rsidRPr="001662AC">
        <w:rPr>
          <w:rFonts w:ascii="Simplified Arabic" w:eastAsia="Simplified Arabic" w:hAnsi="Simplified Arabic" w:cs="Simplified Arabic" w:hint="cs"/>
          <w:sz w:val="28"/>
          <w:szCs w:val="28"/>
          <w:rtl/>
        </w:rPr>
        <w:t xml:space="preserve"> </w:t>
      </w:r>
      <w:r w:rsidR="00A048AE" w:rsidRPr="001662AC">
        <w:rPr>
          <w:rFonts w:ascii="Simplified Arabic" w:eastAsia="Simplified Arabic" w:hAnsi="Simplified Arabic" w:cs="Simplified Arabic"/>
          <w:sz w:val="28"/>
          <w:szCs w:val="28"/>
          <w:rtl/>
        </w:rPr>
        <w:t>–</w:t>
      </w:r>
      <w:r w:rsidR="009D3B64" w:rsidRPr="001662AC">
        <w:rPr>
          <w:rFonts w:ascii="Simplified Arabic" w:eastAsia="Simplified Arabic" w:hAnsi="Simplified Arabic" w:cs="Simplified Arabic"/>
          <w:sz w:val="28"/>
          <w:szCs w:val="28"/>
          <w:rtl/>
        </w:rPr>
        <w:t xml:space="preserve"> موريتانية</w:t>
      </w:r>
      <w:r w:rsidR="00A048AE" w:rsidRPr="001662AC">
        <w:rPr>
          <w:rFonts w:ascii="Simplified Arabic" w:eastAsia="Simplified Arabic" w:hAnsi="Simplified Arabic" w:cs="Simplified Arabic" w:hint="cs"/>
          <w:sz w:val="28"/>
          <w:szCs w:val="28"/>
          <w:rtl/>
        </w:rPr>
        <w:t>،</w:t>
      </w:r>
      <w:r w:rsidR="009D3B64" w:rsidRPr="001662AC">
        <w:rPr>
          <w:rFonts w:ascii="Simplified Arabic" w:eastAsia="Simplified Arabic" w:hAnsi="Simplified Arabic" w:cs="Simplified Arabic"/>
          <w:sz w:val="28"/>
          <w:szCs w:val="28"/>
          <w:rtl/>
        </w:rPr>
        <w:t xml:space="preserve"> رافقه توتر على الحدود بين الجزائر والمغرب كان تمته معركة امغالا واتبعت المغرب قاعدة الهجوم افضل وسيلة للدفاع لذلك كان الهجوم المغربي على واحة امغالا بوصفه مركزاً لتجميع قوات من المهجرين وأعلنت في اليوم الثالث من القتال في 29 كانون الثاني</w:t>
      </w:r>
      <w:r w:rsidR="00A048AE" w:rsidRPr="001662AC">
        <w:rPr>
          <w:rFonts w:ascii="Simplified Arabic" w:eastAsia="Simplified Arabic" w:hAnsi="Simplified Arabic" w:cs="Simplified Arabic" w:hint="cs"/>
          <w:sz w:val="28"/>
          <w:szCs w:val="28"/>
          <w:rtl/>
        </w:rPr>
        <w:t>،</w:t>
      </w:r>
      <w:r w:rsidR="009D3B64" w:rsidRPr="001662AC">
        <w:rPr>
          <w:rFonts w:ascii="Simplified Arabic" w:eastAsia="Simplified Arabic" w:hAnsi="Simplified Arabic" w:cs="Simplified Arabic"/>
          <w:sz w:val="28"/>
          <w:szCs w:val="28"/>
          <w:rtl/>
        </w:rPr>
        <w:t xml:space="preserve"> </w:t>
      </w:r>
      <w:r w:rsidR="00A048AE" w:rsidRPr="001662AC">
        <w:rPr>
          <w:rFonts w:ascii="Simplified Arabic" w:eastAsia="Simplified Arabic" w:hAnsi="Simplified Arabic" w:cs="Simplified Arabic" w:hint="cs"/>
          <w:sz w:val="28"/>
          <w:szCs w:val="28"/>
          <w:rtl/>
        </w:rPr>
        <w:t>أ</w:t>
      </w:r>
      <w:r w:rsidR="009D3B64" w:rsidRPr="001662AC">
        <w:rPr>
          <w:rFonts w:ascii="Simplified Arabic" w:eastAsia="Simplified Arabic" w:hAnsi="Simplified Arabic" w:cs="Simplified Arabic"/>
          <w:sz w:val="28"/>
          <w:szCs w:val="28"/>
          <w:rtl/>
        </w:rPr>
        <w:t xml:space="preserve">نها خاضت اشتباكات ناجحة وسمحت الجزائر لقواتها بالانسحاب والتراجع، وكان البيان المغربي يشير إلى أنهم </w:t>
      </w:r>
      <w:r w:rsidR="009D3B64" w:rsidRPr="001662AC">
        <w:rPr>
          <w:rFonts w:ascii="Simplified Arabic" w:eastAsia="Simplified Arabic" w:hAnsi="Simplified Arabic" w:cs="Simplified Arabic"/>
          <w:sz w:val="28"/>
          <w:szCs w:val="28"/>
          <w:rtl/>
        </w:rPr>
        <w:lastRenderedPageBreak/>
        <w:t>كبد</w:t>
      </w:r>
      <w:r w:rsidR="00A048AE" w:rsidRPr="001662AC">
        <w:rPr>
          <w:rFonts w:ascii="Simplified Arabic" w:eastAsia="Simplified Arabic" w:hAnsi="Simplified Arabic" w:cs="Simplified Arabic" w:hint="cs"/>
          <w:sz w:val="28"/>
          <w:szCs w:val="28"/>
          <w:rtl/>
        </w:rPr>
        <w:t>وا</w:t>
      </w:r>
      <w:r w:rsidR="009D3B64" w:rsidRPr="001662AC">
        <w:rPr>
          <w:rFonts w:ascii="Simplified Arabic" w:eastAsia="Simplified Arabic" w:hAnsi="Simplified Arabic" w:cs="Simplified Arabic"/>
          <w:sz w:val="28"/>
          <w:szCs w:val="28"/>
          <w:rtl/>
        </w:rPr>
        <w:t xml:space="preserve"> تلك القوات </w:t>
      </w:r>
      <w:r w:rsidR="00A048AE" w:rsidRPr="001662AC">
        <w:rPr>
          <w:rFonts w:ascii="Simplified Arabic" w:eastAsia="Simplified Arabic" w:hAnsi="Simplified Arabic" w:cs="Simplified Arabic" w:hint="cs"/>
          <w:sz w:val="28"/>
          <w:szCs w:val="28"/>
          <w:rtl/>
        </w:rPr>
        <w:t xml:space="preserve">نحو </w:t>
      </w:r>
      <w:r w:rsidR="009D3B64" w:rsidRPr="001662AC">
        <w:rPr>
          <w:rFonts w:ascii="Simplified Arabic" w:eastAsia="Simplified Arabic" w:hAnsi="Simplified Arabic" w:cs="Simplified Arabic"/>
          <w:sz w:val="28"/>
          <w:szCs w:val="28"/>
          <w:rtl/>
        </w:rPr>
        <w:t>200 قتيل</w:t>
      </w:r>
      <w:r w:rsidR="00A048AE" w:rsidRPr="001662AC">
        <w:rPr>
          <w:rFonts w:ascii="Simplified Arabic" w:eastAsia="Simplified Arabic" w:hAnsi="Simplified Arabic" w:cs="Simplified Arabic" w:hint="cs"/>
          <w:sz w:val="28"/>
          <w:szCs w:val="28"/>
          <w:rtl/>
        </w:rPr>
        <w:t xml:space="preserve">، </w:t>
      </w:r>
      <w:r w:rsidR="009D3B64" w:rsidRPr="001662AC">
        <w:rPr>
          <w:rFonts w:ascii="Simplified Arabic" w:eastAsia="Simplified Arabic" w:hAnsi="Simplified Arabic" w:cs="Simplified Arabic"/>
          <w:sz w:val="28"/>
          <w:szCs w:val="28"/>
          <w:rtl/>
        </w:rPr>
        <w:t xml:space="preserve">رافقه تصعيد استعمال السلاح المتقدم، واستعملت </w:t>
      </w:r>
      <w:r w:rsidR="009D3B64" w:rsidRPr="001662AC">
        <w:rPr>
          <w:rFonts w:ascii="Simplified Arabic" w:eastAsia="Simplified Arabic" w:hAnsi="Simplified Arabic" w:cs="Simplified Arabic" w:hint="cs"/>
          <w:sz w:val="28"/>
          <w:szCs w:val="28"/>
          <w:rtl/>
        </w:rPr>
        <w:t>أنواع</w:t>
      </w:r>
      <w:r w:rsidR="009D3B64" w:rsidRPr="001662AC">
        <w:rPr>
          <w:rFonts w:ascii="Simplified Arabic" w:eastAsia="Simplified Arabic" w:hAnsi="Simplified Arabic" w:cs="Simplified Arabic"/>
          <w:sz w:val="28"/>
          <w:szCs w:val="28"/>
          <w:rtl/>
        </w:rPr>
        <w:t xml:space="preserve"> الأسلحة منها طائرة من نوع</w:t>
      </w:r>
      <w:r w:rsidR="00C26699" w:rsidRPr="001662AC">
        <w:rPr>
          <w:rFonts w:ascii="Simplified Arabic" w:eastAsia="Simplified Arabic" w:hAnsi="Simplified Arabic" w:cs="Simplified Arabic"/>
          <w:sz w:val="28"/>
          <w:szCs w:val="28"/>
          <w:rtl/>
        </w:rPr>
        <w:t>(</w:t>
      </w:r>
      <w:r w:rsidR="002C5AAD">
        <w:rPr>
          <w:rFonts w:ascii="Simplified Arabic" w:eastAsia="Simplified Arabic" w:hAnsi="Simplified Arabic" w:cs="Simplified Arabic" w:hint="cs"/>
          <w:sz w:val="28"/>
          <w:szCs w:val="28"/>
          <w:rtl/>
        </w:rPr>
        <w:t xml:space="preserve"> </w:t>
      </w:r>
      <w:r w:rsidR="002C5AAD">
        <w:rPr>
          <w:rFonts w:ascii="Simplified Arabic" w:eastAsia="Simplified Arabic" w:hAnsi="Simplified Arabic" w:cs="Simplified Arabic"/>
          <w:sz w:val="28"/>
          <w:szCs w:val="28"/>
          <w:lang w:val="en-GB"/>
        </w:rPr>
        <w:t>F5</w:t>
      </w:r>
      <w:r w:rsidR="009D3B64" w:rsidRPr="001662AC">
        <w:rPr>
          <w:rFonts w:ascii="Simplified Arabic" w:eastAsia="Simplified Arabic" w:hAnsi="Simplified Arabic" w:cs="Simplified Arabic"/>
          <w:sz w:val="28"/>
          <w:szCs w:val="28"/>
          <w:rtl/>
        </w:rPr>
        <w:t>) النفاثة المقاتلة</w:t>
      </w:r>
      <w:r w:rsidR="00677FF1" w:rsidRPr="001662AC">
        <w:rPr>
          <w:rFonts w:ascii="Simplified Arabic" w:eastAsia="Simplified Arabic" w:hAnsi="Simplified Arabic" w:cs="Simplified Arabic" w:hint="cs"/>
          <w:sz w:val="28"/>
          <w:szCs w:val="28"/>
          <w:rtl/>
        </w:rPr>
        <w:t>،</w:t>
      </w:r>
      <w:r w:rsidR="009D3B64" w:rsidRPr="001662AC">
        <w:rPr>
          <w:rFonts w:ascii="Simplified Arabic" w:eastAsia="Simplified Arabic" w:hAnsi="Simplified Arabic" w:cs="Simplified Arabic"/>
          <w:sz w:val="28"/>
          <w:szCs w:val="28"/>
          <w:rtl/>
        </w:rPr>
        <w:t xml:space="preserve"> </w:t>
      </w:r>
      <w:r w:rsidR="00677FF1" w:rsidRPr="001662AC">
        <w:rPr>
          <w:rFonts w:ascii="Simplified Arabic" w:eastAsia="Simplified Arabic" w:hAnsi="Simplified Arabic" w:cs="Simplified Arabic" w:hint="cs"/>
          <w:sz w:val="28"/>
          <w:szCs w:val="28"/>
          <w:rtl/>
        </w:rPr>
        <w:t>و</w:t>
      </w:r>
      <w:r w:rsidR="009D3B64" w:rsidRPr="001662AC">
        <w:rPr>
          <w:rFonts w:ascii="Simplified Arabic" w:eastAsia="Simplified Arabic" w:hAnsi="Simplified Arabic" w:cs="Simplified Arabic" w:hint="cs"/>
          <w:sz w:val="28"/>
          <w:szCs w:val="28"/>
          <w:rtl/>
        </w:rPr>
        <w:t>أسقطت</w:t>
      </w:r>
      <w:r w:rsidR="009D3B64" w:rsidRPr="001662AC">
        <w:rPr>
          <w:rFonts w:ascii="Simplified Arabic" w:eastAsia="Simplified Arabic" w:hAnsi="Simplified Arabic" w:cs="Simplified Arabic"/>
          <w:sz w:val="28"/>
          <w:szCs w:val="28"/>
          <w:rtl/>
        </w:rPr>
        <w:t xml:space="preserve"> بواسطة صاروخ </w:t>
      </w:r>
      <w:r w:rsidR="009D3B64" w:rsidRPr="001662AC">
        <w:rPr>
          <w:rFonts w:asciiTheme="majorBidi" w:eastAsia="Simplified Arabic" w:hAnsiTheme="majorBidi" w:cstheme="majorBidi"/>
          <w:sz w:val="28"/>
          <w:szCs w:val="28"/>
        </w:rPr>
        <w:t>SAM6</w:t>
      </w:r>
      <w:r w:rsidR="009D3B64" w:rsidRPr="001662AC">
        <w:rPr>
          <w:rFonts w:ascii="Simplified Arabic" w:eastAsia="Simplified Arabic" w:hAnsi="Simplified Arabic" w:cs="Simplified Arabic"/>
          <w:sz w:val="28"/>
          <w:szCs w:val="28"/>
          <w:rtl/>
        </w:rPr>
        <w:t xml:space="preserve"> </w:t>
      </w:r>
      <w:r w:rsidR="002C5AAD">
        <w:rPr>
          <w:rFonts w:ascii="Simplified Arabic" w:eastAsia="Simplified Arabic" w:hAnsi="Simplified Arabic" w:cs="Simplified Arabic" w:hint="cs"/>
          <w:sz w:val="28"/>
          <w:szCs w:val="28"/>
          <w:rtl/>
        </w:rPr>
        <w:t xml:space="preserve">الروسية </w:t>
      </w:r>
      <w:r w:rsidR="009D3B64" w:rsidRPr="001662AC">
        <w:rPr>
          <w:rFonts w:ascii="Simplified Arabic" w:eastAsia="Simplified Arabic" w:hAnsi="Simplified Arabic" w:cs="Simplified Arabic"/>
          <w:sz w:val="28"/>
          <w:szCs w:val="28"/>
          <w:rtl/>
        </w:rPr>
        <w:t>و</w:t>
      </w:r>
      <w:r w:rsidR="00677FF1" w:rsidRPr="001662AC">
        <w:rPr>
          <w:rFonts w:ascii="Simplified Arabic" w:eastAsia="Simplified Arabic" w:hAnsi="Simplified Arabic" w:cs="Simplified Arabic" w:hint="cs"/>
          <w:sz w:val="28"/>
          <w:szCs w:val="28"/>
          <w:rtl/>
        </w:rPr>
        <w:t>أ</w:t>
      </w:r>
      <w:r w:rsidR="009D3B64" w:rsidRPr="001662AC">
        <w:rPr>
          <w:rFonts w:ascii="Simplified Arabic" w:eastAsia="Simplified Arabic" w:hAnsi="Simplified Arabic" w:cs="Simplified Arabic"/>
          <w:sz w:val="28"/>
          <w:szCs w:val="28"/>
          <w:rtl/>
        </w:rPr>
        <w:t xml:space="preserve">ن ذلك يعزز المشاركة الفعلية للقوات الجزائرية، لأن </w:t>
      </w:r>
      <w:r w:rsidR="00677FF1" w:rsidRPr="001662AC">
        <w:rPr>
          <w:rFonts w:ascii="Simplified Arabic" w:eastAsia="Simplified Arabic" w:hAnsi="Simplified Arabic" w:cs="Simplified Arabic" w:hint="cs"/>
          <w:sz w:val="28"/>
          <w:szCs w:val="28"/>
          <w:rtl/>
        </w:rPr>
        <w:t xml:space="preserve">جبهة </w:t>
      </w:r>
      <w:r w:rsidR="009D3B64" w:rsidRPr="001662AC">
        <w:rPr>
          <w:rFonts w:ascii="Simplified Arabic" w:eastAsia="Simplified Arabic" w:hAnsi="Simplified Arabic" w:cs="Simplified Arabic"/>
          <w:sz w:val="28"/>
          <w:szCs w:val="28"/>
          <w:rtl/>
        </w:rPr>
        <w:t xml:space="preserve">البوليساريو تعجز عن استخدام </w:t>
      </w:r>
      <w:r w:rsidR="00677FF1" w:rsidRPr="001662AC">
        <w:rPr>
          <w:rFonts w:ascii="Simplified Arabic" w:eastAsia="Simplified Arabic" w:hAnsi="Simplified Arabic" w:cs="Simplified Arabic" w:hint="cs"/>
          <w:sz w:val="28"/>
          <w:szCs w:val="28"/>
          <w:rtl/>
        </w:rPr>
        <w:t>ذاك</w:t>
      </w:r>
      <w:r w:rsidR="009D3B64" w:rsidRPr="001662AC">
        <w:rPr>
          <w:rFonts w:ascii="Simplified Arabic" w:eastAsia="Simplified Arabic" w:hAnsi="Simplified Arabic" w:cs="Simplified Arabic"/>
          <w:sz w:val="28"/>
          <w:szCs w:val="28"/>
          <w:rtl/>
        </w:rPr>
        <w:t xml:space="preserve"> السلاح المعقد</w:t>
      </w:r>
      <w:r w:rsidR="007C7B99" w:rsidRPr="001662AC">
        <w:rPr>
          <w:rFonts w:ascii="Simplified Arabic" w:eastAsia="Simplified Arabic" w:hAnsi="Simplified Arabic" w:cs="Simplified Arabic"/>
          <w:sz w:val="28"/>
          <w:szCs w:val="28"/>
        </w:rPr>
        <w:t xml:space="preserve"> </w:t>
      </w:r>
      <w:r w:rsidR="00C26699" w:rsidRPr="001662AC">
        <w:rPr>
          <w:rFonts w:ascii="Simplified Arabic" w:eastAsia="Simplified Arabic" w:hAnsi="Simplified Arabic" w:cs="Simplified Arabic"/>
          <w:sz w:val="28"/>
          <w:szCs w:val="28"/>
          <w:rtl/>
        </w:rPr>
        <w:t>(</w:t>
      </w:r>
      <w:r w:rsidR="009D3B64" w:rsidRPr="001662AC">
        <w:rPr>
          <w:rFonts w:ascii="Simplified Arabic" w:eastAsia="Simplified Arabic" w:hAnsi="Simplified Arabic" w:cs="Simplified Arabic"/>
          <w:sz w:val="28"/>
          <w:szCs w:val="28"/>
          <w:rtl/>
        </w:rPr>
        <w:t>امبارك، 2007، ص77).</w:t>
      </w:r>
      <w:r w:rsidRPr="001662AC">
        <w:rPr>
          <w:rFonts w:ascii="Simplified Arabic" w:eastAsia="Simplified Arabic" w:hAnsi="Simplified Arabic" w:cs="Simplified Arabic"/>
          <w:sz w:val="28"/>
          <w:szCs w:val="28"/>
          <w:rtl/>
        </w:rPr>
        <w:t xml:space="preserve"> </w:t>
      </w:r>
    </w:p>
    <w:p w14:paraId="76910391" w14:textId="0C1AB69C" w:rsidR="008174BC"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A77003">
        <w:rPr>
          <w:rFonts w:ascii="Simplified Arabic" w:eastAsia="Simplified Arabic" w:hAnsi="Simplified Arabic" w:cs="Simplified Arabic" w:hint="cs"/>
          <w:sz w:val="28"/>
          <w:szCs w:val="28"/>
          <w:rtl/>
        </w:rPr>
        <w:t>أكد المغرب</w:t>
      </w:r>
      <w:r w:rsidR="0093304E" w:rsidRPr="001662AC">
        <w:rPr>
          <w:rFonts w:ascii="Simplified Arabic" w:eastAsia="Simplified Arabic" w:hAnsi="Simplified Arabic" w:cs="Simplified Arabic" w:hint="cs"/>
          <w:sz w:val="28"/>
          <w:szCs w:val="28"/>
          <w:rtl/>
        </w:rPr>
        <w:t xml:space="preserve"> </w:t>
      </w:r>
      <w:r w:rsidR="00677FF1" w:rsidRPr="001662AC">
        <w:rPr>
          <w:rFonts w:ascii="Simplified Arabic" w:eastAsia="Simplified Arabic" w:hAnsi="Simplified Arabic" w:cs="Simplified Arabic" w:hint="cs"/>
          <w:sz w:val="28"/>
          <w:szCs w:val="28"/>
          <w:rtl/>
        </w:rPr>
        <w:t>أن</w:t>
      </w:r>
      <w:r w:rsidR="008174BC" w:rsidRPr="001662AC">
        <w:rPr>
          <w:rFonts w:ascii="Simplified Arabic" w:eastAsia="Simplified Arabic" w:hAnsi="Simplified Arabic" w:cs="Simplified Arabic"/>
          <w:sz w:val="28"/>
          <w:szCs w:val="28"/>
          <w:rtl/>
        </w:rPr>
        <w:t xml:space="preserve"> هجمات حرب العصابات </w:t>
      </w:r>
      <w:r w:rsidR="00477540" w:rsidRPr="001662AC">
        <w:rPr>
          <w:rFonts w:ascii="Simplified Arabic" w:eastAsia="Simplified Arabic" w:hAnsi="Simplified Arabic" w:cs="Simplified Arabic" w:hint="cs"/>
          <w:sz w:val="28"/>
          <w:szCs w:val="28"/>
          <w:rtl/>
        </w:rPr>
        <w:t xml:space="preserve">تواصلت </w:t>
      </w:r>
      <w:r w:rsidR="008174BC" w:rsidRPr="001662AC">
        <w:rPr>
          <w:rFonts w:ascii="Simplified Arabic" w:eastAsia="Simplified Arabic" w:hAnsi="Simplified Arabic" w:cs="Simplified Arabic"/>
          <w:sz w:val="28"/>
          <w:szCs w:val="28"/>
          <w:rtl/>
        </w:rPr>
        <w:t xml:space="preserve">ضد قوات الجيش المغربي الذي وظف الآلة العسكرية، وتمكن </w:t>
      </w:r>
      <w:r w:rsidR="000F020B">
        <w:rPr>
          <w:rFonts w:ascii="Simplified Arabic" w:eastAsia="Simplified Arabic" w:hAnsi="Simplified Arabic" w:cs="Simplified Arabic" w:hint="cs"/>
          <w:sz w:val="28"/>
          <w:szCs w:val="28"/>
          <w:rtl/>
        </w:rPr>
        <w:t xml:space="preserve">جبهة البوليساريو </w:t>
      </w:r>
      <w:r w:rsidR="008174BC" w:rsidRPr="001662AC">
        <w:rPr>
          <w:rFonts w:ascii="Simplified Arabic" w:eastAsia="Simplified Arabic" w:hAnsi="Simplified Arabic" w:cs="Simplified Arabic"/>
          <w:sz w:val="28"/>
          <w:szCs w:val="28"/>
          <w:rtl/>
        </w:rPr>
        <w:t xml:space="preserve">في 5 شباط 1976 </w:t>
      </w:r>
      <w:r w:rsidR="000F020B">
        <w:rPr>
          <w:rFonts w:ascii="Simplified Arabic" w:eastAsia="Simplified Arabic" w:hAnsi="Simplified Arabic" w:cs="Simplified Arabic" w:hint="cs"/>
          <w:sz w:val="28"/>
          <w:szCs w:val="28"/>
          <w:rtl/>
        </w:rPr>
        <w:t>السيطرة على</w:t>
      </w:r>
      <w:r w:rsidR="008174BC" w:rsidRPr="001662AC">
        <w:rPr>
          <w:rFonts w:ascii="Simplified Arabic" w:eastAsia="Simplified Arabic" w:hAnsi="Simplified Arabic" w:cs="Simplified Arabic"/>
          <w:sz w:val="28"/>
          <w:szCs w:val="28"/>
          <w:rtl/>
        </w:rPr>
        <w:t xml:space="preserve"> الحدود الموريتانية والشمال الشرقي من الصحراء الغربية، بالقرب من الحدود المغربية </w:t>
      </w:r>
      <w:r w:rsidR="00477540" w:rsidRPr="001662AC">
        <w:rPr>
          <w:rFonts w:ascii="Simplified Arabic" w:eastAsia="Simplified Arabic" w:hAnsi="Simplified Arabic" w:cs="Simplified Arabic" w:hint="cs"/>
          <w:sz w:val="28"/>
          <w:szCs w:val="28"/>
          <w:rtl/>
        </w:rPr>
        <w:t xml:space="preserve">- </w:t>
      </w:r>
      <w:r w:rsidR="008174BC" w:rsidRPr="001662AC">
        <w:rPr>
          <w:rFonts w:ascii="Simplified Arabic" w:eastAsia="Simplified Arabic" w:hAnsi="Simplified Arabic" w:cs="Simplified Arabic"/>
          <w:sz w:val="28"/>
          <w:szCs w:val="28"/>
          <w:rtl/>
        </w:rPr>
        <w:t>الجزائرية، نتيجة للاشتداد الصراع مع البوليساريو وعجز موريتانيا عن حماية الجزء الذي كان من نصيبها وهو وادي الذهب، حيث تخلت عنه في النهاية وسحبت نفسها من القضية</w:t>
      </w:r>
      <w:r w:rsidR="00477540" w:rsidRPr="001662AC">
        <w:rPr>
          <w:rFonts w:ascii="Simplified Arabic" w:eastAsia="Simplified Arabic" w:hAnsi="Simplified Arabic" w:cs="Simplified Arabic" w:hint="cs"/>
          <w:sz w:val="28"/>
          <w:szCs w:val="28"/>
          <w:rtl/>
        </w:rPr>
        <w:t>،</w:t>
      </w:r>
      <w:r w:rsidR="008174BC" w:rsidRPr="001662AC">
        <w:rPr>
          <w:rFonts w:ascii="Simplified Arabic" w:eastAsia="Simplified Arabic" w:hAnsi="Simplified Arabic" w:cs="Simplified Arabic"/>
          <w:sz w:val="28"/>
          <w:szCs w:val="28"/>
          <w:rtl/>
        </w:rPr>
        <w:t xml:space="preserve"> لذلك تمت الوحدة الترابية للمغرب مع أكبر أجزاءه في الشمال بيد إسبانيا، وانتهت قضية الصحراء </w:t>
      </w:r>
      <w:proofErr w:type="gramStart"/>
      <w:r w:rsidR="008174BC" w:rsidRPr="001662AC">
        <w:rPr>
          <w:rFonts w:ascii="Simplified Arabic" w:eastAsia="Simplified Arabic" w:hAnsi="Simplified Arabic" w:cs="Simplified Arabic"/>
          <w:sz w:val="28"/>
          <w:szCs w:val="28"/>
          <w:rtl/>
        </w:rPr>
        <w:t>ميدانياً</w:t>
      </w:r>
      <w:r w:rsidR="00C26699" w:rsidRPr="001662AC">
        <w:rPr>
          <w:rFonts w:ascii="Simplified Arabic" w:eastAsia="Simplified Arabic" w:hAnsi="Simplified Arabic" w:cs="Simplified Arabic"/>
          <w:sz w:val="28"/>
          <w:szCs w:val="28"/>
          <w:rtl/>
        </w:rPr>
        <w:t>(</w:t>
      </w:r>
      <w:proofErr w:type="gramEnd"/>
      <w:r w:rsidR="008174BC" w:rsidRPr="001662AC">
        <w:rPr>
          <w:rFonts w:ascii="Simplified Arabic" w:eastAsia="Simplified Arabic" w:hAnsi="Simplified Arabic" w:cs="Simplified Arabic"/>
          <w:sz w:val="28"/>
          <w:szCs w:val="28"/>
          <w:rtl/>
        </w:rPr>
        <w:t>العمري، 1996، ص111).</w:t>
      </w:r>
    </w:p>
    <w:p w14:paraId="47784AFB" w14:textId="21DB69CB" w:rsidR="008174BC" w:rsidRPr="001662AC" w:rsidRDefault="001474B0" w:rsidP="008E3153">
      <w:pPr>
        <w:spacing w:after="0"/>
        <w:ind w:left="-7" w:firstLine="727"/>
        <w:jc w:val="both"/>
        <w:rPr>
          <w:rFonts w:ascii="Simplified Arabic" w:eastAsia="Simplified Arabic" w:hAnsi="Simplified Arabic" w:cs="Simplified Arabic"/>
          <w:spacing w:val="4"/>
          <w:sz w:val="28"/>
          <w:szCs w:val="28"/>
          <w:rtl/>
        </w:rPr>
      </w:pPr>
      <w:r w:rsidRPr="001662AC">
        <w:rPr>
          <w:rFonts w:ascii="Simplified Arabic" w:eastAsia="Simplified Arabic" w:hAnsi="Simplified Arabic" w:cs="Simplified Arabic" w:hint="cs"/>
          <w:spacing w:val="4"/>
          <w:sz w:val="28"/>
          <w:szCs w:val="28"/>
          <w:rtl/>
        </w:rPr>
        <w:t xml:space="preserve"> </w:t>
      </w:r>
      <w:r w:rsidR="008174BC" w:rsidRPr="001662AC">
        <w:rPr>
          <w:rFonts w:ascii="Simplified Arabic" w:eastAsia="Simplified Arabic" w:hAnsi="Simplified Arabic" w:cs="Simplified Arabic"/>
          <w:spacing w:val="4"/>
          <w:sz w:val="28"/>
          <w:szCs w:val="28"/>
          <w:rtl/>
        </w:rPr>
        <w:t xml:space="preserve">عرفت السلطات المغربية كيف تستغل تلك القضايا وكذلك المطالبة بمقاطعتي سبتة ومليلة كجزء من ترابها، حتى تضمن دعم الحكومة الإسبانية لمقترحها لضم الصحراء الغربية، ومنذ التحول الديمقراطي في إسبانيا في 1976 </w:t>
      </w:r>
      <w:r w:rsidR="00477540" w:rsidRPr="001662AC">
        <w:rPr>
          <w:rFonts w:ascii="Simplified Arabic" w:eastAsia="Simplified Arabic" w:hAnsi="Simplified Arabic" w:cs="Simplified Arabic" w:hint="cs"/>
          <w:spacing w:val="4"/>
          <w:sz w:val="28"/>
          <w:szCs w:val="28"/>
          <w:rtl/>
        </w:rPr>
        <w:t>أ</w:t>
      </w:r>
      <w:r w:rsidR="008174BC" w:rsidRPr="001662AC">
        <w:rPr>
          <w:rFonts w:ascii="Simplified Arabic" w:eastAsia="Simplified Arabic" w:hAnsi="Simplified Arabic" w:cs="Simplified Arabic"/>
          <w:spacing w:val="4"/>
          <w:sz w:val="28"/>
          <w:szCs w:val="28"/>
          <w:rtl/>
        </w:rPr>
        <w:t>ثر سقوط الدكتاتورية بعد وفاة فرانكو، فإن السياسة الخارجية الإسبانية فضلت حسن علاقتها مع المملكة المغربية على المطالبة بتطبيق حق تقرير المصير للصحراويين، غير أن هذا الموقف الذي دام أكثر من ثلاثين عام</w:t>
      </w:r>
      <w:r w:rsidR="008B70C0">
        <w:rPr>
          <w:rFonts w:ascii="Simplified Arabic" w:eastAsia="Simplified Arabic" w:hAnsi="Simplified Arabic" w:cs="Simplified Arabic" w:hint="cs"/>
          <w:spacing w:val="4"/>
          <w:sz w:val="28"/>
          <w:szCs w:val="28"/>
          <w:rtl/>
        </w:rPr>
        <w:t>اً</w:t>
      </w:r>
      <w:r w:rsidR="008174BC" w:rsidRPr="001662AC">
        <w:rPr>
          <w:rFonts w:ascii="Simplified Arabic" w:eastAsia="Simplified Arabic" w:hAnsi="Simplified Arabic" w:cs="Simplified Arabic"/>
          <w:spacing w:val="4"/>
          <w:sz w:val="28"/>
          <w:szCs w:val="28"/>
          <w:rtl/>
        </w:rPr>
        <w:t xml:space="preserve"> تحول للبحث عن حل تفاوضي، مع تجنب إظهار الدعم لأي من الطرفين، ولكن تغير الوضع  </w:t>
      </w:r>
      <w:r w:rsidR="0086610F">
        <w:rPr>
          <w:rFonts w:ascii="Simplified Arabic" w:eastAsia="Simplified Arabic" w:hAnsi="Simplified Arabic" w:cs="Simplified Arabic" w:hint="cs"/>
          <w:spacing w:val="4"/>
          <w:sz w:val="28"/>
          <w:szCs w:val="28"/>
          <w:rtl/>
        </w:rPr>
        <w:t>في عهد</w:t>
      </w:r>
      <w:r w:rsidR="008174BC" w:rsidRPr="001662AC">
        <w:rPr>
          <w:rFonts w:ascii="Simplified Arabic" w:eastAsia="Simplified Arabic" w:hAnsi="Simplified Arabic" w:cs="Simplified Arabic"/>
          <w:spacing w:val="4"/>
          <w:sz w:val="28"/>
          <w:szCs w:val="28"/>
          <w:rtl/>
        </w:rPr>
        <w:t xml:space="preserve"> حكومة لويس زباتيرو</w:t>
      </w:r>
      <w:r w:rsidR="00C26699" w:rsidRPr="001662AC">
        <w:rPr>
          <w:rFonts w:ascii="Simplified Arabic" w:eastAsia="Simplified Arabic" w:hAnsi="Simplified Arabic" w:cs="Simplified Arabic"/>
          <w:spacing w:val="4"/>
          <w:sz w:val="28"/>
          <w:szCs w:val="28"/>
          <w:rtl/>
        </w:rPr>
        <w:t>(</w:t>
      </w:r>
      <w:r w:rsidR="008174BC" w:rsidRPr="001662AC">
        <w:rPr>
          <w:rFonts w:asciiTheme="majorBidi" w:eastAsia="Simplified Arabic" w:hAnsiTheme="majorBidi" w:cstheme="majorBidi"/>
          <w:spacing w:val="4"/>
          <w:sz w:val="28"/>
          <w:szCs w:val="28"/>
        </w:rPr>
        <w:t>Luis Zapatero</w:t>
      </w:r>
      <w:r w:rsidR="008174BC" w:rsidRPr="001662AC">
        <w:rPr>
          <w:rFonts w:ascii="Simplified Arabic" w:eastAsia="Simplified Arabic" w:hAnsi="Simplified Arabic" w:cs="Simplified Arabic"/>
          <w:spacing w:val="4"/>
          <w:sz w:val="28"/>
          <w:szCs w:val="28"/>
          <w:rtl/>
        </w:rPr>
        <w:t>)، حيث أن أعضاء من وزارة خارجيته أبدوا دعمهم علنياً لمقترح الحكم الذاتي المقدم من طرف المغرب حلاً لقضية الصحراء الغربية</w:t>
      </w:r>
      <w:r w:rsidR="00C26699" w:rsidRPr="001662AC">
        <w:rPr>
          <w:rFonts w:ascii="Simplified Arabic" w:eastAsia="Simplified Arabic" w:hAnsi="Simplified Arabic" w:cs="Simplified Arabic"/>
          <w:spacing w:val="4"/>
          <w:sz w:val="28"/>
          <w:szCs w:val="28"/>
          <w:rtl/>
        </w:rPr>
        <w:t>(</w:t>
      </w:r>
      <w:r w:rsidR="008174BC" w:rsidRPr="001662AC">
        <w:rPr>
          <w:rFonts w:ascii="Simplified Arabic" w:eastAsia="Simplified Arabic" w:hAnsi="Simplified Arabic" w:cs="Simplified Arabic"/>
          <w:spacing w:val="4"/>
          <w:sz w:val="28"/>
          <w:szCs w:val="28"/>
          <w:rtl/>
        </w:rPr>
        <w:t>جبر، د. ت، ص217).</w:t>
      </w:r>
    </w:p>
    <w:p w14:paraId="2960DFE4" w14:textId="2B4C93C9" w:rsidR="007D3226"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477540" w:rsidRPr="001662AC">
        <w:rPr>
          <w:rFonts w:ascii="Simplified Arabic" w:eastAsia="Simplified Arabic" w:hAnsi="Simplified Arabic" w:cs="Simplified Arabic" w:hint="cs"/>
          <w:sz w:val="28"/>
          <w:szCs w:val="28"/>
          <w:rtl/>
        </w:rPr>
        <w:t xml:space="preserve">يشير مصدر صحراوي </w:t>
      </w:r>
      <w:r w:rsidR="0093304E" w:rsidRPr="001662AC">
        <w:rPr>
          <w:rFonts w:ascii="Simplified Arabic" w:eastAsia="Simplified Arabic" w:hAnsi="Simplified Arabic" w:cs="Simplified Arabic" w:hint="cs"/>
          <w:sz w:val="28"/>
          <w:szCs w:val="28"/>
          <w:rtl/>
        </w:rPr>
        <w:t>بخصوص ذلك</w:t>
      </w:r>
      <w:r w:rsidR="00E82ED5">
        <w:rPr>
          <w:rFonts w:ascii="Simplified Arabic" w:eastAsia="Simplified Arabic" w:hAnsi="Simplified Arabic" w:cs="Simplified Arabic" w:hint="cs"/>
          <w:sz w:val="28"/>
          <w:szCs w:val="28"/>
          <w:rtl/>
        </w:rPr>
        <w:t>،</w:t>
      </w:r>
      <w:r w:rsidR="0093304E" w:rsidRPr="001662AC">
        <w:rPr>
          <w:rFonts w:ascii="Simplified Arabic" w:eastAsia="Simplified Arabic" w:hAnsi="Simplified Arabic" w:cs="Simplified Arabic" w:hint="cs"/>
          <w:sz w:val="28"/>
          <w:szCs w:val="28"/>
          <w:rtl/>
        </w:rPr>
        <w:t xml:space="preserve"> </w:t>
      </w:r>
      <w:r w:rsidR="00477540" w:rsidRPr="001662AC">
        <w:rPr>
          <w:rFonts w:ascii="Simplified Arabic" w:eastAsia="Simplified Arabic" w:hAnsi="Simplified Arabic" w:cs="Simplified Arabic" w:hint="cs"/>
          <w:sz w:val="28"/>
          <w:szCs w:val="28"/>
          <w:rtl/>
        </w:rPr>
        <w:t>أن</w:t>
      </w:r>
      <w:r w:rsidR="007D3226" w:rsidRPr="001662AC">
        <w:rPr>
          <w:rFonts w:ascii="Simplified Arabic" w:eastAsia="Simplified Arabic" w:hAnsi="Simplified Arabic" w:cs="Simplified Arabic"/>
          <w:sz w:val="28"/>
          <w:szCs w:val="28"/>
          <w:rtl/>
        </w:rPr>
        <w:t xml:space="preserve"> تلك المرحلة </w:t>
      </w:r>
      <w:r w:rsidR="00477540" w:rsidRPr="001662AC">
        <w:rPr>
          <w:rFonts w:ascii="Simplified Arabic" w:eastAsia="Simplified Arabic" w:hAnsi="Simplified Arabic" w:cs="Simplified Arabic" w:hint="cs"/>
          <w:sz w:val="28"/>
          <w:szCs w:val="28"/>
          <w:rtl/>
        </w:rPr>
        <w:t xml:space="preserve">شهدت </w:t>
      </w:r>
      <w:r w:rsidR="007D3226" w:rsidRPr="001662AC">
        <w:rPr>
          <w:rFonts w:ascii="Simplified Arabic" w:eastAsia="Simplified Arabic" w:hAnsi="Simplified Arabic" w:cs="Simplified Arabic"/>
          <w:sz w:val="28"/>
          <w:szCs w:val="28"/>
          <w:rtl/>
        </w:rPr>
        <w:t xml:space="preserve">معارك ضارية مثل أمغالا </w:t>
      </w:r>
      <w:r w:rsidR="007D3226" w:rsidRPr="001662AC">
        <w:rPr>
          <w:rFonts w:ascii="Simplified Arabic" w:eastAsia="Simplified Arabic" w:hAnsi="Simplified Arabic" w:cs="Simplified Arabic" w:hint="cs"/>
          <w:sz w:val="28"/>
          <w:szCs w:val="28"/>
          <w:rtl/>
        </w:rPr>
        <w:t>في</w:t>
      </w:r>
      <w:r w:rsidR="007D3226" w:rsidRPr="001662AC">
        <w:rPr>
          <w:rFonts w:ascii="Simplified Arabic" w:eastAsia="Simplified Arabic" w:hAnsi="Simplified Arabic" w:cs="Simplified Arabic"/>
          <w:sz w:val="28"/>
          <w:szCs w:val="28"/>
          <w:rtl/>
        </w:rPr>
        <w:t xml:space="preserve"> 13 </w:t>
      </w:r>
      <w:r w:rsidR="007D3226" w:rsidRPr="001662AC">
        <w:rPr>
          <w:rFonts w:ascii="Simplified Arabic" w:eastAsia="Simplified Arabic" w:hAnsi="Simplified Arabic" w:cs="Simplified Arabic"/>
          <w:spacing w:val="6"/>
          <w:sz w:val="28"/>
          <w:szCs w:val="28"/>
          <w:rtl/>
        </w:rPr>
        <w:t xml:space="preserve">و 14 شباط 1976 والتي قضي فيها على لواء مغربي بالكامل، ومعارك صمود في </w:t>
      </w:r>
      <w:r w:rsidR="0086610F">
        <w:rPr>
          <w:rFonts w:ascii="Simplified Arabic" w:eastAsia="Simplified Arabic" w:hAnsi="Simplified Arabic" w:cs="Simplified Arabic" w:hint="cs"/>
          <w:spacing w:val="6"/>
          <w:sz w:val="28"/>
          <w:szCs w:val="28"/>
          <w:rtl/>
        </w:rPr>
        <w:t>(</w:t>
      </w:r>
      <w:r w:rsidR="007D3226" w:rsidRPr="001662AC">
        <w:rPr>
          <w:rFonts w:ascii="Simplified Arabic" w:eastAsia="Simplified Arabic" w:hAnsi="Simplified Arabic" w:cs="Simplified Arabic"/>
          <w:spacing w:val="6"/>
          <w:sz w:val="28"/>
          <w:szCs w:val="28"/>
          <w:rtl/>
        </w:rPr>
        <w:t>توكات</w:t>
      </w:r>
      <w:r w:rsidR="0086610F">
        <w:rPr>
          <w:rFonts w:ascii="Simplified Arabic" w:eastAsia="Simplified Arabic" w:hAnsi="Simplified Arabic" w:cs="Simplified Arabic" w:hint="cs"/>
          <w:spacing w:val="6"/>
          <w:sz w:val="28"/>
          <w:szCs w:val="28"/>
          <w:rtl/>
        </w:rPr>
        <w:t>)</w:t>
      </w:r>
      <w:r w:rsidRPr="001662AC">
        <w:rPr>
          <w:rFonts w:ascii="Simplified Arabic" w:eastAsia="Simplified Arabic" w:hAnsi="Simplified Arabic" w:cs="Simplified Arabic"/>
          <w:spacing w:val="6"/>
          <w:sz w:val="28"/>
          <w:szCs w:val="28"/>
          <w:rtl/>
        </w:rPr>
        <w:t xml:space="preserve"> </w:t>
      </w:r>
      <w:r w:rsidR="007D3226" w:rsidRPr="001662AC">
        <w:rPr>
          <w:rFonts w:ascii="Simplified Arabic" w:eastAsia="Simplified Arabic" w:hAnsi="Simplified Arabic" w:cs="Simplified Arabic"/>
          <w:spacing w:val="6"/>
          <w:sz w:val="28"/>
          <w:szCs w:val="28"/>
          <w:rtl/>
        </w:rPr>
        <w:t>التي دامت 12 يوماً حاولت القوات المغربية فيها اجتياح قواعد الجيش الصحراوي بوادي الساقية الحمراء ولكنها فشلت في ذلك</w:t>
      </w:r>
      <w:r w:rsidR="00477540" w:rsidRPr="001662AC">
        <w:rPr>
          <w:rFonts w:ascii="Simplified Arabic" w:eastAsia="Simplified Arabic" w:hAnsi="Simplified Arabic" w:cs="Simplified Arabic" w:hint="cs"/>
          <w:spacing w:val="6"/>
          <w:sz w:val="28"/>
          <w:szCs w:val="28"/>
          <w:rtl/>
        </w:rPr>
        <w:t>،</w:t>
      </w:r>
      <w:r w:rsidR="007D3226" w:rsidRPr="001662AC">
        <w:rPr>
          <w:rFonts w:ascii="Simplified Arabic" w:eastAsia="Simplified Arabic" w:hAnsi="Simplified Arabic" w:cs="Simplified Arabic"/>
          <w:spacing w:val="6"/>
          <w:sz w:val="28"/>
          <w:szCs w:val="28"/>
          <w:rtl/>
        </w:rPr>
        <w:t xml:space="preserve"> </w:t>
      </w:r>
      <w:r w:rsidR="00551337" w:rsidRPr="001662AC">
        <w:rPr>
          <w:rFonts w:ascii="Simplified Arabic" w:eastAsia="Simplified Arabic" w:hAnsi="Simplified Arabic" w:cs="Simplified Arabic" w:hint="cs"/>
          <w:spacing w:val="6"/>
          <w:sz w:val="28"/>
          <w:szCs w:val="28"/>
          <w:rtl/>
        </w:rPr>
        <w:t>و</w:t>
      </w:r>
      <w:r w:rsidR="0086610F">
        <w:rPr>
          <w:rFonts w:ascii="Simplified Arabic" w:eastAsia="Simplified Arabic" w:hAnsi="Simplified Arabic" w:cs="Simplified Arabic" w:hint="cs"/>
          <w:spacing w:val="6"/>
          <w:sz w:val="28"/>
          <w:szCs w:val="28"/>
          <w:rtl/>
        </w:rPr>
        <w:t xml:space="preserve">( </w:t>
      </w:r>
      <w:r w:rsidR="007D3226" w:rsidRPr="001662AC">
        <w:rPr>
          <w:rFonts w:ascii="Simplified Arabic" w:eastAsia="Simplified Arabic" w:hAnsi="Simplified Arabic" w:cs="Simplified Arabic"/>
          <w:spacing w:val="6"/>
          <w:sz w:val="28"/>
          <w:szCs w:val="28"/>
          <w:rtl/>
        </w:rPr>
        <w:t xml:space="preserve">معركة القطيفة </w:t>
      </w:r>
      <w:r w:rsidR="0086610F">
        <w:rPr>
          <w:rFonts w:ascii="Simplified Arabic" w:eastAsia="Simplified Arabic" w:hAnsi="Simplified Arabic" w:cs="Simplified Arabic" w:hint="cs"/>
          <w:spacing w:val="6"/>
          <w:sz w:val="28"/>
          <w:szCs w:val="28"/>
          <w:rtl/>
        </w:rPr>
        <w:t xml:space="preserve">) </w:t>
      </w:r>
      <w:r w:rsidR="007D3226" w:rsidRPr="001662AC">
        <w:rPr>
          <w:rFonts w:ascii="Simplified Arabic" w:eastAsia="Simplified Arabic" w:hAnsi="Simplified Arabic" w:cs="Simplified Arabic"/>
          <w:spacing w:val="6"/>
          <w:sz w:val="28"/>
          <w:szCs w:val="28"/>
          <w:rtl/>
        </w:rPr>
        <w:t>بالجنوب المغربي والتي خسرت فيها القوات الم</w:t>
      </w:r>
      <w:r w:rsidR="00551337" w:rsidRPr="001662AC">
        <w:rPr>
          <w:rFonts w:ascii="Simplified Arabic" w:eastAsia="Simplified Arabic" w:hAnsi="Simplified Arabic" w:cs="Simplified Arabic" w:hint="cs"/>
          <w:spacing w:val="6"/>
          <w:sz w:val="28"/>
          <w:szCs w:val="28"/>
          <w:rtl/>
        </w:rPr>
        <w:t>غربية</w:t>
      </w:r>
      <w:r w:rsidR="007D3226" w:rsidRPr="001662AC">
        <w:rPr>
          <w:rFonts w:ascii="Simplified Arabic" w:eastAsia="Simplified Arabic" w:hAnsi="Simplified Arabic" w:cs="Simplified Arabic"/>
          <w:spacing w:val="6"/>
          <w:sz w:val="28"/>
          <w:szCs w:val="28"/>
          <w:rtl/>
        </w:rPr>
        <w:t xml:space="preserve"> ما يزيد على 45 جندي معركة ما بين حوزة والسمارة، أسر فيها النقيب المغربي الظاهري الطاهر، </w:t>
      </w:r>
      <w:r w:rsidR="00551337" w:rsidRPr="001662AC">
        <w:rPr>
          <w:rFonts w:ascii="Simplified Arabic" w:eastAsia="Simplified Arabic" w:hAnsi="Simplified Arabic" w:cs="Simplified Arabic" w:hint="cs"/>
          <w:spacing w:val="6"/>
          <w:sz w:val="28"/>
          <w:szCs w:val="28"/>
          <w:rtl/>
        </w:rPr>
        <w:t>و</w:t>
      </w:r>
      <w:r w:rsidR="0086610F">
        <w:rPr>
          <w:rFonts w:ascii="Simplified Arabic" w:eastAsia="Simplified Arabic" w:hAnsi="Simplified Arabic" w:cs="Simplified Arabic" w:hint="cs"/>
          <w:spacing w:val="6"/>
          <w:sz w:val="28"/>
          <w:szCs w:val="28"/>
          <w:rtl/>
        </w:rPr>
        <w:t xml:space="preserve">( </w:t>
      </w:r>
      <w:r w:rsidR="007D3226" w:rsidRPr="001662AC">
        <w:rPr>
          <w:rFonts w:ascii="Simplified Arabic" w:eastAsia="Simplified Arabic" w:hAnsi="Simplified Arabic" w:cs="Simplified Arabic"/>
          <w:spacing w:val="6"/>
          <w:sz w:val="28"/>
          <w:szCs w:val="28"/>
          <w:rtl/>
        </w:rPr>
        <w:t>معركة قلتة زمور</w:t>
      </w:r>
      <w:r w:rsidR="007E3438">
        <w:rPr>
          <w:rFonts w:ascii="Simplified Arabic" w:eastAsia="Simplified Arabic" w:hAnsi="Simplified Arabic" w:cs="Simplified Arabic" w:hint="cs"/>
          <w:spacing w:val="6"/>
          <w:sz w:val="28"/>
          <w:szCs w:val="28"/>
          <w:rtl/>
        </w:rPr>
        <w:t>)</w:t>
      </w:r>
      <w:r w:rsidR="007D3226" w:rsidRPr="001662AC">
        <w:rPr>
          <w:rFonts w:ascii="Simplified Arabic" w:eastAsia="Simplified Arabic" w:hAnsi="Simplified Arabic" w:cs="Simplified Arabic"/>
          <w:spacing w:val="6"/>
          <w:sz w:val="28"/>
          <w:szCs w:val="28"/>
          <w:rtl/>
        </w:rPr>
        <w:t xml:space="preserve"> </w:t>
      </w:r>
      <w:r w:rsidR="00551337" w:rsidRPr="001662AC">
        <w:rPr>
          <w:rFonts w:ascii="Simplified Arabic" w:eastAsia="Simplified Arabic" w:hAnsi="Simplified Arabic" w:cs="Simplified Arabic" w:hint="cs"/>
          <w:spacing w:val="6"/>
          <w:sz w:val="28"/>
          <w:szCs w:val="28"/>
          <w:rtl/>
        </w:rPr>
        <w:t>و</w:t>
      </w:r>
      <w:r w:rsidR="007D3226" w:rsidRPr="001662AC">
        <w:rPr>
          <w:rFonts w:ascii="Simplified Arabic" w:eastAsia="Simplified Arabic" w:hAnsi="Simplified Arabic" w:cs="Simplified Arabic"/>
          <w:spacing w:val="6"/>
          <w:sz w:val="28"/>
          <w:szCs w:val="28"/>
          <w:rtl/>
        </w:rPr>
        <w:t>أسر فيها أيضاً النقيب الزقاي ميمون وبعض جنوده من وحدة المدرعات، فضلاً عن م</w:t>
      </w:r>
      <w:r w:rsidR="00D42378">
        <w:rPr>
          <w:rFonts w:ascii="Simplified Arabic" w:eastAsia="Simplified Arabic" w:hAnsi="Simplified Arabic" w:cs="Simplified Arabic" w:hint="cs"/>
          <w:spacing w:val="6"/>
          <w:sz w:val="28"/>
          <w:szCs w:val="28"/>
          <w:rtl/>
        </w:rPr>
        <w:t>جموعة</w:t>
      </w:r>
      <w:r w:rsidR="007D3226" w:rsidRPr="001662AC">
        <w:rPr>
          <w:rFonts w:ascii="Simplified Arabic" w:eastAsia="Simplified Arabic" w:hAnsi="Simplified Arabic" w:cs="Simplified Arabic"/>
          <w:spacing w:val="6"/>
          <w:sz w:val="28"/>
          <w:szCs w:val="28"/>
          <w:rtl/>
        </w:rPr>
        <w:t xml:space="preserve"> </w:t>
      </w:r>
      <w:r w:rsidR="00D42378">
        <w:rPr>
          <w:rFonts w:ascii="Simplified Arabic" w:eastAsia="Simplified Arabic" w:hAnsi="Simplified Arabic" w:cs="Simplified Arabic" w:hint="cs"/>
          <w:spacing w:val="6"/>
          <w:sz w:val="28"/>
          <w:szCs w:val="28"/>
          <w:rtl/>
        </w:rPr>
        <w:t>من</w:t>
      </w:r>
      <w:r w:rsidR="007D3226" w:rsidRPr="001662AC">
        <w:rPr>
          <w:rFonts w:ascii="Simplified Arabic" w:eastAsia="Simplified Arabic" w:hAnsi="Simplified Arabic" w:cs="Simplified Arabic"/>
          <w:spacing w:val="6"/>
          <w:sz w:val="28"/>
          <w:szCs w:val="28"/>
          <w:rtl/>
        </w:rPr>
        <w:t xml:space="preserve"> </w:t>
      </w:r>
      <w:r w:rsidR="00D42378">
        <w:rPr>
          <w:rFonts w:ascii="Simplified Arabic" w:eastAsia="Simplified Arabic" w:hAnsi="Simplified Arabic" w:cs="Simplified Arabic" w:hint="cs"/>
          <w:spacing w:val="6"/>
          <w:sz w:val="28"/>
          <w:szCs w:val="28"/>
          <w:rtl/>
        </w:rPr>
        <w:t>ال</w:t>
      </w:r>
      <w:r w:rsidR="007D3226" w:rsidRPr="001662AC">
        <w:rPr>
          <w:rFonts w:ascii="Simplified Arabic" w:eastAsia="Simplified Arabic" w:hAnsi="Simplified Arabic" w:cs="Simplified Arabic"/>
          <w:spacing w:val="6"/>
          <w:sz w:val="28"/>
          <w:szCs w:val="28"/>
          <w:rtl/>
        </w:rPr>
        <w:t xml:space="preserve">معارك أرغيوة، المطلاني، </w:t>
      </w:r>
      <w:r w:rsidR="007D3226" w:rsidRPr="001662AC">
        <w:rPr>
          <w:rFonts w:ascii="Simplified Arabic" w:eastAsia="Simplified Arabic" w:hAnsi="Simplified Arabic" w:cs="Simplified Arabic"/>
          <w:spacing w:val="6"/>
          <w:sz w:val="28"/>
          <w:szCs w:val="28"/>
          <w:rtl/>
        </w:rPr>
        <w:lastRenderedPageBreak/>
        <w:t>الحقونية، الشيرة وتافو دارت، مما ي</w:t>
      </w:r>
      <w:r w:rsidR="00650F8D">
        <w:rPr>
          <w:rFonts w:ascii="Simplified Arabic" w:eastAsia="Simplified Arabic" w:hAnsi="Simplified Arabic" w:cs="Simplified Arabic" w:hint="cs"/>
          <w:spacing w:val="6"/>
          <w:sz w:val="28"/>
          <w:szCs w:val="28"/>
          <w:rtl/>
        </w:rPr>
        <w:t>ب</w:t>
      </w:r>
      <w:r w:rsidR="007D3226" w:rsidRPr="001662AC">
        <w:rPr>
          <w:rFonts w:ascii="Simplified Arabic" w:eastAsia="Simplified Arabic" w:hAnsi="Simplified Arabic" w:cs="Simplified Arabic"/>
          <w:spacing w:val="6"/>
          <w:sz w:val="28"/>
          <w:szCs w:val="28"/>
          <w:rtl/>
        </w:rPr>
        <w:t>رهن علـ</w:t>
      </w:r>
      <w:r w:rsidR="00650F8D">
        <w:rPr>
          <w:rFonts w:ascii="Simplified Arabic" w:eastAsia="Simplified Arabic" w:hAnsi="Simplified Arabic" w:cs="Simplified Arabic" w:hint="cs"/>
          <w:spacing w:val="6"/>
          <w:sz w:val="28"/>
          <w:szCs w:val="28"/>
          <w:rtl/>
        </w:rPr>
        <w:t>ى ان</w:t>
      </w:r>
      <w:r w:rsidR="007D3226" w:rsidRPr="001662AC">
        <w:rPr>
          <w:rFonts w:ascii="Simplified Arabic" w:eastAsia="Simplified Arabic" w:hAnsi="Simplified Arabic" w:cs="Simplified Arabic"/>
          <w:spacing w:val="6"/>
          <w:sz w:val="28"/>
          <w:szCs w:val="28"/>
          <w:rtl/>
        </w:rPr>
        <w:t xml:space="preserve"> الحرب لن تقتصر على الساقية الحمراء ووادي الذهب، </w:t>
      </w:r>
      <w:r w:rsidR="00551337" w:rsidRPr="001662AC">
        <w:rPr>
          <w:rFonts w:ascii="Simplified Arabic" w:eastAsia="Simplified Arabic" w:hAnsi="Simplified Arabic" w:cs="Simplified Arabic" w:hint="cs"/>
          <w:spacing w:val="6"/>
          <w:sz w:val="28"/>
          <w:szCs w:val="28"/>
          <w:rtl/>
        </w:rPr>
        <w:t xml:space="preserve">حيث </w:t>
      </w:r>
      <w:r w:rsidR="007D3226" w:rsidRPr="001662AC">
        <w:rPr>
          <w:rFonts w:ascii="Simplified Arabic" w:eastAsia="Simplified Arabic" w:hAnsi="Simplified Arabic" w:cs="Simplified Arabic" w:hint="cs"/>
          <w:spacing w:val="6"/>
          <w:sz w:val="28"/>
          <w:szCs w:val="28"/>
          <w:rtl/>
        </w:rPr>
        <w:t>يقول</w:t>
      </w:r>
      <w:r w:rsidR="007D3226" w:rsidRPr="001662AC">
        <w:rPr>
          <w:rFonts w:ascii="Simplified Arabic" w:eastAsia="Simplified Arabic" w:hAnsi="Simplified Arabic" w:cs="Simplified Arabic"/>
          <w:spacing w:val="6"/>
          <w:sz w:val="28"/>
          <w:szCs w:val="28"/>
          <w:rtl/>
        </w:rPr>
        <w:t xml:space="preserve"> الولي مصطفى السيد </w:t>
      </w:r>
      <w:r w:rsidR="007D3226" w:rsidRPr="001662AC">
        <w:rPr>
          <w:rFonts w:ascii="Simplified Arabic" w:eastAsia="Simplified Arabic" w:hAnsi="Simplified Arabic" w:cs="Simplified Arabic"/>
          <w:b/>
          <w:bCs/>
          <w:spacing w:val="6"/>
          <w:sz w:val="28"/>
          <w:szCs w:val="28"/>
          <w:rtl/>
        </w:rPr>
        <w:t>" إننا ننقل الحرب إلى داخل ترابهم ونقول لهم: أن قوتنا محدودة في الدفاع</w:t>
      </w:r>
      <w:r w:rsidRPr="001662AC">
        <w:rPr>
          <w:rFonts w:ascii="Simplified Arabic" w:eastAsia="Simplified Arabic" w:hAnsi="Simplified Arabic" w:cs="Simplified Arabic"/>
          <w:b/>
          <w:bCs/>
          <w:spacing w:val="6"/>
          <w:sz w:val="28"/>
          <w:szCs w:val="28"/>
          <w:rtl/>
        </w:rPr>
        <w:t xml:space="preserve"> </w:t>
      </w:r>
      <w:r w:rsidR="007D3226" w:rsidRPr="001662AC">
        <w:rPr>
          <w:rFonts w:ascii="Simplified Arabic" w:eastAsia="Simplified Arabic" w:hAnsi="Simplified Arabic" w:cs="Simplified Arabic"/>
          <w:b/>
          <w:bCs/>
          <w:spacing w:val="6"/>
          <w:sz w:val="28"/>
          <w:szCs w:val="28"/>
          <w:rtl/>
        </w:rPr>
        <w:t>أو في الحرب داخل الساقية الحمراء ووادي الذهب، بل أن قواتنا وقادرة على مواجهة القوات الرجعية حتى في عقر دارها، وقوتنا موجودة وقادرة</w:t>
      </w:r>
      <w:r w:rsidR="007D3226" w:rsidRPr="001662AC">
        <w:rPr>
          <w:rFonts w:ascii="Simplified Arabic" w:eastAsia="Simplified Arabic" w:hAnsi="Simplified Arabic" w:cs="Simplified Arabic"/>
          <w:b/>
          <w:bCs/>
          <w:sz w:val="28"/>
          <w:szCs w:val="28"/>
          <w:rtl/>
        </w:rPr>
        <w:t xml:space="preserve"> على القوات الرجعية حتى في حصونها المحصنة"</w:t>
      </w:r>
      <w:r w:rsidR="00C26699" w:rsidRPr="001662AC">
        <w:rPr>
          <w:rFonts w:ascii="Simplified Arabic" w:eastAsia="Simplified Arabic" w:hAnsi="Simplified Arabic" w:cs="Simplified Arabic"/>
          <w:b/>
          <w:bCs/>
          <w:sz w:val="28"/>
          <w:szCs w:val="28"/>
          <w:rtl/>
        </w:rPr>
        <w:t>(</w:t>
      </w:r>
      <w:bookmarkStart w:id="54" w:name="_Hlk162032416"/>
      <w:r w:rsidR="007D3226" w:rsidRPr="001662AC">
        <w:rPr>
          <w:rFonts w:ascii="Simplified Arabic" w:eastAsia="Simplified Arabic" w:hAnsi="Simplified Arabic" w:cs="Simplified Arabic"/>
          <w:sz w:val="28"/>
          <w:szCs w:val="28"/>
          <w:rtl/>
        </w:rPr>
        <w:t>حافظ، 1981، ص127).</w:t>
      </w:r>
      <w:bookmarkEnd w:id="54"/>
    </w:p>
    <w:p w14:paraId="1B8CE717" w14:textId="0D0B0145" w:rsidR="00AC712D"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6316B3" w:rsidRPr="001662AC">
        <w:rPr>
          <w:rFonts w:ascii="Simplified Arabic" w:eastAsia="Simplified Arabic" w:hAnsi="Simplified Arabic" w:cs="Simplified Arabic" w:hint="cs"/>
          <w:sz w:val="28"/>
          <w:szCs w:val="28"/>
          <w:rtl/>
        </w:rPr>
        <w:t>لقد</w:t>
      </w:r>
      <w:r w:rsidR="00551337" w:rsidRPr="001662AC">
        <w:rPr>
          <w:rFonts w:ascii="Simplified Arabic" w:eastAsia="Simplified Arabic" w:hAnsi="Simplified Arabic" w:cs="Simplified Arabic" w:hint="cs"/>
          <w:sz w:val="28"/>
          <w:szCs w:val="28"/>
          <w:rtl/>
        </w:rPr>
        <w:t xml:space="preserve"> </w:t>
      </w:r>
      <w:r w:rsidR="00995800">
        <w:rPr>
          <w:rFonts w:ascii="Simplified Arabic" w:eastAsia="Simplified Arabic" w:hAnsi="Simplified Arabic" w:cs="Simplified Arabic" w:hint="cs"/>
          <w:sz w:val="28"/>
          <w:szCs w:val="28"/>
          <w:rtl/>
        </w:rPr>
        <w:t>تركت</w:t>
      </w:r>
      <w:r w:rsidR="00551337" w:rsidRPr="001662AC">
        <w:rPr>
          <w:rFonts w:ascii="Simplified Arabic" w:eastAsia="Simplified Arabic" w:hAnsi="Simplified Arabic" w:cs="Simplified Arabic" w:hint="cs"/>
          <w:sz w:val="28"/>
          <w:szCs w:val="28"/>
          <w:rtl/>
        </w:rPr>
        <w:t xml:space="preserve"> </w:t>
      </w:r>
      <w:r w:rsidR="00AC712D" w:rsidRPr="001662AC">
        <w:rPr>
          <w:rFonts w:ascii="Simplified Arabic" w:eastAsia="Simplified Arabic" w:hAnsi="Simplified Arabic" w:cs="Simplified Arabic"/>
          <w:sz w:val="28"/>
          <w:szCs w:val="28"/>
          <w:rtl/>
        </w:rPr>
        <w:t>حادثة إمغالا أثرا</w:t>
      </w:r>
      <w:r w:rsidR="00551337" w:rsidRPr="001662AC">
        <w:rPr>
          <w:rFonts w:ascii="Simplified Arabic" w:eastAsia="Simplified Arabic" w:hAnsi="Simplified Arabic" w:cs="Simplified Arabic" w:hint="cs"/>
          <w:sz w:val="28"/>
          <w:szCs w:val="28"/>
          <w:rtl/>
        </w:rPr>
        <w:t>ً</w:t>
      </w:r>
      <w:r w:rsidR="00AC712D" w:rsidRPr="001662AC">
        <w:rPr>
          <w:rFonts w:ascii="Simplified Arabic" w:eastAsia="Simplified Arabic" w:hAnsi="Simplified Arabic" w:cs="Simplified Arabic"/>
          <w:sz w:val="28"/>
          <w:szCs w:val="28"/>
          <w:rtl/>
        </w:rPr>
        <w:t xml:space="preserve"> كبيرا</w:t>
      </w:r>
      <w:r w:rsidR="00551337" w:rsidRPr="001662AC">
        <w:rPr>
          <w:rFonts w:ascii="Simplified Arabic" w:eastAsia="Simplified Arabic" w:hAnsi="Simplified Arabic" w:cs="Simplified Arabic" w:hint="cs"/>
          <w:sz w:val="28"/>
          <w:szCs w:val="28"/>
          <w:rtl/>
        </w:rPr>
        <w:t>ً</w:t>
      </w:r>
      <w:r w:rsidR="00AC712D" w:rsidRPr="001662AC">
        <w:rPr>
          <w:rFonts w:ascii="Simplified Arabic" w:eastAsia="Simplified Arabic" w:hAnsi="Simplified Arabic" w:cs="Simplified Arabic"/>
          <w:sz w:val="28"/>
          <w:szCs w:val="28"/>
          <w:rtl/>
        </w:rPr>
        <w:t xml:space="preserve"> في نفوس الساسة الجزائريين، وأرادت الجزائر الانتقام والثأر، إذ قامت بشراء العتاد الحربي من مصر، وبلغت ميزانيتها الحربية ما يقارب 20 %، وكلفت تلك الأسلحة حوالي 340 مليون دولار، وقامت بتزويد جبهة البوليساريو بمختلف أنواع الأسلحة متجاهلةً أخطاء الحادثة الأولى حيث عمدت الجبهة على شن هجوم بدعم جزائري على الوحدة المغربية العسكرية متمركزة في امغالا والتي عرفت بإسم امغالا الثانية، وتمكنت الجبهة من السيطرة عليها، وأسرت ما يقارب 136 جندي مغربي، فضلاً عن مقتل</w:t>
      </w:r>
      <w:r w:rsidR="00C26699" w:rsidRPr="001662AC">
        <w:rPr>
          <w:rFonts w:ascii="Simplified Arabic" w:eastAsia="Simplified Arabic" w:hAnsi="Simplified Arabic" w:cs="Simplified Arabic"/>
          <w:sz w:val="28"/>
          <w:szCs w:val="28"/>
          <w:rtl/>
        </w:rPr>
        <w:t>(</w:t>
      </w:r>
      <w:r w:rsidR="00AC712D" w:rsidRPr="001662AC">
        <w:rPr>
          <w:rFonts w:ascii="Simplified Arabic" w:eastAsia="Simplified Arabic" w:hAnsi="Simplified Arabic" w:cs="Simplified Arabic"/>
          <w:sz w:val="28"/>
          <w:szCs w:val="28"/>
          <w:rtl/>
        </w:rPr>
        <w:t xml:space="preserve">148) التي حدثت في 14 شباط 1976، وأدى الحادث إلى قيام الحسن الثاني بإرسال رسالة إلى الرئيس الجزائري يوم 15 شباط 1976 جاء فيها: </w:t>
      </w:r>
      <w:r w:rsidR="00AC712D" w:rsidRPr="001662AC">
        <w:rPr>
          <w:rFonts w:ascii="Simplified Arabic" w:eastAsia="Simplified Arabic" w:hAnsi="Simplified Arabic" w:cs="Simplified Arabic"/>
          <w:b/>
          <w:bCs/>
          <w:sz w:val="28"/>
          <w:szCs w:val="28"/>
          <w:rtl/>
        </w:rPr>
        <w:t>" اطلب منكم كذلك أما أن تعملوا بحرب مكشوفة ومعلنة جهار واما بسلام مضمون دوليا على جعل حد في المستقبل للقول السائد في بلادي وبين أفراد شعبي أن الجزائر يعادل مدلولها التقلب وعدم الوفاء بالعهود"</w:t>
      </w:r>
      <w:r w:rsidR="00C26699" w:rsidRPr="001662AC">
        <w:rPr>
          <w:rFonts w:ascii="Simplified Arabic" w:eastAsia="Simplified Arabic" w:hAnsi="Simplified Arabic" w:cs="Simplified Arabic"/>
          <w:b/>
          <w:bCs/>
          <w:sz w:val="28"/>
          <w:szCs w:val="28"/>
          <w:rtl/>
        </w:rPr>
        <w:t>،</w:t>
      </w:r>
      <w:r w:rsidR="00AC712D" w:rsidRPr="001662AC">
        <w:rPr>
          <w:rFonts w:ascii="Simplified Arabic" w:eastAsia="Simplified Arabic" w:hAnsi="Simplified Arabic" w:cs="Simplified Arabic"/>
          <w:sz w:val="28"/>
          <w:szCs w:val="28"/>
          <w:rtl/>
        </w:rPr>
        <w:t xml:space="preserve"> واستمر المغرب بتوجيه التهم إلى الجزائر، وأعلن بأن الأخيرة هي التي سيطرت على الواحة في امغالا، وأن مساندة</w:t>
      </w:r>
      <w:r w:rsidR="00AC712D" w:rsidRPr="001662AC">
        <w:rPr>
          <w:rFonts w:ascii="Simplified Arabic" w:eastAsia="Simplified Arabic" w:hAnsi="Simplified Arabic" w:cs="Simplified Arabic" w:hint="cs"/>
          <w:sz w:val="28"/>
          <w:szCs w:val="28"/>
          <w:rtl/>
        </w:rPr>
        <w:t xml:space="preserve"> جبهة</w:t>
      </w:r>
      <w:r w:rsidR="00AC712D" w:rsidRPr="001662AC">
        <w:rPr>
          <w:rFonts w:ascii="Simplified Arabic" w:eastAsia="Simplified Arabic" w:hAnsi="Simplified Arabic" w:cs="Simplified Arabic"/>
          <w:sz w:val="28"/>
          <w:szCs w:val="28"/>
          <w:rtl/>
        </w:rPr>
        <w:t xml:space="preserve"> البوليساريو </w:t>
      </w:r>
      <w:r w:rsidR="00AC712D" w:rsidRPr="001662AC">
        <w:rPr>
          <w:rFonts w:ascii="Simplified Arabic" w:eastAsia="Simplified Arabic" w:hAnsi="Simplified Arabic" w:cs="Simplified Arabic" w:hint="cs"/>
          <w:sz w:val="28"/>
          <w:szCs w:val="28"/>
          <w:rtl/>
        </w:rPr>
        <w:t>تأسست</w:t>
      </w:r>
      <w:r w:rsidR="00AC712D" w:rsidRPr="001662AC">
        <w:rPr>
          <w:rFonts w:ascii="Simplified Arabic" w:eastAsia="Simplified Arabic" w:hAnsi="Simplified Arabic" w:cs="Simplified Arabic"/>
          <w:sz w:val="28"/>
          <w:szCs w:val="28"/>
          <w:rtl/>
        </w:rPr>
        <w:t xml:space="preserve"> عن عدم المطالبة بسبتة ومليلة التي تسيطر عليها إسبانيا وعدم المطالبة بمدينة تندوف</w:t>
      </w:r>
      <w:r w:rsidR="00C26699" w:rsidRPr="001662AC">
        <w:rPr>
          <w:rFonts w:ascii="Simplified Arabic" w:eastAsia="Simplified Arabic" w:hAnsi="Simplified Arabic" w:cs="Simplified Arabic"/>
          <w:sz w:val="28"/>
          <w:szCs w:val="28"/>
          <w:rtl/>
        </w:rPr>
        <w:t>(</w:t>
      </w:r>
      <w:r w:rsidR="00AC712D" w:rsidRPr="001662AC">
        <w:rPr>
          <w:rFonts w:ascii="Simplified Arabic" w:eastAsia="Simplified Arabic" w:hAnsi="Simplified Arabic" w:cs="Simplified Arabic"/>
          <w:sz w:val="28"/>
          <w:szCs w:val="28"/>
          <w:rtl/>
        </w:rPr>
        <w:t>الكتاب وبادي، 1997، ص111).</w:t>
      </w:r>
    </w:p>
    <w:p w14:paraId="207318A7" w14:textId="07CCF496" w:rsidR="00C83C3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C83C31" w:rsidRPr="001662AC">
        <w:rPr>
          <w:rFonts w:ascii="Simplified Arabic" w:eastAsia="Simplified Arabic" w:hAnsi="Simplified Arabic" w:cs="Simplified Arabic"/>
          <w:sz w:val="28"/>
          <w:szCs w:val="28"/>
          <w:rtl/>
        </w:rPr>
        <w:t>كان التراجع الجزائري تمهيداً لشن هجوم واسع لاكتساح القوات المغربية</w:t>
      </w:r>
      <w:r w:rsidR="00B642C6" w:rsidRPr="001662AC">
        <w:rPr>
          <w:rFonts w:ascii="Simplified Arabic" w:eastAsia="Simplified Arabic" w:hAnsi="Simplified Arabic" w:cs="Simplified Arabic" w:hint="cs"/>
          <w:sz w:val="28"/>
          <w:szCs w:val="28"/>
          <w:rtl/>
        </w:rPr>
        <w:t>،</w:t>
      </w:r>
      <w:r w:rsidR="00C83C31" w:rsidRPr="001662AC">
        <w:rPr>
          <w:rFonts w:ascii="Simplified Arabic" w:eastAsia="Simplified Arabic" w:hAnsi="Simplified Arabic" w:cs="Simplified Arabic"/>
          <w:sz w:val="28"/>
          <w:szCs w:val="28"/>
          <w:rtl/>
        </w:rPr>
        <w:t xml:space="preserve"> </w:t>
      </w:r>
      <w:r w:rsidR="00B642C6" w:rsidRPr="001662AC">
        <w:rPr>
          <w:rFonts w:ascii="Simplified Arabic" w:eastAsia="Simplified Arabic" w:hAnsi="Simplified Arabic" w:cs="Simplified Arabic" w:hint="cs"/>
          <w:sz w:val="28"/>
          <w:szCs w:val="28"/>
          <w:rtl/>
        </w:rPr>
        <w:t xml:space="preserve">والذي </w:t>
      </w:r>
      <w:r w:rsidR="00C83C31" w:rsidRPr="001662AC">
        <w:rPr>
          <w:rFonts w:ascii="Simplified Arabic" w:eastAsia="Simplified Arabic" w:hAnsi="Simplified Arabic" w:cs="Simplified Arabic"/>
          <w:sz w:val="28"/>
          <w:szCs w:val="28"/>
          <w:rtl/>
        </w:rPr>
        <w:t xml:space="preserve">نفذته في 15 شباط 1976 تحت إعلام </w:t>
      </w:r>
      <w:r w:rsidR="00B642C6" w:rsidRPr="001662AC">
        <w:rPr>
          <w:rFonts w:ascii="Simplified Arabic" w:eastAsia="Simplified Arabic" w:hAnsi="Simplified Arabic" w:cs="Simplified Arabic" w:hint="cs"/>
          <w:sz w:val="28"/>
          <w:szCs w:val="28"/>
          <w:rtl/>
        </w:rPr>
        <w:t xml:space="preserve">جبهة </w:t>
      </w:r>
      <w:r w:rsidR="00C83C31" w:rsidRPr="001662AC">
        <w:rPr>
          <w:rFonts w:ascii="Simplified Arabic" w:eastAsia="Simplified Arabic" w:hAnsi="Simplified Arabic" w:cs="Simplified Arabic"/>
          <w:sz w:val="28"/>
          <w:szCs w:val="28"/>
          <w:rtl/>
        </w:rPr>
        <w:t>البوليساريو لذلك وجه الملك الحسن الثاني رسالة إلى هواري بومدين أثر ذلك الهجوم</w:t>
      </w:r>
      <w:r w:rsidR="00B642C6" w:rsidRPr="001662AC">
        <w:rPr>
          <w:rFonts w:ascii="Simplified Arabic" w:eastAsia="Simplified Arabic" w:hAnsi="Simplified Arabic" w:cs="Simplified Arabic" w:hint="cs"/>
          <w:sz w:val="28"/>
          <w:szCs w:val="28"/>
          <w:rtl/>
        </w:rPr>
        <w:t>،</w:t>
      </w:r>
      <w:r w:rsidR="00C83C31" w:rsidRPr="001662AC">
        <w:rPr>
          <w:rFonts w:ascii="Simplified Arabic" w:eastAsia="Simplified Arabic" w:hAnsi="Simplified Arabic" w:cs="Simplified Arabic"/>
          <w:sz w:val="28"/>
          <w:szCs w:val="28"/>
          <w:rtl/>
        </w:rPr>
        <w:t xml:space="preserve"> واسترداد واحة امغالا اعرب فيها </w:t>
      </w:r>
      <w:proofErr w:type="gramStart"/>
      <w:r w:rsidR="00C83C31" w:rsidRPr="001662AC">
        <w:rPr>
          <w:rFonts w:ascii="Simplified Arabic" w:eastAsia="Simplified Arabic" w:hAnsi="Simplified Arabic" w:cs="Simplified Arabic"/>
          <w:sz w:val="28"/>
          <w:szCs w:val="28"/>
          <w:rtl/>
        </w:rPr>
        <w:t>بومدين</w:t>
      </w:r>
      <w:r w:rsidR="00C26699" w:rsidRPr="001662AC">
        <w:rPr>
          <w:rFonts w:ascii="Simplified Arabic" w:eastAsia="Simplified Arabic" w:hAnsi="Simplified Arabic" w:cs="Simplified Arabic"/>
          <w:sz w:val="28"/>
          <w:szCs w:val="28"/>
          <w:rtl/>
        </w:rPr>
        <w:t>(</w:t>
      </w:r>
      <w:proofErr w:type="gramEnd"/>
      <w:r w:rsidR="00C83C31" w:rsidRPr="001662AC">
        <w:rPr>
          <w:rFonts w:ascii="Simplified Arabic" w:eastAsia="Simplified Arabic" w:hAnsi="Simplified Arabic" w:cs="Simplified Arabic"/>
          <w:sz w:val="28"/>
          <w:szCs w:val="28"/>
          <w:rtl/>
        </w:rPr>
        <w:t>إلى إعلانها حر</w:t>
      </w:r>
      <w:r w:rsidR="00B642C6" w:rsidRPr="001662AC">
        <w:rPr>
          <w:rFonts w:ascii="Simplified Arabic" w:eastAsia="Simplified Arabic" w:hAnsi="Simplified Arabic" w:cs="Simplified Arabic" w:hint="cs"/>
          <w:sz w:val="28"/>
          <w:szCs w:val="28"/>
          <w:rtl/>
        </w:rPr>
        <w:t>ب</w:t>
      </w:r>
      <w:r w:rsidR="00C83C31" w:rsidRPr="001662AC">
        <w:rPr>
          <w:rFonts w:ascii="Simplified Arabic" w:eastAsia="Simplified Arabic" w:hAnsi="Simplified Arabic" w:cs="Simplified Arabic"/>
          <w:sz w:val="28"/>
          <w:szCs w:val="28"/>
          <w:rtl/>
        </w:rPr>
        <w:t>ا سافر</w:t>
      </w:r>
      <w:r w:rsidR="00B642C6" w:rsidRPr="001662AC">
        <w:rPr>
          <w:rFonts w:ascii="Simplified Arabic" w:eastAsia="Simplified Arabic" w:hAnsi="Simplified Arabic" w:cs="Simplified Arabic" w:hint="cs"/>
          <w:sz w:val="28"/>
          <w:szCs w:val="28"/>
          <w:rtl/>
        </w:rPr>
        <w:t>ة</w:t>
      </w:r>
      <w:r w:rsidR="00C83C31" w:rsidRPr="001662AC">
        <w:rPr>
          <w:rFonts w:ascii="Simplified Arabic" w:eastAsia="Simplified Arabic" w:hAnsi="Simplified Arabic" w:cs="Simplified Arabic"/>
          <w:sz w:val="28"/>
          <w:szCs w:val="28"/>
          <w:rtl/>
        </w:rPr>
        <w:t xml:space="preserve"> بين البلدين</w:t>
      </w:r>
      <w:r w:rsidR="00C26699" w:rsidRPr="001662AC">
        <w:rPr>
          <w:rFonts w:ascii="Simplified Arabic" w:eastAsia="Simplified Arabic" w:hAnsi="Simplified Arabic" w:cs="Simplified Arabic"/>
          <w:sz w:val="28"/>
          <w:szCs w:val="28"/>
          <w:rtl/>
        </w:rPr>
        <w:t>(</w:t>
      </w:r>
      <w:r w:rsidR="00C83C31" w:rsidRPr="001662AC">
        <w:rPr>
          <w:rFonts w:ascii="Simplified Arabic" w:eastAsia="Simplified Arabic" w:hAnsi="Simplified Arabic" w:cs="Simplified Arabic"/>
          <w:sz w:val="28"/>
          <w:szCs w:val="28"/>
          <w:rtl/>
        </w:rPr>
        <w:t>الشامي، 1980، ص88).</w:t>
      </w:r>
      <w:r w:rsidRPr="001662AC">
        <w:rPr>
          <w:rFonts w:ascii="Simplified Arabic" w:eastAsia="Simplified Arabic" w:hAnsi="Simplified Arabic" w:cs="Simplified Arabic"/>
          <w:sz w:val="28"/>
          <w:szCs w:val="28"/>
          <w:rtl/>
        </w:rPr>
        <w:t xml:space="preserve"> </w:t>
      </w:r>
    </w:p>
    <w:p w14:paraId="31744562" w14:textId="00FC7B04" w:rsidR="0044139B"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A31DDE">
        <w:rPr>
          <w:rFonts w:ascii="Simplified Arabic" w:eastAsia="Simplified Arabic" w:hAnsi="Simplified Arabic" w:cs="Simplified Arabic" w:hint="cs"/>
          <w:sz w:val="28"/>
          <w:szCs w:val="28"/>
          <w:rtl/>
        </w:rPr>
        <w:t>أكد الصحراويون</w:t>
      </w:r>
      <w:r w:rsidR="002216FB" w:rsidRPr="001662AC">
        <w:rPr>
          <w:rFonts w:ascii="Simplified Arabic" w:eastAsia="Simplified Arabic" w:hAnsi="Simplified Arabic" w:cs="Simplified Arabic" w:hint="cs"/>
          <w:sz w:val="28"/>
          <w:szCs w:val="28"/>
          <w:rtl/>
        </w:rPr>
        <w:t xml:space="preserve"> أن</w:t>
      </w:r>
      <w:r w:rsidR="002216FB" w:rsidRPr="001662AC">
        <w:rPr>
          <w:rFonts w:ascii="Simplified Arabic" w:eastAsia="Simplified Arabic" w:hAnsi="Simplified Arabic" w:cs="Simplified Arabic"/>
          <w:sz w:val="28"/>
          <w:szCs w:val="28"/>
          <w:rtl/>
        </w:rPr>
        <w:t xml:space="preserve"> مرحلة الدفاع الإيجابي</w:t>
      </w:r>
      <w:r w:rsidR="002216FB" w:rsidRPr="001662AC">
        <w:rPr>
          <w:rFonts w:ascii="Simplified Arabic" w:eastAsia="Simplified Arabic" w:hAnsi="Simplified Arabic" w:cs="Simplified Arabic" w:hint="cs"/>
          <w:sz w:val="28"/>
          <w:szCs w:val="28"/>
          <w:rtl/>
        </w:rPr>
        <w:t xml:space="preserve"> تكونت</w:t>
      </w:r>
      <w:r w:rsidR="002216FB" w:rsidRPr="001662AC">
        <w:rPr>
          <w:rFonts w:ascii="Simplified Arabic" w:eastAsia="Simplified Arabic" w:hAnsi="Simplified Arabic" w:cs="Simplified Arabic"/>
          <w:sz w:val="28"/>
          <w:szCs w:val="28"/>
          <w:rtl/>
        </w:rPr>
        <w:t xml:space="preserve"> بداية ت</w:t>
      </w:r>
      <w:r w:rsidR="00B642C6" w:rsidRPr="001662AC">
        <w:rPr>
          <w:rFonts w:ascii="Simplified Arabic" w:eastAsia="Simplified Arabic" w:hAnsi="Simplified Arabic" w:cs="Simplified Arabic" w:hint="cs"/>
          <w:sz w:val="28"/>
          <w:szCs w:val="28"/>
          <w:rtl/>
        </w:rPr>
        <w:t>شكيل</w:t>
      </w:r>
      <w:r w:rsidR="002216FB" w:rsidRPr="001662AC">
        <w:rPr>
          <w:rFonts w:ascii="Simplified Arabic" w:eastAsia="Simplified Arabic" w:hAnsi="Simplified Arabic" w:cs="Simplified Arabic"/>
          <w:sz w:val="28"/>
          <w:szCs w:val="28"/>
          <w:rtl/>
        </w:rPr>
        <w:t xml:space="preserve"> جيش التحرير الصحراوي </w:t>
      </w:r>
      <w:r w:rsidR="00B642C6" w:rsidRPr="001662AC">
        <w:rPr>
          <w:rFonts w:ascii="Simplified Arabic" w:eastAsia="Simplified Arabic" w:hAnsi="Simplified Arabic" w:cs="Simplified Arabic" w:hint="cs"/>
          <w:sz w:val="28"/>
          <w:szCs w:val="28"/>
          <w:rtl/>
        </w:rPr>
        <w:t>عبر</w:t>
      </w:r>
      <w:r w:rsidR="002216FB" w:rsidRPr="001662AC">
        <w:rPr>
          <w:rFonts w:ascii="Simplified Arabic" w:eastAsia="Simplified Arabic" w:hAnsi="Simplified Arabic" w:cs="Simplified Arabic"/>
          <w:sz w:val="28"/>
          <w:szCs w:val="28"/>
          <w:rtl/>
        </w:rPr>
        <w:t xml:space="preserve"> مهامه الرئيسة في الدفاع عن المواطنين الفارين من القوات الغازية ونقلهم إلى أماكن آمنة، حيث تعرض المدنيون الصحراويون في أم الرياة</w:t>
      </w:r>
      <w:r w:rsidRPr="001662AC">
        <w:rPr>
          <w:rFonts w:ascii="Simplified Arabic" w:eastAsia="Simplified Arabic" w:hAnsi="Simplified Arabic" w:cs="Simplified Arabic"/>
          <w:sz w:val="28"/>
          <w:szCs w:val="28"/>
          <w:rtl/>
        </w:rPr>
        <w:t xml:space="preserve"> </w:t>
      </w:r>
      <w:r w:rsidR="002216FB" w:rsidRPr="001662AC">
        <w:rPr>
          <w:rFonts w:ascii="Simplified Arabic" w:eastAsia="Simplified Arabic" w:hAnsi="Simplified Arabic" w:cs="Simplified Arabic"/>
          <w:sz w:val="28"/>
          <w:szCs w:val="28"/>
          <w:rtl/>
        </w:rPr>
        <w:t xml:space="preserve">القلتة، وفي تفاريتي إلى قصف همجي وحشي قام </w:t>
      </w:r>
      <w:r w:rsidR="002216FB" w:rsidRPr="001662AC">
        <w:rPr>
          <w:rFonts w:ascii="Simplified Arabic" w:eastAsia="Simplified Arabic" w:hAnsi="Simplified Arabic" w:cs="Simplified Arabic"/>
          <w:sz w:val="28"/>
          <w:szCs w:val="28"/>
          <w:rtl/>
        </w:rPr>
        <w:lastRenderedPageBreak/>
        <w:t xml:space="preserve">به الطيران الحربي المغربي </w:t>
      </w:r>
      <w:r w:rsidR="004F1715" w:rsidRPr="001662AC">
        <w:rPr>
          <w:rFonts w:ascii="Simplified Arabic" w:eastAsia="Simplified Arabic" w:hAnsi="Simplified Arabic" w:cs="Simplified Arabic" w:hint="cs"/>
          <w:sz w:val="28"/>
          <w:szCs w:val="28"/>
          <w:rtl/>
        </w:rPr>
        <w:t>في</w:t>
      </w:r>
      <w:r w:rsidR="002216FB" w:rsidRPr="001662AC">
        <w:rPr>
          <w:rFonts w:ascii="Simplified Arabic" w:eastAsia="Simplified Arabic" w:hAnsi="Simplified Arabic" w:cs="Simplified Arabic"/>
          <w:sz w:val="28"/>
          <w:szCs w:val="28"/>
          <w:rtl/>
        </w:rPr>
        <w:t xml:space="preserve"> 18 و 20 و 23 شباط 1976 مستخدماً قنابل النابالم والفوسفور </w:t>
      </w:r>
      <w:proofErr w:type="gramStart"/>
      <w:r w:rsidR="002216FB" w:rsidRPr="001662AC">
        <w:rPr>
          <w:rFonts w:ascii="Simplified Arabic" w:eastAsia="Simplified Arabic" w:hAnsi="Simplified Arabic" w:cs="Simplified Arabic"/>
          <w:sz w:val="28"/>
          <w:szCs w:val="28"/>
          <w:rtl/>
        </w:rPr>
        <w:t>الأبيض(</w:t>
      </w:r>
      <w:proofErr w:type="gramEnd"/>
      <w:r w:rsidR="002216FB" w:rsidRPr="001662AC">
        <w:rPr>
          <w:rFonts w:ascii="Simplified Arabic" w:eastAsia="Simplified Arabic" w:hAnsi="Simplified Arabic" w:cs="Simplified Arabic"/>
          <w:sz w:val="28"/>
          <w:szCs w:val="28"/>
          <w:rtl/>
        </w:rPr>
        <w:t>حافظ، 1981، ص127).</w:t>
      </w:r>
    </w:p>
    <w:p w14:paraId="0FF68538" w14:textId="13FF439F" w:rsidR="00567965"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4F1715" w:rsidRPr="001662AC">
        <w:rPr>
          <w:rFonts w:ascii="Simplified Arabic" w:eastAsia="Simplified Arabic" w:hAnsi="Simplified Arabic" w:cs="Simplified Arabic" w:hint="cs"/>
          <w:sz w:val="28"/>
          <w:szCs w:val="28"/>
          <w:rtl/>
        </w:rPr>
        <w:t xml:space="preserve">فيما </w:t>
      </w:r>
      <w:r w:rsidR="00567965" w:rsidRPr="001662AC">
        <w:rPr>
          <w:rFonts w:ascii="Simplified Arabic" w:eastAsia="Simplified Arabic" w:hAnsi="Simplified Arabic" w:cs="Simplified Arabic"/>
          <w:sz w:val="28"/>
          <w:szCs w:val="28"/>
          <w:rtl/>
        </w:rPr>
        <w:t xml:space="preserve">شهدت المغرب بداية ارتفاع الميزانيات الدفاعية المغربية في عام 1976 بزيادة </w:t>
      </w:r>
      <w:proofErr w:type="gramStart"/>
      <w:r w:rsidR="00567965" w:rsidRPr="001662AC">
        <w:rPr>
          <w:rFonts w:ascii="Simplified Arabic" w:eastAsia="Simplified Arabic" w:hAnsi="Simplified Arabic" w:cs="Simplified Arabic"/>
          <w:sz w:val="28"/>
          <w:szCs w:val="28"/>
          <w:rtl/>
        </w:rPr>
        <w:t>قدرها</w:t>
      </w:r>
      <w:r w:rsidR="00C26699" w:rsidRPr="001662AC">
        <w:rPr>
          <w:rFonts w:ascii="Simplified Arabic" w:eastAsia="Simplified Arabic" w:hAnsi="Simplified Arabic" w:cs="Simplified Arabic"/>
          <w:sz w:val="28"/>
          <w:szCs w:val="28"/>
          <w:rtl/>
        </w:rPr>
        <w:t>(</w:t>
      </w:r>
      <w:proofErr w:type="gramEnd"/>
      <w:r w:rsidR="00567965" w:rsidRPr="001662AC">
        <w:rPr>
          <w:rFonts w:ascii="Simplified Arabic" w:eastAsia="Simplified Arabic" w:hAnsi="Simplified Arabic" w:cs="Simplified Arabic"/>
          <w:sz w:val="28"/>
          <w:szCs w:val="28"/>
          <w:rtl/>
        </w:rPr>
        <w:t xml:space="preserve">20%)، وذلك لما شهدته المملكة والمنطقة ككل في تلك المدة النزاع الحدودي بينها وبين الجزائر، </w:t>
      </w:r>
      <w:r w:rsidR="004F1715" w:rsidRPr="001662AC">
        <w:rPr>
          <w:rFonts w:ascii="Simplified Arabic" w:eastAsia="Simplified Arabic" w:hAnsi="Simplified Arabic" w:cs="Simplified Arabic" w:hint="cs"/>
          <w:sz w:val="28"/>
          <w:szCs w:val="28"/>
          <w:rtl/>
        </w:rPr>
        <w:t>و</w:t>
      </w:r>
      <w:r w:rsidR="00567965" w:rsidRPr="001662AC">
        <w:rPr>
          <w:rFonts w:ascii="Simplified Arabic" w:eastAsia="Simplified Arabic" w:hAnsi="Simplified Arabic" w:cs="Simplified Arabic"/>
          <w:sz w:val="28"/>
          <w:szCs w:val="28"/>
          <w:rtl/>
        </w:rPr>
        <w:t>قضية الصحراء الغربية، المواجهة الإسبانية، إذ لم يكن تعداد الجيش المغربي في عام 1975، أكثر من خمسين ألف رجل، وبعد عام من ضمه للصحراء الغربية ارتفع التعداد إلى 80 ألفاً</w:t>
      </w:r>
      <w:r w:rsidR="00C26699" w:rsidRPr="001662AC">
        <w:rPr>
          <w:rFonts w:ascii="Simplified Arabic" w:eastAsia="Simplified Arabic" w:hAnsi="Simplified Arabic" w:cs="Simplified Arabic"/>
          <w:sz w:val="28"/>
          <w:szCs w:val="28"/>
          <w:rtl/>
        </w:rPr>
        <w:t>(</w:t>
      </w:r>
      <w:r w:rsidR="00567965" w:rsidRPr="001662AC">
        <w:rPr>
          <w:rFonts w:ascii="Simplified Arabic" w:eastAsia="Simplified Arabic" w:hAnsi="Simplified Arabic" w:cs="Simplified Arabic"/>
          <w:sz w:val="28"/>
          <w:szCs w:val="28"/>
          <w:rtl/>
        </w:rPr>
        <w:t>حسن، 1995، ص147).</w:t>
      </w:r>
    </w:p>
    <w:p w14:paraId="464F5F5F" w14:textId="0AA001E1" w:rsidR="00CC2683"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CC2683" w:rsidRPr="001662AC">
        <w:rPr>
          <w:rFonts w:ascii="Simplified Arabic" w:eastAsia="Simplified Arabic" w:hAnsi="Simplified Arabic" w:cs="Simplified Arabic"/>
          <w:sz w:val="28"/>
          <w:szCs w:val="28"/>
          <w:rtl/>
        </w:rPr>
        <w:t>تحركت الجزائر عبر علاقاتها مع الدول الأفريقي</w:t>
      </w:r>
      <w:r w:rsidR="00CC2683" w:rsidRPr="001662AC">
        <w:rPr>
          <w:rFonts w:ascii="Simplified Arabic" w:eastAsia="Simplified Arabic" w:hAnsi="Simplified Arabic" w:cs="Simplified Arabic" w:hint="cs"/>
          <w:sz w:val="28"/>
          <w:szCs w:val="28"/>
          <w:rtl/>
        </w:rPr>
        <w:t>ة</w:t>
      </w:r>
      <w:r w:rsidR="00CC2683" w:rsidRPr="001662AC">
        <w:rPr>
          <w:rFonts w:ascii="Simplified Arabic" w:eastAsia="Simplified Arabic" w:hAnsi="Simplified Arabic" w:cs="Simplified Arabic"/>
          <w:sz w:val="28"/>
          <w:szCs w:val="28"/>
          <w:rtl/>
        </w:rPr>
        <w:t xml:space="preserve"> لجني التأييد </w:t>
      </w:r>
      <w:r w:rsidR="00CC2683" w:rsidRPr="001662AC">
        <w:rPr>
          <w:rFonts w:ascii="Simplified Arabic" w:eastAsia="Simplified Arabic" w:hAnsi="Simplified Arabic" w:cs="Simplified Arabic" w:hint="cs"/>
          <w:sz w:val="28"/>
          <w:szCs w:val="28"/>
          <w:rtl/>
        </w:rPr>
        <w:t>لجبهة ا</w:t>
      </w:r>
      <w:r w:rsidR="00CC2683" w:rsidRPr="001662AC">
        <w:rPr>
          <w:rFonts w:ascii="Simplified Arabic" w:eastAsia="Simplified Arabic" w:hAnsi="Simplified Arabic" w:cs="Simplified Arabic"/>
          <w:sz w:val="28"/>
          <w:szCs w:val="28"/>
          <w:rtl/>
        </w:rPr>
        <w:t xml:space="preserve">لبوليساريو وقد أثمرت تلك التحركات عن </w:t>
      </w:r>
      <w:r w:rsidR="00CC2683" w:rsidRPr="001662AC">
        <w:rPr>
          <w:rFonts w:ascii="Simplified Arabic" w:eastAsia="Simplified Arabic" w:hAnsi="Simplified Arabic" w:cs="Simplified Arabic"/>
          <w:b/>
          <w:sz w:val="28"/>
          <w:szCs w:val="28"/>
          <w:rtl/>
        </w:rPr>
        <w:t xml:space="preserve">إقرار لجنة التحرير التابعة لمنظمة الوحدة الأفريقية في شهر شباط 1976 بالإجماع على عدَّ </w:t>
      </w:r>
      <w:r w:rsidR="00650F8D">
        <w:rPr>
          <w:rFonts w:ascii="Simplified Arabic" w:eastAsia="Simplified Arabic" w:hAnsi="Simplified Arabic" w:cs="Simplified Arabic" w:hint="cs"/>
          <w:b/>
          <w:sz w:val="28"/>
          <w:szCs w:val="28"/>
          <w:rtl/>
        </w:rPr>
        <w:t>ج</w:t>
      </w:r>
      <w:r w:rsidR="00CC2683" w:rsidRPr="001662AC">
        <w:rPr>
          <w:rFonts w:ascii="Simplified Arabic" w:eastAsia="Simplified Arabic" w:hAnsi="Simplified Arabic" w:cs="Simplified Arabic" w:hint="cs"/>
          <w:b/>
          <w:sz w:val="28"/>
          <w:szCs w:val="28"/>
          <w:rtl/>
        </w:rPr>
        <w:t>بهة</w:t>
      </w:r>
      <w:r w:rsidR="00CC2683" w:rsidRPr="001662AC">
        <w:rPr>
          <w:rFonts w:ascii="Simplified Arabic" w:eastAsia="Simplified Arabic" w:hAnsi="Simplified Arabic" w:cs="Simplified Arabic"/>
          <w:b/>
          <w:sz w:val="28"/>
          <w:szCs w:val="28"/>
          <w:rtl/>
        </w:rPr>
        <w:t xml:space="preserve"> البوليساريو حركة تحرير </w:t>
      </w:r>
      <w:proofErr w:type="gramStart"/>
      <w:r w:rsidR="00CC2683" w:rsidRPr="001662AC">
        <w:rPr>
          <w:rFonts w:ascii="Simplified Arabic" w:eastAsia="Simplified Arabic" w:hAnsi="Simplified Arabic" w:cs="Simplified Arabic"/>
          <w:b/>
          <w:sz w:val="28"/>
          <w:szCs w:val="28"/>
          <w:rtl/>
        </w:rPr>
        <w:t>وطنية</w:t>
      </w:r>
      <w:r w:rsidR="00C26699" w:rsidRPr="001662AC">
        <w:rPr>
          <w:rFonts w:ascii="Simplified Arabic" w:eastAsia="Simplified Arabic" w:hAnsi="Simplified Arabic" w:cs="Simplified Arabic" w:hint="cs"/>
          <w:b/>
          <w:sz w:val="28"/>
          <w:szCs w:val="28"/>
          <w:rtl/>
        </w:rPr>
        <w:t>(</w:t>
      </w:r>
      <w:proofErr w:type="gramEnd"/>
      <w:r w:rsidR="00CC2683" w:rsidRPr="001662AC">
        <w:rPr>
          <w:rFonts w:ascii="Simplified Arabic" w:eastAsia="Simplified Arabic" w:hAnsi="Simplified Arabic" w:cs="Simplified Arabic"/>
          <w:sz w:val="28"/>
          <w:szCs w:val="28"/>
          <w:rtl/>
        </w:rPr>
        <w:t>امبارك، 2007</w:t>
      </w:r>
      <w:r w:rsidRPr="001662AC">
        <w:rPr>
          <w:rFonts w:ascii="Simplified Arabic" w:eastAsia="Simplified Arabic" w:hAnsi="Simplified Arabic" w:cs="Simplified Arabic"/>
          <w:sz w:val="28"/>
          <w:szCs w:val="28"/>
          <w:rtl/>
        </w:rPr>
        <w:t xml:space="preserve"> </w:t>
      </w:r>
      <w:r w:rsidR="00CC2683" w:rsidRPr="001662AC">
        <w:rPr>
          <w:rFonts w:ascii="Simplified Arabic" w:eastAsia="Simplified Arabic" w:hAnsi="Simplified Arabic" w:cs="Simplified Arabic"/>
          <w:sz w:val="28"/>
          <w:szCs w:val="28"/>
          <w:rtl/>
        </w:rPr>
        <w:t>ص74).</w:t>
      </w:r>
    </w:p>
    <w:p w14:paraId="6AEF59BD" w14:textId="40D022C7" w:rsidR="003C3CC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CD7D92" w:rsidRPr="001662AC">
        <w:rPr>
          <w:rFonts w:ascii="Simplified Arabic" w:eastAsia="Simplified Arabic" w:hAnsi="Simplified Arabic" w:cs="Simplified Arabic" w:hint="cs"/>
          <w:sz w:val="28"/>
          <w:szCs w:val="28"/>
          <w:rtl/>
        </w:rPr>
        <w:t>كما كان متوقعا</w:t>
      </w:r>
      <w:r w:rsidR="00047364"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جرى ال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عن قيام الجمهورية العربية الصحراوية</w:t>
      </w:r>
      <w:r w:rsidR="00650F8D">
        <w:rPr>
          <w:rFonts w:ascii="Simplified Arabic" w:eastAsia="Simplified Arabic" w:hAnsi="Simplified Arabic" w:cs="Simplified Arabic" w:hint="cs"/>
          <w:sz w:val="28"/>
          <w:szCs w:val="28"/>
          <w:rtl/>
        </w:rPr>
        <w:t xml:space="preserve"> الديمقراطية</w:t>
      </w:r>
      <w:r w:rsidR="003C3CC1" w:rsidRPr="001662AC">
        <w:rPr>
          <w:rFonts w:ascii="Simplified Arabic" w:eastAsia="Simplified Arabic" w:hAnsi="Simplified Arabic" w:cs="Simplified Arabic"/>
          <w:sz w:val="28"/>
          <w:szCs w:val="28"/>
          <w:rtl/>
        </w:rPr>
        <w:t xml:space="preserve"> في يوم 27 شباط 1976 </w:t>
      </w:r>
      <w:r w:rsidR="003C3CC1" w:rsidRPr="001662AC">
        <w:rPr>
          <w:rFonts w:asciiTheme="majorBidi" w:eastAsia="Simplified Arabic" w:hAnsiTheme="majorBidi" w:cstheme="majorBidi"/>
          <w:sz w:val="28"/>
          <w:szCs w:val="28"/>
        </w:rPr>
        <w:t>Watch,2014,p</w:t>
      </w:r>
      <w:r w:rsidR="009B77E0" w:rsidRPr="001662AC">
        <w:rPr>
          <w:rFonts w:asciiTheme="majorBidi" w:eastAsia="Simplified Arabic" w:hAnsiTheme="majorBidi" w:cstheme="majorBidi"/>
          <w:sz w:val="28"/>
          <w:szCs w:val="28"/>
        </w:rPr>
        <w:t>.77)</w:t>
      </w:r>
      <w:r w:rsidR="009B77E0"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والذي كان بمثابة </w:t>
      </w:r>
      <w:r w:rsidR="00047364" w:rsidRPr="001662AC">
        <w:rPr>
          <w:rFonts w:ascii="Simplified Arabic" w:eastAsia="Simplified Arabic" w:hAnsi="Simplified Arabic" w:cs="Simplified Arabic" w:hint="cs"/>
          <w:sz w:val="28"/>
          <w:szCs w:val="28"/>
          <w:rtl/>
        </w:rPr>
        <w:t>ضربة</w:t>
      </w:r>
      <w:r w:rsidR="003C3CC1" w:rsidRPr="001662AC">
        <w:rPr>
          <w:rFonts w:ascii="Simplified Arabic" w:eastAsia="Simplified Arabic" w:hAnsi="Simplified Arabic" w:cs="Simplified Arabic"/>
          <w:sz w:val="28"/>
          <w:szCs w:val="28"/>
          <w:rtl/>
        </w:rPr>
        <w:t xml:space="preserve"> موجهة للنظام المغربي والموريتاني، وكانت جمهورية مدغشقر أول من اعترف بتلك الجمهورية في العالم بعد 12 ساعة من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ها وتلتها بعد ذلك سلسلة من الاعترافات، وبذلك ال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w:t>
      </w:r>
      <w:r w:rsidR="004F1715" w:rsidRPr="001662AC">
        <w:rPr>
          <w:rFonts w:ascii="Simplified Arabic" w:eastAsia="Simplified Arabic" w:hAnsi="Simplified Arabic" w:cs="Simplified Arabic" w:hint="cs"/>
          <w:sz w:val="28"/>
          <w:szCs w:val="28"/>
          <w:rtl/>
        </w:rPr>
        <w:t xml:space="preserve">بدأ </w:t>
      </w:r>
      <w:r w:rsidR="003C3CC1" w:rsidRPr="001662AC">
        <w:rPr>
          <w:rFonts w:ascii="Simplified Arabic" w:eastAsia="Simplified Arabic" w:hAnsi="Simplified Arabic" w:cs="Simplified Arabic"/>
          <w:sz w:val="28"/>
          <w:szCs w:val="28"/>
          <w:rtl/>
        </w:rPr>
        <w:t>عهد جديد من التنظيم ال</w:t>
      </w:r>
      <w:r w:rsidR="00CC172C" w:rsidRPr="001662AC">
        <w:rPr>
          <w:rFonts w:ascii="Simplified Arabic" w:eastAsia="Simplified Arabic" w:hAnsi="Simplified Arabic" w:cs="Simplified Arabic"/>
          <w:sz w:val="28"/>
          <w:szCs w:val="28"/>
          <w:rtl/>
        </w:rPr>
        <w:t>إداري</w:t>
      </w:r>
      <w:r w:rsidR="003C3CC1" w:rsidRPr="001662AC">
        <w:rPr>
          <w:rFonts w:ascii="Simplified Arabic" w:eastAsia="Simplified Arabic" w:hAnsi="Simplified Arabic" w:cs="Simplified Arabic"/>
          <w:sz w:val="28"/>
          <w:szCs w:val="28"/>
          <w:rtl/>
        </w:rPr>
        <w:t xml:space="preserve"> والسياسي والعسكري</w:t>
      </w:r>
      <w:r w:rsidR="00C54682" w:rsidRPr="001662AC">
        <w:rPr>
          <w:rFonts w:ascii="Simplified Arabic" w:eastAsia="Simplified Arabic" w:hAnsi="Simplified Arabic" w:cs="Simplified Arabic"/>
          <w:sz w:val="28"/>
          <w:szCs w:val="28"/>
          <w:rtl/>
        </w:rPr>
        <w:t>(أمينة، 2013، ص112</w:t>
      </w:r>
      <w:r w:rsidR="00C54682" w:rsidRPr="001662AC">
        <w:rPr>
          <w:rFonts w:ascii="Simplified Arabic" w:eastAsia="Simplified Arabic" w:hAnsi="Simplified Arabic" w:cs="Simplified Arabic" w:hint="cs"/>
          <w:sz w:val="28"/>
          <w:szCs w:val="28"/>
          <w:rtl/>
        </w:rPr>
        <w:t>)</w:t>
      </w:r>
      <w:r w:rsidR="00BC1C12"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ولما حلّ يوم السبت 28 شباط 1976 تم انزال العلم الإسباني الذي كان يرفرف فوق مبنى الحكومة العامة بالعيون ورفع فوقه العلم المغربي بحضور العا</w:t>
      </w:r>
      <w:r w:rsidR="00650F8D">
        <w:rPr>
          <w:rFonts w:ascii="Simplified Arabic" w:eastAsia="Simplified Arabic" w:hAnsi="Simplified Arabic" w:cs="Simplified Arabic" w:hint="cs"/>
          <w:sz w:val="28"/>
          <w:szCs w:val="28"/>
          <w:rtl/>
        </w:rPr>
        <w:t>ه</w:t>
      </w:r>
      <w:r w:rsidR="003C3CC1" w:rsidRPr="001662AC">
        <w:rPr>
          <w:rFonts w:ascii="Simplified Arabic" w:eastAsia="Simplified Arabic" w:hAnsi="Simplified Arabic" w:cs="Simplified Arabic"/>
          <w:sz w:val="28"/>
          <w:szCs w:val="28"/>
          <w:rtl/>
        </w:rPr>
        <w:t>ل المغربي والحكام المدنيين والعسكريين الإسبان، وانتهت في ظروف ودية وسليمة تصفية الاستعمار في تلك المنطقة الجنوبية من المغرب</w:t>
      </w:r>
      <w:r w:rsidR="00C26699" w:rsidRPr="001662AC">
        <w:rPr>
          <w:rFonts w:ascii="Simplified Arabic" w:eastAsia="Simplified Arabic" w:hAnsi="Simplified Arabic" w:cs="Simplified Arabic"/>
          <w:sz w:val="28"/>
          <w:szCs w:val="28"/>
          <w:rtl/>
        </w:rPr>
        <w:t>(</w:t>
      </w:r>
      <w:bookmarkStart w:id="55" w:name="_Hlk162273622"/>
      <w:r w:rsidR="003C3CC1" w:rsidRPr="001662AC">
        <w:rPr>
          <w:rFonts w:ascii="Simplified Arabic" w:eastAsia="Simplified Arabic" w:hAnsi="Simplified Arabic" w:cs="Simplified Arabic"/>
          <w:sz w:val="28"/>
          <w:szCs w:val="28"/>
          <w:rtl/>
        </w:rPr>
        <w:t>أمينة، 2013، ص112).</w:t>
      </w:r>
      <w:bookmarkEnd w:id="55"/>
    </w:p>
    <w:p w14:paraId="476EF17B" w14:textId="226ED6AF" w:rsidR="004517F5"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4517F5" w:rsidRPr="001662AC">
        <w:rPr>
          <w:rFonts w:ascii="Simplified Arabic" w:eastAsia="Simplified Arabic" w:hAnsi="Simplified Arabic" w:cs="Simplified Arabic" w:hint="cs"/>
          <w:sz w:val="28"/>
          <w:szCs w:val="28"/>
          <w:rtl/>
        </w:rPr>
        <w:t>و</w:t>
      </w:r>
      <w:r w:rsidR="004517F5" w:rsidRPr="001662AC">
        <w:rPr>
          <w:rFonts w:ascii="Simplified Arabic" w:eastAsia="Simplified Arabic" w:hAnsi="Simplified Arabic" w:cs="Simplified Arabic"/>
          <w:sz w:val="28"/>
          <w:szCs w:val="28"/>
          <w:rtl/>
        </w:rPr>
        <w:t>انطلاقاً من تلك المعطيات الجديدة واستجابة لمتطلبات المرحلة، أعلن المجلس الوطني الصحراوي المؤقت ب</w:t>
      </w:r>
      <w:r w:rsidR="004517F5" w:rsidRPr="001662AC">
        <w:rPr>
          <w:rFonts w:ascii="Simplified Arabic" w:eastAsia="Simplified Arabic" w:hAnsi="Simplified Arabic" w:cs="Simplified Arabic" w:hint="cs"/>
          <w:sz w:val="28"/>
          <w:szCs w:val="28"/>
          <w:rtl/>
        </w:rPr>
        <w:t>ا</w:t>
      </w:r>
      <w:r w:rsidR="004517F5" w:rsidRPr="001662AC">
        <w:rPr>
          <w:rFonts w:ascii="Simplified Arabic" w:eastAsia="Simplified Arabic" w:hAnsi="Simplified Arabic" w:cs="Simplified Arabic"/>
          <w:sz w:val="28"/>
          <w:szCs w:val="28"/>
          <w:rtl/>
        </w:rPr>
        <w:t>سم الشعب العربي الصحراوي، عن قيام دولة مستقلة ذات سيادة وأصدر في اليوم ال</w:t>
      </w:r>
      <w:r w:rsidR="00905E14">
        <w:rPr>
          <w:rFonts w:ascii="Simplified Arabic" w:eastAsia="Simplified Arabic" w:hAnsi="Simplified Arabic" w:cs="Simplified Arabic" w:hint="cs"/>
          <w:sz w:val="28"/>
          <w:szCs w:val="28"/>
          <w:rtl/>
        </w:rPr>
        <w:t>تالي</w:t>
      </w:r>
      <w:r w:rsidR="004517F5" w:rsidRPr="001662AC">
        <w:rPr>
          <w:rFonts w:ascii="Simplified Arabic" w:eastAsia="Simplified Arabic" w:hAnsi="Simplified Arabic" w:cs="Simplified Arabic"/>
          <w:sz w:val="28"/>
          <w:szCs w:val="28"/>
          <w:rtl/>
        </w:rPr>
        <w:t xml:space="preserve"> وثيقة دستورية لتلك الجمهورية الفتية، </w:t>
      </w:r>
      <w:r w:rsidR="00A9066A" w:rsidRPr="001662AC">
        <w:rPr>
          <w:rFonts w:ascii="Simplified Arabic" w:eastAsia="Simplified Arabic" w:hAnsi="Simplified Arabic" w:cs="Simplified Arabic" w:hint="cs"/>
          <w:sz w:val="28"/>
          <w:szCs w:val="28"/>
          <w:rtl/>
        </w:rPr>
        <w:t>من بنودها</w:t>
      </w:r>
      <w:r w:rsidR="004517F5" w:rsidRPr="001662AC">
        <w:rPr>
          <w:rFonts w:ascii="Simplified Arabic" w:eastAsia="Simplified Arabic" w:hAnsi="Simplified Arabic" w:cs="Simplified Arabic"/>
          <w:sz w:val="28"/>
          <w:szCs w:val="28"/>
          <w:rtl/>
        </w:rPr>
        <w:t xml:space="preserve">: </w:t>
      </w:r>
      <w:proofErr w:type="gramStart"/>
      <w:r w:rsidR="004517F5" w:rsidRPr="001662AC">
        <w:rPr>
          <w:rFonts w:ascii="Simplified Arabic" w:eastAsia="Simplified Arabic" w:hAnsi="Simplified Arabic" w:cs="Simplified Arabic"/>
          <w:sz w:val="28"/>
          <w:szCs w:val="28"/>
          <w:rtl/>
        </w:rPr>
        <w:t>مادة</w:t>
      </w:r>
      <w:r w:rsidR="00C26699" w:rsidRPr="001662AC">
        <w:rPr>
          <w:rFonts w:ascii="Simplified Arabic" w:eastAsia="Simplified Arabic" w:hAnsi="Simplified Arabic" w:cs="Simplified Arabic"/>
          <w:sz w:val="28"/>
          <w:szCs w:val="28"/>
          <w:rtl/>
        </w:rPr>
        <w:t>(</w:t>
      </w:r>
      <w:proofErr w:type="gramEnd"/>
      <w:r w:rsidR="004517F5" w:rsidRPr="001662AC">
        <w:rPr>
          <w:rFonts w:ascii="Simplified Arabic" w:eastAsia="Simplified Arabic" w:hAnsi="Simplified Arabic" w:cs="Simplified Arabic"/>
          <w:sz w:val="28"/>
          <w:szCs w:val="28"/>
          <w:rtl/>
        </w:rPr>
        <w:t xml:space="preserve">1)، الساقية الحمراء ووادي الذهب، جمهورية عربية ديمقراطية. </w:t>
      </w:r>
      <w:proofErr w:type="gramStart"/>
      <w:r w:rsidR="004517F5" w:rsidRPr="001662AC">
        <w:rPr>
          <w:rFonts w:ascii="Simplified Arabic" w:eastAsia="Simplified Arabic" w:hAnsi="Simplified Arabic" w:cs="Simplified Arabic"/>
          <w:sz w:val="28"/>
          <w:szCs w:val="28"/>
          <w:rtl/>
        </w:rPr>
        <w:t>مادة</w:t>
      </w:r>
      <w:r w:rsidR="00C26699" w:rsidRPr="001662AC">
        <w:rPr>
          <w:rFonts w:ascii="Simplified Arabic" w:eastAsia="Simplified Arabic" w:hAnsi="Simplified Arabic" w:cs="Simplified Arabic"/>
          <w:sz w:val="28"/>
          <w:szCs w:val="28"/>
          <w:rtl/>
        </w:rPr>
        <w:t>(</w:t>
      </w:r>
      <w:proofErr w:type="gramEnd"/>
      <w:r w:rsidR="004517F5" w:rsidRPr="001662AC">
        <w:rPr>
          <w:rFonts w:ascii="Simplified Arabic" w:eastAsia="Simplified Arabic" w:hAnsi="Simplified Arabic" w:cs="Simplified Arabic"/>
          <w:sz w:val="28"/>
          <w:szCs w:val="28"/>
          <w:rtl/>
        </w:rPr>
        <w:t>2)، الشعب الصحراوي جزء من الأمة العربية، وعضو من الأسرة الأفريقية و</w:t>
      </w:r>
      <w:r w:rsidR="00905E14">
        <w:rPr>
          <w:rFonts w:ascii="Simplified Arabic" w:eastAsia="Simplified Arabic" w:hAnsi="Simplified Arabic" w:cs="Simplified Arabic" w:hint="cs"/>
          <w:sz w:val="28"/>
          <w:szCs w:val="28"/>
          <w:rtl/>
        </w:rPr>
        <w:t>جزء من</w:t>
      </w:r>
      <w:r w:rsidR="004517F5" w:rsidRPr="001662AC">
        <w:rPr>
          <w:rFonts w:ascii="Simplified Arabic" w:eastAsia="Simplified Arabic" w:hAnsi="Simplified Arabic" w:cs="Simplified Arabic"/>
          <w:sz w:val="28"/>
          <w:szCs w:val="28"/>
          <w:rtl/>
        </w:rPr>
        <w:t xml:space="preserve"> للعالم الثالث. </w:t>
      </w:r>
      <w:proofErr w:type="gramStart"/>
      <w:r w:rsidR="004517F5" w:rsidRPr="001662AC">
        <w:rPr>
          <w:rFonts w:ascii="Simplified Arabic" w:eastAsia="Simplified Arabic" w:hAnsi="Simplified Arabic" w:cs="Simplified Arabic"/>
          <w:sz w:val="28"/>
          <w:szCs w:val="28"/>
          <w:rtl/>
        </w:rPr>
        <w:t>مادة</w:t>
      </w:r>
      <w:r w:rsidR="00C26699" w:rsidRPr="001662AC">
        <w:rPr>
          <w:rFonts w:ascii="Simplified Arabic" w:eastAsia="Simplified Arabic" w:hAnsi="Simplified Arabic" w:cs="Simplified Arabic"/>
          <w:sz w:val="28"/>
          <w:szCs w:val="28"/>
          <w:rtl/>
        </w:rPr>
        <w:t>(</w:t>
      </w:r>
      <w:proofErr w:type="gramEnd"/>
      <w:r w:rsidR="004517F5" w:rsidRPr="001662AC">
        <w:rPr>
          <w:rFonts w:ascii="Simplified Arabic" w:eastAsia="Simplified Arabic" w:hAnsi="Simplified Arabic" w:cs="Simplified Arabic"/>
          <w:sz w:val="28"/>
          <w:szCs w:val="28"/>
          <w:rtl/>
        </w:rPr>
        <w:t>3)، الإسلام دين هذا الشعب، واللغة العربية هي اللغة الوطنية والرسمية</w:t>
      </w:r>
      <w:r w:rsidR="00C26699" w:rsidRPr="001662AC">
        <w:rPr>
          <w:rFonts w:ascii="Simplified Arabic" w:eastAsia="Simplified Arabic" w:hAnsi="Simplified Arabic" w:cs="Simplified Arabic"/>
          <w:sz w:val="28"/>
          <w:szCs w:val="28"/>
          <w:rtl/>
        </w:rPr>
        <w:t>.</w:t>
      </w:r>
      <w:r w:rsidR="004517F5" w:rsidRPr="001662AC">
        <w:rPr>
          <w:rFonts w:ascii="Simplified Arabic" w:eastAsia="Simplified Arabic" w:hAnsi="Simplified Arabic" w:cs="Simplified Arabic"/>
          <w:sz w:val="28"/>
          <w:szCs w:val="28"/>
          <w:rtl/>
        </w:rPr>
        <w:t xml:space="preserve"> </w:t>
      </w:r>
      <w:proofErr w:type="gramStart"/>
      <w:r w:rsidR="004517F5" w:rsidRPr="001662AC">
        <w:rPr>
          <w:rFonts w:ascii="Simplified Arabic" w:eastAsia="Simplified Arabic" w:hAnsi="Simplified Arabic" w:cs="Simplified Arabic"/>
          <w:sz w:val="28"/>
          <w:szCs w:val="28"/>
          <w:rtl/>
        </w:rPr>
        <w:t>مادة</w:t>
      </w:r>
      <w:r w:rsidR="00C26699" w:rsidRPr="001662AC">
        <w:rPr>
          <w:rFonts w:ascii="Simplified Arabic" w:eastAsia="Simplified Arabic" w:hAnsi="Simplified Arabic" w:cs="Simplified Arabic"/>
          <w:sz w:val="28"/>
          <w:szCs w:val="28"/>
          <w:rtl/>
        </w:rPr>
        <w:t>(</w:t>
      </w:r>
      <w:proofErr w:type="gramEnd"/>
      <w:r w:rsidR="004517F5" w:rsidRPr="001662AC">
        <w:rPr>
          <w:rFonts w:ascii="Simplified Arabic" w:eastAsia="Simplified Arabic" w:hAnsi="Simplified Arabic" w:cs="Simplified Arabic"/>
          <w:sz w:val="28"/>
          <w:szCs w:val="28"/>
          <w:rtl/>
        </w:rPr>
        <w:t>5)، الأسرة أساس المجتمع قوامها الدين والأخلاق</w:t>
      </w:r>
      <w:r w:rsidR="00C26699" w:rsidRPr="001662AC">
        <w:rPr>
          <w:rFonts w:ascii="Simplified Arabic" w:eastAsia="Simplified Arabic" w:hAnsi="Simplified Arabic" w:cs="Simplified Arabic"/>
          <w:sz w:val="28"/>
          <w:szCs w:val="28"/>
          <w:rtl/>
        </w:rPr>
        <w:t>.</w:t>
      </w:r>
      <w:r w:rsidR="004517F5" w:rsidRPr="001662AC">
        <w:rPr>
          <w:rFonts w:ascii="Simplified Arabic" w:eastAsia="Simplified Arabic" w:hAnsi="Simplified Arabic" w:cs="Simplified Arabic"/>
          <w:sz w:val="28"/>
          <w:szCs w:val="28"/>
          <w:rtl/>
        </w:rPr>
        <w:t xml:space="preserve"> </w:t>
      </w:r>
      <w:proofErr w:type="gramStart"/>
      <w:r w:rsidR="004517F5" w:rsidRPr="001662AC">
        <w:rPr>
          <w:rFonts w:ascii="Simplified Arabic" w:eastAsia="Simplified Arabic" w:hAnsi="Simplified Arabic" w:cs="Simplified Arabic"/>
          <w:sz w:val="28"/>
          <w:szCs w:val="28"/>
          <w:rtl/>
        </w:rPr>
        <w:t>مادة</w:t>
      </w:r>
      <w:r w:rsidR="00C26699" w:rsidRPr="001662AC">
        <w:rPr>
          <w:rFonts w:ascii="Simplified Arabic" w:eastAsia="Simplified Arabic" w:hAnsi="Simplified Arabic" w:cs="Simplified Arabic"/>
          <w:sz w:val="28"/>
          <w:szCs w:val="28"/>
          <w:rtl/>
        </w:rPr>
        <w:t>(</w:t>
      </w:r>
      <w:proofErr w:type="gramEnd"/>
      <w:r w:rsidR="004517F5" w:rsidRPr="001662AC">
        <w:rPr>
          <w:rFonts w:ascii="Simplified Arabic" w:eastAsia="Simplified Arabic" w:hAnsi="Simplified Arabic" w:cs="Simplified Arabic"/>
          <w:sz w:val="28"/>
          <w:szCs w:val="28"/>
          <w:rtl/>
        </w:rPr>
        <w:t>6)، المواطنون جميعاً سواء أمام القانون ومتساوون في الحقوق والواجبات</w:t>
      </w:r>
      <w:r w:rsidR="00C26699" w:rsidRPr="001662AC">
        <w:rPr>
          <w:rFonts w:ascii="Simplified Arabic" w:eastAsia="Simplified Arabic" w:hAnsi="Simplified Arabic" w:cs="Simplified Arabic"/>
          <w:sz w:val="28"/>
          <w:szCs w:val="28"/>
          <w:rtl/>
        </w:rPr>
        <w:t>.</w:t>
      </w:r>
      <w:r w:rsidR="004517F5" w:rsidRPr="001662AC">
        <w:rPr>
          <w:rFonts w:ascii="Simplified Arabic" w:eastAsia="Simplified Arabic" w:hAnsi="Simplified Arabic" w:cs="Simplified Arabic"/>
          <w:sz w:val="28"/>
          <w:szCs w:val="28"/>
          <w:rtl/>
        </w:rPr>
        <w:t xml:space="preserve"> </w:t>
      </w:r>
      <w:proofErr w:type="gramStart"/>
      <w:r w:rsidR="004517F5" w:rsidRPr="001662AC">
        <w:rPr>
          <w:rFonts w:ascii="Simplified Arabic" w:eastAsia="Simplified Arabic" w:hAnsi="Simplified Arabic" w:cs="Simplified Arabic"/>
          <w:sz w:val="28"/>
          <w:szCs w:val="28"/>
          <w:rtl/>
        </w:rPr>
        <w:t>مادة</w:t>
      </w:r>
      <w:r w:rsidR="00C26699" w:rsidRPr="001662AC">
        <w:rPr>
          <w:rFonts w:ascii="Simplified Arabic" w:eastAsia="Simplified Arabic" w:hAnsi="Simplified Arabic" w:cs="Simplified Arabic"/>
          <w:sz w:val="28"/>
          <w:szCs w:val="28"/>
          <w:rtl/>
        </w:rPr>
        <w:t>(</w:t>
      </w:r>
      <w:proofErr w:type="gramEnd"/>
      <w:r w:rsidR="004517F5" w:rsidRPr="001662AC">
        <w:rPr>
          <w:rFonts w:ascii="Simplified Arabic" w:eastAsia="Simplified Arabic" w:hAnsi="Simplified Arabic" w:cs="Simplified Arabic"/>
          <w:sz w:val="28"/>
          <w:szCs w:val="28"/>
          <w:rtl/>
        </w:rPr>
        <w:t xml:space="preserve">20)- لا جريمة ولا </w:t>
      </w:r>
      <w:r w:rsidR="004517F5" w:rsidRPr="001662AC">
        <w:rPr>
          <w:rFonts w:ascii="Simplified Arabic" w:eastAsia="Simplified Arabic" w:hAnsi="Simplified Arabic" w:cs="Simplified Arabic"/>
          <w:sz w:val="28"/>
          <w:szCs w:val="28"/>
          <w:rtl/>
        </w:rPr>
        <w:lastRenderedPageBreak/>
        <w:t>عقوبة إلا بنص، والمتهم بريء إلى أن تثبت إدانته</w:t>
      </w:r>
      <w:r w:rsidR="00C26699" w:rsidRPr="001662AC">
        <w:rPr>
          <w:rFonts w:ascii="Simplified Arabic" w:eastAsia="Simplified Arabic" w:hAnsi="Simplified Arabic" w:cs="Simplified Arabic"/>
          <w:sz w:val="28"/>
          <w:szCs w:val="28"/>
          <w:rtl/>
        </w:rPr>
        <w:t>(</w:t>
      </w:r>
      <w:r w:rsidR="004517F5" w:rsidRPr="001662AC">
        <w:rPr>
          <w:rFonts w:ascii="Simplified Arabic" w:eastAsia="Simplified Arabic" w:hAnsi="Simplified Arabic" w:cs="Simplified Arabic"/>
          <w:sz w:val="28"/>
          <w:szCs w:val="28"/>
          <w:rtl/>
        </w:rPr>
        <w:t xml:space="preserve">مسعود، 1998، </w:t>
      </w:r>
      <w:r w:rsidR="009E27D0">
        <w:rPr>
          <w:rFonts w:ascii="Simplified Arabic" w:eastAsia="Simplified Arabic" w:hAnsi="Simplified Arabic" w:cs="Simplified Arabic" w:hint="cs"/>
          <w:sz w:val="28"/>
          <w:szCs w:val="28"/>
          <w:rtl/>
        </w:rPr>
        <w:t xml:space="preserve">ص </w:t>
      </w:r>
      <w:r w:rsidR="004517F5" w:rsidRPr="001662AC">
        <w:rPr>
          <w:rFonts w:ascii="Simplified Arabic" w:eastAsia="Simplified Arabic" w:hAnsi="Simplified Arabic" w:cs="Simplified Arabic"/>
          <w:sz w:val="28"/>
          <w:szCs w:val="28"/>
          <w:rtl/>
        </w:rPr>
        <w:t xml:space="preserve">ص47-48: الشامي، 1980، </w:t>
      </w:r>
      <w:r w:rsidR="00184BD7">
        <w:rPr>
          <w:rFonts w:ascii="Simplified Arabic" w:eastAsia="Simplified Arabic" w:hAnsi="Simplified Arabic" w:cs="Simplified Arabic" w:hint="cs"/>
          <w:sz w:val="28"/>
          <w:szCs w:val="28"/>
          <w:rtl/>
        </w:rPr>
        <w:t xml:space="preserve">ص </w:t>
      </w:r>
      <w:r w:rsidR="004517F5" w:rsidRPr="001662AC">
        <w:rPr>
          <w:rFonts w:ascii="Simplified Arabic" w:eastAsia="Simplified Arabic" w:hAnsi="Simplified Arabic" w:cs="Simplified Arabic"/>
          <w:sz w:val="28"/>
          <w:szCs w:val="28"/>
          <w:rtl/>
        </w:rPr>
        <w:t>ص158-159)</w:t>
      </w:r>
      <w:r w:rsidR="004C66A8" w:rsidRPr="001662AC">
        <w:rPr>
          <w:rFonts w:ascii="Simplified Arabic" w:eastAsia="Simplified Arabic" w:hAnsi="Simplified Arabic" w:cs="Simplified Arabic" w:hint="cs"/>
          <w:sz w:val="28"/>
          <w:szCs w:val="28"/>
          <w:rtl/>
        </w:rPr>
        <w:t>.</w:t>
      </w:r>
    </w:p>
    <w:p w14:paraId="26EB4929" w14:textId="0BBEB767" w:rsidR="00120311"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120311" w:rsidRPr="001662AC">
        <w:rPr>
          <w:rFonts w:ascii="Simplified Arabic" w:eastAsia="Simplified Arabic" w:hAnsi="Simplified Arabic" w:cs="Simplified Arabic"/>
          <w:sz w:val="28"/>
          <w:szCs w:val="28"/>
          <w:rtl/>
        </w:rPr>
        <w:t xml:space="preserve">لقد عقدت الجبهة الشعبية البوليساريو مؤتمراً صحفياً في الجزائر </w:t>
      </w:r>
      <w:r w:rsidR="00A9066A" w:rsidRPr="001662AC">
        <w:rPr>
          <w:rFonts w:ascii="Simplified Arabic" w:eastAsia="Simplified Arabic" w:hAnsi="Simplified Arabic" w:cs="Simplified Arabic" w:hint="cs"/>
          <w:sz w:val="28"/>
          <w:szCs w:val="28"/>
          <w:rtl/>
        </w:rPr>
        <w:t>في</w:t>
      </w:r>
      <w:r w:rsidR="00120311" w:rsidRPr="001662AC">
        <w:rPr>
          <w:rFonts w:ascii="Simplified Arabic" w:eastAsia="Simplified Arabic" w:hAnsi="Simplified Arabic" w:cs="Simplified Arabic"/>
          <w:sz w:val="28"/>
          <w:szCs w:val="28"/>
          <w:rtl/>
        </w:rPr>
        <w:t xml:space="preserve"> 5 آذار 1976 بعد إعلان ولادة الجمهورية العربية الصحراوية الديمقراطية في ساعة متأخرة من مساء 27 شباط، 1976، أعلنت فيه عن تشكيل حكومة للجمهورية </w:t>
      </w:r>
      <w:r w:rsidR="00905347">
        <w:rPr>
          <w:rFonts w:ascii="Simplified Arabic" w:eastAsia="Simplified Arabic" w:hAnsi="Simplified Arabic" w:cs="Simplified Arabic" w:hint="cs"/>
          <w:sz w:val="28"/>
          <w:szCs w:val="28"/>
          <w:rtl/>
        </w:rPr>
        <w:t xml:space="preserve">برئاسة </w:t>
      </w:r>
      <w:r w:rsidR="00120311" w:rsidRPr="001662AC">
        <w:rPr>
          <w:rFonts w:ascii="Simplified Arabic" w:eastAsia="Simplified Arabic" w:hAnsi="Simplified Arabic" w:cs="Simplified Arabic"/>
          <w:sz w:val="28"/>
          <w:szCs w:val="28"/>
          <w:rtl/>
        </w:rPr>
        <w:t>محمد الأمين الذي يشغل في تنظيم الجبهة منصب رئيس لجنة العلاقات الخارجية. أما الوزارات الأخرى فهي موزعة كالتالي: وزارة الدفاع الوطني، غالي إبراهيم، وزارة الشؤون الخارجية، حكيم عادل، وزارة الداخلية والعدل، محفوظ العروسي وزارة المالية والتجارة والتغذية</w:t>
      </w:r>
      <w:r w:rsidRPr="001662AC">
        <w:rPr>
          <w:rFonts w:ascii="Simplified Arabic" w:eastAsia="Simplified Arabic" w:hAnsi="Simplified Arabic" w:cs="Simplified Arabic"/>
          <w:sz w:val="28"/>
          <w:szCs w:val="28"/>
          <w:rtl/>
        </w:rPr>
        <w:t xml:space="preserve"> </w:t>
      </w:r>
      <w:r w:rsidR="00120311" w:rsidRPr="001662AC">
        <w:rPr>
          <w:rFonts w:ascii="Simplified Arabic" w:eastAsia="Simplified Arabic" w:hAnsi="Simplified Arabic" w:cs="Simplified Arabic"/>
          <w:sz w:val="28"/>
          <w:szCs w:val="28"/>
          <w:rtl/>
        </w:rPr>
        <w:t xml:space="preserve">محمد علي عمر، وزارة التعليم والصحة والشؤون الاجتماعية، بلى وزارة الإعلام، وكيل الوزارة، أحمد محجوب، وزارة الطاقة والمواصلات والأشغال </w:t>
      </w:r>
      <w:proofErr w:type="gramStart"/>
      <w:r w:rsidR="00120311" w:rsidRPr="001662AC">
        <w:rPr>
          <w:rFonts w:ascii="Simplified Arabic" w:eastAsia="Simplified Arabic" w:hAnsi="Simplified Arabic" w:cs="Simplified Arabic"/>
          <w:sz w:val="28"/>
          <w:szCs w:val="28"/>
          <w:rtl/>
        </w:rPr>
        <w:t>العمومية(</w:t>
      </w:r>
      <w:proofErr w:type="gramEnd"/>
      <w:r w:rsidR="00120311" w:rsidRPr="001662AC">
        <w:rPr>
          <w:rFonts w:ascii="Simplified Arabic" w:eastAsia="Simplified Arabic" w:hAnsi="Simplified Arabic" w:cs="Simplified Arabic"/>
          <w:sz w:val="28"/>
          <w:szCs w:val="28"/>
          <w:rtl/>
        </w:rPr>
        <w:t>بديع، 1976، ص244).</w:t>
      </w:r>
    </w:p>
    <w:p w14:paraId="77A1BF9D" w14:textId="3868FB84" w:rsidR="004C66A8"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4C66A8" w:rsidRPr="001662AC">
        <w:rPr>
          <w:rFonts w:ascii="Simplified Arabic" w:eastAsia="Simplified Arabic" w:hAnsi="Simplified Arabic" w:cs="Simplified Arabic" w:hint="cs"/>
          <w:sz w:val="28"/>
          <w:szCs w:val="28"/>
          <w:rtl/>
        </w:rPr>
        <w:t xml:space="preserve"> بخصوص ما تقدم، لقد</w:t>
      </w:r>
      <w:r w:rsidR="004C66A8" w:rsidRPr="001662AC">
        <w:rPr>
          <w:rFonts w:ascii="Simplified Arabic" w:eastAsia="Simplified Arabic" w:hAnsi="Simplified Arabic" w:cs="Simplified Arabic"/>
          <w:sz w:val="28"/>
          <w:szCs w:val="28"/>
          <w:rtl/>
        </w:rPr>
        <w:t xml:space="preserve"> أعلن للعالم عن قيام دولة حرة مستقلة ذات سيادة وحكم وطني ديمقراطي عربي وحدوي الاتجاه، إسلامي العقيدة، تقدمي المنهج، تسمى الجمهورية العربية الصحراوية الديمقراطية، وقد تمت هيكلة الدولة الصحراوية الف</w:t>
      </w:r>
      <w:r w:rsidR="00247C33">
        <w:rPr>
          <w:rFonts w:ascii="Simplified Arabic" w:eastAsia="Simplified Arabic" w:hAnsi="Simplified Arabic" w:cs="Simplified Arabic" w:hint="cs"/>
          <w:sz w:val="28"/>
          <w:szCs w:val="28"/>
          <w:rtl/>
        </w:rPr>
        <w:t>تية</w:t>
      </w:r>
      <w:r w:rsidR="004C66A8" w:rsidRPr="001662AC">
        <w:rPr>
          <w:rFonts w:ascii="Simplified Arabic" w:eastAsia="Simplified Arabic" w:hAnsi="Simplified Arabic" w:cs="Simplified Arabic"/>
          <w:sz w:val="28"/>
          <w:szCs w:val="28"/>
          <w:rtl/>
        </w:rPr>
        <w:t xml:space="preserve"> بحسب متطلبات الظرف الوطني، فشكلت حكومة</w:t>
      </w:r>
      <w:r w:rsidR="004C66A8" w:rsidRPr="001662AC">
        <w:rPr>
          <w:rFonts w:ascii="Simplified Arabic" w:eastAsia="Simplified Arabic" w:hAnsi="Simplified Arabic" w:cs="Simplified Arabic" w:hint="cs"/>
          <w:sz w:val="28"/>
          <w:szCs w:val="28"/>
          <w:rtl/>
        </w:rPr>
        <w:t xml:space="preserve"> في 5</w:t>
      </w:r>
      <w:r w:rsidR="004C66A8" w:rsidRPr="001662AC">
        <w:rPr>
          <w:rFonts w:ascii="Simplified Arabic" w:eastAsia="Simplified Arabic" w:hAnsi="Simplified Arabic" w:cs="Simplified Arabic"/>
          <w:sz w:val="28"/>
          <w:szCs w:val="28"/>
          <w:rtl/>
        </w:rPr>
        <w:t xml:space="preserve"> آذار 1976، وفور الإعلان عن الدولة الصحراوية المستقلة بدأت اعترافات الدول منها: مدغشقر، بنين وموزمبيق ثم الجزائر، لتتواصل الاعترافات من كل القارات حتى بلغ عددها أكثر من</w:t>
      </w:r>
      <w:r w:rsidR="00C26699" w:rsidRPr="001662AC">
        <w:rPr>
          <w:rFonts w:ascii="Simplified Arabic" w:eastAsia="Simplified Arabic" w:hAnsi="Simplified Arabic" w:cs="Simplified Arabic"/>
          <w:sz w:val="28"/>
          <w:szCs w:val="28"/>
          <w:rtl/>
        </w:rPr>
        <w:t>(</w:t>
      </w:r>
      <w:r w:rsidR="004C66A8" w:rsidRPr="001662AC">
        <w:rPr>
          <w:rFonts w:ascii="Simplified Arabic" w:eastAsia="Simplified Arabic" w:hAnsi="Simplified Arabic" w:cs="Simplified Arabic"/>
          <w:sz w:val="28"/>
          <w:szCs w:val="28"/>
          <w:rtl/>
        </w:rPr>
        <w:t>70</w:t>
      </w:r>
      <w:r w:rsidR="004C66A8" w:rsidRPr="001662AC">
        <w:rPr>
          <w:rFonts w:ascii="Simplified Arabic" w:eastAsia="Simplified Arabic" w:hAnsi="Simplified Arabic" w:cs="Simplified Arabic" w:hint="cs"/>
          <w:sz w:val="28"/>
          <w:szCs w:val="28"/>
          <w:rtl/>
        </w:rPr>
        <w:t xml:space="preserve">) </w:t>
      </w:r>
      <w:r w:rsidR="004C66A8" w:rsidRPr="001662AC">
        <w:rPr>
          <w:rFonts w:ascii="Simplified Arabic" w:eastAsia="Simplified Arabic" w:hAnsi="Simplified Arabic" w:cs="Simplified Arabic"/>
          <w:sz w:val="28"/>
          <w:szCs w:val="28"/>
          <w:rtl/>
        </w:rPr>
        <w:t>دولة من بينها سورية، ليبيا، موريتانيا، اليمن، الهند، إيران، المكسيك، فنزويلا، نيجيريا، تانزانيا وكان آخرها اعتراف جمهورية جنوب أفريقيا</w:t>
      </w:r>
      <w:r w:rsidR="00C26699" w:rsidRPr="001662AC">
        <w:rPr>
          <w:rFonts w:ascii="Simplified Arabic" w:eastAsia="Simplified Arabic" w:hAnsi="Simplified Arabic" w:cs="Simplified Arabic"/>
          <w:sz w:val="28"/>
          <w:szCs w:val="28"/>
          <w:rtl/>
        </w:rPr>
        <w:t>(</w:t>
      </w:r>
      <w:r w:rsidR="004C66A8" w:rsidRPr="001662AC">
        <w:rPr>
          <w:rFonts w:ascii="Simplified Arabic" w:eastAsia="Simplified Arabic" w:hAnsi="Simplified Arabic" w:cs="Simplified Arabic"/>
          <w:sz w:val="28"/>
          <w:szCs w:val="28"/>
          <w:rtl/>
        </w:rPr>
        <w:t>امبارك، 2007، ص81).</w:t>
      </w:r>
    </w:p>
    <w:p w14:paraId="00B64A8B" w14:textId="5B2CB582" w:rsidR="0044139B"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b/>
          <w:sz w:val="28"/>
          <w:szCs w:val="28"/>
          <w:rtl/>
        </w:rPr>
        <w:t xml:space="preserve"> </w:t>
      </w:r>
      <w:r w:rsidR="0044139B" w:rsidRPr="001662AC">
        <w:rPr>
          <w:rFonts w:ascii="Simplified Arabic" w:eastAsia="Simplified Arabic" w:hAnsi="Simplified Arabic" w:cs="Simplified Arabic"/>
          <w:b/>
          <w:sz w:val="28"/>
          <w:szCs w:val="28"/>
          <w:rtl/>
        </w:rPr>
        <w:t xml:space="preserve">لقد </w:t>
      </w:r>
      <w:r w:rsidR="0044139B" w:rsidRPr="001662AC">
        <w:rPr>
          <w:rFonts w:ascii="Simplified Arabic" w:eastAsia="Simplified Arabic" w:hAnsi="Simplified Arabic" w:cs="Simplified Arabic"/>
          <w:sz w:val="28"/>
          <w:szCs w:val="28"/>
          <w:rtl/>
        </w:rPr>
        <w:t>شهد عام 1976 تحقيقا فعليا للأمرين المذكورين، فتحول من ناحية أولى التنسيق الجزائري</w:t>
      </w:r>
      <w:r w:rsidR="00A9066A" w:rsidRPr="001662AC">
        <w:rPr>
          <w:rFonts w:ascii="Simplified Arabic" w:eastAsia="Simplified Arabic" w:hAnsi="Simplified Arabic" w:cs="Simplified Arabic" w:hint="cs"/>
          <w:sz w:val="28"/>
          <w:szCs w:val="28"/>
          <w:rtl/>
        </w:rPr>
        <w:t>-</w:t>
      </w:r>
      <w:r w:rsidR="0044139B" w:rsidRPr="001662AC">
        <w:rPr>
          <w:rFonts w:ascii="Simplified Arabic" w:eastAsia="Simplified Arabic" w:hAnsi="Simplified Arabic" w:cs="Simplified Arabic"/>
          <w:sz w:val="28"/>
          <w:szCs w:val="28"/>
          <w:rtl/>
        </w:rPr>
        <w:t xml:space="preserve"> الصحراوي إلى استراتيجية تحرك شامل ضد التحالف المغربي</w:t>
      </w:r>
      <w:r w:rsidR="00A9066A" w:rsidRPr="001662AC">
        <w:rPr>
          <w:rFonts w:ascii="Simplified Arabic" w:eastAsia="Simplified Arabic" w:hAnsi="Simplified Arabic" w:cs="Simplified Arabic" w:hint="cs"/>
          <w:sz w:val="28"/>
          <w:szCs w:val="28"/>
          <w:rtl/>
        </w:rPr>
        <w:t>-</w:t>
      </w:r>
      <w:r w:rsidR="0044139B" w:rsidRPr="001662AC">
        <w:rPr>
          <w:rFonts w:ascii="Simplified Arabic" w:eastAsia="Simplified Arabic" w:hAnsi="Simplified Arabic" w:cs="Simplified Arabic"/>
          <w:sz w:val="28"/>
          <w:szCs w:val="28"/>
          <w:rtl/>
        </w:rPr>
        <w:t xml:space="preserve"> الموريتاني ديبلوماسيا </w:t>
      </w:r>
      <w:r w:rsidR="00F654D1" w:rsidRPr="001662AC">
        <w:rPr>
          <w:rFonts w:ascii="Simplified Arabic" w:eastAsia="Simplified Arabic" w:hAnsi="Simplified Arabic" w:cs="Simplified Arabic" w:hint="cs"/>
          <w:sz w:val="28"/>
          <w:szCs w:val="28"/>
          <w:rtl/>
        </w:rPr>
        <w:t>ً</w:t>
      </w:r>
      <w:r w:rsidR="0044139B" w:rsidRPr="001662AC">
        <w:rPr>
          <w:rFonts w:ascii="Simplified Arabic" w:eastAsia="Simplified Arabic" w:hAnsi="Simplified Arabic" w:cs="Simplified Arabic"/>
          <w:sz w:val="28"/>
          <w:szCs w:val="28"/>
          <w:rtl/>
        </w:rPr>
        <w:t>وإعلاميا</w:t>
      </w:r>
      <w:r w:rsidR="00F654D1" w:rsidRPr="001662AC">
        <w:rPr>
          <w:rFonts w:ascii="Simplified Arabic" w:eastAsia="Simplified Arabic" w:hAnsi="Simplified Arabic" w:cs="Simplified Arabic" w:hint="cs"/>
          <w:sz w:val="28"/>
          <w:szCs w:val="28"/>
          <w:rtl/>
        </w:rPr>
        <w:t>ً</w:t>
      </w:r>
      <w:r w:rsidR="0044139B" w:rsidRPr="001662AC">
        <w:rPr>
          <w:rFonts w:ascii="Simplified Arabic" w:eastAsia="Simplified Arabic" w:hAnsi="Simplified Arabic" w:cs="Simplified Arabic"/>
          <w:sz w:val="28"/>
          <w:szCs w:val="28"/>
          <w:rtl/>
        </w:rPr>
        <w:t xml:space="preserve"> وعسكريا</w:t>
      </w:r>
      <w:r w:rsidR="00F654D1" w:rsidRPr="001662AC">
        <w:rPr>
          <w:rFonts w:ascii="Simplified Arabic" w:eastAsia="Simplified Arabic" w:hAnsi="Simplified Arabic" w:cs="Simplified Arabic" w:hint="cs"/>
          <w:sz w:val="28"/>
          <w:szCs w:val="28"/>
          <w:rtl/>
        </w:rPr>
        <w:t>ً</w:t>
      </w:r>
      <w:r w:rsidR="0044139B" w:rsidRPr="001662AC">
        <w:rPr>
          <w:rFonts w:ascii="Simplified Arabic" w:eastAsia="Simplified Arabic" w:hAnsi="Simplified Arabic" w:cs="Simplified Arabic"/>
          <w:sz w:val="28"/>
          <w:szCs w:val="28"/>
          <w:rtl/>
        </w:rPr>
        <w:t xml:space="preserve">، بحيث وضعت القيادة الجزائرية إمكانياتها وعلى </w:t>
      </w:r>
      <w:r w:rsidR="00A9066A" w:rsidRPr="001662AC">
        <w:rPr>
          <w:rFonts w:ascii="Simplified Arabic" w:eastAsia="Simplified Arabic" w:hAnsi="Simplified Arabic" w:cs="Simplified Arabic" w:hint="cs"/>
          <w:sz w:val="28"/>
          <w:szCs w:val="28"/>
          <w:rtl/>
        </w:rPr>
        <w:t>مختلف</w:t>
      </w:r>
      <w:r w:rsidR="0044139B" w:rsidRPr="001662AC">
        <w:rPr>
          <w:rFonts w:ascii="Simplified Arabic" w:eastAsia="Simplified Arabic" w:hAnsi="Simplified Arabic" w:cs="Simplified Arabic"/>
          <w:sz w:val="28"/>
          <w:szCs w:val="28"/>
          <w:rtl/>
        </w:rPr>
        <w:t xml:space="preserve"> المستويات لتطويق المغرب وتقديم الصحراويين كشعب وجبهة وجمهورية، وذلك في سياق متواصل داخل المنظمات الدولية وعلى </w:t>
      </w:r>
      <w:r w:rsidR="00247C33">
        <w:rPr>
          <w:rFonts w:ascii="Simplified Arabic" w:eastAsia="Simplified Arabic" w:hAnsi="Simplified Arabic" w:cs="Simplified Arabic" w:hint="cs"/>
          <w:sz w:val="28"/>
          <w:szCs w:val="28"/>
          <w:rtl/>
        </w:rPr>
        <w:t>ص</w:t>
      </w:r>
      <w:r w:rsidR="0044139B" w:rsidRPr="001662AC">
        <w:rPr>
          <w:rFonts w:ascii="Simplified Arabic" w:eastAsia="Simplified Arabic" w:hAnsi="Simplified Arabic" w:cs="Simplified Arabic"/>
          <w:sz w:val="28"/>
          <w:szCs w:val="28"/>
          <w:rtl/>
        </w:rPr>
        <w:t xml:space="preserve">عيد حركات التحرير، لاسيما الأفريقية الأمر الذي أدى إلى اعتراف عدد كبير بالصحراويين كحركة تحرير وعدد قليل من الدول اعترف بالجمهورية المذكورة، </w:t>
      </w:r>
      <w:r w:rsidR="00F654D1" w:rsidRPr="001662AC">
        <w:rPr>
          <w:rFonts w:ascii="Simplified Arabic" w:eastAsia="Simplified Arabic" w:hAnsi="Simplified Arabic" w:cs="Simplified Arabic" w:hint="cs"/>
          <w:sz w:val="28"/>
          <w:szCs w:val="28"/>
          <w:rtl/>
        </w:rPr>
        <w:t xml:space="preserve">مما </w:t>
      </w:r>
      <w:r w:rsidR="0044139B" w:rsidRPr="001662AC">
        <w:rPr>
          <w:rFonts w:ascii="Simplified Arabic" w:eastAsia="Simplified Arabic" w:hAnsi="Simplified Arabic" w:cs="Simplified Arabic"/>
          <w:sz w:val="28"/>
          <w:szCs w:val="28"/>
          <w:rtl/>
        </w:rPr>
        <w:t xml:space="preserve">عزز أواصر تلك الاستراتيجية قطع العلاقات الديبلوماسية بين المغرب والجزائر في آذار من العام نفسه، وتمتع الجزائر بأوراق ضغط على الدول الكبرى والدول الأوروبية وخاصة فرنسا وإسبانيا بشكل كان </w:t>
      </w:r>
      <w:r w:rsidR="0044139B" w:rsidRPr="001662AC">
        <w:rPr>
          <w:rFonts w:ascii="Simplified Arabic" w:eastAsia="Simplified Arabic" w:hAnsi="Simplified Arabic" w:cs="Simplified Arabic"/>
          <w:sz w:val="28"/>
          <w:szCs w:val="28"/>
          <w:rtl/>
        </w:rPr>
        <w:lastRenderedPageBreak/>
        <w:t>يدفع تلك الدول إلى حياد نسبي انتهى في المرحلة الأخيرة إلى سلسلة تراجعات عبرت عن نفسها بتبدل في المواقف الرسمية وبتكثيف الدعم الحزبي للشعب الصحراوي</w:t>
      </w:r>
      <w:r w:rsidR="00C26699" w:rsidRPr="001662AC">
        <w:rPr>
          <w:rFonts w:ascii="Simplified Arabic" w:eastAsia="Simplified Arabic" w:hAnsi="Simplified Arabic" w:cs="Simplified Arabic"/>
          <w:sz w:val="28"/>
          <w:szCs w:val="28"/>
          <w:rtl/>
        </w:rPr>
        <w:t>(</w:t>
      </w:r>
      <w:r w:rsidR="0044139B" w:rsidRPr="001662AC">
        <w:rPr>
          <w:rFonts w:ascii="Simplified Arabic" w:eastAsia="Simplified Arabic" w:hAnsi="Simplified Arabic" w:cs="Simplified Arabic"/>
          <w:sz w:val="28"/>
          <w:szCs w:val="28"/>
          <w:rtl/>
        </w:rPr>
        <w:t xml:space="preserve">برحاب، 2003، ص37). </w:t>
      </w:r>
    </w:p>
    <w:p w14:paraId="2DD06258" w14:textId="07FEA1B3" w:rsidR="00077FD0" w:rsidRPr="001662AC" w:rsidRDefault="00077FD0" w:rsidP="008E3153">
      <w:pPr>
        <w:spacing w:after="0"/>
        <w:ind w:left="-7" w:firstLine="727"/>
        <w:jc w:val="both"/>
        <w:rPr>
          <w:rFonts w:ascii="Simplified Arabic" w:eastAsia="Simplified Arabic" w:hAnsi="Simplified Arabic" w:cs="Simplified Arabic"/>
          <w:spacing w:val="-6"/>
          <w:sz w:val="28"/>
          <w:szCs w:val="28"/>
          <w:rtl/>
          <w:lang w:val="en-GB" w:bidi="ar-IQ"/>
        </w:rPr>
      </w:pPr>
      <w:r w:rsidRPr="001662AC">
        <w:rPr>
          <w:rFonts w:ascii="Simplified Arabic" w:eastAsia="Simplified Arabic" w:hAnsi="Simplified Arabic" w:cs="Simplified Arabic"/>
          <w:spacing w:val="-6"/>
          <w:sz w:val="28"/>
          <w:szCs w:val="28"/>
          <w:rtl/>
        </w:rPr>
        <w:t>بناء على طلب الجزائر، تم تقديم المساعدة الكوبية إلى جبهة البوليساريو</w:t>
      </w:r>
      <w:r w:rsidR="004153FA">
        <w:rPr>
          <w:rFonts w:ascii="Simplified Arabic" w:eastAsia="Simplified Arabic" w:hAnsi="Simplified Arabic" w:cs="Simplified Arabic" w:hint="cs"/>
          <w:spacing w:val="-6"/>
          <w:sz w:val="28"/>
          <w:szCs w:val="28"/>
          <w:rtl/>
        </w:rPr>
        <w:t xml:space="preserve"> </w:t>
      </w:r>
      <w:r w:rsidRPr="001662AC">
        <w:rPr>
          <w:rFonts w:ascii="Simplified Arabic" w:eastAsia="Simplified Arabic" w:hAnsi="Simplified Arabic" w:cs="Simplified Arabic"/>
          <w:spacing w:val="-6"/>
          <w:sz w:val="28"/>
          <w:szCs w:val="28"/>
          <w:rtl/>
        </w:rPr>
        <w:t>عام 1976. وقد اتخذت مجموعة متنوعة من المهام النماذج على مر الاعوام وتشمل: توفير مدربين ومستشارين للتدريب وللمساعدة في التخطيط العمليات العسكرية ضد المغرب؛</w:t>
      </w:r>
      <w:r w:rsidR="001474B0" w:rsidRPr="001662AC">
        <w:rPr>
          <w:rFonts w:ascii="Simplified Arabic" w:eastAsia="Simplified Arabic" w:hAnsi="Simplified Arabic" w:cs="Simplified Arabic"/>
          <w:spacing w:val="-6"/>
          <w:sz w:val="28"/>
          <w:szCs w:val="28"/>
          <w:rtl/>
        </w:rPr>
        <w:t xml:space="preserve"> </w:t>
      </w:r>
      <w:r w:rsidRPr="001662AC">
        <w:rPr>
          <w:rFonts w:ascii="Simplified Arabic" w:eastAsia="Simplified Arabic" w:hAnsi="Simplified Arabic" w:cs="Simplified Arabic"/>
          <w:spacing w:val="-6"/>
          <w:sz w:val="28"/>
          <w:szCs w:val="28"/>
          <w:rtl/>
        </w:rPr>
        <w:t>توفير التعليم والتلقين لآلاف الأطفال الصحراويين والذين انفصلوا عن والديهم للإقامة لفترة طويلة في كوبا؛</w:t>
      </w:r>
      <w:r w:rsidR="001474B0" w:rsidRPr="001662AC">
        <w:rPr>
          <w:rFonts w:ascii="Simplified Arabic" w:eastAsia="Simplified Arabic" w:hAnsi="Simplified Arabic" w:cs="Simplified Arabic"/>
          <w:spacing w:val="-6"/>
          <w:sz w:val="28"/>
          <w:szCs w:val="28"/>
          <w:rtl/>
        </w:rPr>
        <w:t xml:space="preserve"> </w:t>
      </w:r>
      <w:r w:rsidRPr="001662AC">
        <w:rPr>
          <w:rFonts w:ascii="Simplified Arabic" w:eastAsia="Simplified Arabic" w:hAnsi="Simplified Arabic" w:cs="Simplified Arabic"/>
          <w:spacing w:val="-6"/>
          <w:sz w:val="28"/>
          <w:szCs w:val="28"/>
          <w:rtl/>
        </w:rPr>
        <w:t>تقديم المساعدة الطبية والثقافية. تدريب كبار الموظفين الحكوميين. تدريب "الضباط" ليكونوا بمثابة "قادة كتائب" يمنحون دبلوماسية قوية دعم موقف البوليساريو في المجتمع الدولي</w:t>
      </w:r>
      <w:r w:rsidR="007C7B99" w:rsidRPr="001662AC">
        <w:rPr>
          <w:rFonts w:ascii="Simplified Arabic" w:eastAsia="Simplified Arabic" w:hAnsi="Simplified Arabic" w:cs="Simplified Arabic"/>
          <w:spacing w:val="-6"/>
          <w:sz w:val="28"/>
          <w:szCs w:val="28"/>
        </w:rPr>
        <w:t xml:space="preserve"> </w:t>
      </w:r>
      <w:r w:rsidR="00C26699" w:rsidRPr="001662AC">
        <w:rPr>
          <w:rFonts w:ascii="Simplified Arabic" w:eastAsia="Simplified Arabic" w:hAnsi="Simplified Arabic" w:cs="Simplified Arabic" w:hint="cs"/>
          <w:spacing w:val="-6"/>
          <w:sz w:val="28"/>
          <w:szCs w:val="28"/>
          <w:rtl/>
        </w:rPr>
        <w:t>(</w:t>
      </w:r>
      <w:r w:rsidR="002774A8" w:rsidRPr="001662AC">
        <w:rPr>
          <w:rFonts w:ascii="Simplified Arabic" w:eastAsia="Simplified Arabic" w:hAnsi="Simplified Arabic" w:cs="Simplified Arabic"/>
          <w:spacing w:val="-6"/>
          <w:sz w:val="28"/>
          <w:szCs w:val="28"/>
          <w:lang w:val="en-GB"/>
        </w:rPr>
        <w:t>Holley,</w:t>
      </w:r>
      <w:r w:rsidR="00260664" w:rsidRPr="001662AC">
        <w:rPr>
          <w:rFonts w:ascii="Simplified Arabic" w:eastAsia="Simplified Arabic" w:hAnsi="Simplified Arabic" w:cs="Simplified Arabic"/>
          <w:spacing w:val="-6"/>
          <w:sz w:val="28"/>
          <w:szCs w:val="28"/>
          <w:lang w:val="en-GB"/>
        </w:rPr>
        <w:t>2005, p.3</w:t>
      </w:r>
      <w:r w:rsidR="00C26699" w:rsidRPr="001662AC">
        <w:rPr>
          <w:rFonts w:ascii="Simplified Arabic" w:eastAsia="Simplified Arabic" w:hAnsi="Simplified Arabic" w:cs="Simplified Arabic" w:hint="cs"/>
          <w:spacing w:val="-6"/>
          <w:sz w:val="28"/>
          <w:szCs w:val="28"/>
          <w:rtl/>
          <w:lang w:val="en-GB" w:bidi="ar-IQ"/>
        </w:rPr>
        <w:t>)</w:t>
      </w:r>
      <w:r w:rsidR="00260664" w:rsidRPr="001662AC">
        <w:rPr>
          <w:rFonts w:ascii="Simplified Arabic" w:eastAsia="Simplified Arabic" w:hAnsi="Simplified Arabic" w:cs="Simplified Arabic" w:hint="cs"/>
          <w:spacing w:val="-6"/>
          <w:sz w:val="28"/>
          <w:szCs w:val="28"/>
          <w:rtl/>
          <w:lang w:val="en-GB" w:bidi="ar-IQ"/>
        </w:rPr>
        <w:t>.</w:t>
      </w:r>
    </w:p>
    <w:p w14:paraId="78B5BB1B" w14:textId="47797D1A" w:rsidR="00077FD0"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047364" w:rsidRPr="001662AC">
        <w:rPr>
          <w:rFonts w:ascii="Simplified Arabic" w:eastAsia="Simplified Arabic" w:hAnsi="Simplified Arabic" w:cs="Simplified Arabic" w:hint="cs"/>
          <w:sz w:val="28"/>
          <w:szCs w:val="28"/>
          <w:rtl/>
        </w:rPr>
        <w:t>ي</w:t>
      </w:r>
      <w:r w:rsidR="00C62D35" w:rsidRPr="001662AC">
        <w:rPr>
          <w:rFonts w:ascii="Simplified Arabic" w:eastAsia="Simplified Arabic" w:hAnsi="Simplified Arabic" w:cs="Simplified Arabic" w:hint="cs"/>
          <w:sz w:val="28"/>
          <w:szCs w:val="28"/>
          <w:rtl/>
        </w:rPr>
        <w:t>بدو</w:t>
      </w:r>
      <w:r w:rsidR="00BA179F">
        <w:rPr>
          <w:rFonts w:ascii="Simplified Arabic" w:eastAsia="Simplified Arabic" w:hAnsi="Simplified Arabic" w:cs="Simplified Arabic" w:hint="cs"/>
          <w:sz w:val="28"/>
          <w:szCs w:val="28"/>
          <w:rtl/>
        </w:rPr>
        <w:t xml:space="preserve"> </w:t>
      </w:r>
      <w:r w:rsidR="00047364" w:rsidRPr="001662AC">
        <w:rPr>
          <w:rFonts w:ascii="Simplified Arabic" w:eastAsia="Simplified Arabic" w:hAnsi="Simplified Arabic" w:cs="Simplified Arabic" w:hint="cs"/>
          <w:sz w:val="28"/>
          <w:szCs w:val="28"/>
          <w:rtl/>
        </w:rPr>
        <w:t xml:space="preserve">أنه </w:t>
      </w:r>
      <w:r w:rsidR="003C3CC1" w:rsidRPr="001662AC">
        <w:rPr>
          <w:rFonts w:ascii="Simplified Arabic" w:eastAsia="Simplified Arabic" w:hAnsi="Simplified Arabic" w:cs="Simplified Arabic"/>
          <w:sz w:val="28"/>
          <w:szCs w:val="28"/>
          <w:rtl/>
        </w:rPr>
        <w:t xml:space="preserve">كان من المؤمل بعد ما وصل المغرب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تلك النتيجة أن تعبأ القوى وتبذل الجهود لتدارك ما فات المنطقة من تقدم وتنمية على عهد الاحتلال، وكان من المفروض أيضاً أن يسارع رئيس الجزائر</w:t>
      </w:r>
      <w:r w:rsidR="00047364" w:rsidRPr="001662AC">
        <w:rPr>
          <w:rFonts w:ascii="Simplified Arabic" w:eastAsia="Simplified Arabic" w:hAnsi="Simplified Arabic" w:cs="Simplified Arabic" w:hint="cs"/>
          <w:sz w:val="28"/>
          <w:szCs w:val="28"/>
          <w:rtl/>
        </w:rPr>
        <w:t>ي</w:t>
      </w:r>
      <w:r w:rsidR="003C3CC1" w:rsidRPr="001662AC">
        <w:rPr>
          <w:rFonts w:ascii="Simplified Arabic" w:eastAsia="Simplified Arabic" w:hAnsi="Simplified Arabic" w:cs="Simplified Arabic"/>
          <w:sz w:val="28"/>
          <w:szCs w:val="28"/>
          <w:rtl/>
        </w:rPr>
        <w:t xml:space="preserve"> هواري بومدين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تهنئة الملك</w:t>
      </w:r>
      <w:r w:rsidR="00047364" w:rsidRPr="001662AC">
        <w:rPr>
          <w:rFonts w:ascii="Simplified Arabic" w:eastAsia="Simplified Arabic" w:hAnsi="Simplified Arabic" w:cs="Simplified Arabic" w:hint="cs"/>
          <w:sz w:val="28"/>
          <w:szCs w:val="28"/>
          <w:rtl/>
        </w:rPr>
        <w:t xml:space="preserve"> المغربي</w:t>
      </w:r>
      <w:r w:rsidR="003C3CC1" w:rsidRPr="001662AC">
        <w:rPr>
          <w:rFonts w:ascii="Simplified Arabic" w:eastAsia="Simplified Arabic" w:hAnsi="Simplified Arabic" w:cs="Simplified Arabic"/>
          <w:sz w:val="28"/>
          <w:szCs w:val="28"/>
          <w:rtl/>
        </w:rPr>
        <w:t xml:space="preserve">، على غرار ما فعله المغرب يوم فازت الجزائر بنيل مرادها وتحقيق مطامحها </w:t>
      </w:r>
      <w:r w:rsidR="009B77E0" w:rsidRPr="001662AC">
        <w:rPr>
          <w:rFonts w:ascii="Simplified Arabic" w:eastAsia="Simplified Arabic" w:hAnsi="Simplified Arabic" w:cs="Simplified Arabic" w:hint="cs"/>
          <w:sz w:val="28"/>
          <w:szCs w:val="28"/>
          <w:rtl/>
        </w:rPr>
        <w:t>وأمانيها</w:t>
      </w:r>
      <w:r w:rsidR="003C3CC1" w:rsidRPr="001662AC">
        <w:rPr>
          <w:rFonts w:ascii="Simplified Arabic" w:eastAsia="Simplified Arabic" w:hAnsi="Simplified Arabic" w:cs="Simplified Arabic"/>
          <w:sz w:val="28"/>
          <w:szCs w:val="28"/>
          <w:rtl/>
        </w:rPr>
        <w:t xml:space="preserve"> في </w:t>
      </w:r>
      <w:r w:rsidR="009B77E0" w:rsidRPr="001662AC">
        <w:rPr>
          <w:rFonts w:ascii="Simplified Arabic" w:eastAsia="Simplified Arabic" w:hAnsi="Simplified Arabic" w:cs="Simplified Arabic" w:hint="cs"/>
          <w:sz w:val="28"/>
          <w:szCs w:val="28"/>
          <w:rtl/>
        </w:rPr>
        <w:t>أعقاب</w:t>
      </w:r>
      <w:r w:rsidR="003C3CC1" w:rsidRPr="001662AC">
        <w:rPr>
          <w:rFonts w:ascii="Simplified Arabic" w:eastAsia="Simplified Arabic" w:hAnsi="Simplified Arabic" w:cs="Simplified Arabic"/>
          <w:sz w:val="28"/>
          <w:szCs w:val="28"/>
          <w:rtl/>
        </w:rPr>
        <w:t xml:space="preserve"> جهودها</w:t>
      </w:r>
      <w:r w:rsidR="004017C4"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لكن كل ذلك لم يكن</w:t>
      </w: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أو لم يكن شطره الثاني الهيمنة والتوسع وفرض زعامتهم التي تشبه الحماية والوصاية عليها لا يستطيعون التوسع فيه وبسط السيطرة عليه من أراضي الدول المجاورة </w:t>
      </w:r>
      <w:r w:rsidR="009628B3" w:rsidRPr="001662AC">
        <w:rPr>
          <w:rFonts w:ascii="Simplified Arabic" w:eastAsia="Simplified Arabic" w:hAnsi="Simplified Arabic" w:cs="Simplified Arabic" w:hint="cs"/>
          <w:sz w:val="28"/>
          <w:szCs w:val="28"/>
          <w:rtl/>
        </w:rPr>
        <w:t>بحسب مصدر مغربي</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منصور، 1984، ص108).</w:t>
      </w:r>
    </w:p>
    <w:p w14:paraId="414BF6F3" w14:textId="46A193FA" w:rsidR="003D2F43"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D2F43" w:rsidRPr="001662AC">
        <w:rPr>
          <w:rFonts w:ascii="Simplified Arabic" w:eastAsia="Simplified Arabic" w:hAnsi="Simplified Arabic" w:cs="Simplified Arabic"/>
          <w:sz w:val="28"/>
          <w:szCs w:val="28"/>
          <w:rtl/>
        </w:rPr>
        <w:t xml:space="preserve">يستنتج مما سبق، </w:t>
      </w:r>
      <w:r w:rsidR="003D2F43" w:rsidRPr="001662AC">
        <w:rPr>
          <w:rFonts w:ascii="Simplified Arabic" w:eastAsia="Simplified Arabic" w:hAnsi="Simplified Arabic" w:cs="Simplified Arabic" w:hint="cs"/>
          <w:sz w:val="28"/>
          <w:szCs w:val="28"/>
          <w:rtl/>
        </w:rPr>
        <w:t>أ</w:t>
      </w:r>
      <w:r w:rsidR="003D2F43" w:rsidRPr="001662AC">
        <w:rPr>
          <w:rFonts w:ascii="Simplified Arabic" w:eastAsia="Simplified Arabic" w:hAnsi="Simplified Arabic" w:cs="Simplified Arabic"/>
          <w:sz w:val="28"/>
          <w:szCs w:val="28"/>
          <w:rtl/>
        </w:rPr>
        <w:t xml:space="preserve">ن </w:t>
      </w:r>
      <w:r w:rsidR="003D2F43" w:rsidRPr="001662AC">
        <w:rPr>
          <w:rFonts w:ascii="Simplified Arabic" w:eastAsia="Simplified Arabic" w:hAnsi="Simplified Arabic" w:cs="Simplified Arabic" w:hint="cs"/>
          <w:sz w:val="28"/>
          <w:szCs w:val="28"/>
          <w:rtl/>
        </w:rPr>
        <w:t xml:space="preserve">عوامل مهمة دفعت الجزائر لاتخاذ تلك الخطوة ان </w:t>
      </w:r>
      <w:r w:rsidR="003D2F43" w:rsidRPr="001662AC">
        <w:rPr>
          <w:rFonts w:ascii="Simplified Arabic" w:eastAsia="Simplified Arabic" w:hAnsi="Simplified Arabic" w:cs="Simplified Arabic"/>
          <w:sz w:val="28"/>
          <w:szCs w:val="28"/>
          <w:rtl/>
        </w:rPr>
        <w:t>الدعم العسكري لجبهة</w:t>
      </w:r>
      <w:r w:rsidR="003D2F43" w:rsidRPr="001662AC">
        <w:rPr>
          <w:rFonts w:ascii="Simplified Arabic" w:eastAsia="Simplified Arabic" w:hAnsi="Simplified Arabic" w:cs="Simplified Arabic" w:hint="cs"/>
          <w:sz w:val="28"/>
          <w:szCs w:val="28"/>
          <w:rtl/>
        </w:rPr>
        <w:t xml:space="preserve"> البوليساريو</w:t>
      </w:r>
      <w:r w:rsidR="003D2F43" w:rsidRPr="001662AC">
        <w:rPr>
          <w:rFonts w:ascii="Simplified Arabic" w:eastAsia="Simplified Arabic" w:hAnsi="Simplified Arabic" w:cs="Simplified Arabic"/>
          <w:sz w:val="28"/>
          <w:szCs w:val="28"/>
          <w:rtl/>
        </w:rPr>
        <w:t xml:space="preserve"> جاء بعد قيام المغرب بفرض عزلة عليها وفرضت الجزائر على نفسها التحرك العاجل لكسر الطوق المفروض عليها وبعد تكثيف النشاط الدبلوماسي لجأت إلى خيارات عدة من ش</w:t>
      </w:r>
      <w:r w:rsidR="003D2F43" w:rsidRPr="001662AC">
        <w:rPr>
          <w:rFonts w:ascii="Simplified Arabic" w:eastAsia="Simplified Arabic" w:hAnsi="Simplified Arabic" w:cs="Simplified Arabic" w:hint="cs"/>
          <w:sz w:val="28"/>
          <w:szCs w:val="28"/>
          <w:rtl/>
        </w:rPr>
        <w:t>أ</w:t>
      </w:r>
      <w:r w:rsidR="003D2F43" w:rsidRPr="001662AC">
        <w:rPr>
          <w:rFonts w:ascii="Simplified Arabic" w:eastAsia="Simplified Arabic" w:hAnsi="Simplified Arabic" w:cs="Simplified Arabic"/>
          <w:sz w:val="28"/>
          <w:szCs w:val="28"/>
          <w:rtl/>
        </w:rPr>
        <w:t xml:space="preserve">نها إعلان الحرب غير المباشرة عن طريق دعم </w:t>
      </w:r>
      <w:r w:rsidR="003D2F43" w:rsidRPr="001662AC">
        <w:rPr>
          <w:rFonts w:ascii="Simplified Arabic" w:eastAsia="Simplified Arabic" w:hAnsi="Simplified Arabic" w:cs="Simplified Arabic" w:hint="cs"/>
          <w:sz w:val="28"/>
          <w:szCs w:val="28"/>
          <w:rtl/>
        </w:rPr>
        <w:t xml:space="preserve">جبهة </w:t>
      </w:r>
      <w:r w:rsidR="003D2F43" w:rsidRPr="001662AC">
        <w:rPr>
          <w:rFonts w:ascii="Simplified Arabic" w:eastAsia="Simplified Arabic" w:hAnsi="Simplified Arabic" w:cs="Simplified Arabic"/>
          <w:sz w:val="28"/>
          <w:szCs w:val="28"/>
          <w:rtl/>
        </w:rPr>
        <w:t xml:space="preserve">البوليساريو عسكريا اولا ودبلوماسيا ثانيا. </w:t>
      </w:r>
    </w:p>
    <w:p w14:paraId="3D9AED53" w14:textId="05F802C4" w:rsidR="002E1EDB" w:rsidRPr="001662AC" w:rsidRDefault="001474B0" w:rsidP="002E1EDB">
      <w:pPr>
        <w:spacing w:after="0"/>
        <w:ind w:left="-7" w:firstLine="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180389" w:rsidRPr="001662AC">
        <w:rPr>
          <w:rFonts w:ascii="Simplified Arabic" w:eastAsia="Simplified Arabic" w:hAnsi="Simplified Arabic" w:cs="Simplified Arabic" w:hint="cs"/>
          <w:sz w:val="28"/>
          <w:szCs w:val="28"/>
          <w:rtl/>
        </w:rPr>
        <w:t xml:space="preserve">بالتزامن مع ذلك، </w:t>
      </w:r>
      <w:r w:rsidR="002E1EDB" w:rsidRPr="001662AC">
        <w:rPr>
          <w:rFonts w:ascii="Simplified Arabic" w:eastAsia="Simplified Arabic" w:hAnsi="Simplified Arabic" w:cs="Simplified Arabic"/>
          <w:sz w:val="28"/>
          <w:szCs w:val="28"/>
          <w:rtl/>
        </w:rPr>
        <w:t>جرى توقيع اتفاقية ثانية بين ا</w:t>
      </w:r>
      <w:r w:rsidR="002E1EDB" w:rsidRPr="001662AC">
        <w:rPr>
          <w:rFonts w:ascii="Simplified Arabic" w:eastAsia="Simplified Arabic" w:hAnsi="Simplified Arabic" w:cs="Simplified Arabic" w:hint="cs"/>
          <w:sz w:val="28"/>
          <w:szCs w:val="28"/>
          <w:rtl/>
        </w:rPr>
        <w:t>لمغرب والجزائر</w:t>
      </w:r>
      <w:r w:rsidR="002E1EDB" w:rsidRPr="001662AC">
        <w:rPr>
          <w:rFonts w:ascii="Simplified Arabic" w:eastAsia="Simplified Arabic" w:hAnsi="Simplified Arabic" w:cs="Simplified Arabic"/>
          <w:sz w:val="28"/>
          <w:szCs w:val="28"/>
          <w:rtl/>
        </w:rPr>
        <w:t xml:space="preserve"> فيما يخص الجانب الاقتصادي، إذ تفاوض كل من وزير الخارجية </w:t>
      </w:r>
      <w:proofErr w:type="gramStart"/>
      <w:r w:rsidR="004153FA">
        <w:rPr>
          <w:rFonts w:ascii="Simplified Arabic" w:eastAsia="Simplified Arabic" w:hAnsi="Simplified Arabic" w:cs="Simplified Arabic" w:hint="cs"/>
          <w:sz w:val="28"/>
          <w:szCs w:val="28"/>
          <w:rtl/>
        </w:rPr>
        <w:t>عبدالعزيز</w:t>
      </w:r>
      <w:proofErr w:type="gramEnd"/>
      <w:r w:rsidR="004153FA">
        <w:rPr>
          <w:rFonts w:ascii="Simplified Arabic" w:eastAsia="Simplified Arabic" w:hAnsi="Simplified Arabic" w:cs="Simplified Arabic" w:hint="cs"/>
          <w:sz w:val="28"/>
          <w:szCs w:val="28"/>
          <w:rtl/>
        </w:rPr>
        <w:t xml:space="preserve"> بوتفليقة</w:t>
      </w:r>
      <w:r w:rsidR="002E1EDB" w:rsidRPr="001662AC">
        <w:rPr>
          <w:rFonts w:ascii="Simplified Arabic" w:eastAsia="Simplified Arabic" w:hAnsi="Simplified Arabic" w:cs="Simplified Arabic"/>
          <w:sz w:val="28"/>
          <w:szCs w:val="28"/>
          <w:rtl/>
        </w:rPr>
        <w:t xml:space="preserve"> ووزير الخارجية المغربي أحمد العراقي وتم التوقيع على تلك</w:t>
      </w:r>
      <w:r w:rsidR="002E1EDB" w:rsidRPr="001662AC">
        <w:rPr>
          <w:rFonts w:ascii="Simplified Arabic" w:eastAsia="Simplified Arabic" w:hAnsi="Simplified Arabic" w:cs="Simplified Arabic" w:hint="cs"/>
          <w:sz w:val="28"/>
          <w:szCs w:val="28"/>
          <w:rtl/>
        </w:rPr>
        <w:t xml:space="preserve"> </w:t>
      </w:r>
      <w:r w:rsidR="002E1EDB" w:rsidRPr="001662AC">
        <w:rPr>
          <w:rFonts w:ascii="Simplified Arabic" w:eastAsia="Simplified Arabic" w:hAnsi="Simplified Arabic" w:cs="Simplified Arabic"/>
          <w:sz w:val="28"/>
          <w:szCs w:val="28"/>
          <w:rtl/>
        </w:rPr>
        <w:t>الاتفاقية</w:t>
      </w:r>
      <w:r w:rsidRPr="001662AC">
        <w:rPr>
          <w:rFonts w:ascii="Simplified Arabic" w:eastAsia="Simplified Arabic" w:hAnsi="Simplified Arabic" w:cs="Simplified Arabic"/>
          <w:sz w:val="28"/>
          <w:szCs w:val="28"/>
          <w:rtl/>
        </w:rPr>
        <w:t xml:space="preserve"> </w:t>
      </w:r>
      <w:r w:rsidR="002E1EDB" w:rsidRPr="001662AC">
        <w:rPr>
          <w:rFonts w:ascii="Simplified Arabic" w:eastAsia="Simplified Arabic" w:hAnsi="Simplified Arabic" w:cs="Simplified Arabic"/>
          <w:sz w:val="28"/>
          <w:szCs w:val="28"/>
          <w:rtl/>
        </w:rPr>
        <w:t>في مدينة الرباط يوم 14 نيسان 1976 وتضمنت تلك الاتفاقية أربعة بنود</w:t>
      </w:r>
      <w:r w:rsidR="002E1EDB" w:rsidRPr="001662AC">
        <w:rPr>
          <w:rFonts w:ascii="Simplified Arabic" w:eastAsia="Simplified Arabic" w:hAnsi="Simplified Arabic" w:cs="Simplified Arabic" w:hint="cs"/>
          <w:sz w:val="28"/>
          <w:szCs w:val="28"/>
          <w:rtl/>
        </w:rPr>
        <w:t xml:space="preserve"> </w:t>
      </w:r>
      <w:r w:rsidR="002E1EDB" w:rsidRPr="001662AC">
        <w:rPr>
          <w:rFonts w:ascii="Simplified Arabic" w:eastAsia="Simplified Arabic" w:hAnsi="Simplified Arabic" w:cs="Simplified Arabic"/>
          <w:sz w:val="28"/>
          <w:szCs w:val="28"/>
          <w:rtl/>
        </w:rPr>
        <w:t>البند الأول</w:t>
      </w:r>
      <w:r w:rsidR="002E1EDB" w:rsidRPr="001662AC">
        <w:rPr>
          <w:rFonts w:ascii="Simplified Arabic" w:eastAsia="Simplified Arabic" w:hAnsi="Simplified Arabic" w:cs="Simplified Arabic" w:hint="cs"/>
          <w:sz w:val="28"/>
          <w:szCs w:val="28"/>
          <w:rtl/>
        </w:rPr>
        <w:t>،</w:t>
      </w:r>
      <w:r w:rsidR="002E1EDB" w:rsidRPr="001662AC">
        <w:rPr>
          <w:rFonts w:ascii="Simplified Arabic" w:eastAsia="Simplified Arabic" w:hAnsi="Simplified Arabic" w:cs="Simplified Arabic"/>
          <w:sz w:val="28"/>
          <w:szCs w:val="28"/>
          <w:rtl/>
        </w:rPr>
        <w:t xml:space="preserve"> يتفق الطرفان على أشراك الجمهورية الموريتانية في رأس مال شركة بوكراع على أن تحدد ترتيبات هذا الاتفاق باتفاقية بين البلدين. البند الثاني</w:t>
      </w:r>
      <w:r w:rsidR="002E1EDB" w:rsidRPr="001662AC">
        <w:rPr>
          <w:rFonts w:ascii="Simplified Arabic" w:eastAsia="Simplified Arabic" w:hAnsi="Simplified Arabic" w:cs="Simplified Arabic" w:hint="cs"/>
          <w:sz w:val="28"/>
          <w:szCs w:val="28"/>
          <w:rtl/>
        </w:rPr>
        <w:t xml:space="preserve"> </w:t>
      </w:r>
      <w:r w:rsidR="002E1EDB" w:rsidRPr="001662AC">
        <w:rPr>
          <w:rFonts w:ascii="Simplified Arabic" w:eastAsia="Simplified Arabic" w:hAnsi="Simplified Arabic" w:cs="Simplified Arabic"/>
          <w:sz w:val="28"/>
          <w:szCs w:val="28"/>
          <w:rtl/>
        </w:rPr>
        <w:t xml:space="preserve">اتفاق الطرفين على تنسيق الجهود من أجل استكشاف الثروات الباطنية في الصحراء المسترجعة. البند الثالث يستعمل كل من الطرفين المتعاقدان بذل جهودهما من أجل التعاون في تنمية الصيد البحري. البند الرابع يعدَّ تاريخ هذا </w:t>
      </w:r>
      <w:r w:rsidR="002E1EDB" w:rsidRPr="001662AC">
        <w:rPr>
          <w:rFonts w:ascii="Simplified Arabic" w:eastAsia="Simplified Arabic" w:hAnsi="Simplified Arabic" w:cs="Simplified Arabic"/>
          <w:sz w:val="28"/>
          <w:szCs w:val="28"/>
          <w:rtl/>
        </w:rPr>
        <w:lastRenderedPageBreak/>
        <w:t xml:space="preserve">الاتفاق حيز التنفيذ وفقا لقوانين البلدين وتبادل الوثائق بهذا الشأن. وكان الهدف من تلك الاتفاقيات هي لكي يطمئن الجانب الموريتاني بالارتياح الذي كانت لديه مواقف سابقة من المغرب الذي كان يطالب </w:t>
      </w:r>
      <w:proofErr w:type="gramStart"/>
      <w:r w:rsidR="002E1EDB" w:rsidRPr="001662AC">
        <w:rPr>
          <w:rFonts w:ascii="Simplified Arabic" w:eastAsia="Simplified Arabic" w:hAnsi="Simplified Arabic" w:cs="Simplified Arabic"/>
          <w:sz w:val="28"/>
          <w:szCs w:val="28"/>
          <w:rtl/>
        </w:rPr>
        <w:t>بها</w:t>
      </w:r>
      <w:r w:rsidR="00C26699" w:rsidRPr="001662AC">
        <w:rPr>
          <w:rFonts w:ascii="Simplified Arabic" w:eastAsia="Simplified Arabic" w:hAnsi="Simplified Arabic" w:cs="Simplified Arabic"/>
          <w:sz w:val="28"/>
          <w:szCs w:val="28"/>
          <w:rtl/>
        </w:rPr>
        <w:t>(</w:t>
      </w:r>
      <w:proofErr w:type="gramEnd"/>
      <w:r w:rsidR="002E1EDB" w:rsidRPr="001662AC">
        <w:rPr>
          <w:rFonts w:ascii="Simplified Arabic" w:eastAsia="Simplified Arabic" w:hAnsi="Simplified Arabic" w:cs="Simplified Arabic"/>
          <w:sz w:val="28"/>
          <w:szCs w:val="28"/>
          <w:rtl/>
        </w:rPr>
        <w:t>بلكير، 2018، ص87).</w:t>
      </w:r>
    </w:p>
    <w:p w14:paraId="37ACFB27" w14:textId="6B6A66AB" w:rsidR="007A7CED"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b/>
          <w:sz w:val="28"/>
          <w:szCs w:val="28"/>
          <w:rtl/>
        </w:rPr>
        <w:t xml:space="preserve"> </w:t>
      </w:r>
      <w:r w:rsidR="00180389" w:rsidRPr="001662AC">
        <w:rPr>
          <w:rFonts w:ascii="Simplified Arabic" w:eastAsia="Simplified Arabic" w:hAnsi="Simplified Arabic" w:cs="Simplified Arabic" w:hint="cs"/>
          <w:b/>
          <w:sz w:val="28"/>
          <w:szCs w:val="28"/>
          <w:rtl/>
        </w:rPr>
        <w:t xml:space="preserve">لقد </w:t>
      </w:r>
      <w:r w:rsidR="007A7CED" w:rsidRPr="001662AC">
        <w:rPr>
          <w:rFonts w:ascii="Simplified Arabic" w:eastAsia="Simplified Arabic" w:hAnsi="Simplified Arabic" w:cs="Simplified Arabic"/>
          <w:b/>
          <w:sz w:val="28"/>
          <w:szCs w:val="28"/>
          <w:rtl/>
        </w:rPr>
        <w:t xml:space="preserve">أعلنت </w:t>
      </w:r>
      <w:r w:rsidR="00180389" w:rsidRPr="001662AC">
        <w:rPr>
          <w:rFonts w:ascii="Simplified Arabic" w:eastAsia="Simplified Arabic" w:hAnsi="Simplified Arabic" w:cs="Simplified Arabic" w:hint="cs"/>
          <w:b/>
          <w:sz w:val="28"/>
          <w:szCs w:val="28"/>
          <w:rtl/>
        </w:rPr>
        <w:t xml:space="preserve">جبهة </w:t>
      </w:r>
      <w:r w:rsidR="007A7CED" w:rsidRPr="001662AC">
        <w:rPr>
          <w:rFonts w:ascii="Simplified Arabic" w:eastAsia="Simplified Arabic" w:hAnsi="Simplified Arabic" w:cs="Simplified Arabic"/>
          <w:b/>
          <w:sz w:val="28"/>
          <w:szCs w:val="28"/>
          <w:rtl/>
        </w:rPr>
        <w:t>البوليساريو اندفاعها</w:t>
      </w:r>
      <w:r w:rsidR="00180389" w:rsidRPr="001662AC">
        <w:rPr>
          <w:rFonts w:ascii="Simplified Arabic" w:eastAsia="Simplified Arabic" w:hAnsi="Simplified Arabic" w:cs="Simplified Arabic" w:hint="cs"/>
          <w:b/>
          <w:sz w:val="28"/>
          <w:szCs w:val="28"/>
          <w:rtl/>
        </w:rPr>
        <w:t xml:space="preserve"> </w:t>
      </w:r>
      <w:r w:rsidR="007A7CED" w:rsidRPr="001662AC">
        <w:rPr>
          <w:rFonts w:ascii="Simplified Arabic" w:eastAsia="Simplified Arabic" w:hAnsi="Simplified Arabic" w:cs="Simplified Arabic"/>
          <w:b/>
          <w:sz w:val="28"/>
          <w:szCs w:val="28"/>
          <w:rtl/>
        </w:rPr>
        <w:t xml:space="preserve">في مواجهة الجيشين المغربي والموريتاني كان اعنف هجوم قامت به وبجرأة هو مهاجمتها للعاصمة نواكشوط في الثامن من حزيران 1976 الذى </w:t>
      </w:r>
      <w:r w:rsidR="007A7CED" w:rsidRPr="001662AC">
        <w:rPr>
          <w:rFonts w:ascii="Simplified Arabic" w:eastAsia="Simplified Arabic" w:hAnsi="Simplified Arabic" w:cs="Simplified Arabic"/>
          <w:sz w:val="28"/>
          <w:szCs w:val="28"/>
          <w:rtl/>
        </w:rPr>
        <w:t>ذكرت</w:t>
      </w:r>
      <w:r w:rsidR="007A7CED" w:rsidRPr="001662AC">
        <w:rPr>
          <w:rFonts w:ascii="Simplified Arabic" w:eastAsia="Simplified Arabic" w:hAnsi="Simplified Arabic" w:cs="Simplified Arabic"/>
          <w:b/>
          <w:sz w:val="28"/>
          <w:szCs w:val="28"/>
          <w:rtl/>
        </w:rPr>
        <w:t xml:space="preserve"> عنه حكومة موريتانيا</w:t>
      </w:r>
      <w:r w:rsidR="007A7CED" w:rsidRPr="001662AC">
        <w:rPr>
          <w:rFonts w:ascii="Simplified Arabic" w:eastAsia="Simplified Arabic" w:hAnsi="Simplified Arabic" w:cs="Simplified Arabic"/>
          <w:sz w:val="28"/>
          <w:szCs w:val="28"/>
          <w:rtl/>
        </w:rPr>
        <w:t xml:space="preserve"> أن لم يكتفِ حكام الجزائر فقط بتمويل وتنظيم هؤلاء المعارضين السياسيين الموريتانيين بل سلحوهم ودربوهم لتمكينهم من انتزاع الأراضي من موريتانيا في محاولة </w:t>
      </w:r>
      <w:proofErr w:type="gramStart"/>
      <w:r w:rsidR="007A7CED" w:rsidRPr="001662AC">
        <w:rPr>
          <w:rFonts w:ascii="Simplified Arabic" w:eastAsia="Simplified Arabic" w:hAnsi="Simplified Arabic" w:cs="Simplified Arabic"/>
          <w:sz w:val="28"/>
          <w:szCs w:val="28"/>
          <w:rtl/>
        </w:rPr>
        <w:t>احتلاله</w:t>
      </w:r>
      <w:r w:rsidR="00C26699" w:rsidRPr="001662AC">
        <w:rPr>
          <w:rFonts w:ascii="Simplified Arabic" w:eastAsia="Simplified Arabic" w:hAnsi="Simplified Arabic" w:cs="Simplified Arabic"/>
          <w:sz w:val="28"/>
          <w:szCs w:val="28"/>
          <w:rtl/>
        </w:rPr>
        <w:t>(</w:t>
      </w:r>
      <w:bookmarkStart w:id="56" w:name="_Hlk162273111"/>
      <w:proofErr w:type="gramEnd"/>
      <w:r w:rsidR="007A7CED" w:rsidRPr="001662AC">
        <w:rPr>
          <w:rFonts w:ascii="Simplified Arabic" w:eastAsia="Simplified Arabic" w:hAnsi="Simplified Arabic" w:cs="Simplified Arabic"/>
          <w:sz w:val="28"/>
          <w:szCs w:val="28"/>
          <w:rtl/>
        </w:rPr>
        <w:t>امبارك، 2007</w:t>
      </w:r>
      <w:r w:rsidRPr="001662AC">
        <w:rPr>
          <w:rFonts w:ascii="Simplified Arabic" w:eastAsia="Simplified Arabic" w:hAnsi="Simplified Arabic" w:cs="Simplified Arabic"/>
          <w:sz w:val="28"/>
          <w:szCs w:val="28"/>
          <w:rtl/>
        </w:rPr>
        <w:t xml:space="preserve"> </w:t>
      </w:r>
      <w:r w:rsidR="007A7CED" w:rsidRPr="001662AC">
        <w:rPr>
          <w:rFonts w:ascii="Simplified Arabic" w:eastAsia="Simplified Arabic" w:hAnsi="Simplified Arabic" w:cs="Simplified Arabic"/>
          <w:sz w:val="28"/>
          <w:szCs w:val="28"/>
          <w:rtl/>
        </w:rPr>
        <w:t>ص74).</w:t>
      </w:r>
      <w:bookmarkEnd w:id="56"/>
    </w:p>
    <w:p w14:paraId="4620F04F" w14:textId="78C941F9" w:rsidR="002216FB"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813B6A" w:rsidRPr="001662AC">
        <w:rPr>
          <w:rFonts w:ascii="Simplified Arabic" w:eastAsia="Simplified Arabic" w:hAnsi="Simplified Arabic" w:cs="Simplified Arabic" w:hint="cs"/>
          <w:sz w:val="28"/>
          <w:szCs w:val="28"/>
          <w:rtl/>
        </w:rPr>
        <w:t xml:space="preserve"> </w:t>
      </w:r>
      <w:r w:rsidR="00795F8C" w:rsidRPr="001662AC">
        <w:rPr>
          <w:rFonts w:ascii="Simplified Arabic" w:eastAsia="Simplified Arabic" w:hAnsi="Simplified Arabic" w:cs="Simplified Arabic" w:hint="cs"/>
          <w:sz w:val="28"/>
          <w:szCs w:val="28"/>
          <w:rtl/>
        </w:rPr>
        <w:t xml:space="preserve">جرت </w:t>
      </w:r>
      <w:r w:rsidR="00813B6A" w:rsidRPr="001662AC">
        <w:rPr>
          <w:rFonts w:ascii="Simplified Arabic" w:eastAsia="Simplified Arabic" w:hAnsi="Simplified Arabic" w:cs="Simplified Arabic"/>
          <w:sz w:val="28"/>
          <w:szCs w:val="28"/>
          <w:rtl/>
        </w:rPr>
        <w:t>في الجبهة الجنوبية</w:t>
      </w:r>
      <w:r w:rsidR="00813B6A" w:rsidRPr="001662AC">
        <w:rPr>
          <w:rFonts w:ascii="Simplified Arabic" w:eastAsia="Simplified Arabic" w:hAnsi="Simplified Arabic" w:cs="Simplified Arabic" w:hint="cs"/>
          <w:sz w:val="28"/>
          <w:szCs w:val="28"/>
          <w:rtl/>
        </w:rPr>
        <w:t xml:space="preserve"> </w:t>
      </w:r>
      <w:r w:rsidR="00813B6A" w:rsidRPr="001662AC">
        <w:rPr>
          <w:rFonts w:ascii="Simplified Arabic" w:eastAsia="Simplified Arabic" w:hAnsi="Simplified Arabic" w:cs="Simplified Arabic"/>
          <w:sz w:val="28"/>
          <w:szCs w:val="28"/>
          <w:rtl/>
        </w:rPr>
        <w:t xml:space="preserve">معارك بير أم قرين، ازويرات، قور العاديات، وقور المديليج، معارك تورين من دون أن تنسى الهجوم على نواكشوط، العاصمة الموريتانية الذي غير مجرى الأحداث على تلك الجبهة والذي سقط فيه مفجر الثورية الأمين العام للجبهة الولي مصطفى السيد </w:t>
      </w:r>
      <w:r w:rsidR="00813B6A" w:rsidRPr="001662AC">
        <w:rPr>
          <w:rFonts w:ascii="Simplified Arabic" w:eastAsia="Simplified Arabic" w:hAnsi="Simplified Arabic" w:cs="Simplified Arabic" w:hint="cs"/>
          <w:sz w:val="28"/>
          <w:szCs w:val="28"/>
          <w:rtl/>
        </w:rPr>
        <w:t>في</w:t>
      </w:r>
      <w:r w:rsidR="00813B6A" w:rsidRPr="001662AC">
        <w:rPr>
          <w:rFonts w:ascii="Simplified Arabic" w:eastAsia="Simplified Arabic" w:hAnsi="Simplified Arabic" w:cs="Simplified Arabic"/>
          <w:sz w:val="28"/>
          <w:szCs w:val="28"/>
          <w:rtl/>
        </w:rPr>
        <w:t xml:space="preserve"> 9 حزيران </w:t>
      </w:r>
      <w:proofErr w:type="gramStart"/>
      <w:r w:rsidR="00813B6A" w:rsidRPr="001662AC">
        <w:rPr>
          <w:rFonts w:ascii="Simplified Arabic" w:eastAsia="Simplified Arabic" w:hAnsi="Simplified Arabic" w:cs="Simplified Arabic"/>
          <w:sz w:val="28"/>
          <w:szCs w:val="28"/>
          <w:rtl/>
        </w:rPr>
        <w:t>1976</w:t>
      </w:r>
      <w:r w:rsidR="00C26699" w:rsidRPr="001662AC">
        <w:rPr>
          <w:rFonts w:ascii="Simplified Arabic" w:eastAsia="Simplified Arabic" w:hAnsi="Simplified Arabic" w:cs="Simplified Arabic"/>
          <w:sz w:val="28"/>
          <w:szCs w:val="28"/>
          <w:rtl/>
        </w:rPr>
        <w:t>(</w:t>
      </w:r>
      <w:r w:rsidR="0027380C">
        <w:rPr>
          <w:rFonts w:ascii="Simplified Arabic" w:eastAsia="Simplified Arabic" w:hAnsi="Simplified Arabic" w:cs="Simplified Arabic" w:hint="cs"/>
          <w:sz w:val="28"/>
          <w:szCs w:val="28"/>
          <w:rtl/>
        </w:rPr>
        <w:t xml:space="preserve"> بوقنطار</w:t>
      </w:r>
      <w:proofErr w:type="gramEnd"/>
      <w:r w:rsidR="00813B6A" w:rsidRPr="001662AC">
        <w:rPr>
          <w:rFonts w:ascii="Simplified Arabic" w:eastAsia="Simplified Arabic" w:hAnsi="Simplified Arabic" w:cs="Simplified Arabic"/>
          <w:sz w:val="28"/>
          <w:szCs w:val="28"/>
          <w:rtl/>
        </w:rPr>
        <w:t>، 1997، ص111).</w:t>
      </w:r>
    </w:p>
    <w:p w14:paraId="5E4E4A52" w14:textId="31EFB922" w:rsidR="00935E08"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935E08" w:rsidRPr="001662AC">
        <w:rPr>
          <w:rFonts w:ascii="Simplified Arabic" w:eastAsia="Simplified Arabic" w:hAnsi="Simplified Arabic" w:cs="Simplified Arabic"/>
          <w:sz w:val="28"/>
          <w:szCs w:val="28"/>
          <w:rtl/>
        </w:rPr>
        <w:t xml:space="preserve"> تمكنت جبهة البوليساريو من تصعيد الهجمات بشكل أكبر من السابق، بالهجوم على العاصمة الموريتانية </w:t>
      </w:r>
      <w:r w:rsidR="00FA23AB">
        <w:rPr>
          <w:rFonts w:ascii="Simplified Arabic" w:eastAsia="Simplified Arabic" w:hAnsi="Simplified Arabic" w:cs="Simplified Arabic" w:hint="cs"/>
          <w:sz w:val="28"/>
          <w:szCs w:val="28"/>
          <w:rtl/>
        </w:rPr>
        <w:t>في</w:t>
      </w:r>
      <w:r w:rsidR="00935E08" w:rsidRPr="001662AC">
        <w:rPr>
          <w:rFonts w:ascii="Simplified Arabic" w:eastAsia="Simplified Arabic" w:hAnsi="Simplified Arabic" w:cs="Simplified Arabic"/>
          <w:sz w:val="28"/>
          <w:szCs w:val="28"/>
          <w:rtl/>
        </w:rPr>
        <w:t xml:space="preserve"> 9 حزيران 1976 وقصفت بقذائف الهاون مبنى القصر الجمهوري، والبنايات القريبة منه، مما </w:t>
      </w:r>
      <w:r w:rsidR="00935E08" w:rsidRPr="001662AC">
        <w:rPr>
          <w:rFonts w:ascii="Simplified Arabic" w:eastAsia="Simplified Arabic" w:hAnsi="Simplified Arabic" w:cs="Simplified Arabic" w:hint="cs"/>
          <w:sz w:val="28"/>
          <w:szCs w:val="28"/>
          <w:rtl/>
        </w:rPr>
        <w:t>دفع</w:t>
      </w:r>
      <w:r w:rsidR="00935E08" w:rsidRPr="001662AC">
        <w:rPr>
          <w:rFonts w:ascii="Simplified Arabic" w:eastAsia="Simplified Arabic" w:hAnsi="Simplified Arabic" w:cs="Simplified Arabic"/>
          <w:sz w:val="28"/>
          <w:szCs w:val="28"/>
          <w:rtl/>
        </w:rPr>
        <w:t xml:space="preserve"> بالرئيس الموريتاني إلى إصدار تصريح في جريدة المحرر يوم 23 حزيران من العام نفسه جاء فيه: </w:t>
      </w:r>
      <w:r w:rsidR="00935E08" w:rsidRPr="001662AC">
        <w:rPr>
          <w:rFonts w:ascii="Simplified Arabic" w:eastAsia="Simplified Arabic" w:hAnsi="Simplified Arabic" w:cs="Simplified Arabic"/>
          <w:bCs/>
          <w:sz w:val="28"/>
          <w:szCs w:val="28"/>
        </w:rPr>
        <w:t>"</w:t>
      </w:r>
      <w:r w:rsidR="00935E08" w:rsidRPr="001662AC">
        <w:rPr>
          <w:rFonts w:ascii="Simplified Arabic" w:eastAsia="Simplified Arabic" w:hAnsi="Simplified Arabic" w:cs="Simplified Arabic"/>
          <w:bCs/>
          <w:sz w:val="28"/>
          <w:szCs w:val="28"/>
          <w:rtl/>
        </w:rPr>
        <w:t xml:space="preserve">الحقيقة أن بلادنا تعرضت إلى الاعتداء من قبل بلد شقيق ومجاور وهو الجزائر، وأن علاقتنا كانت إلى عهد قريب ودية واخوية ومنذ لقائي مع الرئيس بومدين في شهر تشرين الثاني الماضي تبين أن هذا الأخير يريد أن يملي على سياسته فيما يتعلق بالمواقف الذي يجب اتخاذه </w:t>
      </w:r>
      <w:r w:rsidR="00935E08" w:rsidRPr="001662AC">
        <w:rPr>
          <w:rFonts w:ascii="Simplified Arabic" w:eastAsia="Simplified Arabic" w:hAnsi="Simplified Arabic" w:cs="Simplified Arabic" w:hint="cs"/>
          <w:bCs/>
          <w:sz w:val="28"/>
          <w:szCs w:val="28"/>
          <w:rtl/>
        </w:rPr>
        <w:t>إزاء</w:t>
      </w:r>
      <w:r w:rsidR="00935E08" w:rsidRPr="001662AC">
        <w:rPr>
          <w:rFonts w:ascii="Simplified Arabic" w:eastAsia="Simplified Arabic" w:hAnsi="Simplified Arabic" w:cs="Simplified Arabic"/>
          <w:bCs/>
          <w:sz w:val="28"/>
          <w:szCs w:val="28"/>
          <w:rtl/>
        </w:rPr>
        <w:t xml:space="preserve"> مسألة تصفية الاستعمار في الصحراء المغربية وقلت بصراحة</w:t>
      </w:r>
      <w:r w:rsidR="00C26699" w:rsidRPr="001662AC">
        <w:rPr>
          <w:rFonts w:ascii="Simplified Arabic" w:eastAsia="Simplified Arabic" w:hAnsi="Simplified Arabic" w:cs="Simplified Arabic"/>
          <w:bCs/>
          <w:sz w:val="28"/>
          <w:szCs w:val="28"/>
          <w:rtl/>
        </w:rPr>
        <w:t>.</w:t>
      </w:r>
      <w:r w:rsidR="00935E08" w:rsidRPr="001662AC">
        <w:rPr>
          <w:rFonts w:ascii="Simplified Arabic" w:eastAsia="Simplified Arabic" w:hAnsi="Simplified Arabic" w:cs="Simplified Arabic"/>
          <w:bCs/>
          <w:sz w:val="28"/>
          <w:szCs w:val="28"/>
          <w:rtl/>
        </w:rPr>
        <w:t xml:space="preserve">.. </w:t>
      </w:r>
      <w:r w:rsidR="00935E08" w:rsidRPr="001662AC">
        <w:rPr>
          <w:rFonts w:ascii="Simplified Arabic" w:eastAsia="Simplified Arabic" w:hAnsi="Simplified Arabic" w:cs="Simplified Arabic" w:hint="cs"/>
          <w:bCs/>
          <w:sz w:val="28"/>
          <w:szCs w:val="28"/>
          <w:rtl/>
        </w:rPr>
        <w:t>أني</w:t>
      </w:r>
      <w:r w:rsidR="00935E08" w:rsidRPr="001662AC">
        <w:rPr>
          <w:rFonts w:ascii="Simplified Arabic" w:eastAsia="Simplified Arabic" w:hAnsi="Simplified Arabic" w:cs="Simplified Arabic"/>
          <w:bCs/>
          <w:sz w:val="28"/>
          <w:szCs w:val="28"/>
          <w:rtl/>
        </w:rPr>
        <w:t xml:space="preserve"> لست متفقاً معه في تلك القضية</w:t>
      </w:r>
      <w:r w:rsidR="00935E08" w:rsidRPr="001662AC">
        <w:rPr>
          <w:rFonts w:ascii="Simplified Arabic" w:eastAsia="Simplified Arabic" w:hAnsi="Simplified Arabic" w:cs="Simplified Arabic"/>
          <w:sz w:val="28"/>
          <w:szCs w:val="28"/>
          <w:rtl/>
        </w:rPr>
        <w:t xml:space="preserve">" </w:t>
      </w:r>
      <w:r w:rsidR="00935E08" w:rsidRPr="001662AC">
        <w:rPr>
          <w:rFonts w:ascii="Simplified Arabic" w:eastAsia="Simplified Arabic" w:hAnsi="Simplified Arabic" w:cs="Simplified Arabic" w:hint="cs"/>
          <w:sz w:val="28"/>
          <w:szCs w:val="28"/>
          <w:rtl/>
        </w:rPr>
        <w:t>وأضاف</w:t>
      </w:r>
      <w:r w:rsidR="00935E08" w:rsidRPr="001662AC">
        <w:rPr>
          <w:rFonts w:ascii="Simplified Arabic" w:eastAsia="Simplified Arabic" w:hAnsi="Simplified Arabic" w:cs="Simplified Arabic"/>
          <w:sz w:val="28"/>
          <w:szCs w:val="28"/>
          <w:rtl/>
        </w:rPr>
        <w:t xml:space="preserve"> أيضاً أن هناك رغبة في </w:t>
      </w:r>
      <w:r w:rsidR="00935E08" w:rsidRPr="001662AC">
        <w:rPr>
          <w:rFonts w:ascii="Simplified Arabic" w:eastAsia="Simplified Arabic" w:hAnsi="Simplified Arabic" w:cs="Simplified Arabic" w:hint="cs"/>
          <w:sz w:val="28"/>
          <w:szCs w:val="28"/>
          <w:rtl/>
        </w:rPr>
        <w:t>إخضاع</w:t>
      </w:r>
      <w:r w:rsidR="00935E08" w:rsidRPr="001662AC">
        <w:rPr>
          <w:rFonts w:ascii="Simplified Arabic" w:eastAsia="Simplified Arabic" w:hAnsi="Simplified Arabic" w:cs="Simplified Arabic"/>
          <w:sz w:val="28"/>
          <w:szCs w:val="28"/>
          <w:rtl/>
        </w:rPr>
        <w:t xml:space="preserve"> موريتانيا إلا أنَّها </w:t>
      </w:r>
      <w:r w:rsidR="00935E08" w:rsidRPr="001662AC">
        <w:rPr>
          <w:rFonts w:ascii="Simplified Arabic" w:eastAsia="Simplified Arabic" w:hAnsi="Simplified Arabic" w:cs="Simplified Arabic" w:hint="cs"/>
          <w:sz w:val="28"/>
          <w:szCs w:val="28"/>
          <w:rtl/>
        </w:rPr>
        <w:t>أحبطت</w:t>
      </w:r>
      <w:r w:rsidR="00935E08" w:rsidRPr="001662AC">
        <w:rPr>
          <w:rFonts w:ascii="Simplified Arabic" w:eastAsia="Simplified Arabic" w:hAnsi="Simplified Arabic" w:cs="Simplified Arabic"/>
          <w:sz w:val="28"/>
          <w:szCs w:val="28"/>
          <w:rtl/>
        </w:rPr>
        <w:t xml:space="preserve"> مؤامرة الجزائر جعلها تدور في فلكها"</w:t>
      </w:r>
      <w:r w:rsidR="00C26699" w:rsidRPr="001662AC">
        <w:rPr>
          <w:rFonts w:ascii="Simplified Arabic" w:eastAsia="Simplified Arabic" w:hAnsi="Simplified Arabic" w:cs="Simplified Arabic"/>
          <w:sz w:val="28"/>
          <w:szCs w:val="28"/>
          <w:rtl/>
        </w:rPr>
        <w:t>(</w:t>
      </w:r>
      <w:r w:rsidR="00935E08" w:rsidRPr="001662AC">
        <w:rPr>
          <w:rFonts w:ascii="Simplified Arabic" w:eastAsia="Simplified Arabic" w:hAnsi="Simplified Arabic" w:cs="Simplified Arabic"/>
          <w:sz w:val="28"/>
          <w:szCs w:val="28"/>
          <w:rtl/>
        </w:rPr>
        <w:t xml:space="preserve">موسوعة مقاتل، د. ت، 37). </w:t>
      </w:r>
    </w:p>
    <w:p w14:paraId="296B4873" w14:textId="0B9441FF" w:rsidR="007A7CED" w:rsidRPr="001662AC" w:rsidRDefault="001474B0"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3F6749">
        <w:rPr>
          <w:rFonts w:ascii="Simplified Arabic" w:eastAsia="Simplified Arabic" w:hAnsi="Simplified Arabic" w:cs="Simplified Arabic" w:hint="cs"/>
          <w:sz w:val="28"/>
          <w:szCs w:val="28"/>
          <w:rtl/>
        </w:rPr>
        <w:t xml:space="preserve">أكد الصحراويون </w:t>
      </w:r>
      <w:r w:rsidR="00795F8C" w:rsidRPr="001662AC">
        <w:rPr>
          <w:rFonts w:ascii="Simplified Arabic" w:eastAsia="Simplified Arabic" w:hAnsi="Simplified Arabic" w:cs="Simplified Arabic" w:hint="cs"/>
          <w:sz w:val="28"/>
          <w:szCs w:val="28"/>
          <w:rtl/>
        </w:rPr>
        <w:t xml:space="preserve">أن </w:t>
      </w:r>
      <w:r w:rsidR="007A7CED" w:rsidRPr="001662AC">
        <w:rPr>
          <w:rFonts w:ascii="Simplified Arabic" w:eastAsia="Simplified Arabic" w:hAnsi="Simplified Arabic" w:cs="Simplified Arabic"/>
          <w:sz w:val="28"/>
          <w:szCs w:val="28"/>
          <w:rtl/>
        </w:rPr>
        <w:t xml:space="preserve">جيش التحرير الشعبي الصحراوي </w:t>
      </w:r>
      <w:r w:rsidR="00795F8C" w:rsidRPr="001662AC">
        <w:rPr>
          <w:rFonts w:ascii="Simplified Arabic" w:eastAsia="Simplified Arabic" w:hAnsi="Simplified Arabic" w:cs="Simplified Arabic" w:hint="cs"/>
          <w:sz w:val="28"/>
          <w:szCs w:val="28"/>
          <w:rtl/>
        </w:rPr>
        <w:t xml:space="preserve">نشط </w:t>
      </w:r>
      <w:r w:rsidR="007A7CED" w:rsidRPr="001662AC">
        <w:rPr>
          <w:rFonts w:ascii="Simplified Arabic" w:eastAsia="Simplified Arabic" w:hAnsi="Simplified Arabic" w:cs="Simplified Arabic"/>
          <w:sz w:val="28"/>
          <w:szCs w:val="28"/>
          <w:rtl/>
        </w:rPr>
        <w:t>في قطاعات ترافية حسب النشاط الموكول لكل تشكيلة على حدة، فظهرت القطاعات التالية: الجنوب، الجنوب الغربي، الوسط، الشمال والشمال الشرقي وطبعها اشتداد المعارك وبدائية رقعة الحرب لتشمل كل التراب الموريتاني، وأقصى الجنوب المغرب واختارت الجزائر دعم جبهة البوليساريو، بسبب ضعف إمكانياتها العسكرية، لأنها لم تكن مؤهلة للدخول في حرب، وحرص بومدين على جاهزية الجيش،</w:t>
      </w:r>
      <w:r w:rsidRPr="001662AC">
        <w:rPr>
          <w:rFonts w:ascii="Simplified Arabic" w:eastAsia="Simplified Arabic" w:hAnsi="Simplified Arabic" w:cs="Simplified Arabic"/>
          <w:sz w:val="28"/>
          <w:szCs w:val="28"/>
          <w:rtl/>
        </w:rPr>
        <w:t xml:space="preserve"> </w:t>
      </w:r>
      <w:r w:rsidR="007A7CED" w:rsidRPr="001662AC">
        <w:rPr>
          <w:rFonts w:ascii="Simplified Arabic" w:eastAsia="Simplified Arabic" w:hAnsi="Simplified Arabic" w:cs="Simplified Arabic"/>
          <w:sz w:val="28"/>
          <w:szCs w:val="28"/>
          <w:rtl/>
        </w:rPr>
        <w:lastRenderedPageBreak/>
        <w:t>إذا ما دخل الأخير في حرب مع المغرب وخلال اجتماع مجلس</w:t>
      </w:r>
      <w:r w:rsidR="001202EA">
        <w:rPr>
          <w:rFonts w:ascii="Simplified Arabic" w:eastAsia="Simplified Arabic" w:hAnsi="Simplified Arabic" w:cs="Simplified Arabic" w:hint="cs"/>
          <w:sz w:val="28"/>
          <w:szCs w:val="28"/>
          <w:rtl/>
        </w:rPr>
        <w:t xml:space="preserve"> قيادة</w:t>
      </w:r>
      <w:r w:rsidR="007A7CED" w:rsidRPr="001662AC">
        <w:rPr>
          <w:rFonts w:ascii="Simplified Arabic" w:eastAsia="Simplified Arabic" w:hAnsi="Simplified Arabic" w:cs="Simplified Arabic"/>
          <w:sz w:val="28"/>
          <w:szCs w:val="28"/>
          <w:rtl/>
        </w:rPr>
        <w:t xml:space="preserve"> الثورة سئل بومدين الشاذلي بن جديد عن جاهزية الجيش رد عليه قائلا: </w:t>
      </w:r>
      <w:r w:rsidR="007A7CED" w:rsidRPr="001662AC">
        <w:rPr>
          <w:rFonts w:ascii="Simplified Arabic" w:eastAsia="Simplified Arabic" w:hAnsi="Simplified Arabic" w:cs="Simplified Arabic"/>
          <w:b/>
          <w:bCs/>
          <w:sz w:val="28"/>
          <w:szCs w:val="28"/>
          <w:rtl/>
        </w:rPr>
        <w:t>" أن الجيش يفتقد إلى التنظيم والإمكانيات واننا موضوعيا غير جاهزين لتموين الوحدات في حال الحرب غضب بومدين بعد سماع الشاذلي التفت إلى وزير الخارجية عبد العزيز بوتفليقة وقال له:" حضر اذن كتابك ياسي عبد العزيز، وهذا يدل على التوجه نحو العمل الدبلوماسي، لكن هذا لا يمنع من الدعم العسكري للبوليساريو</w:t>
      </w:r>
      <w:bookmarkStart w:id="57" w:name="_Hlk162032665"/>
      <w:r w:rsidR="007A7CED" w:rsidRPr="001662AC">
        <w:rPr>
          <w:rFonts w:ascii="Simplified Arabic" w:eastAsia="Simplified Arabic" w:hAnsi="Simplified Arabic" w:cs="Simplified Arabic"/>
          <w:b/>
          <w:bCs/>
          <w:sz w:val="28"/>
          <w:szCs w:val="28"/>
          <w:rtl/>
        </w:rPr>
        <w:t>"</w:t>
      </w:r>
      <w:bookmarkEnd w:id="57"/>
      <w:r w:rsidR="00C26699" w:rsidRPr="001662AC">
        <w:rPr>
          <w:rFonts w:ascii="Simplified Arabic" w:eastAsia="Simplified Arabic" w:hAnsi="Simplified Arabic" w:cs="Simplified Arabic"/>
          <w:b/>
          <w:bCs/>
          <w:sz w:val="28"/>
          <w:szCs w:val="28"/>
          <w:rtl/>
        </w:rPr>
        <w:t>(</w:t>
      </w:r>
      <w:r w:rsidR="007A7CED" w:rsidRPr="001662AC">
        <w:rPr>
          <w:rFonts w:ascii="Simplified Arabic" w:eastAsia="Simplified Arabic" w:hAnsi="Simplified Arabic" w:cs="Simplified Arabic"/>
          <w:sz w:val="28"/>
          <w:szCs w:val="28"/>
          <w:rtl/>
        </w:rPr>
        <w:t>امبارك، 2007، ص88).</w:t>
      </w:r>
    </w:p>
    <w:p w14:paraId="0494ED2E" w14:textId="29E827A4" w:rsidR="00B7701C"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B7701C" w:rsidRPr="001662AC">
        <w:rPr>
          <w:rFonts w:ascii="Simplified Arabic" w:eastAsia="Simplified Arabic" w:hAnsi="Simplified Arabic" w:cs="Simplified Arabic"/>
          <w:sz w:val="28"/>
          <w:szCs w:val="28"/>
          <w:rtl/>
        </w:rPr>
        <w:t xml:space="preserve">في الوقت الذي لم تستطع الخطة المرسومة </w:t>
      </w:r>
      <w:r w:rsidR="0069074A" w:rsidRPr="001662AC">
        <w:rPr>
          <w:rFonts w:ascii="Simplified Arabic" w:eastAsia="Simplified Arabic" w:hAnsi="Simplified Arabic" w:cs="Simplified Arabic" w:hint="cs"/>
          <w:sz w:val="28"/>
          <w:szCs w:val="28"/>
          <w:rtl/>
        </w:rPr>
        <w:t>لإ</w:t>
      </w:r>
      <w:r w:rsidR="00B7701C" w:rsidRPr="001662AC">
        <w:rPr>
          <w:rFonts w:ascii="Simplified Arabic" w:eastAsia="Simplified Arabic" w:hAnsi="Simplified Arabic" w:cs="Simplified Arabic"/>
          <w:sz w:val="28"/>
          <w:szCs w:val="28"/>
          <w:rtl/>
        </w:rPr>
        <w:t xml:space="preserve">خراج موريتانيا من الصحراء، كان قائد جبهة </w:t>
      </w:r>
      <w:r w:rsidR="00B7701C" w:rsidRPr="001662AC">
        <w:rPr>
          <w:rFonts w:ascii="Simplified Arabic" w:eastAsia="Simplified Arabic" w:hAnsi="Simplified Arabic" w:cs="Simplified Arabic" w:hint="cs"/>
          <w:sz w:val="28"/>
          <w:szCs w:val="28"/>
          <w:rtl/>
        </w:rPr>
        <w:t xml:space="preserve">البوليساريو </w:t>
      </w:r>
      <w:r w:rsidR="00B7701C" w:rsidRPr="001662AC">
        <w:rPr>
          <w:rFonts w:ascii="Simplified Arabic" w:eastAsia="Simplified Arabic" w:hAnsi="Simplified Arabic" w:cs="Simplified Arabic"/>
          <w:sz w:val="28"/>
          <w:szCs w:val="28"/>
          <w:rtl/>
        </w:rPr>
        <w:t xml:space="preserve">قد وصل إلى قناعة مفادها أن تعبيراً حاسماً في الوضع الموريتاني سوف يساعد على تهيئة الأرضية المناسبة لتسوية يكون احد طرفيها الأساسين </w:t>
      </w:r>
      <w:r w:rsidR="00B7701C" w:rsidRPr="001662AC">
        <w:rPr>
          <w:rFonts w:ascii="Simplified Arabic" w:eastAsia="Simplified Arabic" w:hAnsi="Simplified Arabic" w:cs="Simplified Arabic" w:hint="cs"/>
          <w:sz w:val="28"/>
          <w:szCs w:val="28"/>
          <w:rtl/>
        </w:rPr>
        <w:t xml:space="preserve">جبهة </w:t>
      </w:r>
      <w:r w:rsidR="00B7701C" w:rsidRPr="001662AC">
        <w:rPr>
          <w:rFonts w:ascii="Simplified Arabic" w:eastAsia="Simplified Arabic" w:hAnsi="Simplified Arabic" w:cs="Simplified Arabic"/>
          <w:sz w:val="28"/>
          <w:szCs w:val="28"/>
          <w:rtl/>
        </w:rPr>
        <w:t>البوليساريو والطرف الأخر المغرب الأول يستفيد من سيطرته على موريتانيا والثاني يستفيد من اخراج الجزائر</w:t>
      </w:r>
      <w:r w:rsidR="00B7701C" w:rsidRPr="001662AC">
        <w:rPr>
          <w:rFonts w:ascii="Simplified Arabic" w:eastAsia="Simplified Arabic" w:hAnsi="Simplified Arabic" w:cs="Simplified Arabic" w:hint="cs"/>
          <w:sz w:val="28"/>
          <w:szCs w:val="28"/>
          <w:rtl/>
        </w:rPr>
        <w:t>،</w:t>
      </w:r>
      <w:r w:rsidR="00B7701C" w:rsidRPr="001662AC">
        <w:rPr>
          <w:rFonts w:ascii="Simplified Arabic" w:eastAsia="Simplified Arabic" w:hAnsi="Simplified Arabic" w:cs="Simplified Arabic"/>
          <w:sz w:val="28"/>
          <w:szCs w:val="28"/>
          <w:rtl/>
        </w:rPr>
        <w:t xml:space="preserve"> فقام الوالي </w:t>
      </w:r>
      <w:r w:rsidR="00B7701C" w:rsidRPr="001662AC">
        <w:rPr>
          <w:rFonts w:ascii="Simplified Arabic" w:eastAsia="Simplified Arabic" w:hAnsi="Simplified Arabic" w:cs="Simplified Arabic" w:hint="cs"/>
          <w:sz w:val="28"/>
          <w:szCs w:val="28"/>
          <w:rtl/>
        </w:rPr>
        <w:t xml:space="preserve">مصطفى السيد </w:t>
      </w:r>
      <w:r w:rsidR="00B7701C" w:rsidRPr="001662AC">
        <w:rPr>
          <w:rFonts w:ascii="Simplified Arabic" w:eastAsia="Simplified Arabic" w:hAnsi="Simplified Arabic" w:cs="Simplified Arabic"/>
          <w:sz w:val="28"/>
          <w:szCs w:val="28"/>
          <w:rtl/>
        </w:rPr>
        <w:t>بقيادة العملية الكبيرة في مستهل ايار 1976 حالماً بإسقاط سلطة مختار ولد داده، فانتهى معه حلم الحل السريع</w:t>
      </w:r>
      <w:r w:rsidR="00B7701C" w:rsidRPr="001662AC">
        <w:rPr>
          <w:rFonts w:ascii="Simplified Arabic" w:eastAsia="Simplified Arabic" w:hAnsi="Simplified Arabic" w:cs="Simplified Arabic" w:hint="cs"/>
          <w:sz w:val="28"/>
          <w:szCs w:val="28"/>
          <w:rtl/>
        </w:rPr>
        <w:t>،</w:t>
      </w:r>
      <w:r w:rsidR="00B7701C" w:rsidRPr="001662AC">
        <w:rPr>
          <w:rFonts w:ascii="Simplified Arabic" w:eastAsia="Simplified Arabic" w:hAnsi="Simplified Arabic" w:cs="Simplified Arabic"/>
          <w:sz w:val="28"/>
          <w:szCs w:val="28"/>
          <w:rtl/>
        </w:rPr>
        <w:t xml:space="preserve"> وبهذا المعنى تكون التجربة قد أكدت بوضوح أن قضية الصحراء دخلت بالفعل في زمن غير منظور</w:t>
      </w:r>
      <w:r w:rsidR="00B7701C" w:rsidRPr="001662AC">
        <w:rPr>
          <w:rFonts w:ascii="Simplified Arabic" w:eastAsia="Simplified Arabic" w:hAnsi="Simplified Arabic" w:cs="Simplified Arabic" w:hint="cs"/>
          <w:sz w:val="28"/>
          <w:szCs w:val="28"/>
          <w:rtl/>
        </w:rPr>
        <w:t>، لان</w:t>
      </w:r>
      <w:r w:rsidR="00B7701C" w:rsidRPr="001662AC">
        <w:rPr>
          <w:rFonts w:ascii="Simplified Arabic" w:eastAsia="Simplified Arabic" w:hAnsi="Simplified Arabic" w:cs="Simplified Arabic"/>
          <w:sz w:val="28"/>
          <w:szCs w:val="28"/>
          <w:rtl/>
        </w:rPr>
        <w:t xml:space="preserve"> المغرب </w:t>
      </w:r>
      <w:r w:rsidR="00B509BD">
        <w:rPr>
          <w:rFonts w:ascii="Simplified Arabic" w:eastAsia="Simplified Arabic" w:hAnsi="Simplified Arabic" w:cs="Simplified Arabic" w:hint="cs"/>
          <w:sz w:val="28"/>
          <w:szCs w:val="28"/>
          <w:rtl/>
        </w:rPr>
        <w:t xml:space="preserve">غير </w:t>
      </w:r>
      <w:r w:rsidR="00B7701C" w:rsidRPr="001662AC">
        <w:rPr>
          <w:rFonts w:ascii="Simplified Arabic" w:eastAsia="Simplified Arabic" w:hAnsi="Simplified Arabic" w:cs="Simplified Arabic"/>
          <w:sz w:val="28"/>
          <w:szCs w:val="28"/>
          <w:rtl/>
        </w:rPr>
        <w:t>قادر على قبول دولة صحراوية ولا</w:t>
      </w:r>
      <w:r w:rsidR="0069074A" w:rsidRPr="001662AC">
        <w:rPr>
          <w:rFonts w:ascii="Simplified Arabic" w:eastAsia="Simplified Arabic" w:hAnsi="Simplified Arabic" w:cs="Simplified Arabic" w:hint="cs"/>
          <w:sz w:val="28"/>
          <w:szCs w:val="28"/>
          <w:rtl/>
        </w:rPr>
        <w:t xml:space="preserve"> جبهة</w:t>
      </w:r>
      <w:r w:rsidR="00B7701C" w:rsidRPr="001662AC">
        <w:rPr>
          <w:rFonts w:ascii="Simplified Arabic" w:eastAsia="Simplified Arabic" w:hAnsi="Simplified Arabic" w:cs="Simplified Arabic"/>
          <w:sz w:val="28"/>
          <w:szCs w:val="28"/>
          <w:rtl/>
        </w:rPr>
        <w:t xml:space="preserve"> البوليساريو تركت لنفسها خط الرجوع، فلم يعد ممكنا القبول بموريتانيا وطنا للشعب الصحراوي، ولا بجزء من موريتانيا بدلا</w:t>
      </w:r>
      <w:r w:rsidR="00B7701C" w:rsidRPr="001662AC">
        <w:rPr>
          <w:rFonts w:ascii="Simplified Arabic" w:eastAsia="Simplified Arabic" w:hAnsi="Simplified Arabic" w:cs="Simplified Arabic" w:hint="cs"/>
          <w:sz w:val="28"/>
          <w:szCs w:val="28"/>
          <w:rtl/>
        </w:rPr>
        <w:t>ً</w:t>
      </w:r>
      <w:r w:rsidR="00B7701C" w:rsidRPr="001662AC">
        <w:rPr>
          <w:rFonts w:ascii="Simplified Arabic" w:eastAsia="Simplified Arabic" w:hAnsi="Simplified Arabic" w:cs="Simplified Arabic"/>
          <w:sz w:val="28"/>
          <w:szCs w:val="28"/>
          <w:rtl/>
        </w:rPr>
        <w:t xml:space="preserve"> عن العمل الكامل، ولا بإمكان الجزائر أن تعقد تسوية مع المغرب بشروطها هي وعلى حساب </w:t>
      </w:r>
      <w:r w:rsidR="00B7701C" w:rsidRPr="001662AC">
        <w:rPr>
          <w:rFonts w:ascii="Simplified Arabic" w:eastAsia="Simplified Arabic" w:hAnsi="Simplified Arabic" w:cs="Simplified Arabic" w:hint="cs"/>
          <w:sz w:val="28"/>
          <w:szCs w:val="28"/>
          <w:rtl/>
        </w:rPr>
        <w:t xml:space="preserve">جبهة </w:t>
      </w:r>
      <w:r w:rsidR="00B7701C" w:rsidRPr="001662AC">
        <w:rPr>
          <w:rFonts w:ascii="Simplified Arabic" w:eastAsia="Simplified Arabic" w:hAnsi="Simplified Arabic" w:cs="Simplified Arabic"/>
          <w:sz w:val="28"/>
          <w:szCs w:val="28"/>
          <w:rtl/>
        </w:rPr>
        <w:t>البوليساري</w:t>
      </w:r>
      <w:r w:rsidR="00B7701C" w:rsidRPr="001662AC">
        <w:rPr>
          <w:rFonts w:ascii="Simplified Arabic" w:eastAsia="Simplified Arabic" w:hAnsi="Simplified Arabic" w:cs="Simplified Arabic" w:hint="cs"/>
          <w:sz w:val="28"/>
          <w:szCs w:val="28"/>
          <w:rtl/>
        </w:rPr>
        <w:t>و</w:t>
      </w:r>
      <w:r w:rsidR="00C26699" w:rsidRPr="001662AC">
        <w:rPr>
          <w:rFonts w:ascii="Simplified Arabic" w:eastAsia="Simplified Arabic" w:hAnsi="Simplified Arabic" w:cs="Simplified Arabic"/>
          <w:sz w:val="28"/>
          <w:szCs w:val="28"/>
          <w:rtl/>
        </w:rPr>
        <w:t>(</w:t>
      </w:r>
      <w:r w:rsidR="00B7701C" w:rsidRPr="001662AC">
        <w:rPr>
          <w:rFonts w:ascii="Simplified Arabic" w:eastAsia="Simplified Arabic" w:hAnsi="Simplified Arabic" w:cs="Simplified Arabic"/>
          <w:sz w:val="28"/>
          <w:szCs w:val="28"/>
          <w:rtl/>
        </w:rPr>
        <w:t>الك</w:t>
      </w:r>
      <w:r w:rsidR="004A05D5">
        <w:rPr>
          <w:rFonts w:ascii="Simplified Arabic" w:eastAsia="Simplified Arabic" w:hAnsi="Simplified Arabic" w:cs="Simplified Arabic" w:hint="cs"/>
          <w:sz w:val="28"/>
          <w:szCs w:val="28"/>
          <w:rtl/>
        </w:rPr>
        <w:t>ت</w:t>
      </w:r>
      <w:r w:rsidR="00B7701C" w:rsidRPr="001662AC">
        <w:rPr>
          <w:rFonts w:ascii="Simplified Arabic" w:eastAsia="Simplified Arabic" w:hAnsi="Simplified Arabic" w:cs="Simplified Arabic"/>
          <w:sz w:val="28"/>
          <w:szCs w:val="28"/>
          <w:rtl/>
        </w:rPr>
        <w:t>اب، وبادي، 1997، ص113)</w:t>
      </w:r>
      <w:r w:rsidR="004A05D5">
        <w:rPr>
          <w:rFonts w:ascii="Simplified Arabic" w:eastAsia="Simplified Arabic" w:hAnsi="Simplified Arabic" w:cs="Simplified Arabic" w:hint="cs"/>
          <w:sz w:val="28"/>
          <w:szCs w:val="28"/>
          <w:rtl/>
        </w:rPr>
        <w:t>.</w:t>
      </w:r>
    </w:p>
    <w:p w14:paraId="4CF87E26" w14:textId="30EBF4AA" w:rsidR="001B2F3D" w:rsidRPr="001662AC" w:rsidRDefault="001474B0" w:rsidP="00DC236D">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sz w:val="28"/>
          <w:szCs w:val="28"/>
          <w:rtl/>
        </w:rPr>
        <w:t xml:space="preserve"> </w:t>
      </w:r>
      <w:r w:rsidR="009960F7" w:rsidRPr="001662AC">
        <w:rPr>
          <w:rFonts w:ascii="Simplified Arabic" w:eastAsia="Simplified Arabic" w:hAnsi="Simplified Arabic" w:cs="Simplified Arabic" w:hint="cs"/>
          <w:sz w:val="28"/>
          <w:szCs w:val="28"/>
          <w:rtl/>
        </w:rPr>
        <w:t>يؤكد</w:t>
      </w:r>
      <w:r w:rsidR="0048431B">
        <w:rPr>
          <w:rFonts w:ascii="Simplified Arabic" w:eastAsia="Simplified Arabic" w:hAnsi="Simplified Arabic" w:cs="Simplified Arabic" w:hint="cs"/>
          <w:sz w:val="28"/>
          <w:szCs w:val="28"/>
          <w:rtl/>
        </w:rPr>
        <w:t xml:space="preserve"> ال</w:t>
      </w:r>
      <w:r w:rsidR="009960F7" w:rsidRPr="001662AC">
        <w:rPr>
          <w:rFonts w:ascii="Simplified Arabic" w:eastAsia="Simplified Arabic" w:hAnsi="Simplified Arabic" w:cs="Simplified Arabic" w:hint="cs"/>
          <w:sz w:val="28"/>
          <w:szCs w:val="28"/>
          <w:rtl/>
        </w:rPr>
        <w:t>صحراوي</w:t>
      </w:r>
      <w:r w:rsidR="0048431B">
        <w:rPr>
          <w:rFonts w:ascii="Simplified Arabic" w:eastAsia="Simplified Arabic" w:hAnsi="Simplified Arabic" w:cs="Simplified Arabic" w:hint="cs"/>
          <w:sz w:val="28"/>
          <w:szCs w:val="28"/>
          <w:rtl/>
        </w:rPr>
        <w:t>ون</w:t>
      </w:r>
      <w:r w:rsidR="009960F7" w:rsidRPr="001662AC">
        <w:rPr>
          <w:rFonts w:ascii="Simplified Arabic" w:eastAsia="Simplified Arabic" w:hAnsi="Simplified Arabic" w:cs="Simplified Arabic" w:hint="cs"/>
          <w:sz w:val="28"/>
          <w:szCs w:val="28"/>
          <w:rtl/>
        </w:rPr>
        <w:t xml:space="preserve"> أنه</w:t>
      </w:r>
      <w:r w:rsidR="0069074A" w:rsidRPr="001662AC">
        <w:rPr>
          <w:rFonts w:ascii="Simplified Arabic" w:eastAsia="Simplified Arabic" w:hAnsi="Simplified Arabic" w:cs="Simplified Arabic" w:hint="cs"/>
          <w:sz w:val="28"/>
          <w:szCs w:val="28"/>
          <w:rtl/>
        </w:rPr>
        <w:t xml:space="preserve"> </w:t>
      </w:r>
      <w:r w:rsidR="009960F7" w:rsidRPr="001662AC">
        <w:rPr>
          <w:rFonts w:ascii="Simplified Arabic" w:eastAsia="Simplified Arabic" w:hAnsi="Simplified Arabic" w:cs="Simplified Arabic"/>
          <w:sz w:val="28"/>
          <w:szCs w:val="28"/>
          <w:rtl/>
        </w:rPr>
        <w:t xml:space="preserve">منذ المؤتمر الثالث، مؤتمر </w:t>
      </w:r>
      <w:r w:rsidR="009960F7" w:rsidRPr="001662AC">
        <w:rPr>
          <w:rFonts w:ascii="Simplified Arabic" w:eastAsia="Simplified Arabic" w:hAnsi="Simplified Arabic" w:cs="Simplified Arabic" w:hint="cs"/>
          <w:sz w:val="28"/>
          <w:szCs w:val="28"/>
          <w:rtl/>
        </w:rPr>
        <w:t xml:space="preserve">الولي </w:t>
      </w:r>
      <w:r w:rsidR="009960F7" w:rsidRPr="001662AC">
        <w:rPr>
          <w:rFonts w:ascii="Simplified Arabic" w:eastAsia="Simplified Arabic" w:hAnsi="Simplified Arabic" w:cs="Simplified Arabic"/>
          <w:sz w:val="28"/>
          <w:szCs w:val="28"/>
          <w:rtl/>
        </w:rPr>
        <w:t>مصطفى سيد الذي انعقد من 26- 30 آب 1976 والأمور تسير باتجاه خط الاستشراف الطويل الأمد الذي استلزم اتفاقا</w:t>
      </w:r>
      <w:r w:rsidR="009960F7" w:rsidRPr="001662AC">
        <w:rPr>
          <w:rFonts w:ascii="Simplified Arabic" w:eastAsia="Simplified Arabic" w:hAnsi="Simplified Arabic" w:cs="Simplified Arabic" w:hint="cs"/>
          <w:sz w:val="28"/>
          <w:szCs w:val="28"/>
          <w:rtl/>
        </w:rPr>
        <w:t>ً</w:t>
      </w:r>
      <w:r w:rsidR="009960F7" w:rsidRPr="001662AC">
        <w:rPr>
          <w:rFonts w:ascii="Simplified Arabic" w:eastAsia="Simplified Arabic" w:hAnsi="Simplified Arabic" w:cs="Simplified Arabic"/>
          <w:sz w:val="28"/>
          <w:szCs w:val="28"/>
          <w:rtl/>
        </w:rPr>
        <w:t xml:space="preserve"> تاما</w:t>
      </w:r>
      <w:r w:rsidR="009960F7" w:rsidRPr="001662AC">
        <w:rPr>
          <w:rFonts w:ascii="Simplified Arabic" w:eastAsia="Simplified Arabic" w:hAnsi="Simplified Arabic" w:cs="Simplified Arabic" w:hint="cs"/>
          <w:sz w:val="28"/>
          <w:szCs w:val="28"/>
          <w:rtl/>
        </w:rPr>
        <w:t>ً</w:t>
      </w:r>
      <w:r w:rsidR="009960F7" w:rsidRPr="001662AC">
        <w:rPr>
          <w:rFonts w:ascii="Simplified Arabic" w:eastAsia="Simplified Arabic" w:hAnsi="Simplified Arabic" w:cs="Simplified Arabic"/>
          <w:sz w:val="28"/>
          <w:szCs w:val="28"/>
          <w:rtl/>
        </w:rPr>
        <w:t xml:space="preserve"> مع التكتيك الجزائري، وقدرة دائمة الطاقات البشرية والعسكرية، على وضع الشعب الصحراوي في حالة استنفار وأمام مهمات الحرب الصحراوية اللامحدودة عبر الجانب الأول عن نفسه في تخصيص الجزائر وليبيا بعبارات ذات دلالات سياسية، إذ </w:t>
      </w:r>
      <w:r w:rsidR="009960F7" w:rsidRPr="001662AC">
        <w:rPr>
          <w:rFonts w:ascii="Simplified Arabic" w:eastAsia="Simplified Arabic" w:hAnsi="Simplified Arabic" w:cs="Simplified Arabic" w:hint="cs"/>
          <w:sz w:val="28"/>
          <w:szCs w:val="28"/>
          <w:rtl/>
        </w:rPr>
        <w:t>عدت</w:t>
      </w:r>
      <w:r w:rsidR="009960F7" w:rsidRPr="001662AC">
        <w:rPr>
          <w:rFonts w:ascii="Simplified Arabic" w:eastAsia="Simplified Arabic" w:hAnsi="Simplified Arabic" w:cs="Simplified Arabic"/>
          <w:sz w:val="28"/>
          <w:szCs w:val="28"/>
          <w:rtl/>
        </w:rPr>
        <w:t xml:space="preserve"> الجبهة في بيانها السياسي الصادر عن المؤتمر أن</w:t>
      </w:r>
      <w:r w:rsidR="009960F7" w:rsidRPr="001662AC">
        <w:rPr>
          <w:rFonts w:ascii="Simplified Arabic" w:eastAsia="Simplified Arabic" w:hAnsi="Simplified Arabic" w:cs="Simplified Arabic" w:hint="cs"/>
          <w:sz w:val="28"/>
          <w:szCs w:val="28"/>
          <w:rtl/>
        </w:rPr>
        <w:t xml:space="preserve"> </w:t>
      </w:r>
      <w:r w:rsidR="009960F7" w:rsidRPr="001662AC">
        <w:rPr>
          <w:rFonts w:ascii="Simplified Arabic" w:eastAsia="Simplified Arabic" w:hAnsi="Simplified Arabic" w:cs="Simplified Arabic"/>
          <w:sz w:val="28"/>
          <w:szCs w:val="28"/>
          <w:rtl/>
        </w:rPr>
        <w:t>المحاولات الرجعية تدخل في الإطار</w:t>
      </w:r>
      <w:r w:rsidR="009960F7" w:rsidRPr="001662AC">
        <w:rPr>
          <w:rFonts w:ascii="Simplified Arabic" w:eastAsia="Simplified Arabic" w:hAnsi="Simplified Arabic" w:cs="Simplified Arabic" w:hint="cs"/>
          <w:sz w:val="28"/>
          <w:szCs w:val="28"/>
          <w:rtl/>
        </w:rPr>
        <w:t xml:space="preserve"> </w:t>
      </w:r>
      <w:r w:rsidR="009960F7" w:rsidRPr="001662AC">
        <w:rPr>
          <w:rFonts w:ascii="Simplified Arabic" w:eastAsia="Simplified Arabic" w:hAnsi="Simplified Arabic" w:cs="Simplified Arabic"/>
          <w:sz w:val="28"/>
          <w:szCs w:val="28"/>
          <w:rtl/>
        </w:rPr>
        <w:t xml:space="preserve">العام الذي يستهدف تحويل المنطقة لصالح </w:t>
      </w:r>
      <w:r w:rsidR="009960F7" w:rsidRPr="001662AC">
        <w:rPr>
          <w:rFonts w:ascii="Simplified Arabic" w:eastAsia="Simplified Arabic" w:hAnsi="Simplified Arabic" w:cs="Simplified Arabic" w:hint="cs"/>
          <w:sz w:val="28"/>
          <w:szCs w:val="28"/>
          <w:rtl/>
        </w:rPr>
        <w:t>الإمبريالية</w:t>
      </w:r>
      <w:r w:rsidR="009960F7" w:rsidRPr="001662AC">
        <w:rPr>
          <w:rFonts w:ascii="Simplified Arabic" w:eastAsia="Simplified Arabic" w:hAnsi="Simplified Arabic" w:cs="Simplified Arabic"/>
          <w:sz w:val="28"/>
          <w:szCs w:val="28"/>
          <w:rtl/>
        </w:rPr>
        <w:t xml:space="preserve"> واستمرار نهب الثروات المعدنية والحيوانية</w:t>
      </w:r>
      <w:r w:rsidR="009960F7" w:rsidRPr="001662AC">
        <w:rPr>
          <w:rFonts w:ascii="Simplified Arabic" w:eastAsia="Simplified Arabic" w:hAnsi="Simplified Arabic" w:cs="Simplified Arabic" w:hint="cs"/>
          <w:sz w:val="28"/>
          <w:szCs w:val="28"/>
          <w:rtl/>
        </w:rPr>
        <w:t>،</w:t>
      </w:r>
      <w:r w:rsidR="009960F7" w:rsidRPr="001662AC">
        <w:rPr>
          <w:rFonts w:ascii="Simplified Arabic" w:eastAsia="Simplified Arabic" w:hAnsi="Simplified Arabic" w:cs="Simplified Arabic"/>
          <w:sz w:val="28"/>
          <w:szCs w:val="28"/>
          <w:rtl/>
        </w:rPr>
        <w:t xml:space="preserve"> والحفاظ على فوائده في منطقة شمال</w:t>
      </w:r>
      <w:r w:rsidR="009960F7" w:rsidRPr="001662AC">
        <w:rPr>
          <w:rFonts w:ascii="Simplified Arabic" w:eastAsia="Simplified Arabic" w:hAnsi="Simplified Arabic" w:cs="Simplified Arabic" w:hint="cs"/>
          <w:sz w:val="28"/>
          <w:szCs w:val="28"/>
          <w:rtl/>
        </w:rPr>
        <w:t xml:space="preserve"> </w:t>
      </w:r>
      <w:r w:rsidR="009960F7" w:rsidRPr="001662AC">
        <w:rPr>
          <w:rFonts w:ascii="Simplified Arabic" w:eastAsia="Simplified Arabic" w:hAnsi="Simplified Arabic" w:cs="Simplified Arabic"/>
          <w:sz w:val="28"/>
          <w:szCs w:val="28"/>
          <w:rtl/>
        </w:rPr>
        <w:t>غرب أفريقيا</w:t>
      </w:r>
      <w:r w:rsidR="009960F7" w:rsidRPr="001662AC">
        <w:rPr>
          <w:rFonts w:ascii="Simplified Arabic" w:eastAsia="Simplified Arabic" w:hAnsi="Simplified Arabic" w:cs="Simplified Arabic" w:hint="cs"/>
          <w:sz w:val="28"/>
          <w:szCs w:val="28"/>
          <w:rtl/>
        </w:rPr>
        <w:t>،</w:t>
      </w:r>
      <w:r w:rsidR="009960F7" w:rsidRPr="001662AC">
        <w:rPr>
          <w:rFonts w:ascii="Simplified Arabic" w:eastAsia="Simplified Arabic" w:hAnsi="Simplified Arabic" w:cs="Simplified Arabic"/>
          <w:sz w:val="28"/>
          <w:szCs w:val="28"/>
          <w:rtl/>
        </w:rPr>
        <w:t xml:space="preserve"> الأمر الذي لا يمكن أن يتم إلا عن طريق إطفاء الثورة في تلك المنطقة، ودفع شعوب المنطقة الأخرى نحو الخضوع وفي هذا الإطار تفسر </w:t>
      </w:r>
      <w:r w:rsidR="009960F7" w:rsidRPr="001662AC">
        <w:rPr>
          <w:rFonts w:ascii="Simplified Arabic" w:eastAsia="Simplified Arabic" w:hAnsi="Simplified Arabic" w:cs="Simplified Arabic" w:hint="cs"/>
          <w:sz w:val="28"/>
          <w:szCs w:val="28"/>
          <w:rtl/>
        </w:rPr>
        <w:t xml:space="preserve">جبهة </w:t>
      </w:r>
      <w:r w:rsidR="009960F7" w:rsidRPr="001662AC">
        <w:rPr>
          <w:rFonts w:ascii="Simplified Arabic" w:eastAsia="Simplified Arabic" w:hAnsi="Simplified Arabic" w:cs="Simplified Arabic"/>
          <w:sz w:val="28"/>
          <w:szCs w:val="28"/>
          <w:rtl/>
        </w:rPr>
        <w:t>البوليساريو السياسة المعادية للجزائر وليبيا</w:t>
      </w:r>
      <w:r w:rsidR="009960F7" w:rsidRPr="001662AC">
        <w:rPr>
          <w:rFonts w:asciiTheme="majorBidi" w:eastAsia="Simplified Arabic" w:hAnsiTheme="majorBidi" w:cstheme="majorBidi"/>
          <w:sz w:val="28"/>
          <w:szCs w:val="28"/>
        </w:rPr>
        <w:t>Gerard, 2016, P</w:t>
      </w:r>
      <w:r w:rsidR="009960F7" w:rsidRPr="001662AC">
        <w:rPr>
          <w:rFonts w:ascii="Simplified Arabic" w:eastAsia="Simplified Arabic" w:hAnsi="Simplified Arabic" w:cs="Simplified Arabic"/>
          <w:sz w:val="28"/>
          <w:szCs w:val="28"/>
        </w:rPr>
        <w:t>.</w:t>
      </w:r>
      <w:r w:rsidR="009960F7" w:rsidRPr="001662AC">
        <w:rPr>
          <w:rFonts w:asciiTheme="majorBidi" w:eastAsia="Simplified Arabic" w:hAnsiTheme="majorBidi" w:cstheme="majorBidi"/>
          <w:sz w:val="28"/>
          <w:szCs w:val="28"/>
        </w:rPr>
        <w:t>97</w:t>
      </w:r>
      <w:r w:rsidR="009960F7" w:rsidRPr="001662AC">
        <w:rPr>
          <w:rFonts w:ascii="Simplified Arabic" w:eastAsia="Simplified Arabic" w:hAnsi="Simplified Arabic" w:cs="Simplified Arabic"/>
          <w:sz w:val="28"/>
          <w:szCs w:val="28"/>
        </w:rPr>
        <w:t>)</w:t>
      </w:r>
      <w:r w:rsidR="00C26699" w:rsidRPr="001662AC">
        <w:rPr>
          <w:rFonts w:asciiTheme="minorHAnsi" w:eastAsia="Simplified Arabic" w:hAnsiTheme="minorHAnsi" w:cs="Simplified Arabic"/>
          <w:sz w:val="28"/>
          <w:szCs w:val="28"/>
          <w:rtl/>
        </w:rPr>
        <w:t>)</w:t>
      </w:r>
      <w:r w:rsidR="00C26699" w:rsidRPr="001662AC">
        <w:rPr>
          <w:rFonts w:ascii="Simplified Arabic" w:eastAsia="Simplified Arabic" w:hAnsi="Simplified Arabic" w:cs="Simplified Arabic" w:hint="cs"/>
          <w:sz w:val="28"/>
          <w:szCs w:val="28"/>
          <w:rtl/>
        </w:rPr>
        <w:t>.</w:t>
      </w:r>
    </w:p>
    <w:p w14:paraId="7B4AD03F" w14:textId="6883096C"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hint="cs"/>
          <w:sz w:val="28"/>
          <w:szCs w:val="28"/>
          <w:rtl/>
        </w:rPr>
        <w:lastRenderedPageBreak/>
        <w:t xml:space="preserve"> </w:t>
      </w:r>
      <w:r w:rsidR="00BF03F7" w:rsidRPr="001662AC">
        <w:rPr>
          <w:rFonts w:ascii="Simplified Arabic" w:eastAsia="Simplified Arabic" w:hAnsi="Simplified Arabic" w:cs="Simplified Arabic" w:hint="cs"/>
          <w:sz w:val="28"/>
          <w:szCs w:val="28"/>
          <w:rtl/>
        </w:rPr>
        <w:t xml:space="preserve">يؤكد </w:t>
      </w:r>
      <w:r w:rsidR="0048431B">
        <w:rPr>
          <w:rFonts w:ascii="Simplified Arabic" w:eastAsia="Simplified Arabic" w:hAnsi="Simplified Arabic" w:cs="Simplified Arabic" w:hint="cs"/>
          <w:sz w:val="28"/>
          <w:szCs w:val="28"/>
          <w:rtl/>
        </w:rPr>
        <w:t>ال</w:t>
      </w:r>
      <w:r w:rsidR="00BF03F7" w:rsidRPr="001662AC">
        <w:rPr>
          <w:rFonts w:ascii="Simplified Arabic" w:eastAsia="Simplified Arabic" w:hAnsi="Simplified Arabic" w:cs="Simplified Arabic" w:hint="cs"/>
          <w:sz w:val="28"/>
          <w:szCs w:val="28"/>
          <w:rtl/>
        </w:rPr>
        <w:t>مغرب أن</w:t>
      </w:r>
      <w:r w:rsidR="003C3CC1" w:rsidRPr="001662AC">
        <w:rPr>
          <w:rFonts w:ascii="Simplified Arabic" w:eastAsia="Simplified Arabic" w:hAnsi="Simplified Arabic" w:cs="Simplified Arabic"/>
          <w:sz w:val="28"/>
          <w:szCs w:val="28"/>
          <w:rtl/>
        </w:rPr>
        <w:t xml:space="preserve"> جبهة البوليساريو</w:t>
      </w:r>
      <w:r w:rsidR="00BF03F7" w:rsidRPr="001662AC">
        <w:rPr>
          <w:rFonts w:ascii="Simplified Arabic" w:eastAsia="Simplified Arabic" w:hAnsi="Simplified Arabic" w:cs="Simplified Arabic" w:hint="cs"/>
          <w:sz w:val="28"/>
          <w:szCs w:val="28"/>
          <w:rtl/>
        </w:rPr>
        <w:t xml:space="preserve"> عملت</w:t>
      </w:r>
      <w:r w:rsidR="003C3CC1" w:rsidRPr="001662AC">
        <w:rPr>
          <w:rFonts w:ascii="Simplified Arabic" w:eastAsia="Simplified Arabic" w:hAnsi="Simplified Arabic" w:cs="Simplified Arabic"/>
          <w:sz w:val="28"/>
          <w:szCs w:val="28"/>
          <w:rtl/>
        </w:rPr>
        <w:t xml:space="preserve"> تحت المظلة الجزائرية وتح</w:t>
      </w:r>
      <w:r w:rsidR="000752B6" w:rsidRPr="001662AC">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 شعار تحرير كل التراب الوطني الصحراوي وترفض أن تكون حكومة في المنفى لان الجبهة لم تغادر الصحراء </w:t>
      </w:r>
      <w:r w:rsidR="00C77C66" w:rsidRPr="001662AC">
        <w:rPr>
          <w:rFonts w:ascii="Simplified Arabic" w:eastAsia="Simplified Arabic" w:hAnsi="Simplified Arabic" w:cs="Simplified Arabic" w:hint="cs"/>
          <w:sz w:val="28"/>
          <w:szCs w:val="28"/>
          <w:rtl/>
        </w:rPr>
        <w:t>ابدأ</w:t>
      </w:r>
      <w:r w:rsidR="003C3CC1" w:rsidRPr="001662AC">
        <w:rPr>
          <w:rFonts w:ascii="Simplified Arabic" w:eastAsia="Simplified Arabic" w:hAnsi="Simplified Arabic" w:cs="Simplified Arabic"/>
          <w:sz w:val="28"/>
          <w:szCs w:val="28"/>
          <w:rtl/>
        </w:rPr>
        <w:t xml:space="preserve"> وكان التتابع السريع لتلك الأعداد أن وقعت الصحراء الغربية إزاء امرين متعارضين هما، أحدهما تفرضه المغرب وموريتانيا للمحافظة على الوضع الراهن بكل وسيلة، الأمر الذي تريد فرضه الجزائر عبر البوليساريو ل</w:t>
      </w:r>
      <w:r w:rsidR="0048431B">
        <w:rPr>
          <w:rFonts w:ascii="Simplified Arabic" w:eastAsia="Simplified Arabic" w:hAnsi="Simplified Arabic" w:cs="Simplified Arabic" w:hint="cs"/>
          <w:sz w:val="28"/>
          <w:szCs w:val="28"/>
          <w:rtl/>
        </w:rPr>
        <w:t>إفشال</w:t>
      </w:r>
      <w:r w:rsidR="003C3CC1" w:rsidRPr="001662AC">
        <w:rPr>
          <w:rFonts w:ascii="Simplified Arabic" w:eastAsia="Simplified Arabic" w:hAnsi="Simplified Arabic" w:cs="Simplified Arabic"/>
          <w:sz w:val="28"/>
          <w:szCs w:val="28"/>
          <w:rtl/>
        </w:rPr>
        <w:t xml:space="preserve"> اتفاقية مدريد الثلاثية والحيلولة دون تثبيت الوضع الراهن الذي تريد فرصه المغرب وموريتانيا ومع أن الجمهورية الصحراوية الجديدة تواصل حربها ضد المغرب وموريتانيا، فان العودة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استخدام العنف سوف يعرض الدول الثلاث لتغيرات ربما تكون الحرب أحد وسائلها تتناسب مع قدرة البوليساريو على توسيع حربها فان ذلك مدعاة لزيادة التوتر العسكري في المنطقة إلا أن الأحداث اثبتت تدهور ال</w:t>
      </w:r>
      <w:r w:rsidR="00F753F9" w:rsidRPr="001662AC">
        <w:rPr>
          <w:rFonts w:ascii="Simplified Arabic" w:eastAsia="Simplified Arabic" w:hAnsi="Simplified Arabic" w:cs="Simplified Arabic"/>
          <w:sz w:val="28"/>
          <w:szCs w:val="28"/>
          <w:rtl/>
        </w:rPr>
        <w:t>أوضاع</w:t>
      </w:r>
      <w:r w:rsidR="003C3CC1" w:rsidRPr="001662AC">
        <w:rPr>
          <w:rFonts w:ascii="Simplified Arabic" w:eastAsia="Simplified Arabic" w:hAnsi="Simplified Arabic" w:cs="Simplified Arabic"/>
          <w:sz w:val="28"/>
          <w:szCs w:val="28"/>
          <w:rtl/>
        </w:rPr>
        <w:t xml:space="preserve"> الداخلية قد أدى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w:t>
      </w:r>
      <w:r w:rsidR="00DC236D">
        <w:rPr>
          <w:rFonts w:ascii="Simplified Arabic" w:eastAsia="Simplified Arabic" w:hAnsi="Simplified Arabic" w:cs="Simplified Arabic" w:hint="cs"/>
          <w:sz w:val="28"/>
          <w:szCs w:val="28"/>
          <w:rtl/>
        </w:rPr>
        <w:t>التسريع</w:t>
      </w:r>
      <w:r w:rsidR="003C3CC1" w:rsidRPr="001662AC">
        <w:rPr>
          <w:rFonts w:ascii="Simplified Arabic" w:eastAsia="Simplified Arabic" w:hAnsi="Simplified Arabic" w:cs="Simplified Arabic"/>
          <w:sz w:val="28"/>
          <w:szCs w:val="28"/>
          <w:rtl/>
        </w:rPr>
        <w:t xml:space="preserve"> بإصدار مرسوم الطوارئ في أيلول 1976 وتعليق الضمانات الدستورية المحدودة أساسا التي كان يتمتع بها المواطنون كان للمشكلة الصحراوية على ال</w:t>
      </w:r>
      <w:r w:rsidR="00F753F9" w:rsidRPr="001662AC">
        <w:rPr>
          <w:rFonts w:ascii="Simplified Arabic" w:eastAsia="Simplified Arabic" w:hAnsi="Simplified Arabic" w:cs="Simplified Arabic"/>
          <w:sz w:val="28"/>
          <w:szCs w:val="28"/>
          <w:rtl/>
        </w:rPr>
        <w:t>أوضاع</w:t>
      </w:r>
      <w:r w:rsidR="003C3CC1" w:rsidRPr="001662AC">
        <w:rPr>
          <w:rFonts w:ascii="Simplified Arabic" w:eastAsia="Simplified Arabic" w:hAnsi="Simplified Arabic" w:cs="Simplified Arabic"/>
          <w:sz w:val="28"/>
          <w:szCs w:val="28"/>
          <w:rtl/>
        </w:rPr>
        <w:t xml:space="preserve"> الداخلية من جراء تردى الأحوال على الساحة الصحراوية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الكتاب، وبادي، 1997، ص97)</w:t>
      </w:r>
      <w:r w:rsidR="00C26699" w:rsidRPr="001662AC">
        <w:rPr>
          <w:rFonts w:ascii="Simplified Arabic" w:eastAsia="Simplified Arabic" w:hAnsi="Simplified Arabic" w:cs="Simplified Arabic"/>
          <w:sz w:val="28"/>
          <w:szCs w:val="28"/>
          <w:rtl/>
        </w:rPr>
        <w:t>.</w:t>
      </w:r>
    </w:p>
    <w:p w14:paraId="1411FC0C" w14:textId="79B0F70B" w:rsidR="00C92ECA" w:rsidRPr="00DD51C8" w:rsidRDefault="001474B0" w:rsidP="00DD51C8">
      <w:pPr>
        <w:spacing w:after="0"/>
        <w:ind w:left="-7" w:firstLine="727"/>
        <w:jc w:val="both"/>
        <w:rPr>
          <w:rFonts w:ascii="Simplified Arabic" w:eastAsia="Simplified Arabic" w:hAnsi="Simplified Arabic" w:cs="Simplified Arabic"/>
          <w:b/>
          <w:bCs/>
          <w:sz w:val="28"/>
          <w:szCs w:val="28"/>
          <w:rtl/>
        </w:rPr>
      </w:pPr>
      <w:bookmarkStart w:id="58" w:name="_3whwml4" w:colFirst="0" w:colLast="0"/>
      <w:bookmarkEnd w:id="58"/>
      <w:r w:rsidRPr="001662AC">
        <w:rPr>
          <w:rFonts w:ascii="Simplified Arabic" w:eastAsia="Simplified Arabic" w:hAnsi="Simplified Arabic" w:cs="Simplified Arabic"/>
          <w:sz w:val="28"/>
          <w:szCs w:val="28"/>
          <w:rtl/>
        </w:rPr>
        <w:t xml:space="preserve"> </w:t>
      </w:r>
      <w:r w:rsidR="00907BD9" w:rsidRPr="001662AC">
        <w:rPr>
          <w:rFonts w:ascii="Simplified Arabic" w:eastAsia="Simplified Arabic" w:hAnsi="Simplified Arabic" w:cs="Simplified Arabic" w:hint="cs"/>
          <w:sz w:val="28"/>
          <w:szCs w:val="28"/>
          <w:rtl/>
        </w:rPr>
        <w:t>كما كان متوقعاً</w:t>
      </w:r>
      <w:r w:rsidR="003C3CC1" w:rsidRPr="001662AC">
        <w:rPr>
          <w:rFonts w:ascii="Simplified Arabic" w:eastAsia="Simplified Arabic" w:hAnsi="Simplified Arabic" w:cs="Simplified Arabic"/>
          <w:sz w:val="28"/>
          <w:szCs w:val="28"/>
          <w:rtl/>
        </w:rPr>
        <w:t xml:space="preserve"> ورد في بيان </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الجمهورية</w:t>
      </w:r>
      <w:r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أن الشعب العربي الصحراوي وهو يذكر الشعوب العالم</w:t>
      </w:r>
      <w:r w:rsidR="00987F7D"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قد </w:t>
      </w:r>
      <w:r w:rsidR="00772A34" w:rsidRPr="001662AC">
        <w:rPr>
          <w:rFonts w:ascii="Simplified Arabic" w:eastAsia="Simplified Arabic" w:hAnsi="Simplified Arabic" w:cs="Simplified Arabic"/>
          <w:sz w:val="28"/>
          <w:szCs w:val="28"/>
          <w:rtl/>
        </w:rPr>
        <w:t>أعلن</w:t>
      </w:r>
      <w:r w:rsidR="003C3CC1" w:rsidRPr="001662AC">
        <w:rPr>
          <w:rFonts w:ascii="Simplified Arabic" w:eastAsia="Simplified Arabic" w:hAnsi="Simplified Arabic" w:cs="Simplified Arabic"/>
          <w:sz w:val="28"/>
          <w:szCs w:val="28"/>
          <w:rtl/>
        </w:rPr>
        <w:t>ت في ال</w:t>
      </w:r>
      <w:r w:rsidR="00772A34" w:rsidRPr="001662AC">
        <w:rPr>
          <w:rFonts w:ascii="Simplified Arabic" w:eastAsia="Simplified Arabic" w:hAnsi="Simplified Arabic" w:cs="Simplified Arabic"/>
          <w:sz w:val="28"/>
          <w:szCs w:val="28"/>
          <w:rtl/>
        </w:rPr>
        <w:t>أمم</w:t>
      </w:r>
      <w:r w:rsidR="003C3CC1" w:rsidRPr="001662AC">
        <w:rPr>
          <w:rFonts w:ascii="Simplified Arabic" w:eastAsia="Simplified Arabic" w:hAnsi="Simplified Arabic" w:cs="Simplified Arabic"/>
          <w:sz w:val="28"/>
          <w:szCs w:val="28"/>
          <w:rtl/>
        </w:rPr>
        <w:t xml:space="preserve"> المتحدة وال</w:t>
      </w:r>
      <w:r w:rsidR="00D67089" w:rsidRPr="001662AC">
        <w:rPr>
          <w:rFonts w:ascii="Simplified Arabic" w:eastAsia="Simplified Arabic" w:hAnsi="Simplified Arabic" w:cs="Simplified Arabic"/>
          <w:sz w:val="28"/>
          <w:szCs w:val="28"/>
          <w:rtl/>
        </w:rPr>
        <w:t>إعلان</w:t>
      </w:r>
      <w:r w:rsidR="003C3CC1" w:rsidRPr="001662AC">
        <w:rPr>
          <w:rFonts w:ascii="Simplified Arabic" w:eastAsia="Simplified Arabic" w:hAnsi="Simplified Arabic" w:cs="Simplified Arabic"/>
          <w:sz w:val="28"/>
          <w:szCs w:val="28"/>
          <w:rtl/>
        </w:rPr>
        <w:t xml:space="preserve"> العال</w:t>
      </w:r>
      <w:r w:rsidR="00987F7D" w:rsidRPr="001662AC">
        <w:rPr>
          <w:rFonts w:ascii="Simplified Arabic" w:eastAsia="Simplified Arabic" w:hAnsi="Simplified Arabic" w:cs="Simplified Arabic" w:hint="cs"/>
          <w:sz w:val="28"/>
          <w:szCs w:val="28"/>
          <w:rtl/>
        </w:rPr>
        <w:t>م</w:t>
      </w:r>
      <w:r w:rsidR="003C3CC1" w:rsidRPr="001662AC">
        <w:rPr>
          <w:rFonts w:ascii="Simplified Arabic" w:eastAsia="Simplified Arabic" w:hAnsi="Simplified Arabic" w:cs="Simplified Arabic"/>
          <w:sz w:val="28"/>
          <w:szCs w:val="28"/>
          <w:rtl/>
        </w:rPr>
        <w:t>ي الحقوق الإنسان</w:t>
      </w:r>
      <w:r w:rsidR="00987F7D"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وفي قرار الجمعية العامة رقم 1514 في دورتها 15 والذي جاء فيه ما يلي:</w:t>
      </w:r>
      <w:r w:rsidR="005F09D6" w:rsidRPr="001662AC">
        <w:rPr>
          <w:rFonts w:ascii="Simplified Arabic" w:eastAsia="Simplified Arabic" w:hAnsi="Simplified Arabic" w:cs="Simplified Arabic"/>
          <w:sz w:val="28"/>
          <w:szCs w:val="28"/>
          <w:rtl/>
        </w:rPr>
        <w:t xml:space="preserve"> </w:t>
      </w:r>
      <w:r w:rsidR="005F09D6" w:rsidRPr="001662AC">
        <w:rPr>
          <w:rFonts w:ascii="Simplified Arabic" w:eastAsia="Simplified Arabic" w:hAnsi="Simplified Arabic" w:cs="Simplified Arabic"/>
          <w:b/>
          <w:bCs/>
          <w:sz w:val="28"/>
          <w:szCs w:val="28"/>
          <w:rtl/>
        </w:rPr>
        <w:t xml:space="preserve">" </w:t>
      </w:r>
      <w:r w:rsidR="003C3CC1" w:rsidRPr="001662AC">
        <w:rPr>
          <w:rFonts w:ascii="Simplified Arabic" w:eastAsia="Simplified Arabic" w:hAnsi="Simplified Arabic" w:cs="Simplified Arabic"/>
          <w:b/>
          <w:bCs/>
          <w:sz w:val="28"/>
          <w:szCs w:val="28"/>
          <w:rtl/>
        </w:rPr>
        <w:t>إن شعوب العالم قد عقدت العزم على أن تؤكد من جديد إيمانها بحقوق الإنسان الأساسية وبكرامة الشخص الإنساني وقيمته وتساوي حقوق الرجال والنساء وحقوق الاسم كبيرها وصغيرها وأن تعزز الرقي الاجتماعي وترفع مستوى</w:t>
      </w:r>
      <w:r w:rsidR="00DD51C8">
        <w:rPr>
          <w:rFonts w:ascii="Simplified Arabic" w:eastAsia="Simplified Arabic" w:hAnsi="Simplified Arabic" w:cs="Simplified Arabic" w:hint="cs"/>
          <w:b/>
          <w:bCs/>
          <w:sz w:val="28"/>
          <w:szCs w:val="28"/>
          <w:rtl/>
        </w:rPr>
        <w:t xml:space="preserve"> </w:t>
      </w:r>
      <w:r w:rsidR="003C3CC1" w:rsidRPr="001662AC">
        <w:rPr>
          <w:rFonts w:ascii="Simplified Arabic" w:eastAsia="Simplified Arabic" w:hAnsi="Simplified Arabic" w:cs="Simplified Arabic"/>
          <w:b/>
          <w:bCs/>
          <w:sz w:val="28"/>
          <w:szCs w:val="28"/>
          <w:rtl/>
        </w:rPr>
        <w:t>الحياة في جو من الحرية أفسح، وإدراكاً منه للمنازعات المتزايدة الناجمة عن إنكار الحربية على تلك الشعوب</w:t>
      </w:r>
      <w:r w:rsidRPr="001662AC">
        <w:rPr>
          <w:rFonts w:ascii="Simplified Arabic" w:eastAsia="Simplified Arabic" w:hAnsi="Simplified Arabic" w:cs="Simplified Arabic"/>
          <w:b/>
          <w:bCs/>
          <w:sz w:val="28"/>
          <w:szCs w:val="28"/>
          <w:rtl/>
        </w:rPr>
        <w:t xml:space="preserve"> </w:t>
      </w:r>
      <w:r w:rsidR="003C3CC1" w:rsidRPr="001662AC">
        <w:rPr>
          <w:rFonts w:ascii="Simplified Arabic" w:eastAsia="Simplified Arabic" w:hAnsi="Simplified Arabic" w:cs="Simplified Arabic"/>
          <w:b/>
          <w:bCs/>
          <w:sz w:val="28"/>
          <w:szCs w:val="28"/>
          <w:rtl/>
        </w:rPr>
        <w:t>أو إقامة العقبات في طريقها ما يشكل تهديداً خطيراً للسلم العالمي</w:t>
      </w:r>
      <w:r w:rsidR="005F09D6" w:rsidRPr="001662AC">
        <w:rPr>
          <w:rFonts w:ascii="Simplified Arabic" w:eastAsia="Simplified Arabic" w:hAnsi="Simplified Arabic" w:cs="Simplified Arabic"/>
          <w:sz w:val="28"/>
          <w:szCs w:val="28"/>
          <w:rtl/>
        </w:rPr>
        <w:t xml:space="preserve"> </w:t>
      </w:r>
      <w:r w:rsidR="005F09D6" w:rsidRPr="001662AC">
        <w:rPr>
          <w:rFonts w:ascii="Simplified Arabic" w:eastAsia="Simplified Arabic" w:hAnsi="Simplified Arabic" w:cs="Simplified Arabic"/>
          <w:b/>
          <w:bCs/>
          <w:sz w:val="28"/>
          <w:szCs w:val="28"/>
          <w:rtl/>
        </w:rPr>
        <w:t>"</w:t>
      </w:r>
      <w:r w:rsidR="00C26699" w:rsidRPr="001662AC">
        <w:rPr>
          <w:rFonts w:ascii="Simplified Arabic" w:eastAsia="Simplified Arabic" w:hAnsi="Simplified Arabic" w:cs="Simplified Arabic"/>
          <w:b/>
          <w:bCs/>
          <w:sz w:val="28"/>
          <w:szCs w:val="28"/>
          <w:rtl/>
        </w:rPr>
        <w:t>(</w:t>
      </w:r>
      <w:r w:rsidR="003C3CC1" w:rsidRPr="001662AC">
        <w:rPr>
          <w:rFonts w:ascii="Simplified Arabic" w:eastAsia="Simplified Arabic" w:hAnsi="Simplified Arabic" w:cs="Simplified Arabic"/>
          <w:sz w:val="28"/>
          <w:szCs w:val="28"/>
          <w:rtl/>
        </w:rPr>
        <w:t>امبارك، 2007، ص80).</w:t>
      </w:r>
    </w:p>
    <w:p w14:paraId="7D438F5F" w14:textId="49FD0DE9" w:rsidR="00CE37F6" w:rsidRPr="001662AC" w:rsidRDefault="001474B0" w:rsidP="008E3153">
      <w:pPr>
        <w:spacing w:after="0"/>
        <w:ind w:left="-7" w:firstLine="727"/>
        <w:jc w:val="both"/>
        <w:rPr>
          <w:rFonts w:ascii="Simplified Arabic" w:eastAsia="Simplified Arabic" w:hAnsi="Simplified Arabic" w:cs="Simplified Arabic"/>
          <w:spacing w:val="-4"/>
          <w:sz w:val="28"/>
          <w:szCs w:val="28"/>
          <w:rtl/>
        </w:rPr>
      </w:pPr>
      <w:r w:rsidRPr="001662AC">
        <w:rPr>
          <w:rFonts w:ascii="Simplified Arabic" w:eastAsia="Simplified Arabic" w:hAnsi="Simplified Arabic" w:cs="Simplified Arabic" w:hint="cs"/>
          <w:spacing w:val="-4"/>
          <w:sz w:val="28"/>
          <w:szCs w:val="28"/>
          <w:rtl/>
        </w:rPr>
        <w:t xml:space="preserve"> </w:t>
      </w:r>
      <w:r w:rsidR="001124C2" w:rsidRPr="001662AC">
        <w:rPr>
          <w:rFonts w:ascii="Simplified Arabic" w:eastAsia="Simplified Arabic" w:hAnsi="Simplified Arabic" w:cs="Simplified Arabic" w:hint="cs"/>
          <w:spacing w:val="-4"/>
          <w:sz w:val="28"/>
          <w:szCs w:val="28"/>
          <w:rtl/>
        </w:rPr>
        <w:t xml:space="preserve">تزامناً مع ما تقدم، </w:t>
      </w:r>
      <w:r w:rsidR="001124C2" w:rsidRPr="001662AC">
        <w:rPr>
          <w:rFonts w:ascii="Simplified Arabic" w:eastAsia="Simplified Arabic" w:hAnsi="Simplified Arabic" w:cs="Simplified Arabic"/>
          <w:spacing w:val="-4"/>
          <w:sz w:val="28"/>
          <w:szCs w:val="28"/>
          <w:rtl/>
        </w:rPr>
        <w:t>عدَّ مجلس الثورة أعلى سلطة في الجمهورية رئيسه امين عام الجبهة الو</w:t>
      </w:r>
      <w:r w:rsidR="0092100A">
        <w:rPr>
          <w:rFonts w:ascii="Simplified Arabic" w:eastAsia="Simplified Arabic" w:hAnsi="Simplified Arabic" w:cs="Simplified Arabic" w:hint="cs"/>
          <w:spacing w:val="-4"/>
          <w:sz w:val="28"/>
          <w:szCs w:val="28"/>
          <w:rtl/>
        </w:rPr>
        <w:t>ل</w:t>
      </w:r>
      <w:r w:rsidR="001124C2" w:rsidRPr="001662AC">
        <w:rPr>
          <w:rFonts w:ascii="Simplified Arabic" w:eastAsia="Simplified Arabic" w:hAnsi="Simplified Arabic" w:cs="Simplified Arabic"/>
          <w:spacing w:val="-4"/>
          <w:sz w:val="28"/>
          <w:szCs w:val="28"/>
          <w:rtl/>
        </w:rPr>
        <w:t xml:space="preserve">ي مصطفى </w:t>
      </w:r>
      <w:r w:rsidR="00526BD6" w:rsidRPr="001662AC">
        <w:rPr>
          <w:rFonts w:ascii="Simplified Arabic" w:eastAsia="Simplified Arabic" w:hAnsi="Simplified Arabic" w:cs="Simplified Arabic" w:hint="cs"/>
          <w:spacing w:val="-4"/>
          <w:sz w:val="28"/>
          <w:szCs w:val="28"/>
          <w:rtl/>
        </w:rPr>
        <w:t xml:space="preserve">السيد </w:t>
      </w:r>
      <w:r w:rsidR="001124C2" w:rsidRPr="001662AC">
        <w:rPr>
          <w:rFonts w:ascii="Simplified Arabic" w:eastAsia="Simplified Arabic" w:hAnsi="Simplified Arabic" w:cs="Simplified Arabic"/>
          <w:spacing w:val="-4"/>
          <w:sz w:val="28"/>
          <w:szCs w:val="28"/>
          <w:rtl/>
        </w:rPr>
        <w:t>وهو يتكون من أعضاء اللجنة التنفيذية للجبهة</w:t>
      </w:r>
      <w:r w:rsidRPr="001662AC">
        <w:rPr>
          <w:rFonts w:ascii="Simplified Arabic" w:eastAsia="Simplified Arabic" w:hAnsi="Simplified Arabic" w:cs="Simplified Arabic"/>
          <w:spacing w:val="-4"/>
          <w:sz w:val="28"/>
          <w:szCs w:val="28"/>
          <w:rtl/>
        </w:rPr>
        <w:t xml:space="preserve"> </w:t>
      </w:r>
      <w:r w:rsidR="001124C2" w:rsidRPr="001662AC">
        <w:rPr>
          <w:rFonts w:ascii="Simplified Arabic" w:eastAsia="Simplified Arabic" w:hAnsi="Simplified Arabic" w:cs="Simplified Arabic"/>
          <w:spacing w:val="-4"/>
          <w:sz w:val="28"/>
          <w:szCs w:val="28"/>
          <w:rtl/>
        </w:rPr>
        <w:t>وأعضاء الحكومة، وعدداً آخر من قيادات الجبهة التي ستستكمل عضويتها خلال انعقاد مؤتمر الجبهة في شهر أيار</w:t>
      </w:r>
      <w:r w:rsidRPr="001662AC">
        <w:rPr>
          <w:rFonts w:ascii="Simplified Arabic" w:eastAsia="Simplified Arabic" w:hAnsi="Simplified Arabic" w:cs="Simplified Arabic"/>
          <w:spacing w:val="-4"/>
          <w:sz w:val="28"/>
          <w:szCs w:val="28"/>
          <w:rtl/>
        </w:rPr>
        <w:t xml:space="preserve"> </w:t>
      </w:r>
      <w:r w:rsidR="001124C2" w:rsidRPr="001662AC">
        <w:rPr>
          <w:rFonts w:ascii="Simplified Arabic" w:eastAsia="Simplified Arabic" w:hAnsi="Simplified Arabic" w:cs="Simplified Arabic"/>
          <w:spacing w:val="-4"/>
          <w:sz w:val="28"/>
          <w:szCs w:val="28"/>
          <w:rtl/>
        </w:rPr>
        <w:t xml:space="preserve">أو تموز المقبلين ويتولى أمحمد ولد زيو رئاسة المجلس الوطني الصحراوي </w:t>
      </w:r>
      <w:proofErr w:type="gramStart"/>
      <w:r w:rsidR="001124C2" w:rsidRPr="001662AC">
        <w:rPr>
          <w:rFonts w:ascii="Simplified Arabic" w:eastAsia="Simplified Arabic" w:hAnsi="Simplified Arabic" w:cs="Simplified Arabic"/>
          <w:spacing w:val="-4"/>
          <w:sz w:val="28"/>
          <w:szCs w:val="28"/>
          <w:rtl/>
        </w:rPr>
        <w:t>المؤقت</w:t>
      </w:r>
      <w:r w:rsidR="00C26699" w:rsidRPr="001662AC">
        <w:rPr>
          <w:rFonts w:ascii="Simplified Arabic" w:eastAsia="Simplified Arabic" w:hAnsi="Simplified Arabic" w:cs="Simplified Arabic"/>
          <w:spacing w:val="-4"/>
          <w:sz w:val="28"/>
          <w:szCs w:val="28"/>
          <w:rtl/>
        </w:rPr>
        <w:t>(</w:t>
      </w:r>
      <w:proofErr w:type="gramEnd"/>
      <w:r w:rsidR="001124C2" w:rsidRPr="001662AC">
        <w:rPr>
          <w:rFonts w:ascii="Simplified Arabic" w:eastAsia="Simplified Arabic" w:hAnsi="Simplified Arabic" w:cs="Simplified Arabic"/>
          <w:spacing w:val="-4"/>
          <w:sz w:val="28"/>
          <w:szCs w:val="28"/>
          <w:rtl/>
        </w:rPr>
        <w:t>حافظ، 1981، ص128).</w:t>
      </w:r>
    </w:p>
    <w:p w14:paraId="3F2A9604" w14:textId="09E1E1A6" w:rsidR="003C3CC1" w:rsidRPr="001662AC" w:rsidRDefault="001474B0" w:rsidP="008E3153">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8165F2" w:rsidRPr="001662AC">
        <w:rPr>
          <w:rFonts w:ascii="Simplified Arabic" w:eastAsia="Simplified Arabic" w:hAnsi="Simplified Arabic" w:cs="Simplified Arabic" w:hint="cs"/>
          <w:sz w:val="28"/>
          <w:szCs w:val="28"/>
          <w:rtl/>
        </w:rPr>
        <w:t xml:space="preserve">فيما </w:t>
      </w:r>
      <w:r w:rsidR="00910D6F" w:rsidRPr="001662AC">
        <w:rPr>
          <w:rFonts w:ascii="Simplified Arabic" w:eastAsia="Simplified Arabic" w:hAnsi="Simplified Arabic" w:cs="Simplified Arabic" w:hint="cs"/>
          <w:sz w:val="28"/>
          <w:szCs w:val="28"/>
          <w:rtl/>
        </w:rPr>
        <w:t xml:space="preserve">يؤكد </w:t>
      </w:r>
      <w:r w:rsidR="00B51909">
        <w:rPr>
          <w:rFonts w:ascii="Simplified Arabic" w:eastAsia="Simplified Arabic" w:hAnsi="Simplified Arabic" w:cs="Simplified Arabic" w:hint="cs"/>
          <w:sz w:val="28"/>
          <w:szCs w:val="28"/>
          <w:rtl/>
        </w:rPr>
        <w:t>ال</w:t>
      </w:r>
      <w:r w:rsidR="00910D6F" w:rsidRPr="001662AC">
        <w:rPr>
          <w:rFonts w:ascii="Simplified Arabic" w:eastAsia="Simplified Arabic" w:hAnsi="Simplified Arabic" w:cs="Simplified Arabic" w:hint="cs"/>
          <w:sz w:val="28"/>
          <w:szCs w:val="28"/>
          <w:rtl/>
        </w:rPr>
        <w:t>صحراوي</w:t>
      </w:r>
      <w:r w:rsidR="00B51909">
        <w:rPr>
          <w:rFonts w:ascii="Simplified Arabic" w:eastAsia="Simplified Arabic" w:hAnsi="Simplified Arabic" w:cs="Simplified Arabic" w:hint="cs"/>
          <w:sz w:val="28"/>
          <w:szCs w:val="28"/>
          <w:rtl/>
        </w:rPr>
        <w:t>ون</w:t>
      </w:r>
      <w:r w:rsidR="00910D6F" w:rsidRPr="001662AC">
        <w:rPr>
          <w:rFonts w:ascii="Simplified Arabic" w:eastAsia="Simplified Arabic" w:hAnsi="Simplified Arabic" w:cs="Simplified Arabic" w:hint="cs"/>
          <w:sz w:val="28"/>
          <w:szCs w:val="28"/>
          <w:rtl/>
        </w:rPr>
        <w:t xml:space="preserve"> أن </w:t>
      </w:r>
      <w:r w:rsidR="003C3CC1" w:rsidRPr="001662AC">
        <w:rPr>
          <w:rFonts w:ascii="Simplified Arabic" w:eastAsia="Simplified Arabic" w:hAnsi="Simplified Arabic" w:cs="Simplified Arabic"/>
          <w:sz w:val="28"/>
          <w:szCs w:val="28"/>
          <w:rtl/>
        </w:rPr>
        <w:t>جبهة ال</w:t>
      </w:r>
      <w:r w:rsidR="00910D6F" w:rsidRPr="001662AC">
        <w:rPr>
          <w:rFonts w:ascii="Simplified Arabic" w:eastAsia="Simplified Arabic" w:hAnsi="Simplified Arabic" w:cs="Simplified Arabic" w:hint="cs"/>
          <w:sz w:val="28"/>
          <w:szCs w:val="28"/>
          <w:rtl/>
        </w:rPr>
        <w:t>بوليساريو تمكنت</w:t>
      </w:r>
      <w:r w:rsidR="003C3CC1" w:rsidRPr="001662AC">
        <w:rPr>
          <w:rFonts w:ascii="Simplified Arabic" w:eastAsia="Simplified Arabic" w:hAnsi="Simplified Arabic" w:cs="Simplified Arabic"/>
          <w:sz w:val="28"/>
          <w:szCs w:val="28"/>
          <w:rtl/>
        </w:rPr>
        <w:t xml:space="preserve"> من تنظيم قاعدة جماهيرية </w:t>
      </w:r>
      <w:r w:rsidR="00910D6F" w:rsidRPr="001662AC">
        <w:rPr>
          <w:rFonts w:ascii="Simplified Arabic" w:eastAsia="Simplified Arabic" w:hAnsi="Simplified Arabic" w:cs="Simplified Arabic" w:hint="cs"/>
          <w:sz w:val="28"/>
          <w:szCs w:val="28"/>
          <w:rtl/>
        </w:rPr>
        <w:t xml:space="preserve">واضحة </w:t>
      </w:r>
      <w:r w:rsidR="003C3CC1" w:rsidRPr="001662AC">
        <w:rPr>
          <w:rFonts w:ascii="Simplified Arabic" w:eastAsia="Simplified Arabic" w:hAnsi="Simplified Arabic" w:cs="Simplified Arabic"/>
          <w:sz w:val="28"/>
          <w:szCs w:val="28"/>
          <w:rtl/>
        </w:rPr>
        <w:t xml:space="preserve">وبناء مؤسسات داخل المخيمات وفرت لها مواردها البشرية عملية النزوح التي اعقبت دخول المسيرة </w:t>
      </w:r>
      <w:r w:rsidR="003C3CC1" w:rsidRPr="001662AC">
        <w:rPr>
          <w:rFonts w:ascii="Simplified Arabic" w:eastAsia="Simplified Arabic" w:hAnsi="Simplified Arabic" w:cs="Simplified Arabic"/>
          <w:sz w:val="28"/>
          <w:szCs w:val="28"/>
          <w:rtl/>
        </w:rPr>
        <w:lastRenderedPageBreak/>
        <w:t>الخضراء ووضعت القوى الحليفة الجزائر وليبيا إمكانات عسكرية هائلة في خدمة تشكيل القوة الضاربة الصحراوية القادرة على خوض حرب الاستنزاف</w:t>
      </w:r>
      <w:r w:rsidR="00DD51C8" w:rsidRPr="001662AC">
        <w:rPr>
          <w:rFonts w:ascii="Simplified Arabic" w:eastAsia="Simplified Arabic" w:hAnsi="Simplified Arabic" w:cs="Simplified Arabic"/>
          <w:sz w:val="24"/>
          <w:szCs w:val="24"/>
          <w:vertAlign w:val="superscript"/>
          <w:rtl/>
        </w:rPr>
        <w:t>(</w:t>
      </w:r>
      <w:r w:rsidR="00DD51C8" w:rsidRPr="001662AC">
        <w:rPr>
          <w:rFonts w:ascii="Simplified Arabic" w:eastAsia="Simplified Arabic" w:hAnsi="Simplified Arabic" w:cs="Simplified Arabic"/>
          <w:sz w:val="24"/>
          <w:szCs w:val="24"/>
          <w:vertAlign w:val="superscript"/>
          <w:rtl/>
        </w:rPr>
        <w:footnoteReference w:id="65"/>
      </w:r>
      <w:r w:rsidR="00DD51C8" w:rsidRPr="001662AC">
        <w:rPr>
          <w:rFonts w:ascii="Simplified Arabic" w:eastAsia="Simplified Arabic" w:hAnsi="Simplified Arabic" w:cs="Simplified Arabic"/>
          <w:sz w:val="24"/>
          <w:szCs w:val="24"/>
          <w:vertAlign w:val="superscript"/>
          <w:rtl/>
        </w:rPr>
        <w:t>)</w:t>
      </w:r>
      <w:r w:rsidR="00DD51C8" w:rsidRPr="00B51909">
        <w:rPr>
          <w:rFonts w:ascii="Simplified Arabic" w:eastAsia="Simplified Arabic" w:hAnsi="Simplified Arabic" w:cs="Simplified Arabic" w:hint="cs"/>
          <w:sz w:val="28"/>
          <w:szCs w:val="28"/>
          <w:vertAlign w:val="superscript"/>
          <w:rtl/>
        </w:rPr>
        <w:t xml:space="preserve"> </w:t>
      </w:r>
      <w:r w:rsidR="00DD51C8">
        <w:rPr>
          <w:rFonts w:ascii="Simplified Arabic" w:eastAsia="Simplified Arabic" w:hAnsi="Simplified Arabic" w:cs="Simplified Arabic" w:hint="cs"/>
          <w:sz w:val="28"/>
          <w:szCs w:val="28"/>
          <w:vertAlign w:val="superscript"/>
          <w:rtl/>
        </w:rPr>
        <w:t xml:space="preserve"> </w:t>
      </w:r>
      <w:r w:rsidR="003C3CC1" w:rsidRPr="001662AC">
        <w:rPr>
          <w:rFonts w:ascii="Simplified Arabic" w:eastAsia="Simplified Arabic" w:hAnsi="Simplified Arabic" w:cs="Simplified Arabic"/>
          <w:sz w:val="28"/>
          <w:szCs w:val="28"/>
          <w:rtl/>
        </w:rPr>
        <w:t>ولكن يبقى العامل الحاسم في وسط كل تلك المساهمات هو قدرة قيادة الجبهة نفسها على تعميق الشعور الوطني عند الصحراويين وحثهم على الاستبسال بشكل يساعد على القول انه في مدة شهور قليلة كانت الجبهة قد انتجت نواة صلبة من الكوادر السياسية والعسكرية القادرة على العمل التعبوي في المخيمات ومراكز الإعلام، والمؤهلة لتأدية دور في الصحراء على مسافات طويلة</w:t>
      </w:r>
      <w:r w:rsidR="00C26699" w:rsidRPr="001662AC">
        <w:rPr>
          <w:rFonts w:ascii="Simplified Arabic" w:eastAsia="Simplified Arabic" w:hAnsi="Simplified Arabic" w:cs="Simplified Arabic"/>
          <w:sz w:val="28"/>
          <w:szCs w:val="28"/>
          <w:rtl/>
        </w:rPr>
        <w:t>(</w:t>
      </w:r>
      <w:r w:rsidR="003C3CC1" w:rsidRPr="001662AC">
        <w:rPr>
          <w:rFonts w:ascii="Simplified Arabic" w:eastAsia="Simplified Arabic" w:hAnsi="Simplified Arabic" w:cs="Simplified Arabic"/>
          <w:sz w:val="28"/>
          <w:szCs w:val="28"/>
          <w:rtl/>
        </w:rPr>
        <w:t>عبد الوهاب، 1987، ص74).</w:t>
      </w:r>
    </w:p>
    <w:p w14:paraId="5FC9F2CA" w14:textId="564DB281" w:rsidR="003C3CC1" w:rsidRPr="00DD51C8" w:rsidRDefault="001474B0" w:rsidP="00DD51C8">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5768A5" w:rsidRPr="001662AC">
        <w:rPr>
          <w:rFonts w:ascii="Simplified Arabic" w:eastAsia="Simplified Arabic" w:hAnsi="Simplified Arabic" w:cs="Simplified Arabic" w:hint="cs"/>
          <w:sz w:val="28"/>
          <w:szCs w:val="28"/>
          <w:rtl/>
        </w:rPr>
        <w:t>لقد</w:t>
      </w:r>
      <w:r w:rsidR="003C3CC1" w:rsidRPr="001662AC">
        <w:rPr>
          <w:rFonts w:ascii="Simplified Arabic" w:eastAsia="Simplified Arabic" w:hAnsi="Simplified Arabic" w:cs="Simplified Arabic"/>
          <w:sz w:val="28"/>
          <w:szCs w:val="28"/>
          <w:rtl/>
        </w:rPr>
        <w:t xml:space="preserve"> بدأت حرب الاستنزاف الجزائرية الصحراوية ضد موريتانيا على قاعدة تلك العلاقة وبدأت تبرز تناقضات التعاطي مع هذا الاستنزاف طبيعة الخلافات المذكورة، ولاسيما فيما يتعلق بحدود الاستنزاف نفسه، وفي حين كانت الجزائر تحضر نفسها لمعركة استنزاف طويلة قد تدوم عشر</w:t>
      </w:r>
      <w:r w:rsidR="00413C7E" w:rsidRPr="001662AC">
        <w:rPr>
          <w:rFonts w:ascii="Simplified Arabic" w:eastAsia="Simplified Arabic" w:hAnsi="Simplified Arabic" w:cs="Simplified Arabic" w:hint="cs"/>
          <w:sz w:val="28"/>
          <w:szCs w:val="28"/>
          <w:rtl/>
        </w:rPr>
        <w:t>ة</w:t>
      </w:r>
      <w:r w:rsidR="003C3CC1" w:rsidRPr="001662AC">
        <w:rPr>
          <w:rFonts w:ascii="Simplified Arabic" w:eastAsia="Simplified Arabic" w:hAnsi="Simplified Arabic" w:cs="Simplified Arabic"/>
          <w:sz w:val="28"/>
          <w:szCs w:val="28"/>
          <w:rtl/>
        </w:rPr>
        <w:t xml:space="preserve"> </w:t>
      </w:r>
      <w:r w:rsidR="00413C7E" w:rsidRPr="001662AC">
        <w:rPr>
          <w:rFonts w:ascii="Simplified Arabic" w:eastAsia="Simplified Arabic" w:hAnsi="Simplified Arabic" w:cs="Simplified Arabic" w:hint="cs"/>
          <w:sz w:val="28"/>
          <w:szCs w:val="28"/>
          <w:rtl/>
        </w:rPr>
        <w:t>اعوام</w:t>
      </w:r>
      <w:r w:rsidR="0002655F"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وذلك ضمن قناعة</w:t>
      </w:r>
      <w:r w:rsidR="0002655F" w:rsidRPr="001662AC">
        <w:rPr>
          <w:rFonts w:ascii="Simplified Arabic" w:eastAsia="Simplified Arabic" w:hAnsi="Simplified Arabic" w:cs="Simplified Arabic"/>
          <w:sz w:val="28"/>
          <w:szCs w:val="28"/>
          <w:rtl/>
        </w:rPr>
        <w:t xml:space="preserve"> القيادة الجزائرية باستحالة نسف الاتفاقية</w:t>
      </w:r>
      <w:r w:rsidR="003C3CC1" w:rsidRPr="001662AC">
        <w:rPr>
          <w:rFonts w:ascii="Simplified Arabic" w:eastAsia="Simplified Arabic" w:hAnsi="Simplified Arabic" w:cs="Simplified Arabic"/>
          <w:sz w:val="28"/>
          <w:szCs w:val="28"/>
          <w:rtl/>
        </w:rPr>
        <w:t xml:space="preserve"> الثلاثية خلال مدة قصيرة، كان الولي</w:t>
      </w:r>
      <w:r w:rsidR="00413C7E" w:rsidRPr="001662AC">
        <w:rPr>
          <w:rFonts w:ascii="Simplified Arabic" w:eastAsia="Simplified Arabic" w:hAnsi="Simplified Arabic" w:cs="Simplified Arabic" w:hint="cs"/>
          <w:sz w:val="28"/>
          <w:szCs w:val="28"/>
          <w:rtl/>
        </w:rPr>
        <w:t xml:space="preserve"> مصطفى السيد</w:t>
      </w:r>
      <w:r w:rsidR="003C3CC1" w:rsidRPr="001662AC">
        <w:rPr>
          <w:rFonts w:ascii="Simplified Arabic" w:eastAsia="Simplified Arabic" w:hAnsi="Simplified Arabic" w:cs="Simplified Arabic"/>
          <w:sz w:val="28"/>
          <w:szCs w:val="28"/>
          <w:rtl/>
        </w:rPr>
        <w:t xml:space="preserve"> يرى أن حرب الاستنزاف يجب أن تعطي </w:t>
      </w:r>
      <w:r w:rsidR="00413C7E" w:rsidRPr="001662AC">
        <w:rPr>
          <w:rFonts w:ascii="Simplified Arabic" w:eastAsia="Simplified Arabic" w:hAnsi="Simplified Arabic" w:cs="Simplified Arabic" w:hint="cs"/>
          <w:sz w:val="28"/>
          <w:szCs w:val="28"/>
          <w:rtl/>
        </w:rPr>
        <w:t xml:space="preserve">جبهة </w:t>
      </w:r>
      <w:r w:rsidR="003C3CC1" w:rsidRPr="001662AC">
        <w:rPr>
          <w:rFonts w:ascii="Simplified Arabic" w:eastAsia="Simplified Arabic" w:hAnsi="Simplified Arabic" w:cs="Simplified Arabic"/>
          <w:sz w:val="28"/>
          <w:szCs w:val="28"/>
          <w:rtl/>
        </w:rPr>
        <w:t xml:space="preserve">البوليساريو قاعدة وطنية محررة، يؤدي الحصول عليها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عدم تراوح الجهود الصحراوية مكانها، وبذلك تكون المراهنات قد انحصرت تكتيكياً وانحسمت بمعركة موريتانيا لصالح التيار المؤيد للجزائر ولصالح الجزائر نفسها، التي كانت تعرف منذ البدء أن بداية الضغط على المغرب يجب أن تبدأ بسحب موريتانيا من</w:t>
      </w:r>
      <w:r w:rsidR="00DD51C8">
        <w:rPr>
          <w:rFonts w:ascii="Simplified Arabic" w:eastAsia="Simplified Arabic" w:hAnsi="Simplified Arabic" w:cs="Simplified Arabic" w:hint="cs"/>
          <w:sz w:val="28"/>
          <w:szCs w:val="28"/>
          <w:rtl/>
        </w:rPr>
        <w:t xml:space="preserve"> </w:t>
      </w:r>
      <w:r w:rsidR="003C3CC1" w:rsidRPr="00945298">
        <w:rPr>
          <w:rFonts w:ascii="Simplified Arabic" w:eastAsia="Simplified Arabic" w:hAnsi="Simplified Arabic" w:cs="Simplified Arabic"/>
          <w:sz w:val="28"/>
          <w:szCs w:val="28"/>
          <w:rtl/>
        </w:rPr>
        <w:t xml:space="preserve">الصراع وفي </w:t>
      </w:r>
      <w:r w:rsidR="002A3170">
        <w:rPr>
          <w:rFonts w:ascii="Simplified Arabic" w:eastAsia="Simplified Arabic" w:hAnsi="Simplified Arabic" w:cs="Simplified Arabic" w:hint="cs"/>
          <w:sz w:val="28"/>
          <w:szCs w:val="28"/>
          <w:rtl/>
        </w:rPr>
        <w:t>مقتل</w:t>
      </w:r>
      <w:r w:rsidR="003C3CC1" w:rsidRPr="00945298">
        <w:rPr>
          <w:rFonts w:ascii="Simplified Arabic" w:eastAsia="Simplified Arabic" w:hAnsi="Simplified Arabic" w:cs="Simplified Arabic"/>
          <w:sz w:val="28"/>
          <w:szCs w:val="28"/>
          <w:rtl/>
        </w:rPr>
        <w:t xml:space="preserve"> الولي علامات فارقة تدل على التعارضات</w:t>
      </w:r>
      <w:r w:rsidR="00C26699" w:rsidRPr="00945298">
        <w:rPr>
          <w:rFonts w:ascii="Simplified Arabic" w:eastAsia="Simplified Arabic" w:hAnsi="Simplified Arabic" w:cs="Simplified Arabic"/>
          <w:sz w:val="28"/>
          <w:szCs w:val="28"/>
          <w:rtl/>
        </w:rPr>
        <w:t>(</w:t>
      </w:r>
      <w:r w:rsidR="003C3CC1" w:rsidRPr="00945298">
        <w:rPr>
          <w:rFonts w:ascii="Simplified Arabic" w:eastAsia="Simplified Arabic" w:hAnsi="Simplified Arabic" w:cs="Simplified Arabic"/>
          <w:sz w:val="28"/>
          <w:szCs w:val="28"/>
          <w:rtl/>
        </w:rPr>
        <w:t>موسوعة مقاتل، د. ت، ص48).</w:t>
      </w:r>
    </w:p>
    <w:p w14:paraId="0CB65FC4" w14:textId="5000F1B7" w:rsidR="003C3CC1" w:rsidRPr="001662AC" w:rsidRDefault="002A3170" w:rsidP="000A1EA9">
      <w:pPr>
        <w:spacing w:after="0"/>
        <w:ind w:left="-7" w:firstLine="7"/>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1474B0"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 xml:space="preserve">أمام تلك التطورات، درست الدبلوماسية الإسبانية الاحتمالات والخيارات الممكنة، فقررت مواصلة مشروع إقامة دولة صحراوية مستقلة، فاتحة في الوقت نفسه باب المفاوضات مع المغرب والمناورات مع الجزائر، فأما أن ينجح المشروع، وأما تسارع إسبانيا لإنقاذ نفسها بتسوية ما، تضمن لها على الاقل مصلحتها الاقتصادية مع المغرب </w:t>
      </w:r>
      <w:proofErr w:type="gramStart"/>
      <w:r w:rsidR="003C3CC1" w:rsidRPr="001662AC">
        <w:rPr>
          <w:rFonts w:ascii="Simplified Arabic" w:eastAsia="Simplified Arabic" w:hAnsi="Simplified Arabic" w:cs="Simplified Arabic"/>
          <w:sz w:val="28"/>
          <w:szCs w:val="28"/>
          <w:rtl/>
        </w:rPr>
        <w:t>والصحراء</w:t>
      </w:r>
      <w:r w:rsidR="00C26699" w:rsidRPr="001662AC">
        <w:rPr>
          <w:rFonts w:ascii="Simplified Arabic" w:eastAsia="Simplified Arabic" w:hAnsi="Simplified Arabic" w:cs="Simplified Arabic"/>
          <w:sz w:val="28"/>
          <w:szCs w:val="28"/>
          <w:rtl/>
        </w:rPr>
        <w:t>(</w:t>
      </w:r>
      <w:proofErr w:type="gramEnd"/>
      <w:r w:rsidR="003C3CC1" w:rsidRPr="001662AC">
        <w:rPr>
          <w:rFonts w:ascii="Simplified Arabic" w:eastAsia="Simplified Arabic" w:hAnsi="Simplified Arabic" w:cs="Simplified Arabic"/>
          <w:sz w:val="28"/>
          <w:szCs w:val="28"/>
          <w:rtl/>
        </w:rPr>
        <w:t>عبد الودود، 2016، ص117)</w:t>
      </w:r>
      <w:r w:rsidR="00C26699" w:rsidRPr="001662AC">
        <w:rPr>
          <w:rFonts w:ascii="Simplified Arabic" w:eastAsia="Simplified Arabic" w:hAnsi="Simplified Arabic" w:cs="Simplified Arabic"/>
          <w:sz w:val="28"/>
          <w:szCs w:val="28"/>
          <w:rtl/>
        </w:rPr>
        <w:t>.</w:t>
      </w:r>
    </w:p>
    <w:p w14:paraId="4B849454" w14:textId="394248E0" w:rsidR="003C3CC1" w:rsidRPr="001662AC" w:rsidRDefault="001474B0" w:rsidP="00DD51C8">
      <w:pPr>
        <w:spacing w:after="0"/>
        <w:ind w:left="-7" w:firstLine="727"/>
        <w:jc w:val="both"/>
        <w:rPr>
          <w:rFonts w:ascii="Simplified Arabic" w:eastAsia="Simplified Arabic" w:hAnsi="Simplified Arabic" w:cs="Simplified Arabic"/>
          <w:sz w:val="28"/>
          <w:szCs w:val="28"/>
        </w:rPr>
      </w:pPr>
      <w:r w:rsidRPr="001662AC">
        <w:rPr>
          <w:rFonts w:ascii="Simplified Arabic" w:eastAsia="Simplified Arabic" w:hAnsi="Simplified Arabic" w:cs="Simplified Arabic"/>
          <w:sz w:val="28"/>
          <w:szCs w:val="28"/>
          <w:rtl/>
        </w:rPr>
        <w:t xml:space="preserve"> </w:t>
      </w:r>
      <w:r w:rsidR="003C3CC1" w:rsidRPr="001662AC">
        <w:rPr>
          <w:rFonts w:ascii="Simplified Arabic" w:eastAsia="Simplified Arabic" w:hAnsi="Simplified Arabic" w:cs="Simplified Arabic"/>
          <w:sz w:val="28"/>
          <w:szCs w:val="28"/>
          <w:rtl/>
        </w:rPr>
        <w:t xml:space="preserve">إزاء تلك التطورات المتلاحقة في القضية الصحراوية، وما صحب ذلك من اتفاقيات </w:t>
      </w:r>
      <w:r w:rsidR="001908CA" w:rsidRPr="001662AC">
        <w:rPr>
          <w:rFonts w:ascii="Simplified Arabic" w:eastAsia="Simplified Arabic" w:hAnsi="Simplified Arabic" w:cs="Simplified Arabic" w:hint="cs"/>
          <w:sz w:val="28"/>
          <w:szCs w:val="28"/>
          <w:rtl/>
        </w:rPr>
        <w:t>أدت</w:t>
      </w:r>
      <w:r w:rsidR="003C3CC1" w:rsidRPr="001662AC">
        <w:rPr>
          <w:rFonts w:ascii="Simplified Arabic" w:eastAsia="Simplified Arabic" w:hAnsi="Simplified Arabic" w:cs="Simplified Arabic"/>
          <w:sz w:val="28"/>
          <w:szCs w:val="28"/>
          <w:rtl/>
        </w:rPr>
        <w:t xml:space="preserve">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تقسيم الصحراء، والتلاعب بثرواتها، رمت الجزائر ثقلها في القضية الصحراوية وعملت في الوقت نفسه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دعم </w:t>
      </w:r>
      <w:r w:rsidR="000A1EA9" w:rsidRPr="001662AC">
        <w:rPr>
          <w:rFonts w:ascii="Simplified Arabic" w:eastAsia="Simplified Arabic" w:hAnsi="Simplified Arabic" w:cs="Simplified Arabic" w:hint="cs"/>
          <w:sz w:val="28"/>
          <w:szCs w:val="28"/>
          <w:rtl/>
        </w:rPr>
        <w:t xml:space="preserve">جبهة </w:t>
      </w:r>
      <w:r w:rsidR="003C3CC1" w:rsidRPr="001662AC">
        <w:rPr>
          <w:rFonts w:ascii="Simplified Arabic" w:eastAsia="Simplified Arabic" w:hAnsi="Simplified Arabic" w:cs="Simplified Arabic"/>
          <w:sz w:val="28"/>
          <w:szCs w:val="28"/>
          <w:rtl/>
        </w:rPr>
        <w:t xml:space="preserve">البوليساريو، والدخول في حرب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جانب ال</w:t>
      </w:r>
      <w:r w:rsidR="00643076" w:rsidRPr="001662AC">
        <w:rPr>
          <w:rFonts w:ascii="Simplified Arabic" w:eastAsia="Simplified Arabic" w:hAnsi="Simplified Arabic" w:cs="Simplified Arabic"/>
          <w:sz w:val="28"/>
          <w:szCs w:val="28"/>
          <w:rtl/>
        </w:rPr>
        <w:t>أخير</w:t>
      </w:r>
      <w:r w:rsidR="003C3CC1" w:rsidRPr="001662AC">
        <w:rPr>
          <w:rFonts w:ascii="Simplified Arabic" w:eastAsia="Simplified Arabic" w:hAnsi="Simplified Arabic" w:cs="Simplified Arabic"/>
          <w:sz w:val="28"/>
          <w:szCs w:val="28"/>
          <w:rtl/>
        </w:rPr>
        <w:t xml:space="preserve">ة، لاسيما بعد حادثة إمغالا الأولى، </w:t>
      </w:r>
      <w:r w:rsidR="00BB6E2F" w:rsidRPr="001662AC">
        <w:rPr>
          <w:rFonts w:ascii="Simplified Arabic" w:eastAsia="Simplified Arabic" w:hAnsi="Simplified Arabic" w:cs="Simplified Arabic" w:hint="cs"/>
          <w:sz w:val="28"/>
          <w:szCs w:val="28"/>
          <w:rtl/>
        </w:rPr>
        <w:t>بذريعة ان</w:t>
      </w:r>
      <w:r w:rsidR="003C3CC1" w:rsidRPr="001662AC">
        <w:rPr>
          <w:rFonts w:ascii="Simplified Arabic" w:eastAsia="Simplified Arabic" w:hAnsi="Simplified Arabic" w:cs="Simplified Arabic"/>
          <w:sz w:val="28"/>
          <w:szCs w:val="28"/>
          <w:rtl/>
        </w:rPr>
        <w:t xml:space="preserve"> كل من المغرب وموريتانيا </w:t>
      </w:r>
      <w:r w:rsidR="00BB6E2F" w:rsidRPr="001662AC">
        <w:rPr>
          <w:rFonts w:ascii="Simplified Arabic" w:eastAsia="Simplified Arabic" w:hAnsi="Simplified Arabic" w:cs="Simplified Arabic" w:hint="cs"/>
          <w:sz w:val="28"/>
          <w:szCs w:val="28"/>
          <w:rtl/>
        </w:rPr>
        <w:t>ارتك</w:t>
      </w:r>
      <w:r w:rsidR="00265434">
        <w:rPr>
          <w:rFonts w:ascii="Simplified Arabic" w:eastAsia="Simplified Arabic" w:hAnsi="Simplified Arabic" w:cs="Simplified Arabic" w:hint="cs"/>
          <w:sz w:val="28"/>
          <w:szCs w:val="28"/>
          <w:rtl/>
        </w:rPr>
        <w:t>بت</w:t>
      </w:r>
      <w:r w:rsidR="0077259F">
        <w:rPr>
          <w:rFonts w:ascii="Simplified Arabic" w:eastAsia="Simplified Arabic" w:hAnsi="Simplified Arabic" w:cs="Simplified Arabic" w:hint="cs"/>
          <w:sz w:val="28"/>
          <w:szCs w:val="28"/>
          <w:rtl/>
        </w:rPr>
        <w:t xml:space="preserve"> </w:t>
      </w:r>
      <w:r w:rsidR="00265434">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 xml:space="preserve">جاوزات تجاه الشعب، رأت الجزائر </w:t>
      </w:r>
      <w:r w:rsidR="0077259F">
        <w:rPr>
          <w:rFonts w:ascii="Simplified Arabic" w:eastAsia="Simplified Arabic" w:hAnsi="Simplified Arabic" w:cs="Simplified Arabic" w:hint="cs"/>
          <w:sz w:val="28"/>
          <w:szCs w:val="28"/>
          <w:rtl/>
        </w:rPr>
        <w:t>وجوب</w:t>
      </w:r>
      <w:r w:rsidR="003C3CC1" w:rsidRPr="001662AC">
        <w:rPr>
          <w:rFonts w:ascii="Simplified Arabic" w:eastAsia="Simplified Arabic" w:hAnsi="Simplified Arabic" w:cs="Simplified Arabic"/>
          <w:sz w:val="28"/>
          <w:szCs w:val="28"/>
          <w:rtl/>
        </w:rPr>
        <w:t xml:space="preserve"> الدفاع عن شعب </w:t>
      </w:r>
      <w:r w:rsidR="0077259F">
        <w:rPr>
          <w:rFonts w:ascii="Simplified Arabic" w:eastAsia="Simplified Arabic" w:hAnsi="Simplified Arabic" w:cs="Simplified Arabic" w:hint="cs"/>
          <w:sz w:val="28"/>
          <w:szCs w:val="28"/>
          <w:rtl/>
        </w:rPr>
        <w:t>مظلوم</w:t>
      </w:r>
      <w:r w:rsidR="003C3CC1" w:rsidRPr="001662AC">
        <w:rPr>
          <w:rFonts w:ascii="Simplified Arabic" w:eastAsia="Simplified Arabic" w:hAnsi="Simplified Arabic" w:cs="Simplified Arabic"/>
          <w:sz w:val="28"/>
          <w:szCs w:val="28"/>
          <w:rtl/>
        </w:rPr>
        <w:t xml:space="preserve"> على حدودها وهذا ما </w:t>
      </w:r>
      <w:r w:rsidR="00920C53" w:rsidRPr="001662AC">
        <w:rPr>
          <w:rFonts w:ascii="Simplified Arabic" w:eastAsia="Simplified Arabic" w:hAnsi="Simplified Arabic" w:cs="Simplified Arabic"/>
          <w:sz w:val="28"/>
          <w:szCs w:val="28"/>
          <w:rtl/>
        </w:rPr>
        <w:t>أكد</w:t>
      </w:r>
      <w:r w:rsidR="003C3CC1" w:rsidRPr="001662AC">
        <w:rPr>
          <w:rFonts w:ascii="Simplified Arabic" w:eastAsia="Simplified Arabic" w:hAnsi="Simplified Arabic" w:cs="Simplified Arabic"/>
          <w:sz w:val="28"/>
          <w:szCs w:val="28"/>
          <w:rtl/>
        </w:rPr>
        <w:t xml:space="preserve">ه الرئيس الجزائري بومدين قائلا: </w:t>
      </w:r>
      <w:r w:rsidR="003C3CC1" w:rsidRPr="001662AC">
        <w:rPr>
          <w:rFonts w:ascii="Simplified Arabic" w:eastAsia="Simplified Arabic" w:hAnsi="Simplified Arabic" w:cs="Simplified Arabic"/>
          <w:b/>
          <w:sz w:val="28"/>
          <w:szCs w:val="28"/>
        </w:rPr>
        <w:t>"</w:t>
      </w:r>
      <w:r w:rsidR="003C3CC1" w:rsidRPr="001662AC">
        <w:rPr>
          <w:rFonts w:ascii="Simplified Arabic" w:eastAsia="Simplified Arabic" w:hAnsi="Simplified Arabic" w:cs="Simplified Arabic"/>
          <w:b/>
          <w:bCs/>
          <w:sz w:val="28"/>
          <w:szCs w:val="28"/>
          <w:rtl/>
        </w:rPr>
        <w:t xml:space="preserve">اننا لا </w:t>
      </w:r>
      <w:r w:rsidR="003C3CC1" w:rsidRPr="001662AC">
        <w:rPr>
          <w:rFonts w:ascii="Simplified Arabic" w:eastAsia="Simplified Arabic" w:hAnsi="Simplified Arabic" w:cs="Simplified Arabic"/>
          <w:b/>
          <w:bCs/>
          <w:sz w:val="28"/>
          <w:szCs w:val="28"/>
          <w:rtl/>
        </w:rPr>
        <w:lastRenderedPageBreak/>
        <w:t>نعادي المغرب ولا موريتانيا، ساعدنا وسنظل نساعد الشعب الصحراوي الذي نرفض أن يذبح</w:t>
      </w:r>
      <w:r w:rsidR="003C3CC1" w:rsidRPr="001662AC">
        <w:rPr>
          <w:rFonts w:ascii="Simplified Arabic" w:eastAsia="Simplified Arabic" w:hAnsi="Simplified Arabic" w:cs="Simplified Arabic"/>
          <w:b/>
          <w:sz w:val="28"/>
          <w:szCs w:val="28"/>
        </w:rPr>
        <w:t>"</w:t>
      </w:r>
      <w:r w:rsidR="003C3CC1" w:rsidRPr="001662AC">
        <w:rPr>
          <w:rFonts w:ascii="Simplified Arabic" w:eastAsia="Simplified Arabic" w:hAnsi="Simplified Arabic" w:cs="Simplified Arabic"/>
          <w:sz w:val="28"/>
          <w:szCs w:val="28"/>
          <w:rtl/>
        </w:rPr>
        <w:t xml:space="preserve">، وقامت الحكومة الجزائرية كرد فعل على الاجتياح المغربي الموريتاني بقطع العلاقات الجزائرية مع كل من المغرب وموريتانيا، بعد توفيرها المناخ المناسب لتأسيس الجمهورية العربية الصحراوية </w:t>
      </w:r>
      <w:r w:rsidR="00265434">
        <w:rPr>
          <w:rFonts w:ascii="Simplified Arabic" w:eastAsia="Simplified Arabic" w:hAnsi="Simplified Arabic" w:cs="Simplified Arabic" w:hint="cs"/>
          <w:sz w:val="28"/>
          <w:szCs w:val="28"/>
          <w:rtl/>
        </w:rPr>
        <w:t xml:space="preserve">الديمقراطية </w:t>
      </w:r>
      <w:r w:rsidR="003C3CC1" w:rsidRPr="001662AC">
        <w:rPr>
          <w:rFonts w:ascii="Simplified Arabic" w:eastAsia="Simplified Arabic" w:hAnsi="Simplified Arabic" w:cs="Simplified Arabic"/>
          <w:sz w:val="28"/>
          <w:szCs w:val="28"/>
          <w:rtl/>
        </w:rPr>
        <w:t>على أراضيها، وكانت أول من أعترف بها</w:t>
      </w:r>
      <w:r w:rsidR="00DD51C8" w:rsidRPr="001662AC">
        <w:rPr>
          <w:rFonts w:ascii="Simplified Arabic" w:eastAsia="Simplified Arabic" w:hAnsi="Simplified Arabic" w:cs="Simplified Arabic"/>
          <w:sz w:val="24"/>
          <w:szCs w:val="24"/>
          <w:vertAlign w:val="superscript"/>
          <w:rtl/>
        </w:rPr>
        <w:t>(</w:t>
      </w:r>
      <w:r w:rsidR="00DD51C8" w:rsidRPr="001662AC">
        <w:rPr>
          <w:rFonts w:ascii="Simplified Arabic" w:eastAsia="Simplified Arabic" w:hAnsi="Simplified Arabic" w:cs="Simplified Arabic"/>
          <w:sz w:val="24"/>
          <w:szCs w:val="24"/>
          <w:vertAlign w:val="superscript"/>
          <w:rtl/>
        </w:rPr>
        <w:footnoteReference w:id="66"/>
      </w:r>
      <w:r w:rsidR="00DD51C8" w:rsidRPr="001662AC">
        <w:rPr>
          <w:rFonts w:ascii="Simplified Arabic" w:eastAsia="Simplified Arabic" w:hAnsi="Simplified Arabic" w:cs="Simplified Arabic"/>
          <w:sz w:val="24"/>
          <w:szCs w:val="24"/>
          <w:vertAlign w:val="superscript"/>
          <w:rtl/>
        </w:rPr>
        <w:t>)</w:t>
      </w:r>
      <w:r w:rsidR="003C3CC1" w:rsidRPr="001662AC">
        <w:rPr>
          <w:rFonts w:ascii="Simplified Arabic" w:eastAsia="Simplified Arabic" w:hAnsi="Simplified Arabic" w:cs="Simplified Arabic"/>
          <w:sz w:val="28"/>
          <w:szCs w:val="28"/>
          <w:rtl/>
        </w:rPr>
        <w:t xml:space="preserve">، وكان الحسن الثاني ينظر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الموقف الجزائري المؤيد </w:t>
      </w:r>
      <w:r w:rsidR="0077259F">
        <w:rPr>
          <w:rFonts w:ascii="Simplified Arabic" w:eastAsia="Simplified Arabic" w:hAnsi="Simplified Arabic" w:cs="Simplified Arabic" w:hint="cs"/>
          <w:sz w:val="28"/>
          <w:szCs w:val="28"/>
          <w:rtl/>
        </w:rPr>
        <w:t>لل</w:t>
      </w:r>
      <w:r w:rsidR="003C3CC1" w:rsidRPr="001662AC">
        <w:rPr>
          <w:rFonts w:ascii="Simplified Arabic" w:eastAsia="Simplified Arabic" w:hAnsi="Simplified Arabic" w:cs="Simplified Arabic"/>
          <w:sz w:val="28"/>
          <w:szCs w:val="28"/>
          <w:rtl/>
        </w:rPr>
        <w:t xml:space="preserve">صحراء الغربية، بأنه يهدف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تطويق المغرب من الجنوب وصولاً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المحيط ال</w:t>
      </w:r>
      <w:r w:rsidR="006E53C9" w:rsidRPr="001662AC">
        <w:rPr>
          <w:rFonts w:ascii="Simplified Arabic" w:eastAsia="Simplified Arabic" w:hAnsi="Simplified Arabic" w:cs="Simplified Arabic"/>
          <w:sz w:val="28"/>
          <w:szCs w:val="28"/>
          <w:rtl/>
        </w:rPr>
        <w:t>أطلس</w:t>
      </w:r>
      <w:r w:rsidR="003C3CC1" w:rsidRPr="001662AC">
        <w:rPr>
          <w:rFonts w:ascii="Simplified Arabic" w:eastAsia="Simplified Arabic" w:hAnsi="Simplified Arabic" w:cs="Simplified Arabic"/>
          <w:sz w:val="28"/>
          <w:szCs w:val="28"/>
          <w:rtl/>
        </w:rPr>
        <w:t xml:space="preserve">ي، </w:t>
      </w:r>
      <w:r w:rsidR="00BB6E2F" w:rsidRPr="001662AC">
        <w:rPr>
          <w:rFonts w:ascii="Simplified Arabic" w:eastAsia="Simplified Arabic" w:hAnsi="Simplified Arabic" w:cs="Simplified Arabic" w:hint="cs"/>
          <w:sz w:val="28"/>
          <w:szCs w:val="28"/>
          <w:rtl/>
        </w:rPr>
        <w:t xml:space="preserve">فيما </w:t>
      </w:r>
      <w:r w:rsidR="003C3CC1" w:rsidRPr="001662AC">
        <w:rPr>
          <w:rFonts w:ascii="Simplified Arabic" w:eastAsia="Simplified Arabic" w:hAnsi="Simplified Arabic" w:cs="Simplified Arabic"/>
          <w:sz w:val="28"/>
          <w:szCs w:val="28"/>
          <w:rtl/>
        </w:rPr>
        <w:t>عدَّت الجزائر أن محاولات السيطرة المغربية على الصحراء عبارة عن مخطط مغربي واسع، إذ تكون الصحراء همزة وصل للمغرب للمطالبة بتندوف، ورات الجزائر أن تلك السيطرة هي تهديد مباشر ل</w:t>
      </w:r>
      <w:r w:rsidR="007B1403" w:rsidRPr="001662AC">
        <w:rPr>
          <w:rFonts w:ascii="Simplified Arabic" w:eastAsia="Simplified Arabic" w:hAnsi="Simplified Arabic" w:cs="Simplified Arabic" w:hint="cs"/>
          <w:sz w:val="28"/>
          <w:szCs w:val="28"/>
          <w:rtl/>
        </w:rPr>
        <w:t>هم</w:t>
      </w:r>
      <w:r w:rsidR="00C26699" w:rsidRPr="001662AC">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الك</w:t>
      </w:r>
      <w:r w:rsidR="00057C81">
        <w:rPr>
          <w:rFonts w:ascii="Simplified Arabic" w:eastAsia="Simplified Arabic" w:hAnsi="Simplified Arabic" w:cs="Simplified Arabic" w:hint="cs"/>
          <w:sz w:val="28"/>
          <w:szCs w:val="28"/>
          <w:rtl/>
        </w:rPr>
        <w:t>ت</w:t>
      </w:r>
      <w:r w:rsidR="003C3CC1" w:rsidRPr="001662AC">
        <w:rPr>
          <w:rFonts w:ascii="Simplified Arabic" w:eastAsia="Simplified Arabic" w:hAnsi="Simplified Arabic" w:cs="Simplified Arabic"/>
          <w:sz w:val="28"/>
          <w:szCs w:val="28"/>
          <w:rtl/>
        </w:rPr>
        <w:t>اب، وبادي، 1997، ص112).</w:t>
      </w:r>
    </w:p>
    <w:p w14:paraId="1FA35B88" w14:textId="31D7D5AD" w:rsidR="00154AD1" w:rsidRDefault="001474B0" w:rsidP="00DD51C8">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59252D" w:rsidRPr="001662AC">
        <w:rPr>
          <w:rFonts w:ascii="Simplified Arabic" w:eastAsia="Simplified Arabic" w:hAnsi="Simplified Arabic" w:cs="Simplified Arabic" w:hint="cs"/>
          <w:sz w:val="28"/>
          <w:szCs w:val="28"/>
          <w:rtl/>
        </w:rPr>
        <w:t xml:space="preserve"> </w:t>
      </w:r>
      <w:r w:rsidR="003C3CC1" w:rsidRPr="001662AC">
        <w:rPr>
          <w:rFonts w:ascii="Simplified Arabic" w:eastAsia="Simplified Arabic" w:hAnsi="Simplified Arabic" w:cs="Simplified Arabic"/>
          <w:sz w:val="28"/>
          <w:szCs w:val="28"/>
          <w:rtl/>
        </w:rPr>
        <w:t>جاءت ردة الفعل المغربية على هذا الموقف معارضة ومتصلبة، إذ إنَّه فور صدور هذا البيان</w:t>
      </w:r>
      <w:r w:rsidR="00FC2016">
        <w:rPr>
          <w:rFonts w:ascii="Simplified Arabic" w:eastAsia="Simplified Arabic" w:hAnsi="Simplified Arabic" w:cs="Simplified Arabic" w:hint="cs"/>
          <w:sz w:val="28"/>
          <w:szCs w:val="28"/>
          <w:rtl/>
        </w:rPr>
        <w:t>،</w:t>
      </w:r>
      <w:r w:rsidR="003C3CC1" w:rsidRPr="001662AC">
        <w:rPr>
          <w:rFonts w:ascii="Simplified Arabic" w:eastAsia="Simplified Arabic" w:hAnsi="Simplified Arabic" w:cs="Simplified Arabic"/>
          <w:sz w:val="28"/>
          <w:szCs w:val="28"/>
          <w:rtl/>
        </w:rPr>
        <w:t xml:space="preserve"> </w:t>
      </w:r>
      <w:r w:rsidR="00FC2016">
        <w:rPr>
          <w:rFonts w:ascii="Simplified Arabic" w:eastAsia="Simplified Arabic" w:hAnsi="Simplified Arabic" w:cs="Simplified Arabic" w:hint="cs"/>
          <w:sz w:val="28"/>
          <w:szCs w:val="28"/>
          <w:rtl/>
        </w:rPr>
        <w:t>أعلن</w:t>
      </w:r>
      <w:r w:rsidR="003C3CC1" w:rsidRPr="001662AC">
        <w:rPr>
          <w:rFonts w:ascii="Simplified Arabic" w:eastAsia="Simplified Arabic" w:hAnsi="Simplified Arabic" w:cs="Simplified Arabic"/>
          <w:sz w:val="28"/>
          <w:szCs w:val="28"/>
          <w:rtl/>
        </w:rPr>
        <w:t xml:space="preserve"> المغرب على لسان الملك الحسن الثاني رفضه لإقامة كيان صحراوي مستقل عن المغرب، معترضاً على تقرير المصير أو استفتاء يؤدي </w:t>
      </w:r>
      <w:r w:rsidR="004D5288" w:rsidRPr="001662AC">
        <w:rPr>
          <w:rFonts w:ascii="Simplified Arabic" w:eastAsia="Simplified Arabic" w:hAnsi="Simplified Arabic" w:cs="Simplified Arabic"/>
          <w:sz w:val="28"/>
          <w:szCs w:val="28"/>
          <w:rtl/>
        </w:rPr>
        <w:t>إلى</w:t>
      </w:r>
      <w:r w:rsidR="003C3CC1" w:rsidRPr="001662AC">
        <w:rPr>
          <w:rFonts w:ascii="Simplified Arabic" w:eastAsia="Simplified Arabic" w:hAnsi="Simplified Arabic" w:cs="Simplified Arabic"/>
          <w:sz w:val="28"/>
          <w:szCs w:val="28"/>
          <w:rtl/>
        </w:rPr>
        <w:t xml:space="preserve"> تلك </w:t>
      </w:r>
      <w:proofErr w:type="gramStart"/>
      <w:r w:rsidR="003C3CC1" w:rsidRPr="001662AC">
        <w:rPr>
          <w:rFonts w:ascii="Simplified Arabic" w:eastAsia="Simplified Arabic" w:hAnsi="Simplified Arabic" w:cs="Simplified Arabic"/>
          <w:sz w:val="28"/>
          <w:szCs w:val="28"/>
          <w:rtl/>
        </w:rPr>
        <w:t>النتيجة</w:t>
      </w:r>
      <w:r w:rsidR="00C26699" w:rsidRPr="001662AC">
        <w:rPr>
          <w:rFonts w:ascii="Simplified Arabic" w:eastAsia="Simplified Arabic" w:hAnsi="Simplified Arabic" w:cs="Simplified Arabic"/>
          <w:sz w:val="28"/>
          <w:szCs w:val="28"/>
          <w:rtl/>
        </w:rPr>
        <w:t>(</w:t>
      </w:r>
      <w:r w:rsidR="00361068">
        <w:rPr>
          <w:rFonts w:ascii="Simplified Arabic" w:eastAsia="Simplified Arabic" w:hAnsi="Simplified Arabic" w:cs="Simplified Arabic" w:hint="cs"/>
          <w:sz w:val="28"/>
          <w:szCs w:val="28"/>
          <w:rtl/>
        </w:rPr>
        <w:t xml:space="preserve"> </w:t>
      </w:r>
      <w:r w:rsidR="00361068">
        <w:rPr>
          <w:rFonts w:ascii="Simplified Arabic" w:eastAsia="Simplified Arabic" w:hAnsi="Simplified Arabic" w:cs="Simplified Arabic"/>
          <w:sz w:val="28"/>
          <w:szCs w:val="28"/>
          <w:lang w:val="en-GB"/>
        </w:rPr>
        <w:t>Report</w:t>
      </w:r>
      <w:proofErr w:type="gramEnd"/>
      <w:r w:rsidR="00361068">
        <w:rPr>
          <w:rFonts w:ascii="Simplified Arabic" w:eastAsia="Simplified Arabic" w:hAnsi="Simplified Arabic" w:cs="Simplified Arabic"/>
          <w:sz w:val="28"/>
          <w:szCs w:val="28"/>
          <w:lang w:val="en-GB"/>
        </w:rPr>
        <w:t xml:space="preserve"> of the Security </w:t>
      </w:r>
      <w:r w:rsidR="007F0FCE">
        <w:rPr>
          <w:rFonts w:ascii="Simplified Arabic" w:eastAsia="Simplified Arabic" w:hAnsi="Simplified Arabic" w:cs="Simplified Arabic"/>
          <w:sz w:val="28"/>
          <w:szCs w:val="28"/>
          <w:lang w:val="en-GB"/>
        </w:rPr>
        <w:t>Council Mission</w:t>
      </w:r>
      <w:r w:rsidR="002A391B">
        <w:rPr>
          <w:rFonts w:ascii="Simplified Arabic" w:eastAsia="Simplified Arabic" w:hAnsi="Simplified Arabic" w:cs="Simplified Arabic" w:hint="cs"/>
          <w:sz w:val="28"/>
          <w:szCs w:val="28"/>
          <w:rtl/>
          <w:lang w:val="en-GB"/>
        </w:rPr>
        <w:t xml:space="preserve">: </w:t>
      </w:r>
      <w:r w:rsidR="003C3CC1" w:rsidRPr="001662AC">
        <w:rPr>
          <w:rFonts w:ascii="Simplified Arabic" w:eastAsia="Simplified Arabic" w:hAnsi="Simplified Arabic" w:cs="Simplified Arabic"/>
          <w:sz w:val="28"/>
          <w:szCs w:val="28"/>
          <w:rtl/>
        </w:rPr>
        <w:t>منصور، 1984، ص65).</w:t>
      </w:r>
      <w:r w:rsidRPr="001662AC">
        <w:rPr>
          <w:rFonts w:ascii="Simplified Arabic" w:eastAsia="Simplified Arabic" w:hAnsi="Simplified Arabic" w:cs="Simplified Arabic" w:hint="cs"/>
          <w:sz w:val="28"/>
          <w:szCs w:val="28"/>
          <w:rtl/>
        </w:rPr>
        <w:t xml:space="preserve"> </w:t>
      </w:r>
    </w:p>
    <w:p w14:paraId="403D0C2B" w14:textId="77777777" w:rsidR="00447330" w:rsidRDefault="00447330" w:rsidP="00C561AE">
      <w:pPr>
        <w:spacing w:after="0"/>
        <w:jc w:val="both"/>
        <w:rPr>
          <w:rFonts w:ascii="Simplified Arabic" w:eastAsia="Simplified Arabic" w:hAnsi="Simplified Arabic" w:cs="Simplified Arabic"/>
          <w:sz w:val="28"/>
          <w:szCs w:val="28"/>
          <w:rtl/>
        </w:rPr>
      </w:pPr>
    </w:p>
    <w:p w14:paraId="2FC0745A" w14:textId="6A053689" w:rsidR="003C3CC1" w:rsidRPr="001662AC" w:rsidRDefault="003C3CC1" w:rsidP="000466E9">
      <w:pPr>
        <w:spacing w:after="0"/>
        <w:jc w:val="both"/>
        <w:rPr>
          <w:rFonts w:ascii="Simplified Arabic" w:eastAsia="Simplified Arabic" w:hAnsi="Simplified Arabic" w:cs="Simplified Arabic"/>
          <w:bCs/>
          <w:sz w:val="28"/>
          <w:szCs w:val="28"/>
        </w:rPr>
      </w:pPr>
      <w:r w:rsidRPr="001662AC">
        <w:rPr>
          <w:rFonts w:ascii="Simplified Arabic" w:eastAsia="Simplified Arabic" w:hAnsi="Simplified Arabic" w:cs="Simplified Arabic"/>
          <w:bCs/>
          <w:sz w:val="28"/>
          <w:szCs w:val="28"/>
          <w:rtl/>
        </w:rPr>
        <w:t>مقتل الولي مصطفى السيد</w:t>
      </w:r>
    </w:p>
    <w:p w14:paraId="053C5F1D" w14:textId="72A19C26" w:rsidR="003C3CC1" w:rsidRPr="001662AC" w:rsidRDefault="001474B0" w:rsidP="008E3153">
      <w:pPr>
        <w:spacing w:after="0"/>
        <w:ind w:left="-7" w:firstLine="727"/>
        <w:jc w:val="both"/>
        <w:rPr>
          <w:rFonts w:ascii="Simplified Arabic" w:eastAsia="Simplified Arabic" w:hAnsi="Simplified Arabic" w:cs="Simplified Arabic"/>
          <w:sz w:val="27"/>
          <w:szCs w:val="27"/>
          <w:highlight w:val="white"/>
        </w:rPr>
      </w:pPr>
      <w:r w:rsidRPr="001662AC">
        <w:rPr>
          <w:rFonts w:ascii="Simplified Arabic" w:eastAsia="Simplified Arabic" w:hAnsi="Simplified Arabic" w:cs="Simplified Arabic"/>
          <w:sz w:val="27"/>
          <w:szCs w:val="27"/>
          <w:highlight w:val="white"/>
          <w:rtl/>
        </w:rPr>
        <w:t xml:space="preserve"> </w:t>
      </w:r>
      <w:r w:rsidR="003C3CC1" w:rsidRPr="001662AC">
        <w:rPr>
          <w:rFonts w:ascii="Simplified Arabic" w:eastAsia="Simplified Arabic" w:hAnsi="Simplified Arabic" w:cs="Simplified Arabic"/>
          <w:sz w:val="27"/>
          <w:szCs w:val="27"/>
          <w:highlight w:val="white"/>
          <w:rtl/>
        </w:rPr>
        <w:t xml:space="preserve"> قاد الولي مصطفى السيد قوة فدائية من منطقة تندوف، </w:t>
      </w:r>
      <w:r w:rsidR="00F91155" w:rsidRPr="001662AC">
        <w:rPr>
          <w:rFonts w:ascii="Simplified Arabic" w:eastAsia="Simplified Arabic" w:hAnsi="Simplified Arabic" w:cs="Simplified Arabic" w:hint="cs"/>
          <w:sz w:val="27"/>
          <w:szCs w:val="27"/>
          <w:highlight w:val="white"/>
          <w:rtl/>
        </w:rPr>
        <w:t>والتي</w:t>
      </w:r>
      <w:r w:rsidR="003C3CC1" w:rsidRPr="001662AC">
        <w:rPr>
          <w:rFonts w:ascii="Simplified Arabic" w:eastAsia="Simplified Arabic" w:hAnsi="Simplified Arabic" w:cs="Simplified Arabic"/>
          <w:sz w:val="27"/>
          <w:szCs w:val="27"/>
          <w:highlight w:val="white"/>
          <w:rtl/>
        </w:rPr>
        <w:t xml:space="preserve"> انطلقت في 5 حزيران 1976، وكان هدفها السيطرة على المناطق المهمة في موريتانيا، حيث كان الجيش الموريتاني</w:t>
      </w:r>
      <w:r w:rsidRPr="001662AC">
        <w:rPr>
          <w:rFonts w:ascii="Simplified Arabic" w:eastAsia="Simplified Arabic" w:hAnsi="Simplified Arabic" w:cs="Simplified Arabic"/>
          <w:sz w:val="27"/>
          <w:szCs w:val="27"/>
          <w:highlight w:val="white"/>
          <w:rtl/>
        </w:rPr>
        <w:t xml:space="preserve"> </w:t>
      </w:r>
      <w:r w:rsidR="003C3CC1" w:rsidRPr="001662AC">
        <w:rPr>
          <w:rFonts w:ascii="Simplified Arabic" w:eastAsia="Simplified Arabic" w:hAnsi="Simplified Arabic" w:cs="Simplified Arabic"/>
          <w:sz w:val="27"/>
          <w:szCs w:val="27"/>
          <w:highlight w:val="white"/>
          <w:rtl/>
        </w:rPr>
        <w:t xml:space="preserve">قد اجتاح جنوب الصحراء الغربية، لذا أرسل مجموعة لمهاجمة مدينة ازويرات عاصمة تيرس الزمور، لكن </w:t>
      </w:r>
      <w:r w:rsidR="005567BC">
        <w:rPr>
          <w:rFonts w:ascii="Simplified Arabic" w:eastAsia="Simplified Arabic" w:hAnsi="Simplified Arabic" w:cs="Simplified Arabic" w:hint="cs"/>
          <w:sz w:val="27"/>
          <w:szCs w:val="27"/>
          <w:highlight w:val="white"/>
          <w:rtl/>
        </w:rPr>
        <w:t xml:space="preserve">الضابط الموريتاني </w:t>
      </w:r>
      <w:r w:rsidR="003C3CC1" w:rsidRPr="001662AC">
        <w:rPr>
          <w:rFonts w:ascii="Simplified Arabic" w:eastAsia="Simplified Arabic" w:hAnsi="Simplified Arabic" w:cs="Simplified Arabic"/>
          <w:sz w:val="27"/>
          <w:szCs w:val="27"/>
          <w:highlight w:val="white"/>
          <w:rtl/>
        </w:rPr>
        <w:t xml:space="preserve">الملازم </w:t>
      </w:r>
      <w:r w:rsidR="00F91155" w:rsidRPr="001662AC">
        <w:rPr>
          <w:rFonts w:ascii="Simplified Arabic" w:eastAsia="Simplified Arabic" w:hAnsi="Simplified Arabic" w:cs="Simplified Arabic" w:hint="cs"/>
          <w:sz w:val="27"/>
          <w:szCs w:val="27"/>
          <w:highlight w:val="white"/>
          <w:rtl/>
        </w:rPr>
        <w:t>أ</w:t>
      </w:r>
      <w:r w:rsidR="003C3CC1" w:rsidRPr="001662AC">
        <w:rPr>
          <w:rFonts w:ascii="Simplified Arabic" w:eastAsia="Simplified Arabic" w:hAnsi="Simplified Arabic" w:cs="Simplified Arabic"/>
          <w:sz w:val="27"/>
          <w:szCs w:val="27"/>
          <w:highlight w:val="white"/>
          <w:rtl/>
        </w:rPr>
        <w:t>ول سيدي بي توماني، رصد المجموعة قرب منطقة تورين، فأبلغ عنها قائده قائد المنطقة العسكرية الثانية المتمركزة بازويرات والذي أرسل قوة التحمت معها عند منطقة واد امجبور بتورين، وبدأت المعركة في الساعة العاشرة صباحا واستمرت حتى المساء، وفقدت خلالها ج</w:t>
      </w:r>
      <w:r w:rsidR="00F91155" w:rsidRPr="001662AC">
        <w:rPr>
          <w:rFonts w:ascii="Simplified Arabic" w:eastAsia="Simplified Arabic" w:hAnsi="Simplified Arabic" w:cs="Simplified Arabic" w:hint="cs"/>
          <w:sz w:val="27"/>
          <w:szCs w:val="27"/>
          <w:highlight w:val="white"/>
          <w:rtl/>
        </w:rPr>
        <w:t>بهة</w:t>
      </w:r>
      <w:r w:rsidR="003C3CC1" w:rsidRPr="001662AC">
        <w:rPr>
          <w:rFonts w:ascii="Simplified Arabic" w:eastAsia="Simplified Arabic" w:hAnsi="Simplified Arabic" w:cs="Simplified Arabic"/>
          <w:sz w:val="27"/>
          <w:szCs w:val="27"/>
          <w:highlight w:val="white"/>
          <w:rtl/>
        </w:rPr>
        <w:t xml:space="preserve"> البوليساريو عددا</w:t>
      </w:r>
      <w:r w:rsidR="00F91155"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من مقاتليها، وتم </w:t>
      </w:r>
      <w:r w:rsidR="00F91155" w:rsidRPr="001662AC">
        <w:rPr>
          <w:rFonts w:ascii="Simplified Arabic" w:eastAsia="Simplified Arabic" w:hAnsi="Simplified Arabic" w:cs="Simplified Arabic" w:hint="cs"/>
          <w:sz w:val="27"/>
          <w:szCs w:val="27"/>
          <w:highlight w:val="white"/>
          <w:rtl/>
        </w:rPr>
        <w:t>أ</w:t>
      </w:r>
      <w:r w:rsidR="003C3CC1" w:rsidRPr="001662AC">
        <w:rPr>
          <w:rFonts w:ascii="Simplified Arabic" w:eastAsia="Simplified Arabic" w:hAnsi="Simplified Arabic" w:cs="Simplified Arabic"/>
          <w:sz w:val="27"/>
          <w:szCs w:val="27"/>
          <w:highlight w:val="white"/>
          <w:rtl/>
        </w:rPr>
        <w:t xml:space="preserve">سر </w:t>
      </w:r>
      <w:r w:rsidR="003C3CC1" w:rsidRPr="001662AC">
        <w:rPr>
          <w:rFonts w:ascii="Simplified Arabic" w:eastAsia="Simplified Arabic" w:hAnsi="Simplified Arabic" w:cs="Simplified Arabic"/>
          <w:sz w:val="28"/>
          <w:szCs w:val="28"/>
          <w:rtl/>
        </w:rPr>
        <w:t>قائد</w:t>
      </w:r>
      <w:r w:rsidR="003C3CC1" w:rsidRPr="001662AC">
        <w:rPr>
          <w:rFonts w:ascii="Simplified Arabic" w:eastAsia="Simplified Arabic" w:hAnsi="Simplified Arabic" w:cs="Simplified Arabic"/>
          <w:sz w:val="27"/>
          <w:szCs w:val="27"/>
          <w:highlight w:val="white"/>
          <w:rtl/>
        </w:rPr>
        <w:t xml:space="preserve"> المجموعة، و 26 فردا</w:t>
      </w:r>
      <w:r w:rsidR="00F91155"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من مجموعته، وقدمت المجموعة معلومات عن الولي مصطفى السيد، وتوزيع مجموعات على مدينة أطار عاصمة ولاية اْدرار، و</w:t>
      </w:r>
      <w:r w:rsidR="00F91155" w:rsidRPr="001662AC">
        <w:rPr>
          <w:rFonts w:ascii="Simplified Arabic" w:eastAsia="Simplified Arabic" w:hAnsi="Simplified Arabic" w:cs="Simplified Arabic" w:hint="cs"/>
          <w:sz w:val="27"/>
          <w:szCs w:val="27"/>
          <w:highlight w:val="white"/>
          <w:rtl/>
        </w:rPr>
        <w:t>أ</w:t>
      </w:r>
      <w:r w:rsidR="003C3CC1" w:rsidRPr="001662AC">
        <w:rPr>
          <w:rFonts w:ascii="Simplified Arabic" w:eastAsia="Simplified Arabic" w:hAnsi="Simplified Arabic" w:cs="Simplified Arabic"/>
          <w:sz w:val="27"/>
          <w:szCs w:val="27"/>
          <w:highlight w:val="white"/>
          <w:rtl/>
        </w:rPr>
        <w:t>ن ال</w:t>
      </w:r>
      <w:r w:rsidR="00643076" w:rsidRPr="001662AC">
        <w:rPr>
          <w:rFonts w:ascii="Simplified Arabic" w:eastAsia="Simplified Arabic" w:hAnsi="Simplified Arabic" w:cs="Simplified Arabic"/>
          <w:sz w:val="27"/>
          <w:szCs w:val="27"/>
          <w:highlight w:val="white"/>
          <w:rtl/>
        </w:rPr>
        <w:t>أخير</w:t>
      </w:r>
      <w:r w:rsidR="003C3CC1" w:rsidRPr="001662AC">
        <w:rPr>
          <w:rFonts w:ascii="Simplified Arabic" w:eastAsia="Simplified Arabic" w:hAnsi="Simplified Arabic" w:cs="Simplified Arabic"/>
          <w:sz w:val="27"/>
          <w:szCs w:val="27"/>
          <w:highlight w:val="white"/>
          <w:rtl/>
        </w:rPr>
        <w:t xml:space="preserve"> يقود مجموعة متجهة للهجوم على أكجوجت والعاصمة نواكشوط بنفسه</w:t>
      </w:r>
      <w:r w:rsidR="00C26699" w:rsidRPr="001662AC">
        <w:rPr>
          <w:rFonts w:ascii="Simplified Arabic" w:eastAsia="Simplified Arabic" w:hAnsi="Simplified Arabic" w:cs="Simplified Arabic"/>
          <w:sz w:val="27"/>
          <w:szCs w:val="27"/>
          <w:highlight w:val="white"/>
          <w:rtl/>
        </w:rPr>
        <w:t>(</w:t>
      </w:r>
      <w:r w:rsidR="003C3CC1" w:rsidRPr="001662AC">
        <w:rPr>
          <w:rFonts w:ascii="Simplified Arabic" w:eastAsia="Simplified Arabic" w:hAnsi="Simplified Arabic" w:cs="Simplified Arabic"/>
          <w:sz w:val="27"/>
          <w:szCs w:val="27"/>
          <w:highlight w:val="white"/>
          <w:rtl/>
        </w:rPr>
        <w:t>صالح، 2022، ص433).</w:t>
      </w:r>
    </w:p>
    <w:p w14:paraId="78199AC6" w14:textId="59BAB9A5" w:rsidR="003C3CC1" w:rsidRPr="001662AC" w:rsidRDefault="001474B0" w:rsidP="008E3153">
      <w:pPr>
        <w:spacing w:after="0"/>
        <w:ind w:left="-7" w:firstLine="727"/>
        <w:jc w:val="both"/>
        <w:rPr>
          <w:rFonts w:ascii="Simplified Arabic" w:eastAsia="Simplified Arabic" w:hAnsi="Simplified Arabic" w:cs="Simplified Arabic"/>
          <w:sz w:val="27"/>
          <w:szCs w:val="27"/>
          <w:highlight w:val="white"/>
        </w:rPr>
      </w:pPr>
      <w:r w:rsidRPr="001662AC">
        <w:rPr>
          <w:rFonts w:ascii="Simplified Arabic" w:eastAsia="Simplified Arabic" w:hAnsi="Simplified Arabic" w:cs="Simplified Arabic"/>
          <w:sz w:val="27"/>
          <w:szCs w:val="27"/>
          <w:highlight w:val="white"/>
          <w:rtl/>
        </w:rPr>
        <w:lastRenderedPageBreak/>
        <w:t xml:space="preserve"> </w:t>
      </w:r>
      <w:r w:rsidR="00F91155" w:rsidRPr="001662AC">
        <w:rPr>
          <w:rFonts w:ascii="Simplified Arabic" w:eastAsia="Simplified Arabic" w:hAnsi="Simplified Arabic" w:cs="Simplified Arabic" w:hint="cs"/>
          <w:sz w:val="27"/>
          <w:szCs w:val="27"/>
          <w:highlight w:val="white"/>
          <w:rtl/>
        </w:rPr>
        <w:t>كما أ</w:t>
      </w:r>
      <w:r w:rsidR="003C3CC1" w:rsidRPr="001662AC">
        <w:rPr>
          <w:rFonts w:ascii="Simplified Arabic" w:eastAsia="Simplified Arabic" w:hAnsi="Simplified Arabic" w:cs="Simplified Arabic"/>
          <w:sz w:val="27"/>
          <w:szCs w:val="27"/>
          <w:highlight w:val="white"/>
          <w:rtl/>
        </w:rPr>
        <w:t>بلغ شهود عيان من مخيم بدوي شمال نواكشوط السلطات الموريتانية، بأن اْل</w:t>
      </w:r>
      <w:r w:rsidR="00F91155" w:rsidRPr="001662AC">
        <w:rPr>
          <w:rFonts w:ascii="Simplified Arabic" w:eastAsia="Simplified Arabic" w:hAnsi="Simplified Arabic" w:cs="Simplified Arabic" w:hint="cs"/>
          <w:sz w:val="27"/>
          <w:szCs w:val="27"/>
          <w:highlight w:val="white"/>
          <w:rtl/>
        </w:rPr>
        <w:t>ي</w:t>
      </w:r>
      <w:r w:rsidR="003C3CC1" w:rsidRPr="001662AC">
        <w:rPr>
          <w:rFonts w:ascii="Simplified Arabic" w:eastAsia="Simplified Arabic" w:hAnsi="Simplified Arabic" w:cs="Simplified Arabic"/>
          <w:sz w:val="27"/>
          <w:szCs w:val="27"/>
          <w:highlight w:val="white"/>
          <w:rtl/>
        </w:rPr>
        <w:t>ات عسكرية</w:t>
      </w:r>
      <w:r w:rsidRPr="001662AC">
        <w:rPr>
          <w:rFonts w:ascii="Simplified Arabic" w:eastAsia="Simplified Arabic" w:hAnsi="Simplified Arabic" w:cs="Simplified Arabic"/>
          <w:sz w:val="27"/>
          <w:szCs w:val="27"/>
          <w:highlight w:val="white"/>
          <w:rtl/>
        </w:rPr>
        <w:t xml:space="preserve"> </w:t>
      </w:r>
      <w:r w:rsidR="003C3CC1" w:rsidRPr="001662AC">
        <w:rPr>
          <w:rFonts w:ascii="Simplified Arabic" w:eastAsia="Simplified Arabic" w:hAnsi="Simplified Arabic" w:cs="Simplified Arabic"/>
          <w:sz w:val="27"/>
          <w:szCs w:val="27"/>
          <w:highlight w:val="white"/>
          <w:rtl/>
        </w:rPr>
        <w:t xml:space="preserve">مرت بالقرب منهم في الصباح، وبذلك بدأت عملية تعقب المجموعة الصحراوية، وكانت سرية الولي مصطفى السيد التي انطلقت من </w:t>
      </w:r>
      <w:r w:rsidR="003C3CC1" w:rsidRPr="001662AC">
        <w:rPr>
          <w:rFonts w:ascii="Simplified Arabic" w:eastAsia="Simplified Arabic" w:hAnsi="Simplified Arabic" w:cs="Simplified Arabic"/>
          <w:sz w:val="28"/>
          <w:szCs w:val="28"/>
          <w:rtl/>
        </w:rPr>
        <w:t>تندوف</w:t>
      </w:r>
      <w:r w:rsidR="003C3CC1" w:rsidRPr="001662AC">
        <w:rPr>
          <w:rFonts w:ascii="Simplified Arabic" w:eastAsia="Simplified Arabic" w:hAnsi="Simplified Arabic" w:cs="Simplified Arabic"/>
          <w:sz w:val="27"/>
          <w:szCs w:val="27"/>
          <w:highlight w:val="white"/>
          <w:rtl/>
        </w:rPr>
        <w:t xml:space="preserve">، </w:t>
      </w:r>
      <w:r w:rsidR="00C431D5" w:rsidRPr="001662AC">
        <w:rPr>
          <w:rFonts w:ascii="Simplified Arabic" w:eastAsia="Simplified Arabic" w:hAnsi="Simplified Arabic" w:cs="Simplified Arabic" w:hint="cs"/>
          <w:sz w:val="27"/>
          <w:szCs w:val="27"/>
          <w:highlight w:val="white"/>
          <w:rtl/>
        </w:rPr>
        <w:t xml:space="preserve">قد </w:t>
      </w:r>
      <w:r w:rsidR="003C3CC1" w:rsidRPr="001662AC">
        <w:rPr>
          <w:rFonts w:ascii="Simplified Arabic" w:eastAsia="Simplified Arabic" w:hAnsi="Simplified Arabic" w:cs="Simplified Arabic"/>
          <w:sz w:val="27"/>
          <w:szCs w:val="27"/>
          <w:highlight w:val="white"/>
          <w:rtl/>
        </w:rPr>
        <w:t xml:space="preserve">استطاعت عبور تيرس باتجاه أكجوجت، </w:t>
      </w:r>
      <w:r w:rsidR="00C431D5" w:rsidRPr="001662AC">
        <w:rPr>
          <w:rFonts w:ascii="Simplified Arabic" w:eastAsia="Simplified Arabic" w:hAnsi="Simplified Arabic" w:cs="Simplified Arabic" w:hint="cs"/>
          <w:sz w:val="27"/>
          <w:szCs w:val="27"/>
          <w:highlight w:val="white"/>
          <w:rtl/>
        </w:rPr>
        <w:t>كذلك</w:t>
      </w:r>
      <w:r w:rsidR="003C3CC1" w:rsidRPr="001662AC">
        <w:rPr>
          <w:rFonts w:ascii="Simplified Arabic" w:eastAsia="Simplified Arabic" w:hAnsi="Simplified Arabic" w:cs="Simplified Arabic"/>
          <w:sz w:val="27"/>
          <w:szCs w:val="27"/>
          <w:highlight w:val="white"/>
          <w:rtl/>
        </w:rPr>
        <w:t xml:space="preserve"> قام باخفاء عدد من براميل الوقود في مناطق متعددة، من اجل التزود بها، وقرب مدينة العصماء، استوقفت السرية سيارة رئيس البرلمان الموريتاني صال عبدالعزيز، ولم يكن معروفا</w:t>
      </w:r>
      <w:r w:rsidR="00C431D5"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لديهم، حيث غادروه دون أي </w:t>
      </w:r>
      <w:proofErr w:type="gramStart"/>
      <w:r w:rsidR="003C3CC1" w:rsidRPr="001662AC">
        <w:rPr>
          <w:rFonts w:ascii="Simplified Arabic" w:eastAsia="Simplified Arabic" w:hAnsi="Simplified Arabic" w:cs="Simplified Arabic"/>
          <w:sz w:val="27"/>
          <w:szCs w:val="27"/>
          <w:highlight w:val="white"/>
          <w:rtl/>
        </w:rPr>
        <w:t>اذى</w:t>
      </w:r>
      <w:r w:rsidR="00C26699" w:rsidRPr="001662AC">
        <w:rPr>
          <w:rFonts w:ascii="Simplified Arabic" w:eastAsia="Simplified Arabic" w:hAnsi="Simplified Arabic" w:cs="Simplified Arabic"/>
          <w:sz w:val="27"/>
          <w:szCs w:val="27"/>
          <w:highlight w:val="white"/>
          <w:rtl/>
        </w:rPr>
        <w:t>(</w:t>
      </w:r>
      <w:proofErr w:type="gramEnd"/>
      <w:r w:rsidR="003C3CC1" w:rsidRPr="001662AC">
        <w:rPr>
          <w:rFonts w:ascii="Simplified Arabic" w:eastAsia="Simplified Arabic" w:hAnsi="Simplified Arabic" w:cs="Simplified Arabic"/>
          <w:sz w:val="27"/>
          <w:szCs w:val="27"/>
          <w:highlight w:val="white"/>
          <w:rtl/>
        </w:rPr>
        <w:t>صالح، 2022، ص433).</w:t>
      </w:r>
    </w:p>
    <w:p w14:paraId="09538376" w14:textId="34EB6A5D" w:rsidR="003C3CC1" w:rsidRPr="001662AC" w:rsidRDefault="001474B0" w:rsidP="008E3153">
      <w:pPr>
        <w:spacing w:after="0"/>
        <w:ind w:left="-7" w:firstLine="727"/>
        <w:jc w:val="both"/>
        <w:rPr>
          <w:rFonts w:ascii="Simplified Arabic" w:eastAsia="Simplified Arabic" w:hAnsi="Simplified Arabic" w:cs="Simplified Arabic"/>
          <w:sz w:val="27"/>
          <w:szCs w:val="27"/>
          <w:highlight w:val="white"/>
        </w:rPr>
      </w:pPr>
      <w:r w:rsidRPr="001662AC">
        <w:rPr>
          <w:rFonts w:ascii="Simplified Arabic" w:eastAsia="Simplified Arabic" w:hAnsi="Simplified Arabic" w:cs="Simplified Arabic"/>
          <w:sz w:val="27"/>
          <w:szCs w:val="27"/>
          <w:highlight w:val="white"/>
          <w:rtl/>
        </w:rPr>
        <w:t xml:space="preserve"> </w:t>
      </w:r>
      <w:r w:rsidR="00C13386" w:rsidRPr="001662AC">
        <w:rPr>
          <w:rFonts w:ascii="Simplified Arabic" w:eastAsia="Simplified Arabic" w:hAnsi="Simplified Arabic" w:cs="Simplified Arabic" w:hint="cs"/>
          <w:sz w:val="27"/>
          <w:szCs w:val="27"/>
          <w:highlight w:val="white"/>
          <w:rtl/>
        </w:rPr>
        <w:t xml:space="preserve">لقد </w:t>
      </w:r>
      <w:r w:rsidR="003C3CC1" w:rsidRPr="001662AC">
        <w:rPr>
          <w:rFonts w:ascii="Simplified Arabic" w:eastAsia="Simplified Arabic" w:hAnsi="Simplified Arabic" w:cs="Simplified Arabic"/>
          <w:sz w:val="27"/>
          <w:szCs w:val="27"/>
          <w:highlight w:val="white"/>
          <w:rtl/>
        </w:rPr>
        <w:t xml:space="preserve">خاضت </w:t>
      </w:r>
      <w:r w:rsidR="00C431D5" w:rsidRPr="001662AC">
        <w:rPr>
          <w:rFonts w:ascii="Simplified Arabic" w:eastAsia="Simplified Arabic" w:hAnsi="Simplified Arabic" w:cs="Simplified Arabic" w:hint="cs"/>
          <w:sz w:val="27"/>
          <w:szCs w:val="27"/>
          <w:highlight w:val="white"/>
          <w:rtl/>
        </w:rPr>
        <w:t>عناصر</w:t>
      </w:r>
      <w:r w:rsidR="003C3CC1" w:rsidRPr="001662AC">
        <w:rPr>
          <w:rFonts w:ascii="Simplified Arabic" w:eastAsia="Simplified Arabic" w:hAnsi="Simplified Arabic" w:cs="Simplified Arabic"/>
          <w:sz w:val="27"/>
          <w:szCs w:val="27"/>
          <w:highlight w:val="white"/>
          <w:rtl/>
        </w:rPr>
        <w:t xml:space="preserve"> </w:t>
      </w:r>
      <w:r w:rsidR="005431D5">
        <w:rPr>
          <w:rFonts w:ascii="Simplified Arabic" w:eastAsia="Simplified Arabic" w:hAnsi="Simplified Arabic" w:cs="Simplified Arabic" w:hint="cs"/>
          <w:sz w:val="27"/>
          <w:szCs w:val="27"/>
          <w:highlight w:val="white"/>
          <w:rtl/>
        </w:rPr>
        <w:t xml:space="preserve">الجبهة بقيادة </w:t>
      </w:r>
      <w:r w:rsidR="003C3CC1" w:rsidRPr="001662AC">
        <w:rPr>
          <w:rFonts w:ascii="Simplified Arabic" w:eastAsia="Simplified Arabic" w:hAnsi="Simplified Arabic" w:cs="Simplified Arabic"/>
          <w:sz w:val="27"/>
          <w:szCs w:val="27"/>
          <w:highlight w:val="white"/>
          <w:rtl/>
        </w:rPr>
        <w:t>الولي مصطفى السيد سلسلة معارك على الطريق الرابط بين مدينتي اكجوجت ونواكشوط واستطاعت ثلاث سيارات تابعة ل</w:t>
      </w:r>
      <w:r w:rsidR="00C431D5" w:rsidRPr="001662AC">
        <w:rPr>
          <w:rFonts w:ascii="Simplified Arabic" w:eastAsia="Simplified Arabic" w:hAnsi="Simplified Arabic" w:cs="Simplified Arabic" w:hint="cs"/>
          <w:sz w:val="27"/>
          <w:szCs w:val="27"/>
          <w:highlight w:val="white"/>
          <w:rtl/>
        </w:rPr>
        <w:t>هم</w:t>
      </w:r>
      <w:r w:rsidR="003C3CC1" w:rsidRPr="001662AC">
        <w:rPr>
          <w:rFonts w:ascii="Simplified Arabic" w:eastAsia="Simplified Arabic" w:hAnsi="Simplified Arabic" w:cs="Simplified Arabic"/>
          <w:sz w:val="27"/>
          <w:szCs w:val="27"/>
          <w:highlight w:val="white"/>
          <w:rtl/>
        </w:rPr>
        <w:t xml:space="preserve"> اختراق القوا</w:t>
      </w:r>
      <w:r w:rsidR="00B7056D" w:rsidRPr="001662AC">
        <w:rPr>
          <w:rFonts w:ascii="Simplified Arabic" w:eastAsia="Simplified Arabic" w:hAnsi="Simplified Arabic" w:cs="Simplified Arabic"/>
          <w:sz w:val="27"/>
          <w:szCs w:val="27"/>
          <w:highlight w:val="white"/>
          <w:rtl/>
        </w:rPr>
        <w:t>ت</w:t>
      </w:r>
      <w:r w:rsidR="003C3CC1" w:rsidRPr="001662AC">
        <w:rPr>
          <w:rFonts w:ascii="Simplified Arabic" w:eastAsia="Simplified Arabic" w:hAnsi="Simplified Arabic" w:cs="Simplified Arabic"/>
          <w:sz w:val="27"/>
          <w:szCs w:val="27"/>
          <w:highlight w:val="white"/>
          <w:rtl/>
        </w:rPr>
        <w:t xml:space="preserve"> الموريتانية ودخول العاصمة واطلاق عدة صواريخ على مباني القصر الرئاسي الموريتاني، مما </w:t>
      </w:r>
      <w:r w:rsidR="00A11FF4" w:rsidRPr="001662AC">
        <w:rPr>
          <w:rFonts w:ascii="Simplified Arabic" w:eastAsia="Simplified Arabic" w:hAnsi="Simplified Arabic" w:cs="Simplified Arabic" w:hint="cs"/>
          <w:sz w:val="27"/>
          <w:szCs w:val="27"/>
          <w:highlight w:val="white"/>
          <w:rtl/>
        </w:rPr>
        <w:t>أثار</w:t>
      </w:r>
      <w:r w:rsidR="003C3CC1" w:rsidRPr="001662AC">
        <w:rPr>
          <w:rFonts w:ascii="Simplified Arabic" w:eastAsia="Simplified Arabic" w:hAnsi="Simplified Arabic" w:cs="Simplified Arabic"/>
          <w:sz w:val="27"/>
          <w:szCs w:val="27"/>
          <w:highlight w:val="white"/>
          <w:rtl/>
        </w:rPr>
        <w:t xml:space="preserve"> الخوف في صفوف السكان، </w:t>
      </w:r>
      <w:r w:rsidR="00A11FF4" w:rsidRPr="001662AC">
        <w:rPr>
          <w:rFonts w:ascii="Simplified Arabic" w:eastAsia="Simplified Arabic" w:hAnsi="Simplified Arabic" w:cs="Simplified Arabic" w:hint="cs"/>
          <w:sz w:val="27"/>
          <w:szCs w:val="27"/>
          <w:highlight w:val="white"/>
          <w:rtl/>
        </w:rPr>
        <w:t>ف</w:t>
      </w:r>
      <w:r w:rsidR="003C3CC1" w:rsidRPr="001662AC">
        <w:rPr>
          <w:rFonts w:ascii="Simplified Arabic" w:eastAsia="Simplified Arabic" w:hAnsi="Simplified Arabic" w:cs="Simplified Arabic"/>
          <w:sz w:val="27"/>
          <w:szCs w:val="27"/>
          <w:highlight w:val="white"/>
          <w:rtl/>
        </w:rPr>
        <w:t>سارعت القوات البرية بالتحرك من قو</w:t>
      </w:r>
      <w:r w:rsidR="00A11FF4" w:rsidRPr="001662AC">
        <w:rPr>
          <w:rFonts w:ascii="Simplified Arabic" w:eastAsia="Simplified Arabic" w:hAnsi="Simplified Arabic" w:cs="Simplified Arabic"/>
          <w:sz w:val="27"/>
          <w:szCs w:val="27"/>
          <w:highlight w:val="white"/>
          <w:rtl/>
        </w:rPr>
        <w:t xml:space="preserve">اعدها نحو العاصمة لتداركها قبل </w:t>
      </w:r>
      <w:r w:rsidR="00A11FF4" w:rsidRPr="001662AC">
        <w:rPr>
          <w:rFonts w:ascii="Simplified Arabic" w:eastAsia="Simplified Arabic" w:hAnsi="Simplified Arabic" w:cs="Simplified Arabic" w:hint="cs"/>
          <w:sz w:val="27"/>
          <w:szCs w:val="27"/>
          <w:highlight w:val="white"/>
          <w:rtl/>
        </w:rPr>
        <w:t>أ</w:t>
      </w:r>
      <w:r w:rsidR="003C3CC1" w:rsidRPr="001662AC">
        <w:rPr>
          <w:rFonts w:ascii="Simplified Arabic" w:eastAsia="Simplified Arabic" w:hAnsi="Simplified Arabic" w:cs="Simplified Arabic"/>
          <w:sz w:val="27"/>
          <w:szCs w:val="27"/>
          <w:highlight w:val="white"/>
          <w:rtl/>
        </w:rPr>
        <w:t>ن</w:t>
      </w:r>
      <w:r w:rsidR="00B7056D" w:rsidRPr="001662AC">
        <w:rPr>
          <w:rFonts w:ascii="Simplified Arabic" w:eastAsia="Simplified Arabic" w:hAnsi="Simplified Arabic" w:cs="Simplified Arabic"/>
          <w:sz w:val="27"/>
          <w:szCs w:val="27"/>
          <w:highlight w:val="white"/>
          <w:rtl/>
        </w:rPr>
        <w:t xml:space="preserve"> تسقط في </w:t>
      </w:r>
      <w:r w:rsidR="00B7056D" w:rsidRPr="001662AC">
        <w:rPr>
          <w:rFonts w:ascii="Simplified Arabic" w:eastAsia="Simplified Arabic" w:hAnsi="Simplified Arabic" w:cs="Simplified Arabic" w:hint="cs"/>
          <w:sz w:val="27"/>
          <w:szCs w:val="27"/>
          <w:highlight w:val="white"/>
          <w:rtl/>
        </w:rPr>
        <w:t>أيدي</w:t>
      </w:r>
      <w:r w:rsidR="00B7056D" w:rsidRPr="001662AC">
        <w:rPr>
          <w:rFonts w:ascii="Simplified Arabic" w:eastAsia="Simplified Arabic" w:hAnsi="Simplified Arabic" w:cs="Simplified Arabic"/>
          <w:sz w:val="27"/>
          <w:szCs w:val="27"/>
          <w:highlight w:val="white"/>
          <w:rtl/>
        </w:rPr>
        <w:t xml:space="preserve"> الصحراويين، وقد ل</w:t>
      </w:r>
      <w:r w:rsidR="00B7056D" w:rsidRPr="001662AC">
        <w:rPr>
          <w:rFonts w:ascii="Simplified Arabic" w:eastAsia="Simplified Arabic" w:hAnsi="Simplified Arabic" w:cs="Simplified Arabic" w:hint="cs"/>
          <w:sz w:val="27"/>
          <w:szCs w:val="27"/>
          <w:highlight w:val="white"/>
          <w:rtl/>
        </w:rPr>
        <w:t>ح</w:t>
      </w:r>
      <w:r w:rsidR="003C3CC1" w:rsidRPr="001662AC">
        <w:rPr>
          <w:rFonts w:ascii="Simplified Arabic" w:eastAsia="Simplified Arabic" w:hAnsi="Simplified Arabic" w:cs="Simplified Arabic"/>
          <w:sz w:val="27"/>
          <w:szCs w:val="27"/>
          <w:highlight w:val="white"/>
          <w:rtl/>
        </w:rPr>
        <w:t>قت القوات الموريتانية بقوة الولي مصطفى السيد، فلجأ ال</w:t>
      </w:r>
      <w:r w:rsidR="00643076" w:rsidRPr="001662AC">
        <w:rPr>
          <w:rFonts w:ascii="Simplified Arabic" w:eastAsia="Simplified Arabic" w:hAnsi="Simplified Arabic" w:cs="Simplified Arabic"/>
          <w:sz w:val="27"/>
          <w:szCs w:val="27"/>
          <w:highlight w:val="white"/>
          <w:rtl/>
        </w:rPr>
        <w:t>أخير</w:t>
      </w:r>
      <w:r w:rsidR="003C3CC1" w:rsidRPr="001662AC">
        <w:rPr>
          <w:rFonts w:ascii="Simplified Arabic" w:eastAsia="Simplified Arabic" w:hAnsi="Simplified Arabic" w:cs="Simplified Arabic"/>
          <w:sz w:val="27"/>
          <w:szCs w:val="27"/>
          <w:highlight w:val="white"/>
          <w:rtl/>
        </w:rPr>
        <w:t xml:space="preserve"> </w:t>
      </w:r>
      <w:r w:rsidR="004D5288" w:rsidRPr="001662AC">
        <w:rPr>
          <w:rFonts w:ascii="Simplified Arabic" w:eastAsia="Simplified Arabic" w:hAnsi="Simplified Arabic" w:cs="Simplified Arabic"/>
          <w:sz w:val="27"/>
          <w:szCs w:val="27"/>
          <w:highlight w:val="white"/>
          <w:rtl/>
        </w:rPr>
        <w:t>إلى</w:t>
      </w:r>
      <w:r w:rsidR="003C3CC1" w:rsidRPr="001662AC">
        <w:rPr>
          <w:rFonts w:ascii="Simplified Arabic" w:eastAsia="Simplified Arabic" w:hAnsi="Simplified Arabic" w:cs="Simplified Arabic"/>
          <w:sz w:val="27"/>
          <w:szCs w:val="27"/>
          <w:highlight w:val="white"/>
          <w:rtl/>
        </w:rPr>
        <w:t xml:space="preserve"> تفجير </w:t>
      </w:r>
      <w:r w:rsidR="00B7056D" w:rsidRPr="001662AC">
        <w:rPr>
          <w:rFonts w:ascii="Simplified Arabic" w:eastAsia="Simplified Arabic" w:hAnsi="Simplified Arabic" w:cs="Simplified Arabic" w:hint="cs"/>
          <w:sz w:val="27"/>
          <w:szCs w:val="27"/>
          <w:highlight w:val="white"/>
          <w:rtl/>
        </w:rPr>
        <w:t>أنابيب</w:t>
      </w:r>
      <w:r w:rsidR="003C3CC1" w:rsidRPr="001662AC">
        <w:rPr>
          <w:rFonts w:ascii="Simplified Arabic" w:eastAsia="Simplified Arabic" w:hAnsi="Simplified Arabic" w:cs="Simplified Arabic"/>
          <w:sz w:val="27"/>
          <w:szCs w:val="27"/>
          <w:highlight w:val="white"/>
          <w:rtl/>
        </w:rPr>
        <w:t xml:space="preserve"> المياه، لكن القوات الموريتانية المدججة قامت بمطاردتهم</w:t>
      </w:r>
      <w:r w:rsidR="00C26699" w:rsidRPr="001662AC">
        <w:rPr>
          <w:rFonts w:ascii="Simplified Arabic" w:eastAsia="Simplified Arabic" w:hAnsi="Simplified Arabic" w:cs="Simplified Arabic"/>
          <w:sz w:val="27"/>
          <w:szCs w:val="27"/>
          <w:highlight w:val="white"/>
          <w:rtl/>
        </w:rPr>
        <w:t>(</w:t>
      </w:r>
      <w:r w:rsidR="003C3CC1" w:rsidRPr="001662AC">
        <w:rPr>
          <w:rFonts w:ascii="Simplified Arabic" w:eastAsia="Simplified Arabic" w:hAnsi="Simplified Arabic" w:cs="Simplified Arabic"/>
          <w:sz w:val="27"/>
          <w:szCs w:val="27"/>
          <w:highlight w:val="white"/>
          <w:rtl/>
        </w:rPr>
        <w:t>صالح، 2022، ص ص433 - 434).</w:t>
      </w:r>
    </w:p>
    <w:p w14:paraId="63E6FE23" w14:textId="6928D317" w:rsidR="003C3CC1" w:rsidRPr="001662AC" w:rsidRDefault="001474B0" w:rsidP="008E3153">
      <w:pPr>
        <w:spacing w:after="0"/>
        <w:ind w:left="-7" w:firstLine="727"/>
        <w:jc w:val="both"/>
        <w:rPr>
          <w:rFonts w:ascii="Simplified Arabic" w:eastAsia="Simplified Arabic" w:hAnsi="Simplified Arabic" w:cs="Simplified Arabic"/>
          <w:sz w:val="27"/>
          <w:szCs w:val="27"/>
          <w:highlight w:val="white"/>
        </w:rPr>
      </w:pPr>
      <w:r w:rsidRPr="001662AC">
        <w:rPr>
          <w:rFonts w:ascii="Simplified Arabic" w:eastAsia="Simplified Arabic" w:hAnsi="Simplified Arabic" w:cs="Simplified Arabic"/>
          <w:sz w:val="27"/>
          <w:szCs w:val="27"/>
          <w:highlight w:val="white"/>
          <w:rtl/>
        </w:rPr>
        <w:t xml:space="preserve"> </w:t>
      </w:r>
      <w:r w:rsidR="003C3CC1" w:rsidRPr="001662AC">
        <w:rPr>
          <w:rFonts w:ascii="Simplified Arabic" w:eastAsia="Simplified Arabic" w:hAnsi="Simplified Arabic" w:cs="Simplified Arabic"/>
          <w:sz w:val="27"/>
          <w:szCs w:val="27"/>
          <w:highlight w:val="white"/>
          <w:rtl/>
        </w:rPr>
        <w:t xml:space="preserve">اشتبك الطرفان بعد انسحاب سرية </w:t>
      </w:r>
      <w:r w:rsidR="00A63CD0" w:rsidRPr="001662AC">
        <w:rPr>
          <w:rFonts w:ascii="Simplified Arabic" w:eastAsia="Simplified Arabic" w:hAnsi="Simplified Arabic" w:cs="Simplified Arabic" w:hint="cs"/>
          <w:sz w:val="27"/>
          <w:szCs w:val="27"/>
          <w:highlight w:val="white"/>
          <w:rtl/>
        </w:rPr>
        <w:t xml:space="preserve">الولي </w:t>
      </w:r>
      <w:r w:rsidR="003C3CC1" w:rsidRPr="001662AC">
        <w:rPr>
          <w:rFonts w:ascii="Simplified Arabic" w:eastAsia="Simplified Arabic" w:hAnsi="Simplified Arabic" w:cs="Simplified Arabic"/>
          <w:sz w:val="27"/>
          <w:szCs w:val="27"/>
          <w:highlight w:val="white"/>
          <w:rtl/>
        </w:rPr>
        <w:t xml:space="preserve">مصطفى السيد، وقد نجحت عملية المطاردة في تفريق سيارات </w:t>
      </w:r>
      <w:r w:rsidR="00A63CD0" w:rsidRPr="001662AC">
        <w:rPr>
          <w:rFonts w:ascii="Simplified Arabic" w:eastAsia="Simplified Arabic" w:hAnsi="Simplified Arabic" w:cs="Simplified Arabic" w:hint="cs"/>
          <w:sz w:val="27"/>
          <w:szCs w:val="27"/>
          <w:highlight w:val="white"/>
          <w:rtl/>
        </w:rPr>
        <w:t xml:space="preserve">جبهة </w:t>
      </w:r>
      <w:r w:rsidR="003C3CC1" w:rsidRPr="001662AC">
        <w:rPr>
          <w:rFonts w:ascii="Simplified Arabic" w:eastAsia="Simplified Arabic" w:hAnsi="Simplified Arabic" w:cs="Simplified Arabic"/>
          <w:sz w:val="27"/>
          <w:szCs w:val="27"/>
          <w:highlight w:val="white"/>
          <w:rtl/>
        </w:rPr>
        <w:t xml:space="preserve">البوليساريو، إضافة </w:t>
      </w:r>
      <w:r w:rsidR="004D5288" w:rsidRPr="001662AC">
        <w:rPr>
          <w:rFonts w:ascii="Simplified Arabic" w:eastAsia="Simplified Arabic" w:hAnsi="Simplified Arabic" w:cs="Simplified Arabic"/>
          <w:sz w:val="27"/>
          <w:szCs w:val="27"/>
          <w:highlight w:val="white"/>
          <w:rtl/>
        </w:rPr>
        <w:t>إلى</w:t>
      </w:r>
      <w:r w:rsidR="003C3CC1" w:rsidRPr="001662AC">
        <w:rPr>
          <w:rFonts w:ascii="Simplified Arabic" w:eastAsia="Simplified Arabic" w:hAnsi="Simplified Arabic" w:cs="Simplified Arabic"/>
          <w:sz w:val="27"/>
          <w:szCs w:val="27"/>
          <w:highlight w:val="white"/>
          <w:rtl/>
        </w:rPr>
        <w:t xml:space="preserve"> نفاد الوقود من سيارة الولي المصطفى السيد، وانتهت بمقتل ال</w:t>
      </w:r>
      <w:r w:rsidR="00A63CD0" w:rsidRPr="001662AC">
        <w:rPr>
          <w:rFonts w:ascii="Simplified Arabic" w:eastAsia="Simplified Arabic" w:hAnsi="Simplified Arabic" w:cs="Simplified Arabic" w:hint="cs"/>
          <w:sz w:val="27"/>
          <w:szCs w:val="27"/>
          <w:highlight w:val="white"/>
          <w:rtl/>
        </w:rPr>
        <w:t>أخير</w:t>
      </w:r>
      <w:r w:rsidR="003C3CC1" w:rsidRPr="001662AC">
        <w:rPr>
          <w:rFonts w:ascii="Simplified Arabic" w:eastAsia="Simplified Arabic" w:hAnsi="Simplified Arabic" w:cs="Simplified Arabic"/>
          <w:sz w:val="27"/>
          <w:szCs w:val="27"/>
          <w:highlight w:val="white"/>
          <w:rtl/>
        </w:rPr>
        <w:t>، دهما</w:t>
      </w:r>
      <w:r w:rsidR="00A63CD0"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w:t>
      </w:r>
      <w:r w:rsidR="003C3CC1" w:rsidRPr="001662AC">
        <w:rPr>
          <w:rFonts w:ascii="Simplified Arabic" w:eastAsia="Simplified Arabic" w:hAnsi="Simplified Arabic" w:cs="Simplified Arabic"/>
          <w:sz w:val="28"/>
          <w:szCs w:val="28"/>
          <w:rtl/>
        </w:rPr>
        <w:t>بسيارة</w:t>
      </w:r>
      <w:r w:rsidR="003C3CC1" w:rsidRPr="001662AC">
        <w:rPr>
          <w:rFonts w:ascii="Simplified Arabic" w:eastAsia="Simplified Arabic" w:hAnsi="Simplified Arabic" w:cs="Simplified Arabic"/>
          <w:sz w:val="27"/>
          <w:szCs w:val="27"/>
          <w:highlight w:val="white"/>
          <w:rtl/>
        </w:rPr>
        <w:t xml:space="preserve"> عسكرية وفق الرواية الموريتانية، كما قتل</w:t>
      </w:r>
      <w:r w:rsidR="00A63CD0" w:rsidRPr="001662AC">
        <w:rPr>
          <w:rFonts w:ascii="Simplified Arabic" w:eastAsia="Simplified Arabic" w:hAnsi="Simplified Arabic" w:cs="Simplified Arabic" w:hint="cs"/>
          <w:sz w:val="27"/>
          <w:szCs w:val="27"/>
          <w:highlight w:val="white"/>
          <w:rtl/>
        </w:rPr>
        <w:t xml:space="preserve"> أ</w:t>
      </w:r>
      <w:r w:rsidR="003C3CC1" w:rsidRPr="001662AC">
        <w:rPr>
          <w:rFonts w:ascii="Simplified Arabic" w:eastAsia="Simplified Arabic" w:hAnsi="Simplified Arabic" w:cs="Simplified Arabic"/>
          <w:sz w:val="27"/>
          <w:szCs w:val="27"/>
          <w:highlight w:val="white"/>
          <w:rtl/>
        </w:rPr>
        <w:t>حد رفاقه و</w:t>
      </w:r>
      <w:r w:rsidR="00A63CD0" w:rsidRPr="001662AC">
        <w:rPr>
          <w:rFonts w:ascii="Simplified Arabic" w:eastAsia="Simplified Arabic" w:hAnsi="Simplified Arabic" w:cs="Simplified Arabic" w:hint="cs"/>
          <w:sz w:val="27"/>
          <w:szCs w:val="27"/>
          <w:highlight w:val="white"/>
          <w:rtl/>
        </w:rPr>
        <w:t>أ</w:t>
      </w:r>
      <w:r w:rsidR="003C3CC1" w:rsidRPr="001662AC">
        <w:rPr>
          <w:rFonts w:ascii="Simplified Arabic" w:eastAsia="Simplified Arabic" w:hAnsi="Simplified Arabic" w:cs="Simplified Arabic"/>
          <w:sz w:val="27"/>
          <w:szCs w:val="27"/>
          <w:highlight w:val="white"/>
          <w:rtl/>
        </w:rPr>
        <w:t xml:space="preserve">سر الثالث، ونقل جثمانه </w:t>
      </w:r>
      <w:r w:rsidR="004D5288" w:rsidRPr="001662AC">
        <w:rPr>
          <w:rFonts w:ascii="Simplified Arabic" w:eastAsia="Simplified Arabic" w:hAnsi="Simplified Arabic" w:cs="Simplified Arabic"/>
          <w:sz w:val="27"/>
          <w:szCs w:val="27"/>
          <w:highlight w:val="white"/>
          <w:rtl/>
        </w:rPr>
        <w:t>إلى</w:t>
      </w:r>
      <w:r w:rsidR="003C3CC1" w:rsidRPr="001662AC">
        <w:rPr>
          <w:rFonts w:ascii="Simplified Arabic" w:eastAsia="Simplified Arabic" w:hAnsi="Simplified Arabic" w:cs="Simplified Arabic"/>
          <w:sz w:val="27"/>
          <w:szCs w:val="27"/>
          <w:highlight w:val="white"/>
          <w:rtl/>
        </w:rPr>
        <w:t xml:space="preserve"> العاصمة نواكشوط في طائرة عسكرية رفقه الأسير</w:t>
      </w:r>
      <w:r w:rsidR="005346C7" w:rsidRPr="001662AC">
        <w:rPr>
          <w:rFonts w:ascii="Simplified Arabic" w:eastAsia="Simplified Arabic" w:hAnsi="Simplified Arabic" w:cs="Simplified Arabic" w:hint="cs"/>
          <w:sz w:val="27"/>
          <w:szCs w:val="27"/>
          <w:highlight w:val="white"/>
          <w:rtl/>
        </w:rPr>
        <w:t>ين</w:t>
      </w:r>
      <w:r w:rsidR="003C3CC1" w:rsidRPr="001662AC">
        <w:rPr>
          <w:rFonts w:ascii="Simplified Arabic" w:eastAsia="Simplified Arabic" w:hAnsi="Simplified Arabic" w:cs="Simplified Arabic"/>
          <w:sz w:val="27"/>
          <w:szCs w:val="27"/>
          <w:highlight w:val="white"/>
          <w:rtl/>
        </w:rPr>
        <w:t xml:space="preserve">، وكان في استقبال الطائرة قادة مختلف الوحدات العسكرية والأمنية، وبعد انزال جثة الولي مصطفى السيد من الطائرة، تعرف مدير </w:t>
      </w:r>
      <w:r w:rsidR="0004005C" w:rsidRPr="001662AC">
        <w:rPr>
          <w:rFonts w:ascii="Simplified Arabic" w:eastAsia="Simplified Arabic" w:hAnsi="Simplified Arabic" w:cs="Simplified Arabic" w:hint="cs"/>
          <w:sz w:val="27"/>
          <w:szCs w:val="27"/>
          <w:highlight w:val="white"/>
          <w:rtl/>
        </w:rPr>
        <w:t>الأمن</w:t>
      </w:r>
      <w:r w:rsidR="003C3CC1" w:rsidRPr="001662AC">
        <w:rPr>
          <w:rFonts w:ascii="Simplified Arabic" w:eastAsia="Simplified Arabic" w:hAnsi="Simplified Arabic" w:cs="Simplified Arabic"/>
          <w:sz w:val="27"/>
          <w:szCs w:val="27"/>
          <w:highlight w:val="white"/>
          <w:rtl/>
        </w:rPr>
        <w:t xml:space="preserve"> </w:t>
      </w:r>
      <w:r w:rsidR="005A7BFF">
        <w:rPr>
          <w:rFonts w:ascii="Simplified Arabic" w:eastAsia="Simplified Arabic" w:hAnsi="Simplified Arabic" w:cs="Simplified Arabic" w:hint="cs"/>
          <w:sz w:val="27"/>
          <w:szCs w:val="27"/>
          <w:highlight w:val="white"/>
          <w:rtl/>
        </w:rPr>
        <w:t xml:space="preserve">الموريتاني </w:t>
      </w:r>
      <w:r w:rsidR="003C3CC1" w:rsidRPr="001662AC">
        <w:rPr>
          <w:rFonts w:ascii="Simplified Arabic" w:eastAsia="Simplified Arabic" w:hAnsi="Simplified Arabic" w:cs="Simplified Arabic"/>
          <w:sz w:val="27"/>
          <w:szCs w:val="27"/>
          <w:highlight w:val="white"/>
          <w:rtl/>
        </w:rPr>
        <w:t xml:space="preserve">على </w:t>
      </w:r>
      <w:r w:rsidR="005346C7" w:rsidRPr="001662AC">
        <w:rPr>
          <w:rFonts w:ascii="Simplified Arabic" w:eastAsia="Simplified Arabic" w:hAnsi="Simplified Arabic" w:cs="Simplified Arabic" w:hint="cs"/>
          <w:sz w:val="27"/>
          <w:szCs w:val="27"/>
          <w:highlight w:val="white"/>
          <w:rtl/>
        </w:rPr>
        <w:t>جثته</w:t>
      </w:r>
      <w:r w:rsidR="003C3CC1" w:rsidRPr="001662AC">
        <w:rPr>
          <w:rFonts w:ascii="Simplified Arabic" w:eastAsia="Simplified Arabic" w:hAnsi="Simplified Arabic" w:cs="Simplified Arabic"/>
          <w:sz w:val="27"/>
          <w:szCs w:val="27"/>
          <w:highlight w:val="white"/>
          <w:rtl/>
        </w:rPr>
        <w:t xml:space="preserve">، والذي كان قد زار نواكشوط عدة مرات قبل ذلك والتقى بمسؤولين سياسيين </w:t>
      </w:r>
      <w:r w:rsidR="0004005C" w:rsidRPr="001662AC">
        <w:rPr>
          <w:rFonts w:ascii="Simplified Arabic" w:eastAsia="Simplified Arabic" w:hAnsi="Simplified Arabic" w:cs="Simplified Arabic" w:hint="cs"/>
          <w:sz w:val="27"/>
          <w:szCs w:val="27"/>
          <w:highlight w:val="white"/>
          <w:rtl/>
        </w:rPr>
        <w:t>وأمنيين</w:t>
      </w:r>
      <w:r w:rsidR="0004005C" w:rsidRPr="001662AC">
        <w:rPr>
          <w:rFonts w:ascii="Simplified Arabic" w:eastAsia="Simplified Arabic" w:hAnsi="Simplified Arabic" w:cs="Simplified Arabic"/>
          <w:sz w:val="27"/>
          <w:szCs w:val="27"/>
          <w:highlight w:val="white"/>
          <w:rtl/>
        </w:rPr>
        <w:t xml:space="preserve"> موريتانيين، قبل </w:t>
      </w:r>
      <w:r w:rsidR="0004005C" w:rsidRPr="001662AC">
        <w:rPr>
          <w:rFonts w:ascii="Simplified Arabic" w:eastAsia="Simplified Arabic" w:hAnsi="Simplified Arabic" w:cs="Simplified Arabic" w:hint="cs"/>
          <w:sz w:val="27"/>
          <w:szCs w:val="27"/>
          <w:highlight w:val="white"/>
          <w:rtl/>
        </w:rPr>
        <w:t>أ</w:t>
      </w:r>
      <w:r w:rsidR="003C3CC1" w:rsidRPr="001662AC">
        <w:rPr>
          <w:rFonts w:ascii="Simplified Arabic" w:eastAsia="Simplified Arabic" w:hAnsi="Simplified Arabic" w:cs="Simplified Arabic"/>
          <w:sz w:val="27"/>
          <w:szCs w:val="27"/>
          <w:highlight w:val="white"/>
          <w:rtl/>
        </w:rPr>
        <w:t>ن تتوتر العلاقة بين نواكشوط و</w:t>
      </w:r>
      <w:r w:rsidR="005346C7" w:rsidRPr="001662AC">
        <w:rPr>
          <w:rFonts w:ascii="Simplified Arabic" w:eastAsia="Simplified Arabic" w:hAnsi="Simplified Arabic" w:cs="Simplified Arabic" w:hint="cs"/>
          <w:sz w:val="27"/>
          <w:szCs w:val="27"/>
          <w:highlight w:val="white"/>
          <w:rtl/>
        </w:rPr>
        <w:t xml:space="preserve">جبهة </w:t>
      </w:r>
      <w:r w:rsidR="003C3CC1" w:rsidRPr="001662AC">
        <w:rPr>
          <w:rFonts w:ascii="Simplified Arabic" w:eastAsia="Simplified Arabic" w:hAnsi="Simplified Arabic" w:cs="Simplified Arabic"/>
          <w:sz w:val="27"/>
          <w:szCs w:val="27"/>
          <w:highlight w:val="white"/>
          <w:rtl/>
        </w:rPr>
        <w:t>البوليساريو</w:t>
      </w:r>
      <w:r w:rsidR="00C26699" w:rsidRPr="001662AC">
        <w:rPr>
          <w:rFonts w:ascii="Simplified Arabic" w:eastAsia="Simplified Arabic" w:hAnsi="Simplified Arabic" w:cs="Simplified Arabic"/>
          <w:sz w:val="27"/>
          <w:szCs w:val="27"/>
          <w:highlight w:val="white"/>
          <w:rtl/>
        </w:rPr>
        <w:t>(</w:t>
      </w:r>
      <w:r w:rsidR="003C3CC1" w:rsidRPr="001662AC">
        <w:rPr>
          <w:rFonts w:ascii="Simplified Arabic" w:eastAsia="Simplified Arabic" w:hAnsi="Simplified Arabic" w:cs="Simplified Arabic"/>
          <w:sz w:val="27"/>
          <w:szCs w:val="27"/>
          <w:highlight w:val="white"/>
          <w:rtl/>
        </w:rPr>
        <w:t>صالح، 2022، ص434).</w:t>
      </w:r>
    </w:p>
    <w:p w14:paraId="2FB06E5D" w14:textId="60BCC173" w:rsidR="003C3CC1" w:rsidRPr="001662AC" w:rsidRDefault="001474B0" w:rsidP="008E3153">
      <w:pPr>
        <w:spacing w:after="0"/>
        <w:ind w:left="-7" w:firstLine="727"/>
        <w:jc w:val="both"/>
        <w:rPr>
          <w:rFonts w:ascii="Simplified Arabic" w:eastAsia="Simplified Arabic" w:hAnsi="Simplified Arabic" w:cs="Simplified Arabic"/>
          <w:sz w:val="27"/>
          <w:szCs w:val="27"/>
          <w:highlight w:val="white"/>
          <w:rtl/>
        </w:rPr>
      </w:pPr>
      <w:r w:rsidRPr="001662AC">
        <w:rPr>
          <w:rFonts w:ascii="Simplified Arabic" w:eastAsia="Simplified Arabic" w:hAnsi="Simplified Arabic" w:cs="Simplified Arabic"/>
          <w:sz w:val="27"/>
          <w:szCs w:val="27"/>
          <w:highlight w:val="white"/>
          <w:rtl/>
        </w:rPr>
        <w:t xml:space="preserve"> </w:t>
      </w:r>
      <w:r w:rsidR="003C3CC1" w:rsidRPr="001662AC">
        <w:rPr>
          <w:rFonts w:ascii="Simplified Arabic" w:eastAsia="Simplified Arabic" w:hAnsi="Simplified Arabic" w:cs="Simplified Arabic"/>
          <w:sz w:val="27"/>
          <w:szCs w:val="27"/>
          <w:highlight w:val="white"/>
          <w:rtl/>
        </w:rPr>
        <w:t xml:space="preserve">عقب اغتيال الولي مصطفى السيد في 8 حزيران 1976، شغل محفوظ </w:t>
      </w:r>
      <w:r w:rsidR="0059640C">
        <w:rPr>
          <w:rFonts w:ascii="Simplified Arabic" w:eastAsia="Simplified Arabic" w:hAnsi="Simplified Arabic" w:cs="Simplified Arabic" w:hint="cs"/>
          <w:sz w:val="27"/>
          <w:szCs w:val="27"/>
          <w:highlight w:val="white"/>
          <w:rtl/>
        </w:rPr>
        <w:t>أ</w:t>
      </w:r>
      <w:r w:rsidR="003C3CC1" w:rsidRPr="001662AC">
        <w:rPr>
          <w:rFonts w:ascii="Simplified Arabic" w:eastAsia="Simplified Arabic" w:hAnsi="Simplified Arabic" w:cs="Simplified Arabic"/>
          <w:sz w:val="27"/>
          <w:szCs w:val="27"/>
          <w:highlight w:val="white"/>
          <w:rtl/>
        </w:rPr>
        <w:t>علي بيب</w:t>
      </w:r>
      <w:r w:rsidR="0059640C">
        <w:rPr>
          <w:rFonts w:ascii="Simplified Arabic" w:eastAsia="Simplified Arabic" w:hAnsi="Simplified Arabic" w:cs="Simplified Arabic" w:hint="cs"/>
          <w:sz w:val="27"/>
          <w:szCs w:val="27"/>
          <w:highlight w:val="white"/>
          <w:rtl/>
        </w:rPr>
        <w:t>ا</w:t>
      </w:r>
      <w:r w:rsidR="00DD51C8" w:rsidRPr="001662AC">
        <w:rPr>
          <w:rFonts w:ascii="Simplified Arabic" w:eastAsia="Simplified Arabic" w:hAnsi="Simplified Arabic" w:cs="Simplified Arabic"/>
          <w:sz w:val="24"/>
          <w:szCs w:val="24"/>
          <w:vertAlign w:val="superscript"/>
          <w:rtl/>
        </w:rPr>
        <w:t>(</w:t>
      </w:r>
      <w:r w:rsidR="00DD51C8" w:rsidRPr="001662AC">
        <w:rPr>
          <w:rFonts w:ascii="Simplified Arabic" w:eastAsia="Simplified Arabic" w:hAnsi="Simplified Arabic" w:cs="Simplified Arabic"/>
          <w:sz w:val="24"/>
          <w:szCs w:val="24"/>
          <w:vertAlign w:val="superscript"/>
          <w:rtl/>
        </w:rPr>
        <w:footnoteReference w:id="67"/>
      </w:r>
      <w:r w:rsidR="00DD51C8" w:rsidRPr="001662AC">
        <w:rPr>
          <w:rFonts w:ascii="Simplified Arabic" w:eastAsia="Simplified Arabic" w:hAnsi="Simplified Arabic" w:cs="Simplified Arabic"/>
          <w:sz w:val="24"/>
          <w:szCs w:val="24"/>
          <w:vertAlign w:val="superscript"/>
          <w:rtl/>
        </w:rPr>
        <w:t>)</w:t>
      </w:r>
      <w:r w:rsidR="00DD51C8">
        <w:rPr>
          <w:rFonts w:ascii="Simplified Arabic" w:eastAsia="Simplified Arabic" w:hAnsi="Simplified Arabic" w:cs="Simplified Arabic" w:hint="cs"/>
          <w:sz w:val="24"/>
          <w:szCs w:val="24"/>
          <w:vertAlign w:val="superscript"/>
          <w:rtl/>
        </w:rPr>
        <w:t xml:space="preserve"> </w:t>
      </w:r>
      <w:r w:rsidR="003C3CC1" w:rsidRPr="001662AC">
        <w:rPr>
          <w:rFonts w:ascii="Simplified Arabic" w:eastAsia="Simplified Arabic" w:hAnsi="Simplified Arabic" w:cs="Simplified Arabic"/>
          <w:sz w:val="27"/>
          <w:szCs w:val="27"/>
          <w:highlight w:val="white"/>
          <w:rtl/>
        </w:rPr>
        <w:t xml:space="preserve">منصب الأمين العام المؤقت لجبهة البوليساريو في المدة من 10 حزيران </w:t>
      </w:r>
      <w:r w:rsidR="004D5288" w:rsidRPr="001662AC">
        <w:rPr>
          <w:rFonts w:ascii="Simplified Arabic" w:eastAsia="Simplified Arabic" w:hAnsi="Simplified Arabic" w:cs="Simplified Arabic"/>
          <w:sz w:val="27"/>
          <w:szCs w:val="27"/>
          <w:highlight w:val="white"/>
          <w:rtl/>
        </w:rPr>
        <w:t>إلى</w:t>
      </w:r>
      <w:r w:rsidR="003C3CC1" w:rsidRPr="001662AC">
        <w:rPr>
          <w:rFonts w:ascii="Simplified Arabic" w:eastAsia="Simplified Arabic" w:hAnsi="Simplified Arabic" w:cs="Simplified Arabic"/>
          <w:sz w:val="27"/>
          <w:szCs w:val="27"/>
          <w:highlight w:val="white"/>
          <w:rtl/>
        </w:rPr>
        <w:t xml:space="preserve"> 30 اب 1976، وخلفه محمد </w:t>
      </w:r>
      <w:r w:rsidR="003C3CC1" w:rsidRPr="001662AC">
        <w:rPr>
          <w:rFonts w:ascii="Simplified Arabic" w:eastAsia="Simplified Arabic" w:hAnsi="Simplified Arabic" w:cs="Simplified Arabic"/>
          <w:sz w:val="27"/>
          <w:szCs w:val="27"/>
          <w:highlight w:val="white"/>
          <w:rtl/>
        </w:rPr>
        <w:lastRenderedPageBreak/>
        <w:t>عبدالعزيز في 30 اب 1976، والذي يعد عضوا</w:t>
      </w:r>
      <w:r w:rsidR="005E71DB"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مؤسسا</w:t>
      </w:r>
      <w:r w:rsidR="005E71DB"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لجبهة البوليساريو، وانتخب</w:t>
      </w:r>
      <w:r w:rsidRPr="001662AC">
        <w:rPr>
          <w:rFonts w:ascii="Simplified Arabic" w:eastAsia="Simplified Arabic" w:hAnsi="Simplified Arabic" w:cs="Simplified Arabic"/>
          <w:sz w:val="27"/>
          <w:szCs w:val="27"/>
          <w:highlight w:val="white"/>
          <w:rtl/>
        </w:rPr>
        <w:t xml:space="preserve"> </w:t>
      </w:r>
      <w:r w:rsidR="003C3CC1" w:rsidRPr="001662AC">
        <w:rPr>
          <w:rFonts w:ascii="Simplified Arabic" w:eastAsia="Simplified Arabic" w:hAnsi="Simplified Arabic" w:cs="Simplified Arabic"/>
          <w:sz w:val="27"/>
          <w:szCs w:val="27"/>
          <w:highlight w:val="white"/>
          <w:rtl/>
        </w:rPr>
        <w:t>عضوا</w:t>
      </w:r>
      <w:r w:rsidR="005E71DB"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في مكتبها السياسي في مؤتمرها السياسي، وعين قائدا</w:t>
      </w:r>
      <w:r w:rsidR="005E71DB"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عسكريا</w:t>
      </w:r>
      <w:r w:rsidR="005E71DB"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للجبهة، وفي المؤتمر الثالث لجبهة البوليساريو الذي عقد في العام نفسه، عين أمينا </w:t>
      </w:r>
      <w:r w:rsidR="005E71DB"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عاما</w:t>
      </w:r>
      <w:r w:rsidR="005E71DB" w:rsidRPr="001662AC">
        <w:rPr>
          <w:rFonts w:ascii="Simplified Arabic" w:eastAsia="Simplified Arabic" w:hAnsi="Simplified Arabic" w:cs="Simplified Arabic" w:hint="cs"/>
          <w:sz w:val="27"/>
          <w:szCs w:val="27"/>
          <w:highlight w:val="white"/>
          <w:rtl/>
        </w:rPr>
        <w:t>ً</w:t>
      </w:r>
      <w:r w:rsidR="003C3CC1" w:rsidRPr="001662AC">
        <w:rPr>
          <w:rFonts w:ascii="Simplified Arabic" w:eastAsia="Simplified Arabic" w:hAnsi="Simplified Arabic" w:cs="Simplified Arabic"/>
          <w:sz w:val="27"/>
          <w:szCs w:val="27"/>
          <w:highlight w:val="white"/>
          <w:rtl/>
        </w:rPr>
        <w:t xml:space="preserve"> للجبهة ورئيسا لمجلس قيادة الثورة، لتبدأ مرحلة جديدة من العمل الشاق لنيل الحرية من قبل الصحراويين</w:t>
      </w:r>
      <w:r w:rsidR="00C26699" w:rsidRPr="001662AC">
        <w:rPr>
          <w:rFonts w:ascii="Simplified Arabic" w:eastAsia="Simplified Arabic" w:hAnsi="Simplified Arabic" w:cs="Simplified Arabic"/>
          <w:sz w:val="27"/>
          <w:szCs w:val="27"/>
          <w:highlight w:val="white"/>
          <w:rtl/>
        </w:rPr>
        <w:t>(</w:t>
      </w:r>
      <w:r w:rsidR="003C3CC1" w:rsidRPr="001662AC">
        <w:rPr>
          <w:rFonts w:ascii="Simplified Arabic" w:eastAsia="Simplified Arabic" w:hAnsi="Simplified Arabic" w:cs="Simplified Arabic"/>
          <w:sz w:val="27"/>
          <w:szCs w:val="27"/>
          <w:highlight w:val="white"/>
          <w:rtl/>
        </w:rPr>
        <w:t>البهالي، 2018، ص11).</w:t>
      </w:r>
    </w:p>
    <w:p w14:paraId="21E7E91B" w14:textId="6CD63C69" w:rsidR="00650BC2" w:rsidRPr="002B4F47" w:rsidRDefault="001474B0" w:rsidP="002B4F47">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8"/>
          <w:szCs w:val="28"/>
          <w:rtl/>
        </w:rPr>
        <w:t xml:space="preserve"> </w:t>
      </w:r>
      <w:r w:rsidR="00485181" w:rsidRPr="001662AC">
        <w:rPr>
          <w:rFonts w:ascii="Simplified Arabic" w:eastAsia="Simplified Arabic" w:hAnsi="Simplified Arabic" w:cs="Simplified Arabic" w:hint="cs"/>
          <w:sz w:val="28"/>
          <w:szCs w:val="28"/>
          <w:rtl/>
        </w:rPr>
        <w:t xml:space="preserve">فيما يرى </w:t>
      </w:r>
      <w:r w:rsidR="00A141C4">
        <w:rPr>
          <w:rFonts w:ascii="Simplified Arabic" w:eastAsia="Simplified Arabic" w:hAnsi="Simplified Arabic" w:cs="Simplified Arabic" w:hint="cs"/>
          <w:sz w:val="28"/>
          <w:szCs w:val="28"/>
          <w:rtl/>
        </w:rPr>
        <w:t>الصحراويون</w:t>
      </w:r>
      <w:r w:rsidR="00485181" w:rsidRPr="001662AC">
        <w:rPr>
          <w:rFonts w:ascii="Simplified Arabic" w:eastAsia="Simplified Arabic" w:hAnsi="Simplified Arabic" w:cs="Simplified Arabic" w:hint="cs"/>
          <w:sz w:val="28"/>
          <w:szCs w:val="28"/>
          <w:rtl/>
        </w:rPr>
        <w:t xml:space="preserve"> أن </w:t>
      </w:r>
      <w:r w:rsidR="00485181" w:rsidRPr="001662AC">
        <w:rPr>
          <w:rFonts w:ascii="Simplified Arabic" w:eastAsia="Simplified Arabic" w:hAnsi="Simplified Arabic" w:cs="Simplified Arabic"/>
          <w:sz w:val="28"/>
          <w:szCs w:val="28"/>
          <w:rtl/>
        </w:rPr>
        <w:t xml:space="preserve">جمهورية العربية الصحراوية الديمقراطية </w:t>
      </w:r>
      <w:r w:rsidR="00C13386" w:rsidRPr="001662AC">
        <w:rPr>
          <w:rFonts w:ascii="Simplified Arabic" w:eastAsia="Simplified Arabic" w:hAnsi="Simplified Arabic" w:cs="Simplified Arabic" w:hint="cs"/>
          <w:sz w:val="28"/>
          <w:szCs w:val="28"/>
          <w:rtl/>
        </w:rPr>
        <w:t xml:space="preserve">كانت قد </w:t>
      </w:r>
      <w:r w:rsidR="00485181" w:rsidRPr="001662AC">
        <w:rPr>
          <w:rFonts w:ascii="Simplified Arabic" w:eastAsia="Simplified Arabic" w:hAnsi="Simplified Arabic" w:cs="Simplified Arabic" w:hint="cs"/>
          <w:sz w:val="28"/>
          <w:szCs w:val="28"/>
          <w:rtl/>
        </w:rPr>
        <w:t>عرفت مرحلة</w:t>
      </w:r>
      <w:r w:rsidR="00485181" w:rsidRPr="001662AC">
        <w:rPr>
          <w:rFonts w:ascii="Simplified Arabic" w:eastAsia="Simplified Arabic" w:hAnsi="Simplified Arabic" w:cs="Simplified Arabic"/>
          <w:sz w:val="28"/>
          <w:szCs w:val="28"/>
          <w:rtl/>
        </w:rPr>
        <w:t xml:space="preserve"> تطور مهمة من حيث كثرة القوانين، والإدارة وتشعب المؤسسات وارتفاع مستوى الأداء في إنجاز البرامج، وأخذت س التعليمية ورياض الأطفال في الانتشار والمستوصفات والمستشفيات تبنى، وظهرت مع الفلاحية، وورشات الصناعات التقليدية. وتضافرت الجهود وامتزج العرق بالدم ليصبح بالعربي الصحراوي أسطورة نهاية القرن العشرين، يروض الطبيعة، يفلح ويزرع في أرض قاسية، ولن يتسنى لنا إيفاء هذا الموضوع حقه من التقييم لما يتطلبه من التعمق في تلك التجربة الفذة </w:t>
      </w:r>
      <w:r w:rsidR="00FA4543" w:rsidRPr="001662AC">
        <w:rPr>
          <w:rFonts w:ascii="Simplified Arabic" w:eastAsia="Simplified Arabic" w:hAnsi="Simplified Arabic" w:cs="Simplified Arabic"/>
          <w:sz w:val="28"/>
          <w:szCs w:val="28"/>
          <w:rtl/>
        </w:rPr>
        <w:t>شهداء وقتيل معارك استمرت حتى منتصف 1975 سقط فيها الأحلام مخلصون، أمثال البشير الخلاوي، عبد الرحمن ولد عبد الله العقيلي ولد محمد الأمين مد عمار وغيرهم، وقد تجاوبت الأعمال الغذائية مع هذا الرحم العسكري، حيث تم تعطيل الحزام الناقل للفوسفات في عملية فدائية بتاريخ</w:t>
      </w:r>
      <w:r w:rsidR="00650BC2" w:rsidRPr="001662AC">
        <w:rPr>
          <w:rFonts w:ascii="Simplified Arabic" w:eastAsia="Simplified Arabic" w:hAnsi="Simplified Arabic" w:cs="Simplified Arabic"/>
          <w:sz w:val="28"/>
          <w:szCs w:val="28"/>
          <w:rtl/>
        </w:rPr>
        <w:t>20 تشرين الأول 1974، واختطاف دوريات عسكرية إسبانية في شهر ايار 1975(الكتاب وبادي،</w:t>
      </w:r>
      <w:r w:rsidR="002B4F47">
        <w:rPr>
          <w:rFonts w:ascii="Simplified Arabic" w:eastAsia="Simplified Arabic" w:hAnsi="Simplified Arabic" w:cs="Simplified Arabic" w:hint="cs"/>
          <w:sz w:val="28"/>
          <w:szCs w:val="28"/>
          <w:rtl/>
        </w:rPr>
        <w:t xml:space="preserve"> </w:t>
      </w:r>
      <w:r w:rsidR="00650BC2" w:rsidRPr="001662AC">
        <w:rPr>
          <w:rFonts w:ascii="Simplified Arabic" w:eastAsia="Simplified Arabic" w:hAnsi="Simplified Arabic" w:cs="Simplified Arabic"/>
          <w:sz w:val="28"/>
          <w:szCs w:val="28"/>
          <w:rtl/>
        </w:rPr>
        <w:t>1997، ص99).</w:t>
      </w:r>
      <w:r w:rsidR="00650BC2" w:rsidRPr="001662AC">
        <w:rPr>
          <w:rFonts w:ascii="Simplified Arabic" w:eastAsia="Simplified Arabic" w:hAnsi="Simplified Arabic" w:cs="Simplified Arabic" w:hint="cs"/>
          <w:sz w:val="27"/>
          <w:szCs w:val="27"/>
          <w:rtl/>
        </w:rPr>
        <w:t xml:space="preserve"> كما يتضح من سير الأحداث الم</w:t>
      </w:r>
      <w:r w:rsidR="00650BC2">
        <w:rPr>
          <w:rFonts w:ascii="Simplified Arabic" w:eastAsia="Simplified Arabic" w:hAnsi="Simplified Arabic" w:cs="Simplified Arabic" w:hint="cs"/>
          <w:sz w:val="27"/>
          <w:szCs w:val="27"/>
          <w:rtl/>
        </w:rPr>
        <w:t>ت</w:t>
      </w:r>
      <w:r w:rsidR="00650BC2" w:rsidRPr="001662AC">
        <w:rPr>
          <w:rFonts w:ascii="Simplified Arabic" w:eastAsia="Simplified Arabic" w:hAnsi="Simplified Arabic" w:cs="Simplified Arabic" w:hint="cs"/>
          <w:sz w:val="27"/>
          <w:szCs w:val="27"/>
          <w:rtl/>
        </w:rPr>
        <w:t>علقة بتطور قضية الصحراء الغربية عن كثب،</w:t>
      </w:r>
    </w:p>
    <w:p w14:paraId="4F7F8FF8" w14:textId="44EEE8CB" w:rsidR="00DA4C8F" w:rsidRPr="001662AC" w:rsidRDefault="003D060B" w:rsidP="00853E68">
      <w:pPr>
        <w:spacing w:after="0"/>
        <w:ind w:left="-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حدوث موجة من العداء الواضح بين المغرب والجزائر منذ سيطرة القوات المغربية على معظم اراضي الصحراء الغربية، واستمرار سيطرتها عليها لحد يومنا هذا.</w:t>
      </w:r>
    </w:p>
    <w:p w14:paraId="2E34E15D" w14:textId="7BA268C1" w:rsidR="003D060B" w:rsidRPr="001662AC" w:rsidRDefault="003D060B" w:rsidP="008E3153">
      <w:pPr>
        <w:spacing w:after="0"/>
        <w:ind w:left="-7" w:firstLine="727"/>
        <w:jc w:val="both"/>
        <w:rPr>
          <w:rFonts w:ascii="Simplified Arabic" w:eastAsia="Simplified Arabic" w:hAnsi="Simplified Arabic" w:cs="Simplified Arabic"/>
          <w:sz w:val="28"/>
          <w:szCs w:val="28"/>
          <w:rtl/>
        </w:rPr>
      </w:pPr>
      <w:r w:rsidRPr="001662AC">
        <w:rPr>
          <w:rFonts w:ascii="Simplified Arabic" w:eastAsia="Simplified Arabic" w:hAnsi="Simplified Arabic" w:cs="Simplified Arabic" w:hint="cs"/>
          <w:sz w:val="27"/>
          <w:szCs w:val="27"/>
          <w:rtl/>
        </w:rPr>
        <w:t xml:space="preserve">يتضح مما سبق، ان التطورات التي حدثت بعد إعلان </w:t>
      </w:r>
      <w:r w:rsidR="00606379">
        <w:rPr>
          <w:rFonts w:ascii="Simplified Arabic" w:eastAsia="Simplified Arabic" w:hAnsi="Simplified Arabic" w:cs="Simplified Arabic" w:hint="cs"/>
          <w:sz w:val="27"/>
          <w:szCs w:val="27"/>
          <w:rtl/>
        </w:rPr>
        <w:t>الجمهورية العربية</w:t>
      </w:r>
      <w:r w:rsidRPr="001662AC">
        <w:rPr>
          <w:rFonts w:ascii="Simplified Arabic" w:eastAsia="Simplified Arabic" w:hAnsi="Simplified Arabic" w:cs="Simplified Arabic" w:hint="cs"/>
          <w:sz w:val="27"/>
          <w:szCs w:val="27"/>
          <w:rtl/>
        </w:rPr>
        <w:t xml:space="preserve"> الصحرا</w:t>
      </w:r>
      <w:r w:rsidR="00606379">
        <w:rPr>
          <w:rFonts w:ascii="Simplified Arabic" w:eastAsia="Simplified Arabic" w:hAnsi="Simplified Arabic" w:cs="Simplified Arabic" w:hint="cs"/>
          <w:sz w:val="27"/>
          <w:szCs w:val="27"/>
          <w:rtl/>
        </w:rPr>
        <w:t>وية</w:t>
      </w:r>
      <w:r w:rsidRPr="001662AC">
        <w:rPr>
          <w:rFonts w:ascii="Simplified Arabic" w:eastAsia="Simplified Arabic" w:hAnsi="Simplified Arabic" w:cs="Simplified Arabic" w:hint="cs"/>
          <w:sz w:val="27"/>
          <w:szCs w:val="27"/>
          <w:rtl/>
        </w:rPr>
        <w:t xml:space="preserve"> الغربية</w:t>
      </w:r>
      <w:r w:rsidR="001474B0" w:rsidRPr="001662AC">
        <w:rPr>
          <w:rFonts w:ascii="Simplified Arabic" w:eastAsia="Simplified Arabic" w:hAnsi="Simplified Arabic" w:cs="Simplified Arabic" w:hint="cs"/>
          <w:sz w:val="27"/>
          <w:szCs w:val="27"/>
          <w:rtl/>
        </w:rPr>
        <w:t xml:space="preserve"> </w:t>
      </w:r>
      <w:r w:rsidRPr="001662AC">
        <w:rPr>
          <w:rFonts w:ascii="Simplified Arabic" w:eastAsia="Simplified Arabic" w:hAnsi="Simplified Arabic" w:cs="Simplified Arabic" w:hint="cs"/>
          <w:sz w:val="27"/>
          <w:szCs w:val="27"/>
          <w:rtl/>
        </w:rPr>
        <w:t xml:space="preserve">تسبب في مقتل الولي مصطفى السيد، والذي حاول </w:t>
      </w:r>
      <w:r w:rsidRPr="001662AC">
        <w:rPr>
          <w:rFonts w:ascii="Simplified Arabic" w:eastAsia="Simplified Arabic" w:hAnsi="Simplified Arabic" w:cs="Simplified Arabic" w:hint="cs"/>
          <w:sz w:val="28"/>
          <w:szCs w:val="28"/>
          <w:rtl/>
        </w:rPr>
        <w:t>الاشتباك</w:t>
      </w:r>
      <w:r w:rsidRPr="001662AC">
        <w:rPr>
          <w:rFonts w:ascii="Simplified Arabic" w:eastAsia="Simplified Arabic" w:hAnsi="Simplified Arabic" w:cs="Simplified Arabic" w:hint="cs"/>
          <w:sz w:val="27"/>
          <w:szCs w:val="27"/>
          <w:rtl/>
        </w:rPr>
        <w:t xml:space="preserve"> مع القوات الموريتانية التي قامت بقتله في تلك الحادثة وهكذا طويت </w:t>
      </w:r>
      <w:proofErr w:type="gramStart"/>
      <w:r w:rsidRPr="001662AC">
        <w:rPr>
          <w:rFonts w:ascii="Simplified Arabic" w:eastAsia="Simplified Arabic" w:hAnsi="Simplified Arabic" w:cs="Simplified Arabic" w:hint="cs"/>
          <w:sz w:val="27"/>
          <w:szCs w:val="27"/>
          <w:rtl/>
        </w:rPr>
        <w:t>صفحة  مهمة</w:t>
      </w:r>
      <w:proofErr w:type="gramEnd"/>
      <w:r w:rsidRPr="001662AC">
        <w:rPr>
          <w:rFonts w:ascii="Simplified Arabic" w:eastAsia="Simplified Arabic" w:hAnsi="Simplified Arabic" w:cs="Simplified Arabic" w:hint="cs"/>
          <w:sz w:val="27"/>
          <w:szCs w:val="27"/>
          <w:rtl/>
        </w:rPr>
        <w:t xml:space="preserve"> من تاريخ قضية الصحراء الغربية، لتبدأ مرحلة جديدة وأحداث مهمة في تاريخ الصحراء الغربية المعاصرة</w:t>
      </w:r>
      <w:r w:rsidR="00C26699" w:rsidRPr="001662AC">
        <w:rPr>
          <w:rFonts w:ascii="Simplified Arabic" w:eastAsia="Simplified Arabic" w:hAnsi="Simplified Arabic" w:cs="Simplified Arabic" w:hint="cs"/>
          <w:sz w:val="27"/>
          <w:szCs w:val="27"/>
          <w:rtl/>
        </w:rPr>
        <w:t>.</w:t>
      </w:r>
    </w:p>
    <w:p w14:paraId="1237CA96" w14:textId="3AEEA55A" w:rsidR="00AC463C" w:rsidRPr="00AC463C" w:rsidRDefault="00AC463C" w:rsidP="00AC463C">
      <w:pPr>
        <w:spacing w:after="0" w:line="360" w:lineRule="auto"/>
        <w:rPr>
          <w:rFonts w:ascii="Simplified Arabic" w:eastAsiaTheme="minorHAnsi" w:hAnsi="Simplified Arabic"/>
          <w:sz w:val="36"/>
          <w:szCs w:val="36"/>
          <w:rtl/>
          <w:lang w:bidi="ar-IQ"/>
        </w:rPr>
        <w:sectPr w:rsidR="00AC463C" w:rsidRPr="00AC463C" w:rsidSect="00807BF2">
          <w:footnotePr>
            <w:numRestart w:val="eachPage"/>
          </w:footnotePr>
          <w:pgSz w:w="11906" w:h="16838"/>
          <w:pgMar w:top="1440" w:right="1797" w:bottom="1440" w:left="1797" w:header="709" w:footer="709" w:gutter="0"/>
          <w:pgNumType w:start="132"/>
          <w:cols w:space="720"/>
          <w:titlePg/>
          <w:docGrid w:linePitch="299"/>
        </w:sectPr>
      </w:pPr>
    </w:p>
    <w:p w14:paraId="617F20F9" w14:textId="77777777" w:rsidR="000F1681" w:rsidRDefault="000F1681" w:rsidP="0074043D">
      <w:pPr>
        <w:spacing w:after="0" w:line="360" w:lineRule="auto"/>
        <w:rPr>
          <w:rFonts w:ascii="Simplified Arabic" w:eastAsiaTheme="minorHAnsi" w:hAnsi="Simplified Arabic" w:cs="PT Bold Heading"/>
          <w:sz w:val="48"/>
          <w:szCs w:val="48"/>
          <w:rtl/>
          <w:lang w:bidi="ar-IQ"/>
        </w:rPr>
      </w:pPr>
    </w:p>
    <w:p w14:paraId="29518E6A" w14:textId="77777777" w:rsidR="0074043D" w:rsidRDefault="0074043D" w:rsidP="0074043D">
      <w:pPr>
        <w:spacing w:after="0" w:line="360" w:lineRule="auto"/>
        <w:rPr>
          <w:rFonts w:ascii="Simplified Arabic" w:eastAsiaTheme="minorHAnsi" w:hAnsi="Simplified Arabic" w:cs="PT Bold Heading"/>
          <w:sz w:val="48"/>
          <w:szCs w:val="48"/>
          <w:rtl/>
          <w:lang w:bidi="ar-IQ"/>
        </w:rPr>
      </w:pPr>
    </w:p>
    <w:p w14:paraId="78C31E86" w14:textId="77777777" w:rsidR="0074043D" w:rsidRDefault="0074043D" w:rsidP="0074043D">
      <w:pPr>
        <w:spacing w:after="0" w:line="360" w:lineRule="auto"/>
        <w:rPr>
          <w:rFonts w:ascii="Simplified Arabic" w:eastAsiaTheme="minorHAnsi" w:hAnsi="Simplified Arabic" w:cs="PT Bold Heading"/>
          <w:sz w:val="48"/>
          <w:szCs w:val="48"/>
          <w:rtl/>
          <w:lang w:bidi="ar-IQ"/>
        </w:rPr>
      </w:pPr>
    </w:p>
    <w:p w14:paraId="67BAF9F4" w14:textId="77777777" w:rsidR="002B4F47" w:rsidRPr="000F1681" w:rsidRDefault="002B4F47" w:rsidP="0074043D">
      <w:pPr>
        <w:spacing w:after="0" w:line="360" w:lineRule="auto"/>
        <w:rPr>
          <w:rFonts w:ascii="Simplified Arabic" w:eastAsiaTheme="minorHAnsi" w:hAnsi="Simplified Arabic" w:cs="PT Bold Heading"/>
          <w:sz w:val="48"/>
          <w:szCs w:val="48"/>
          <w:lang w:bidi="ar-IQ"/>
        </w:rPr>
      </w:pPr>
    </w:p>
    <w:p w14:paraId="1DD3A042" w14:textId="21735B37" w:rsidR="000F1681" w:rsidRPr="000F1681" w:rsidRDefault="000F1681" w:rsidP="000F1681">
      <w:pPr>
        <w:spacing w:after="0" w:line="360" w:lineRule="auto"/>
        <w:jc w:val="center"/>
        <w:rPr>
          <w:rFonts w:ascii="Simplified Arabic" w:eastAsiaTheme="minorHAnsi" w:hAnsi="Simplified Arabic" w:cs="PT Bold Heading"/>
          <w:sz w:val="48"/>
          <w:szCs w:val="48"/>
          <w:rtl/>
          <w:lang w:bidi="ar-IQ"/>
        </w:rPr>
      </w:pPr>
      <w:r w:rsidRPr="000F1681">
        <w:rPr>
          <w:rFonts w:ascii="Simplified Arabic" w:eastAsiaTheme="minorHAnsi" w:hAnsi="Simplified Arabic" w:cs="PT Bold Heading" w:hint="cs"/>
          <w:sz w:val="68"/>
          <w:szCs w:val="68"/>
          <w:rtl/>
          <w:lang w:bidi="ar-IQ"/>
        </w:rPr>
        <w:t>الخاتمة</w:t>
      </w:r>
    </w:p>
    <w:p w14:paraId="6BCFCC0B" w14:textId="77777777" w:rsidR="000F1681" w:rsidRDefault="000F1681" w:rsidP="00EB1BCE">
      <w:pPr>
        <w:spacing w:after="0" w:line="360" w:lineRule="auto"/>
        <w:jc w:val="center"/>
        <w:rPr>
          <w:rFonts w:ascii="Simplified Arabic" w:eastAsiaTheme="minorHAnsi" w:hAnsi="Simplified Arabic" w:cs="PT Bold Heading"/>
          <w:sz w:val="36"/>
          <w:szCs w:val="36"/>
          <w:lang w:bidi="ar-IQ"/>
        </w:rPr>
      </w:pPr>
    </w:p>
    <w:p w14:paraId="398CCE49" w14:textId="77777777" w:rsidR="000F1681" w:rsidRDefault="000F1681">
      <w:pPr>
        <w:bidi w:val="0"/>
        <w:rPr>
          <w:rFonts w:ascii="Simplified Arabic" w:eastAsiaTheme="minorHAnsi" w:hAnsi="Simplified Arabic" w:cs="PT Bold Heading"/>
          <w:sz w:val="36"/>
          <w:szCs w:val="36"/>
          <w:rtl/>
          <w:lang w:bidi="ar-IQ"/>
        </w:rPr>
      </w:pPr>
      <w:r>
        <w:rPr>
          <w:rFonts w:ascii="Simplified Arabic" w:eastAsiaTheme="minorHAnsi" w:hAnsi="Simplified Arabic" w:cs="PT Bold Heading"/>
          <w:sz w:val="36"/>
          <w:szCs w:val="36"/>
          <w:rtl/>
          <w:lang w:bidi="ar-IQ"/>
        </w:rPr>
        <w:br w:type="page"/>
      </w:r>
    </w:p>
    <w:p w14:paraId="03923783" w14:textId="38AA8739" w:rsidR="00BE2224" w:rsidRPr="001662AC" w:rsidRDefault="00286EE2" w:rsidP="00EB1BCE">
      <w:pPr>
        <w:spacing w:after="0" w:line="360" w:lineRule="auto"/>
        <w:jc w:val="center"/>
        <w:rPr>
          <w:rFonts w:ascii="Simplified Arabic" w:eastAsiaTheme="minorHAnsi" w:hAnsi="Simplified Arabic" w:cs="PT Bold Heading"/>
          <w:sz w:val="36"/>
          <w:szCs w:val="36"/>
          <w:rtl/>
          <w:lang w:bidi="ar-IQ"/>
        </w:rPr>
      </w:pPr>
      <w:r>
        <w:rPr>
          <w:rFonts w:ascii="Simplified Arabic" w:eastAsiaTheme="minorHAnsi" w:hAnsi="Simplified Arabic" w:cs="PT Bold Heading" w:hint="cs"/>
          <w:sz w:val="36"/>
          <w:szCs w:val="36"/>
          <w:rtl/>
          <w:lang w:bidi="ar-IQ"/>
        </w:rPr>
        <w:lastRenderedPageBreak/>
        <w:t>خلاصة</w:t>
      </w:r>
    </w:p>
    <w:p w14:paraId="1B6853D1" w14:textId="01910489" w:rsidR="00BE2224" w:rsidRPr="001662AC" w:rsidRDefault="001474B0" w:rsidP="008E3153">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توصلت الأطروحة المعنونة</w:t>
      </w:r>
      <w:r w:rsidR="00A84D71">
        <w:rPr>
          <w:rFonts w:ascii="Simplified Arabic" w:eastAsia="Simplified Arabic" w:hAnsi="Simplified Arabic" w:cs="Simplified Arabic" w:hint="cs"/>
          <w:sz w:val="27"/>
          <w:szCs w:val="27"/>
          <w:rtl/>
        </w:rPr>
        <w:t xml:space="preserve"> بـ</w:t>
      </w:r>
      <w:r w:rsidR="00C26699"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تطور قضية الصحراء الغربية حزيران 1956- اب 1976 </w:t>
      </w:r>
      <w:r w:rsidR="00BA19B0" w:rsidRPr="001662AC">
        <w:rPr>
          <w:rFonts w:ascii="Simplified Arabic" w:eastAsia="Simplified Arabic" w:hAnsi="Simplified Arabic" w:cs="Simplified Arabic" w:hint="cs"/>
          <w:sz w:val="27"/>
          <w:szCs w:val="27"/>
          <w:rtl/>
        </w:rPr>
        <w:t>دراسة تاريخية</w:t>
      </w:r>
      <w:r w:rsidR="00F03FC8" w:rsidRPr="001662AC">
        <w:rPr>
          <w:rFonts w:ascii="Simplified Arabic" w:eastAsia="Simplified Arabic" w:hAnsi="Simplified Arabic" w:cs="Simplified Arabic" w:hint="cs"/>
          <w:sz w:val="27"/>
          <w:szCs w:val="27"/>
          <w:rtl/>
        </w:rPr>
        <w:t>)</w:t>
      </w:r>
      <w:r w:rsidR="00BA19B0"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 xml:space="preserve">إلى استنتاجات </w:t>
      </w:r>
      <w:r w:rsidR="00371EB8" w:rsidRPr="001662AC">
        <w:rPr>
          <w:rFonts w:ascii="Simplified Arabic" w:eastAsia="Simplified Arabic" w:hAnsi="Simplified Arabic" w:cs="Simplified Arabic" w:hint="cs"/>
          <w:sz w:val="27"/>
          <w:szCs w:val="27"/>
          <w:rtl/>
        </w:rPr>
        <w:t>عدة</w:t>
      </w:r>
      <w:r w:rsidR="00BE2224" w:rsidRPr="001662AC">
        <w:rPr>
          <w:rFonts w:ascii="Simplified Arabic" w:eastAsia="Simplified Arabic" w:hAnsi="Simplified Arabic" w:cs="Simplified Arabic" w:hint="cs"/>
          <w:sz w:val="27"/>
          <w:szCs w:val="27"/>
          <w:rtl/>
        </w:rPr>
        <w:t xml:space="preserve"> من بينها، أن قضية الصحراء حظيت بأهمية كبيرة منذ نشؤها وتبلورها في مراحل تاريخية متباينة، لاسيما بعد اكتشاف </w:t>
      </w:r>
      <w:r w:rsidR="00BE2224" w:rsidRPr="001662AC">
        <w:rPr>
          <w:rFonts w:ascii="Simplified Arabic" w:eastAsia="Simplified Arabic" w:hAnsi="Simplified Arabic" w:cs="Simplified Arabic" w:hint="cs"/>
          <w:sz w:val="28"/>
          <w:szCs w:val="28"/>
          <w:rtl/>
        </w:rPr>
        <w:t>المعادن</w:t>
      </w:r>
      <w:r w:rsidR="00BE2224" w:rsidRPr="001662AC">
        <w:rPr>
          <w:rFonts w:ascii="Simplified Arabic" w:eastAsia="Simplified Arabic" w:hAnsi="Simplified Arabic" w:cs="Simplified Arabic" w:hint="cs"/>
          <w:sz w:val="27"/>
          <w:szCs w:val="27"/>
          <w:rtl/>
        </w:rPr>
        <w:t xml:space="preserve"> في الصحراء الغربية كالف</w:t>
      </w:r>
      <w:r w:rsidR="00286EE2">
        <w:rPr>
          <w:rFonts w:ascii="Simplified Arabic" w:eastAsia="Simplified Arabic" w:hAnsi="Simplified Arabic" w:cs="Simplified Arabic" w:hint="cs"/>
          <w:sz w:val="27"/>
          <w:szCs w:val="27"/>
          <w:rtl/>
        </w:rPr>
        <w:t>و</w:t>
      </w:r>
      <w:r w:rsidR="00BE2224" w:rsidRPr="001662AC">
        <w:rPr>
          <w:rFonts w:ascii="Simplified Arabic" w:eastAsia="Simplified Arabic" w:hAnsi="Simplified Arabic" w:cs="Simplified Arabic" w:hint="cs"/>
          <w:sz w:val="27"/>
          <w:szCs w:val="27"/>
          <w:rtl/>
        </w:rPr>
        <w:t>سفات حيث يع</w:t>
      </w:r>
      <w:r w:rsidR="00371EB8" w:rsidRPr="001662AC">
        <w:rPr>
          <w:rFonts w:ascii="Simplified Arabic" w:eastAsia="Simplified Arabic" w:hAnsi="Simplified Arabic" w:cs="Simplified Arabic" w:hint="cs"/>
          <w:sz w:val="27"/>
          <w:szCs w:val="27"/>
          <w:rtl/>
        </w:rPr>
        <w:t>د</w:t>
      </w:r>
      <w:r w:rsidR="00BE2224" w:rsidRPr="001662AC">
        <w:rPr>
          <w:rFonts w:ascii="Simplified Arabic" w:eastAsia="Simplified Arabic" w:hAnsi="Simplified Arabic" w:cs="Simplified Arabic" w:hint="cs"/>
          <w:sz w:val="27"/>
          <w:szCs w:val="27"/>
          <w:rtl/>
        </w:rPr>
        <w:t xml:space="preserve"> من اجود أنواع الفوسفات في العالم، وكذلك </w:t>
      </w:r>
      <w:r w:rsidR="003C2A73" w:rsidRPr="001662AC">
        <w:rPr>
          <w:rFonts w:ascii="Simplified Arabic" w:eastAsia="Simplified Arabic" w:hAnsi="Simplified Arabic" w:cs="Simplified Arabic" w:hint="cs"/>
          <w:sz w:val="27"/>
          <w:szCs w:val="27"/>
          <w:rtl/>
        </w:rPr>
        <w:t>ت</w:t>
      </w:r>
      <w:r w:rsidR="00BE2224" w:rsidRPr="001662AC">
        <w:rPr>
          <w:rFonts w:ascii="Simplified Arabic" w:eastAsia="Simplified Arabic" w:hAnsi="Simplified Arabic" w:cs="Simplified Arabic" w:hint="cs"/>
          <w:sz w:val="27"/>
          <w:szCs w:val="27"/>
          <w:rtl/>
        </w:rPr>
        <w:t xml:space="preserve">عد منطقة مهمة للصيد البحري من </w:t>
      </w:r>
      <w:r w:rsidR="003C2A73" w:rsidRPr="001662AC">
        <w:rPr>
          <w:rFonts w:ascii="Simplified Arabic" w:eastAsia="Simplified Arabic" w:hAnsi="Simplified Arabic" w:cs="Simplified Arabic" w:hint="cs"/>
          <w:sz w:val="27"/>
          <w:szCs w:val="27"/>
          <w:rtl/>
        </w:rPr>
        <w:t>أ</w:t>
      </w:r>
      <w:r w:rsidR="00BE2224" w:rsidRPr="001662AC">
        <w:rPr>
          <w:rFonts w:ascii="Simplified Arabic" w:eastAsia="Simplified Arabic" w:hAnsi="Simplified Arabic" w:cs="Simplified Arabic" w:hint="cs"/>
          <w:sz w:val="27"/>
          <w:szCs w:val="27"/>
          <w:rtl/>
        </w:rPr>
        <w:t>هم مناطق صيد الاسماك، ويوجد فيها أيضا</w:t>
      </w:r>
      <w:r w:rsidR="003C2A73"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 النفط والغاز والحديد والمعادن الأخرى، مما زاد من رغبة </w:t>
      </w:r>
      <w:r w:rsidR="00FE5E76"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سبانيا في التمسك بالصحراء الغربية من خلال تأسيس مجلس الجماعة </w:t>
      </w:r>
      <w:r w:rsidR="001D077D">
        <w:rPr>
          <w:rFonts w:ascii="Simplified Arabic" w:eastAsia="Simplified Arabic" w:hAnsi="Simplified Arabic" w:cs="Simplified Arabic" w:hint="cs"/>
          <w:sz w:val="27"/>
          <w:szCs w:val="27"/>
          <w:rtl/>
        </w:rPr>
        <w:t>و</w:t>
      </w:r>
      <w:r w:rsidR="00BE2224" w:rsidRPr="001662AC">
        <w:rPr>
          <w:rFonts w:ascii="Simplified Arabic" w:eastAsia="Simplified Arabic" w:hAnsi="Simplified Arabic" w:cs="Simplified Arabic" w:hint="cs"/>
          <w:sz w:val="27"/>
          <w:szCs w:val="27"/>
          <w:rtl/>
        </w:rPr>
        <w:t>فرض السيادة على الصحراء.</w:t>
      </w:r>
    </w:p>
    <w:p w14:paraId="7947A5C0" w14:textId="2EED32F7" w:rsidR="00BE2224" w:rsidRPr="001662AC" w:rsidRDefault="001474B0" w:rsidP="00A84D71">
      <w:pPr>
        <w:spacing w:after="0"/>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982624">
        <w:rPr>
          <w:rFonts w:ascii="Simplified Arabic" w:eastAsia="Simplified Arabic" w:hAnsi="Simplified Arabic" w:cs="Simplified Arabic" w:hint="cs"/>
          <w:sz w:val="27"/>
          <w:szCs w:val="27"/>
          <w:rtl/>
        </w:rPr>
        <w:t xml:space="preserve">    </w:t>
      </w:r>
      <w:r w:rsidR="009543F3">
        <w:rPr>
          <w:rFonts w:ascii="Simplified Arabic" w:eastAsia="Simplified Arabic" w:hAnsi="Simplified Arabic" w:cs="Simplified Arabic" w:hint="cs"/>
          <w:sz w:val="27"/>
          <w:szCs w:val="27"/>
          <w:rtl/>
        </w:rPr>
        <w:t>كما</w:t>
      </w:r>
      <w:r w:rsidR="00FE5E76"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 xml:space="preserve">يمكن القول </w:t>
      </w:r>
      <w:r w:rsidR="00982624">
        <w:rPr>
          <w:rFonts w:ascii="Simplified Arabic" w:eastAsia="Simplified Arabic" w:hAnsi="Simplified Arabic" w:cs="Simplified Arabic" w:hint="cs"/>
          <w:sz w:val="27"/>
          <w:szCs w:val="27"/>
          <w:rtl/>
        </w:rPr>
        <w:t>أ</w:t>
      </w:r>
      <w:r w:rsidR="00BE2224" w:rsidRPr="001662AC">
        <w:rPr>
          <w:rFonts w:ascii="Simplified Arabic" w:eastAsia="Simplified Arabic" w:hAnsi="Simplified Arabic" w:cs="Simplified Arabic" w:hint="cs"/>
          <w:sz w:val="27"/>
          <w:szCs w:val="27"/>
          <w:rtl/>
        </w:rPr>
        <w:t>ن أهمية الصحراء الغربية كانت قد ازدات بعد السيطرة الإسبانية على جزء كبير منها، وعدت الصحراء جزءا</w:t>
      </w:r>
      <w:r w:rsidR="00A34B09"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 من ترابها الوطني، وأنها تعود لها كونها  </w:t>
      </w:r>
      <w:r w:rsidR="00A34B09" w:rsidRPr="001662AC">
        <w:rPr>
          <w:rFonts w:ascii="Simplified Arabic" w:eastAsia="Simplified Arabic" w:hAnsi="Simplified Arabic" w:cs="Simplified Arabic" w:hint="cs"/>
          <w:sz w:val="27"/>
          <w:szCs w:val="27"/>
          <w:rtl/>
        </w:rPr>
        <w:t>تابعة لل</w:t>
      </w:r>
      <w:r w:rsidR="00BE2224" w:rsidRPr="001662AC">
        <w:rPr>
          <w:rFonts w:ascii="Simplified Arabic" w:eastAsia="Simplified Arabic" w:hAnsi="Simplified Arabic" w:cs="Simplified Arabic" w:hint="cs"/>
          <w:sz w:val="27"/>
          <w:szCs w:val="27"/>
          <w:rtl/>
        </w:rPr>
        <w:t xml:space="preserve">جزر البحرية واتخذتها قاعدة لانطلاق عملياتها </w:t>
      </w:r>
      <w:r w:rsidR="00A84D71">
        <w:rPr>
          <w:rFonts w:ascii="Simplified Arabic" w:eastAsia="Simplified Arabic" w:hAnsi="Simplified Arabic" w:cs="Simplified Arabic" w:hint="cs"/>
          <w:sz w:val="27"/>
          <w:szCs w:val="27"/>
          <w:rtl/>
        </w:rPr>
        <w:t xml:space="preserve">العسكرية تجاه المغرب العربي ككل، </w:t>
      </w:r>
      <w:r w:rsidR="00BE2224" w:rsidRPr="001662AC">
        <w:rPr>
          <w:rFonts w:ascii="Simplified Arabic" w:eastAsia="Simplified Arabic" w:hAnsi="Simplified Arabic" w:cs="Simplified Arabic" w:hint="cs"/>
          <w:sz w:val="27"/>
          <w:szCs w:val="27"/>
          <w:rtl/>
        </w:rPr>
        <w:t xml:space="preserve">يستنتج كذلك، </w:t>
      </w:r>
      <w:r w:rsidR="00A34B09"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تفاق إسبانيا مع فرنسا على </w:t>
      </w:r>
      <w:r w:rsidR="006771A7">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قتسام الصحراء بينهما والتمتع بمنافعها الاقتصادية بغض ال</w:t>
      </w:r>
      <w:r w:rsidR="001D077D">
        <w:rPr>
          <w:rFonts w:ascii="Simplified Arabic" w:eastAsia="Simplified Arabic" w:hAnsi="Simplified Arabic" w:cs="Simplified Arabic" w:hint="cs"/>
          <w:sz w:val="27"/>
          <w:szCs w:val="27"/>
          <w:rtl/>
        </w:rPr>
        <w:t>نظ</w:t>
      </w:r>
      <w:r w:rsidR="00BE2224" w:rsidRPr="001662AC">
        <w:rPr>
          <w:rFonts w:ascii="Simplified Arabic" w:eastAsia="Simplified Arabic" w:hAnsi="Simplified Arabic" w:cs="Simplified Arabic" w:hint="cs"/>
          <w:sz w:val="27"/>
          <w:szCs w:val="27"/>
          <w:rtl/>
        </w:rPr>
        <w:t xml:space="preserve">ر عمن يسكنها أو </w:t>
      </w:r>
      <w:r w:rsidR="00BE2224" w:rsidRPr="001662AC">
        <w:rPr>
          <w:rFonts w:ascii="Simplified Arabic" w:eastAsia="Simplified Arabic" w:hAnsi="Simplified Arabic" w:cs="Simplified Arabic" w:hint="cs"/>
          <w:sz w:val="28"/>
          <w:szCs w:val="28"/>
          <w:rtl/>
        </w:rPr>
        <w:t>يحيط</w:t>
      </w:r>
      <w:r w:rsidR="00BE2224" w:rsidRPr="001662AC">
        <w:rPr>
          <w:rFonts w:ascii="Simplified Arabic" w:eastAsia="Simplified Arabic" w:hAnsi="Simplified Arabic" w:cs="Simplified Arabic" w:hint="cs"/>
          <w:sz w:val="27"/>
          <w:szCs w:val="27"/>
          <w:rtl/>
        </w:rPr>
        <w:t xml:space="preserve"> بها من الدول، وازدياد التمسك بالصحراء من طرف إسبانيا بعد منح فرنسا الاستقلال للمغرب 2 آذار 1956</w:t>
      </w:r>
      <w:r w:rsidR="00A34B09"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sz w:val="27"/>
          <w:szCs w:val="27"/>
          <w:rtl/>
        </w:rPr>
        <w:t xml:space="preserve"> </w:t>
      </w:r>
      <w:r w:rsidR="00A34B09" w:rsidRPr="001662AC">
        <w:rPr>
          <w:rFonts w:ascii="Simplified Arabic" w:eastAsia="Simplified Arabic" w:hAnsi="Simplified Arabic" w:cs="Simplified Arabic" w:hint="cs"/>
          <w:sz w:val="27"/>
          <w:szCs w:val="27"/>
          <w:rtl/>
        </w:rPr>
        <w:t xml:space="preserve">حيث </w:t>
      </w:r>
      <w:r w:rsidR="00BE2224" w:rsidRPr="001662AC">
        <w:rPr>
          <w:rFonts w:ascii="Simplified Arabic" w:eastAsia="Simplified Arabic" w:hAnsi="Simplified Arabic" w:cs="Simplified Arabic"/>
          <w:sz w:val="27"/>
          <w:szCs w:val="27"/>
          <w:rtl/>
        </w:rPr>
        <w:t>أكدت إسبانيا أن الصحراء ما هي إلاَّ محافظة إسبانية تابعة لها متجاوزة القرارات التي أصدرتها الأمم المتحدة ومنظمة الوحدة الأفريقية</w:t>
      </w:r>
      <w:r w:rsidR="00A34B09"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sz w:val="27"/>
          <w:szCs w:val="27"/>
          <w:rtl/>
        </w:rPr>
        <w:t xml:space="preserve"> </w:t>
      </w:r>
    </w:p>
    <w:p w14:paraId="66BE942D" w14:textId="2619A673" w:rsidR="00BE2224" w:rsidRPr="001662AC" w:rsidRDefault="001474B0" w:rsidP="008E3153">
      <w:pPr>
        <w:spacing w:after="0"/>
        <w:ind w:left="-7" w:firstLine="727"/>
        <w:jc w:val="both"/>
        <w:rPr>
          <w:rFonts w:ascii="Simplified Arabic" w:eastAsia="Simplified Arabic" w:hAnsi="Simplified Arabic" w:cs="Simplified Arabic"/>
          <w:sz w:val="27"/>
          <w:szCs w:val="27"/>
        </w:rPr>
      </w:pPr>
      <w:r w:rsidRPr="001662AC">
        <w:rPr>
          <w:rFonts w:ascii="Simplified Arabic" w:eastAsia="Simplified Arabic" w:hAnsi="Simplified Arabic" w:cs="Simplified Arabic" w:hint="cs"/>
          <w:sz w:val="27"/>
          <w:szCs w:val="27"/>
          <w:rtl/>
        </w:rPr>
        <w:t xml:space="preserve"> </w:t>
      </w:r>
      <w:r w:rsidR="00F3379F" w:rsidRPr="001662AC">
        <w:rPr>
          <w:rFonts w:ascii="Simplified Arabic" w:eastAsia="Simplified Arabic" w:hAnsi="Simplified Arabic" w:cs="Simplified Arabic" w:hint="cs"/>
          <w:sz w:val="27"/>
          <w:szCs w:val="27"/>
          <w:rtl/>
        </w:rPr>
        <w:t>يلاحظ</w:t>
      </w:r>
      <w:r w:rsidR="009543F3">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اشتداد المقاومة المسلحة من طرف الصحراويين ومتمثلةً بجيش التحرير الوطني</w:t>
      </w:r>
      <w:r w:rsidR="00A50704"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 الذي أرغم الإسبان على التخلي عن الأراضي التي تحت سيطرتها بقوة السلاح</w:t>
      </w:r>
      <w:r w:rsidR="00A50704" w:rsidRPr="001662AC">
        <w:rPr>
          <w:rFonts w:ascii="Simplified Arabic" w:eastAsia="Simplified Arabic" w:hAnsi="Simplified Arabic" w:cs="Simplified Arabic" w:hint="cs"/>
          <w:sz w:val="27"/>
          <w:szCs w:val="27"/>
          <w:rtl/>
        </w:rPr>
        <w:t>،</w:t>
      </w:r>
      <w:r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sz w:val="27"/>
          <w:szCs w:val="27"/>
          <w:rtl/>
        </w:rPr>
        <w:t xml:space="preserve">استمر جيش التحرير في مقاومة </w:t>
      </w:r>
      <w:r w:rsidR="00BE2224" w:rsidRPr="001662AC">
        <w:rPr>
          <w:rFonts w:ascii="Simplified Arabic" w:eastAsia="Simplified Arabic" w:hAnsi="Simplified Arabic" w:cs="Simplified Arabic"/>
          <w:sz w:val="28"/>
          <w:szCs w:val="28"/>
          <w:rtl/>
        </w:rPr>
        <w:t>الاحتلالين</w:t>
      </w:r>
      <w:r w:rsidR="00BE2224" w:rsidRPr="001662AC">
        <w:rPr>
          <w:rFonts w:ascii="Simplified Arabic" w:eastAsia="Simplified Arabic" w:hAnsi="Simplified Arabic" w:cs="Simplified Arabic"/>
          <w:sz w:val="27"/>
          <w:szCs w:val="27"/>
          <w:rtl/>
        </w:rPr>
        <w:t xml:space="preserve"> الفرنسي والإسباني على الرغم من نيل المغرب الاستقلال الناجز</w:t>
      </w:r>
      <w:r w:rsidR="00A50704"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sz w:val="27"/>
          <w:szCs w:val="27"/>
          <w:rtl/>
        </w:rPr>
        <w:t xml:space="preserve"> والدخول في تشكيل الحكومة المغربية وتشكيل جيش وطني</w:t>
      </w:r>
      <w:r w:rsidR="00A50704"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sz w:val="27"/>
          <w:szCs w:val="27"/>
          <w:rtl/>
        </w:rPr>
        <w:t>من خلال الضغط الذي مارسه جيش التحرير على القوات المتبقية في الأراضي الصحراوية والمغربية أجرت قوات الاحتلال اتفاق</w:t>
      </w:r>
      <w:r w:rsidR="006771A7">
        <w:rPr>
          <w:rFonts w:ascii="Simplified Arabic" w:eastAsia="Simplified Arabic" w:hAnsi="Simplified Arabic" w:cs="Simplified Arabic" w:hint="cs"/>
          <w:sz w:val="27"/>
          <w:szCs w:val="27"/>
          <w:rtl/>
        </w:rPr>
        <w:t>اً</w:t>
      </w:r>
      <w:r w:rsidR="00BE2224" w:rsidRPr="001662AC">
        <w:rPr>
          <w:rFonts w:ascii="Simplified Arabic" w:eastAsia="Simplified Arabic" w:hAnsi="Simplified Arabic" w:cs="Simplified Arabic"/>
          <w:sz w:val="27"/>
          <w:szCs w:val="27"/>
          <w:rtl/>
        </w:rPr>
        <w:t xml:space="preserve"> دفاعي</w:t>
      </w:r>
      <w:r w:rsidR="006771A7">
        <w:rPr>
          <w:rFonts w:ascii="Simplified Arabic" w:eastAsia="Simplified Arabic" w:hAnsi="Simplified Arabic" w:cs="Simplified Arabic" w:hint="cs"/>
          <w:sz w:val="27"/>
          <w:szCs w:val="27"/>
          <w:rtl/>
        </w:rPr>
        <w:t>اً</w:t>
      </w:r>
      <w:r w:rsidR="00BE2224" w:rsidRPr="001662AC">
        <w:rPr>
          <w:rFonts w:ascii="Simplified Arabic" w:eastAsia="Simplified Arabic" w:hAnsi="Simplified Arabic" w:cs="Simplified Arabic"/>
          <w:sz w:val="27"/>
          <w:szCs w:val="27"/>
          <w:rtl/>
        </w:rPr>
        <w:t xml:space="preserve"> لمواجهة تلك المقاومة الكبيرة.</w:t>
      </w:r>
    </w:p>
    <w:p w14:paraId="25800569" w14:textId="6897B64D" w:rsidR="00BE2224" w:rsidRPr="001662AC" w:rsidRDefault="001474B0" w:rsidP="00A84D71">
      <w:pPr>
        <w:spacing w:after="0"/>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6771A7">
        <w:rPr>
          <w:rFonts w:ascii="Simplified Arabic" w:eastAsia="Simplified Arabic" w:hAnsi="Simplified Arabic" w:cs="Simplified Arabic" w:hint="cs"/>
          <w:sz w:val="27"/>
          <w:szCs w:val="27"/>
          <w:rtl/>
        </w:rPr>
        <w:t xml:space="preserve">       </w:t>
      </w:r>
      <w:r w:rsidR="00A50704" w:rsidRPr="001662AC">
        <w:rPr>
          <w:rFonts w:ascii="Simplified Arabic" w:eastAsia="Simplified Arabic" w:hAnsi="Simplified Arabic" w:cs="Simplified Arabic" w:hint="cs"/>
          <w:sz w:val="27"/>
          <w:szCs w:val="27"/>
          <w:rtl/>
        </w:rPr>
        <w:t>يتضح أن</w:t>
      </w:r>
      <w:r w:rsidR="00BE2224" w:rsidRPr="001662AC">
        <w:rPr>
          <w:rFonts w:ascii="Simplified Arabic" w:eastAsia="Simplified Arabic" w:hAnsi="Simplified Arabic" w:cs="Simplified Arabic"/>
          <w:sz w:val="27"/>
          <w:szCs w:val="27"/>
          <w:rtl/>
        </w:rPr>
        <w:t xml:space="preserve"> المقاومة الصحراوية </w:t>
      </w:r>
      <w:r w:rsidR="00A50704" w:rsidRPr="001662AC">
        <w:rPr>
          <w:rFonts w:ascii="Simplified Arabic" w:eastAsia="Simplified Arabic" w:hAnsi="Simplified Arabic" w:cs="Simplified Arabic" w:hint="cs"/>
          <w:sz w:val="27"/>
          <w:szCs w:val="27"/>
          <w:rtl/>
        </w:rPr>
        <w:t xml:space="preserve">كانت </w:t>
      </w:r>
      <w:r w:rsidR="00BE2224" w:rsidRPr="001662AC">
        <w:rPr>
          <w:rFonts w:ascii="Simplified Arabic" w:eastAsia="Simplified Arabic" w:hAnsi="Simplified Arabic" w:cs="Simplified Arabic"/>
          <w:sz w:val="27"/>
          <w:szCs w:val="27"/>
          <w:rtl/>
        </w:rPr>
        <w:t xml:space="preserve">ذات قوة فعالة وجدت على الأرض </w:t>
      </w:r>
      <w:r w:rsidR="00775FB3" w:rsidRPr="001662AC">
        <w:rPr>
          <w:rFonts w:ascii="Simplified Arabic" w:eastAsia="Simplified Arabic" w:hAnsi="Simplified Arabic" w:cs="Simplified Arabic" w:hint="cs"/>
          <w:sz w:val="27"/>
          <w:szCs w:val="27"/>
          <w:rtl/>
        </w:rPr>
        <w:t>عبر مقارعة</w:t>
      </w:r>
      <w:r w:rsidR="00BE2224" w:rsidRPr="001662AC">
        <w:rPr>
          <w:rFonts w:ascii="Simplified Arabic" w:eastAsia="Simplified Arabic" w:hAnsi="Simplified Arabic" w:cs="Simplified Arabic"/>
          <w:sz w:val="27"/>
          <w:szCs w:val="27"/>
          <w:rtl/>
        </w:rPr>
        <w:t xml:space="preserve"> جيش الاحتلال الفرنسي والإسباني </w:t>
      </w:r>
      <w:r w:rsidR="00775FB3" w:rsidRPr="001662AC">
        <w:rPr>
          <w:rFonts w:ascii="Simplified Arabic" w:eastAsia="Simplified Arabic" w:hAnsi="Simplified Arabic" w:cs="Simplified Arabic" w:hint="cs"/>
          <w:sz w:val="27"/>
          <w:szCs w:val="27"/>
          <w:rtl/>
        </w:rPr>
        <w:t>و</w:t>
      </w:r>
      <w:r w:rsidR="00BE2224" w:rsidRPr="001662AC">
        <w:rPr>
          <w:rFonts w:ascii="Simplified Arabic" w:eastAsia="Simplified Arabic" w:hAnsi="Simplified Arabic" w:cs="Simplified Arabic"/>
          <w:sz w:val="27"/>
          <w:szCs w:val="27"/>
          <w:rtl/>
        </w:rPr>
        <w:t xml:space="preserve">التي جعلت الاحتلال في </w:t>
      </w:r>
      <w:r w:rsidR="00775FB3" w:rsidRPr="001662AC">
        <w:rPr>
          <w:rFonts w:ascii="Simplified Arabic" w:eastAsia="Simplified Arabic" w:hAnsi="Simplified Arabic" w:cs="Simplified Arabic" w:hint="cs"/>
          <w:sz w:val="27"/>
          <w:szCs w:val="27"/>
          <w:rtl/>
        </w:rPr>
        <w:t>أ</w:t>
      </w:r>
      <w:r w:rsidR="00BE2224" w:rsidRPr="001662AC">
        <w:rPr>
          <w:rFonts w:ascii="Simplified Arabic" w:eastAsia="Simplified Arabic" w:hAnsi="Simplified Arabic" w:cs="Simplified Arabic"/>
          <w:sz w:val="27"/>
          <w:szCs w:val="27"/>
          <w:rtl/>
        </w:rPr>
        <w:t>ضعف حالاته لذلك عقد اتفاقية</w:t>
      </w:r>
      <w:r w:rsidR="00775FB3"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sz w:val="27"/>
          <w:szCs w:val="27"/>
          <w:rtl/>
        </w:rPr>
        <w:t>للخروج بأقل الخسائر ولحفظ ماء الوجه</w:t>
      </w:r>
      <w:r w:rsidR="00A84D71">
        <w:rPr>
          <w:rFonts w:ascii="Simplified Arabic" w:eastAsia="Simplified Arabic" w:hAnsi="Simplified Arabic" w:cs="Simplified Arabic" w:hint="cs"/>
          <w:sz w:val="27"/>
          <w:szCs w:val="27"/>
          <w:rtl/>
        </w:rPr>
        <w:t xml:space="preserve">، </w:t>
      </w:r>
      <w:r w:rsidR="00775FB3" w:rsidRPr="001662AC">
        <w:rPr>
          <w:rFonts w:ascii="Simplified Arabic" w:eastAsia="Simplified Arabic" w:hAnsi="Simplified Arabic" w:cs="Simplified Arabic" w:hint="cs"/>
          <w:sz w:val="27"/>
          <w:szCs w:val="27"/>
          <w:rtl/>
        </w:rPr>
        <w:t>كما</w:t>
      </w:r>
      <w:r w:rsidR="006F1AE5"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 xml:space="preserve">أصدرت منظمة الأمم المتحدة القرار </w:t>
      </w:r>
      <w:proofErr w:type="gramStart"/>
      <w:r w:rsidR="00BE2224" w:rsidRPr="001662AC">
        <w:rPr>
          <w:rFonts w:ascii="Simplified Arabic" w:eastAsia="Simplified Arabic" w:hAnsi="Simplified Arabic" w:cs="Simplified Arabic" w:hint="cs"/>
          <w:sz w:val="27"/>
          <w:szCs w:val="27"/>
          <w:rtl/>
        </w:rPr>
        <w:t>رقم</w:t>
      </w:r>
      <w:r w:rsidR="00C26699" w:rsidRPr="001662AC">
        <w:rPr>
          <w:rFonts w:ascii="Simplified Arabic" w:eastAsia="Simplified Arabic" w:hAnsi="Simplified Arabic" w:cs="Simplified Arabic" w:hint="cs"/>
          <w:sz w:val="27"/>
          <w:szCs w:val="27"/>
          <w:rtl/>
        </w:rPr>
        <w:t>(</w:t>
      </w:r>
      <w:proofErr w:type="gramEnd"/>
      <w:r w:rsidR="00BE2224" w:rsidRPr="001662AC">
        <w:rPr>
          <w:rFonts w:ascii="Simplified Arabic" w:eastAsia="Simplified Arabic" w:hAnsi="Simplified Arabic" w:cs="Simplified Arabic" w:hint="cs"/>
          <w:sz w:val="27"/>
          <w:szCs w:val="27"/>
          <w:rtl/>
        </w:rPr>
        <w:t>1514</w:t>
      </w:r>
      <w:r w:rsidR="00C26699" w:rsidRPr="001662AC">
        <w:rPr>
          <w:rFonts w:ascii="Simplified Arabic" w:eastAsia="Simplified Arabic" w:hAnsi="Simplified Arabic" w:cs="Simplified Arabic" w:hint="cs"/>
          <w:sz w:val="27"/>
          <w:szCs w:val="27"/>
          <w:rtl/>
        </w:rPr>
        <w:t>)</w:t>
      </w:r>
      <w:r w:rsidR="00EE3426"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 xml:space="preserve">في 14 كانون الأول 1960 </w:t>
      </w:r>
      <w:r w:rsidR="00EE3426" w:rsidRPr="001662AC">
        <w:rPr>
          <w:rFonts w:ascii="Simplified Arabic" w:eastAsia="Simplified Arabic" w:hAnsi="Simplified Arabic" w:cs="Simplified Arabic" w:hint="cs"/>
          <w:sz w:val="27"/>
          <w:szCs w:val="27"/>
          <w:rtl/>
        </w:rPr>
        <w:t>و</w:t>
      </w:r>
      <w:r w:rsidR="00BE2224" w:rsidRPr="001662AC">
        <w:rPr>
          <w:rFonts w:ascii="Simplified Arabic" w:eastAsia="Simplified Arabic" w:hAnsi="Simplified Arabic" w:cs="Simplified Arabic" w:hint="cs"/>
          <w:sz w:val="27"/>
          <w:szCs w:val="27"/>
          <w:rtl/>
        </w:rPr>
        <w:t>الذي نص على منح الاستقلال للشعوب المستعمرة</w:t>
      </w:r>
      <w:r w:rsidR="00EE3426"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 وحثت اسبانيا على القيام بذلك و</w:t>
      </w:r>
      <w:r w:rsidR="00EE3426"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نهاء الاستعمار في الصحراء الغربية وتنظيم استفتاء على تقرير المصير للسكان الأصليين.</w:t>
      </w:r>
    </w:p>
    <w:p w14:paraId="3B5C645D" w14:textId="1C88A105" w:rsidR="00BE2224" w:rsidRPr="001662AC" w:rsidRDefault="001474B0" w:rsidP="008E3153">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lastRenderedPageBreak/>
        <w:t xml:space="preserve"> </w:t>
      </w:r>
      <w:r w:rsidR="002A4FBC">
        <w:rPr>
          <w:rFonts w:ascii="Simplified Arabic" w:eastAsia="Simplified Arabic" w:hAnsi="Simplified Arabic" w:cs="Simplified Arabic" w:hint="cs"/>
          <w:sz w:val="27"/>
          <w:szCs w:val="27"/>
          <w:rtl/>
        </w:rPr>
        <w:t>كان</w:t>
      </w:r>
      <w:r w:rsidR="00BE2224" w:rsidRPr="001662AC">
        <w:rPr>
          <w:rFonts w:ascii="Simplified Arabic" w:eastAsia="Simplified Arabic" w:hAnsi="Simplified Arabic" w:cs="Simplified Arabic" w:hint="cs"/>
          <w:sz w:val="27"/>
          <w:szCs w:val="27"/>
          <w:rtl/>
        </w:rPr>
        <w:t xml:space="preserve"> اندلاع حرب الرمال بين الطرفين المغربي والجزائري </w:t>
      </w:r>
      <w:r w:rsidR="002A4FBC">
        <w:rPr>
          <w:rFonts w:ascii="Simplified Arabic" w:eastAsia="Simplified Arabic" w:hAnsi="Simplified Arabic" w:cs="Simplified Arabic" w:hint="cs"/>
          <w:sz w:val="27"/>
          <w:szCs w:val="27"/>
          <w:rtl/>
        </w:rPr>
        <w:t>عام 1963</w:t>
      </w:r>
      <w:r w:rsidR="00BE2224" w:rsidRPr="001662AC">
        <w:rPr>
          <w:rFonts w:ascii="Simplified Arabic" w:eastAsia="Simplified Arabic" w:hAnsi="Simplified Arabic" w:cs="Simplified Arabic" w:hint="cs"/>
          <w:sz w:val="27"/>
          <w:szCs w:val="27"/>
          <w:rtl/>
        </w:rPr>
        <w:t>على الحدود</w:t>
      </w:r>
      <w:r w:rsidR="00596824"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 </w:t>
      </w:r>
      <w:r w:rsidR="00596824" w:rsidRPr="001662AC">
        <w:rPr>
          <w:rFonts w:ascii="Simplified Arabic" w:eastAsia="Simplified Arabic" w:hAnsi="Simplified Arabic" w:cs="Simplified Arabic" w:hint="cs"/>
          <w:sz w:val="27"/>
          <w:szCs w:val="27"/>
          <w:rtl/>
        </w:rPr>
        <w:t xml:space="preserve">والذي </w:t>
      </w:r>
      <w:r w:rsidR="00BE2224" w:rsidRPr="001662AC">
        <w:rPr>
          <w:rFonts w:ascii="Simplified Arabic" w:eastAsia="Simplified Arabic" w:hAnsi="Simplified Arabic" w:cs="Simplified Arabic" w:hint="cs"/>
          <w:sz w:val="27"/>
          <w:szCs w:val="27"/>
          <w:rtl/>
        </w:rPr>
        <w:t>استمر ل</w:t>
      </w:r>
      <w:r w:rsidR="00596824" w:rsidRPr="001662AC">
        <w:rPr>
          <w:rFonts w:ascii="Simplified Arabic" w:eastAsia="Simplified Arabic" w:hAnsi="Simplified Arabic" w:cs="Simplified Arabic" w:hint="cs"/>
          <w:sz w:val="27"/>
          <w:szCs w:val="27"/>
          <w:rtl/>
        </w:rPr>
        <w:t>ع</w:t>
      </w:r>
      <w:r w:rsidR="00BE2224" w:rsidRPr="001662AC">
        <w:rPr>
          <w:rFonts w:ascii="Simplified Arabic" w:eastAsia="Simplified Arabic" w:hAnsi="Simplified Arabic" w:cs="Simplified Arabic" w:hint="cs"/>
          <w:sz w:val="27"/>
          <w:szCs w:val="27"/>
          <w:rtl/>
        </w:rPr>
        <w:t xml:space="preserve">دة </w:t>
      </w:r>
      <w:r w:rsidR="00596824" w:rsidRPr="001662AC">
        <w:rPr>
          <w:rFonts w:ascii="Simplified Arabic" w:eastAsia="Simplified Arabic" w:hAnsi="Simplified Arabic" w:cs="Simplified Arabic" w:hint="cs"/>
          <w:sz w:val="27"/>
          <w:szCs w:val="27"/>
          <w:rtl/>
        </w:rPr>
        <w:t>أ</w:t>
      </w:r>
      <w:r w:rsidR="00BE2224" w:rsidRPr="001662AC">
        <w:rPr>
          <w:rFonts w:ascii="Simplified Arabic" w:eastAsia="Simplified Arabic" w:hAnsi="Simplified Arabic" w:cs="Simplified Arabic" w:hint="cs"/>
          <w:sz w:val="27"/>
          <w:szCs w:val="27"/>
          <w:rtl/>
        </w:rPr>
        <w:t xml:space="preserve">شهر، </w:t>
      </w:r>
      <w:r w:rsidR="009F036A" w:rsidRPr="001662AC">
        <w:rPr>
          <w:rFonts w:ascii="Simplified Arabic" w:eastAsia="Simplified Arabic" w:hAnsi="Simplified Arabic" w:cs="Simplified Arabic" w:hint="cs"/>
          <w:sz w:val="27"/>
          <w:szCs w:val="27"/>
          <w:rtl/>
        </w:rPr>
        <w:t xml:space="preserve">حتى </w:t>
      </w:r>
      <w:r w:rsidR="00BE2224" w:rsidRPr="001662AC">
        <w:rPr>
          <w:rFonts w:ascii="Simplified Arabic" w:eastAsia="Simplified Arabic" w:hAnsi="Simplified Arabic" w:cs="Simplified Arabic" w:hint="cs"/>
          <w:sz w:val="27"/>
          <w:szCs w:val="27"/>
          <w:rtl/>
        </w:rPr>
        <w:t>دخلت منظمة الوحدة الافريقية دور الوساطة ل</w:t>
      </w:r>
      <w:r w:rsidR="009F036A"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نهاء الحرب</w:t>
      </w:r>
      <w:r w:rsidR="009F036A"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 وكذلك محاولات الجامعة العربية</w:t>
      </w:r>
      <w:r w:rsidR="009F036A" w:rsidRPr="001662AC">
        <w:rPr>
          <w:rFonts w:ascii="Simplified Arabic" w:eastAsia="Simplified Arabic" w:hAnsi="Simplified Arabic" w:cs="Simplified Arabic" w:hint="cs"/>
          <w:sz w:val="27"/>
          <w:szCs w:val="27"/>
          <w:rtl/>
        </w:rPr>
        <w:t xml:space="preserve"> ال</w:t>
      </w:r>
      <w:r w:rsidR="00BE2224" w:rsidRPr="001662AC">
        <w:rPr>
          <w:rFonts w:ascii="Simplified Arabic" w:eastAsia="Simplified Arabic" w:hAnsi="Simplified Arabic" w:cs="Simplified Arabic" w:hint="cs"/>
          <w:sz w:val="27"/>
          <w:szCs w:val="27"/>
          <w:rtl/>
        </w:rPr>
        <w:t xml:space="preserve">توصل الى قرارت ترضي الطرفين في مؤتمر القمة الرباعية الذي عقد في بامكو لحل النزاع بين </w:t>
      </w:r>
      <w:r w:rsidR="00BE2224" w:rsidRPr="001662AC">
        <w:rPr>
          <w:rFonts w:ascii="Simplified Arabic" w:eastAsia="Simplified Arabic" w:hAnsi="Simplified Arabic" w:cs="Simplified Arabic" w:hint="cs"/>
          <w:sz w:val="28"/>
          <w:szCs w:val="28"/>
          <w:rtl/>
        </w:rPr>
        <w:t>المغرب</w:t>
      </w:r>
      <w:r w:rsidR="00BE2224" w:rsidRPr="001662AC">
        <w:rPr>
          <w:rFonts w:ascii="Simplified Arabic" w:eastAsia="Simplified Arabic" w:hAnsi="Simplified Arabic" w:cs="Simplified Arabic" w:hint="cs"/>
          <w:sz w:val="27"/>
          <w:szCs w:val="27"/>
          <w:rtl/>
        </w:rPr>
        <w:t xml:space="preserve"> والجزائر، وكانت الجزائر وموريتانيا قد أدت دوراً مهماً في مقاومة رغبة الإسبان لثنيهم عن التمسك بالصحراء. </w:t>
      </w:r>
    </w:p>
    <w:p w14:paraId="628307BE" w14:textId="47A50264" w:rsidR="00BE2224" w:rsidRPr="001662AC" w:rsidRDefault="001474B0" w:rsidP="008E3153">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 xml:space="preserve">شكل الصحراويون </w:t>
      </w:r>
      <w:r w:rsidR="00D86480" w:rsidRPr="001662AC">
        <w:rPr>
          <w:rFonts w:ascii="Simplified Arabic" w:eastAsia="Simplified Arabic" w:hAnsi="Simplified Arabic" w:cs="Simplified Arabic" w:hint="cs"/>
          <w:sz w:val="27"/>
          <w:szCs w:val="27"/>
          <w:rtl/>
        </w:rPr>
        <w:t xml:space="preserve">في عام 1967 </w:t>
      </w:r>
      <w:r w:rsidR="00BE2224" w:rsidRPr="001662AC">
        <w:rPr>
          <w:rFonts w:ascii="Simplified Arabic" w:eastAsia="Simplified Arabic" w:hAnsi="Simplified Arabic" w:cs="Simplified Arabic" w:hint="cs"/>
          <w:sz w:val="27"/>
          <w:szCs w:val="27"/>
          <w:rtl/>
        </w:rPr>
        <w:t xml:space="preserve">عدداً من التنظيمات السياسية أهمها منظمة </w:t>
      </w:r>
      <w:r w:rsidR="007069DB" w:rsidRPr="001662AC">
        <w:rPr>
          <w:rFonts w:ascii="Simplified Arabic" w:eastAsia="Simplified Arabic" w:hAnsi="Simplified Arabic" w:cs="Simplified Arabic" w:hint="cs"/>
          <w:sz w:val="27"/>
          <w:szCs w:val="27"/>
          <w:rtl/>
        </w:rPr>
        <w:t>ت</w:t>
      </w:r>
      <w:r w:rsidR="00BE2224" w:rsidRPr="001662AC">
        <w:rPr>
          <w:rFonts w:ascii="Simplified Arabic" w:eastAsia="Simplified Arabic" w:hAnsi="Simplified Arabic" w:cs="Simplified Arabic" w:hint="cs"/>
          <w:sz w:val="27"/>
          <w:szCs w:val="27"/>
          <w:rtl/>
        </w:rPr>
        <w:t>حرير الصحراء الغربية بزعامة محمد إبراهيم البصيري وكان هدفها الرئ</w:t>
      </w:r>
      <w:r w:rsidR="001D077D">
        <w:rPr>
          <w:rFonts w:ascii="Simplified Arabic" w:eastAsia="Simplified Arabic" w:hAnsi="Simplified Arabic" w:cs="Simplified Arabic" w:hint="cs"/>
          <w:sz w:val="27"/>
          <w:szCs w:val="27"/>
          <w:rtl/>
        </w:rPr>
        <w:t>ي</w:t>
      </w:r>
      <w:r w:rsidR="00BE2224" w:rsidRPr="001662AC">
        <w:rPr>
          <w:rFonts w:ascii="Simplified Arabic" w:eastAsia="Simplified Arabic" w:hAnsi="Simplified Arabic" w:cs="Simplified Arabic" w:hint="cs"/>
          <w:sz w:val="27"/>
          <w:szCs w:val="27"/>
          <w:rtl/>
        </w:rPr>
        <w:t xml:space="preserve">سي تحرير الصحراء الغربية من الوجود الاسباني، وفي المقابل </w:t>
      </w:r>
      <w:r w:rsidR="007069DB"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نشاء الاسبان المجلس العام للصحراء</w:t>
      </w:r>
      <w:r w:rsidR="00C26699"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الجماعة)، ومن خلالها فرض</w:t>
      </w:r>
      <w:r w:rsidR="007069DB" w:rsidRPr="001662AC">
        <w:rPr>
          <w:rFonts w:ascii="Simplified Arabic" w:eastAsia="Simplified Arabic" w:hAnsi="Simplified Arabic" w:cs="Simplified Arabic" w:hint="cs"/>
          <w:sz w:val="27"/>
          <w:szCs w:val="27"/>
          <w:rtl/>
        </w:rPr>
        <w:t>وا</w:t>
      </w:r>
      <w:r w:rsidR="00BE2224" w:rsidRPr="001662AC">
        <w:rPr>
          <w:rFonts w:ascii="Simplified Arabic" w:eastAsia="Simplified Arabic" w:hAnsi="Simplified Arabic" w:cs="Simplified Arabic" w:hint="cs"/>
          <w:sz w:val="27"/>
          <w:szCs w:val="27"/>
          <w:rtl/>
        </w:rPr>
        <w:t xml:space="preserve"> الثقافة الاسبانية على الصحراء الغربية، وتم اختيار أعضائها من الوجهاء حسب التنوع القبلي.</w:t>
      </w:r>
    </w:p>
    <w:p w14:paraId="6DB5276C" w14:textId="39BB2B69" w:rsidR="00BE2224" w:rsidRPr="001662AC" w:rsidRDefault="001474B0" w:rsidP="008E3153">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 xml:space="preserve"> كان عقد اتفاقية فاس عام 1969</w:t>
      </w:r>
      <w:r w:rsidR="00FD4548"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 مهمة لترتيب الأوراق بشأن الاستثمار المشترك بين الحكومتين المغربية والاسبانية حول ايفني، وبهذا الاتفاق انسحب اسبانيا من ايفني، وأشار الاتفاق أيضا على تنظيم الصيد </w:t>
      </w:r>
      <w:r w:rsidR="00BE2224" w:rsidRPr="001662AC">
        <w:rPr>
          <w:rFonts w:ascii="Simplified Arabic" w:eastAsia="Simplified Arabic" w:hAnsi="Simplified Arabic" w:cs="Simplified Arabic" w:hint="cs"/>
          <w:sz w:val="28"/>
          <w:szCs w:val="28"/>
          <w:rtl/>
        </w:rPr>
        <w:t>البحري</w:t>
      </w:r>
      <w:r w:rsidR="00BE2224" w:rsidRPr="001662AC">
        <w:rPr>
          <w:rFonts w:ascii="Simplified Arabic" w:eastAsia="Simplified Arabic" w:hAnsi="Simplified Arabic" w:cs="Simplified Arabic" w:hint="cs"/>
          <w:sz w:val="27"/>
          <w:szCs w:val="27"/>
          <w:rtl/>
        </w:rPr>
        <w:t>، وبموجب الاتفاقية أصدرت هيئة الأمم المتحدة قرارها بالجلاء عن ايفني وتسليمها الى المغرب.</w:t>
      </w:r>
    </w:p>
    <w:p w14:paraId="42D53694" w14:textId="6DEA64E5" w:rsidR="00BE2224" w:rsidRPr="001662AC" w:rsidRDefault="001474B0" w:rsidP="008E3153">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FD4548" w:rsidRPr="001662AC">
        <w:rPr>
          <w:rFonts w:ascii="Simplified Arabic" w:eastAsia="Simplified Arabic" w:hAnsi="Simplified Arabic" w:cs="Simplified Arabic" w:hint="cs"/>
          <w:sz w:val="27"/>
          <w:szCs w:val="27"/>
          <w:rtl/>
        </w:rPr>
        <w:t xml:space="preserve">يستنتج </w:t>
      </w:r>
      <w:r w:rsidR="00F03FC8" w:rsidRPr="001662AC">
        <w:rPr>
          <w:rFonts w:ascii="Simplified Arabic" w:eastAsia="Simplified Arabic" w:hAnsi="Simplified Arabic" w:cs="Simplified Arabic" w:hint="cs"/>
          <w:sz w:val="27"/>
          <w:szCs w:val="27"/>
          <w:rtl/>
        </w:rPr>
        <w:t xml:space="preserve">أيضا </w:t>
      </w:r>
      <w:r w:rsidR="00FD4548" w:rsidRPr="001662AC">
        <w:rPr>
          <w:rFonts w:ascii="Simplified Arabic" w:eastAsia="Simplified Arabic" w:hAnsi="Simplified Arabic" w:cs="Simplified Arabic" w:hint="cs"/>
          <w:sz w:val="27"/>
          <w:szCs w:val="27"/>
          <w:rtl/>
        </w:rPr>
        <w:t xml:space="preserve">أن </w:t>
      </w:r>
      <w:r w:rsidR="00BE2224" w:rsidRPr="001662AC">
        <w:rPr>
          <w:rFonts w:ascii="Simplified Arabic" w:eastAsia="Simplified Arabic" w:hAnsi="Simplified Arabic" w:cs="Simplified Arabic" w:hint="cs"/>
          <w:sz w:val="27"/>
          <w:szCs w:val="27"/>
          <w:rtl/>
        </w:rPr>
        <w:t xml:space="preserve">الولي مصطفى السيد </w:t>
      </w:r>
      <w:r w:rsidR="00FD4548" w:rsidRPr="001662AC">
        <w:rPr>
          <w:rFonts w:ascii="Simplified Arabic" w:eastAsia="Simplified Arabic" w:hAnsi="Simplified Arabic" w:cs="Simplified Arabic" w:hint="cs"/>
          <w:sz w:val="27"/>
          <w:szCs w:val="27"/>
          <w:rtl/>
        </w:rPr>
        <w:t xml:space="preserve">كان </w:t>
      </w:r>
      <w:r w:rsidR="00BE2224" w:rsidRPr="001662AC">
        <w:rPr>
          <w:rFonts w:ascii="Simplified Arabic" w:eastAsia="Simplified Arabic" w:hAnsi="Simplified Arabic" w:cs="Simplified Arabic" w:hint="cs"/>
          <w:sz w:val="27"/>
          <w:szCs w:val="27"/>
          <w:rtl/>
        </w:rPr>
        <w:t xml:space="preserve">قد فكر في إقامة اتحاد لطلاب الصحراء الدراسيين في المغرب عام 1970، ولتحقيق ذلك اتصل بالعديد من التنظيمات والاتجاهات الطلابية في المغرب ومدريد وبيروت، وبسبب مشاركته في الاجتماعات والمظاهرات الطلابية المعارضة اعتقل عدة مرات، كذلك قاد العديد من التظاهرات السياسية احتجاجاً على التواجد الاستعماري في الصحراء الغربية، كما تأسست الحركة </w:t>
      </w:r>
      <w:r w:rsidR="00BE2224" w:rsidRPr="001662AC">
        <w:rPr>
          <w:rFonts w:ascii="Simplified Arabic" w:eastAsia="Simplified Arabic" w:hAnsi="Simplified Arabic" w:cs="Simplified Arabic" w:hint="cs"/>
          <w:sz w:val="28"/>
          <w:szCs w:val="28"/>
          <w:rtl/>
        </w:rPr>
        <w:t>التأسيسية</w:t>
      </w:r>
      <w:r w:rsidR="00BE2224" w:rsidRPr="001662AC">
        <w:rPr>
          <w:rFonts w:ascii="Simplified Arabic" w:eastAsia="Simplified Arabic" w:hAnsi="Simplified Arabic" w:cs="Simplified Arabic" w:hint="cs"/>
          <w:sz w:val="27"/>
          <w:szCs w:val="27"/>
          <w:rtl/>
        </w:rPr>
        <w:t xml:space="preserve"> لتحرير الساقية الحمراء ووادي الذهب، ومن ثم أسس منظمة 23 مارس، لقد امتلك الولي مصطفى السيد، القدرة على البناء الفكري وانه كان يبني أفكاره بشكل مدروس.</w:t>
      </w:r>
    </w:p>
    <w:p w14:paraId="089B9174" w14:textId="30DC0696" w:rsidR="00BE2224" w:rsidRPr="001662AC" w:rsidRDefault="001474B0" w:rsidP="008E3153">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5C2737" w:rsidRPr="001662AC">
        <w:rPr>
          <w:rFonts w:ascii="Simplified Arabic" w:eastAsia="Simplified Arabic" w:hAnsi="Simplified Arabic" w:cs="Simplified Arabic" w:hint="cs"/>
          <w:sz w:val="27"/>
          <w:szCs w:val="27"/>
          <w:rtl/>
        </w:rPr>
        <w:t xml:space="preserve"> </w:t>
      </w:r>
      <w:r w:rsidR="000F5E68">
        <w:rPr>
          <w:rFonts w:ascii="Simplified Arabic" w:eastAsia="Simplified Arabic" w:hAnsi="Simplified Arabic" w:cs="Simplified Arabic" w:hint="cs"/>
          <w:sz w:val="27"/>
          <w:szCs w:val="27"/>
          <w:rtl/>
        </w:rPr>
        <w:t>تجدر الاشارة إلى أن</w:t>
      </w:r>
      <w:r w:rsidR="00BE2224" w:rsidRPr="001662AC">
        <w:rPr>
          <w:rFonts w:ascii="Simplified Arabic" w:eastAsia="Simplified Arabic" w:hAnsi="Simplified Arabic" w:cs="Simplified Arabic" w:hint="cs"/>
          <w:sz w:val="27"/>
          <w:szCs w:val="27"/>
          <w:rtl/>
        </w:rPr>
        <w:t xml:space="preserve"> سكان الصحراء الغربية </w:t>
      </w:r>
      <w:r w:rsidR="000F5E68">
        <w:rPr>
          <w:rFonts w:ascii="Simplified Arabic" w:eastAsia="Simplified Arabic" w:hAnsi="Simplified Arabic" w:cs="Simplified Arabic" w:hint="cs"/>
          <w:sz w:val="27"/>
          <w:szCs w:val="27"/>
          <w:rtl/>
        </w:rPr>
        <w:t xml:space="preserve">كانوا قد استغلوا </w:t>
      </w:r>
      <w:r w:rsidR="00BE2224" w:rsidRPr="001662AC">
        <w:rPr>
          <w:rFonts w:ascii="Simplified Arabic" w:eastAsia="Simplified Arabic" w:hAnsi="Simplified Arabic" w:cs="Simplified Arabic" w:hint="cs"/>
          <w:sz w:val="27"/>
          <w:szCs w:val="27"/>
          <w:rtl/>
        </w:rPr>
        <w:t xml:space="preserve">الفرصة التي </w:t>
      </w:r>
      <w:r w:rsidR="005C2737" w:rsidRPr="001662AC">
        <w:rPr>
          <w:rFonts w:ascii="Simplified Arabic" w:eastAsia="Simplified Arabic" w:hAnsi="Simplified Arabic" w:cs="Simplified Arabic" w:hint="cs"/>
          <w:sz w:val="27"/>
          <w:szCs w:val="27"/>
          <w:rtl/>
        </w:rPr>
        <w:t>أ</w:t>
      </w:r>
      <w:r w:rsidR="00BE2224" w:rsidRPr="001662AC">
        <w:rPr>
          <w:rFonts w:ascii="Simplified Arabic" w:eastAsia="Simplified Arabic" w:hAnsi="Simplified Arabic" w:cs="Simplified Arabic" w:hint="cs"/>
          <w:sz w:val="27"/>
          <w:szCs w:val="27"/>
          <w:rtl/>
        </w:rPr>
        <w:t xml:space="preserve">بدتها </w:t>
      </w:r>
      <w:r w:rsidR="005C2737"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سبانيا عقب إعلانها </w:t>
      </w:r>
      <w:r w:rsidR="005C2737"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نشاء برلمان صحراوي وان </w:t>
      </w:r>
      <w:r w:rsidR="00BE2224" w:rsidRPr="001662AC">
        <w:rPr>
          <w:rFonts w:ascii="Simplified Arabic" w:eastAsia="Simplified Arabic" w:hAnsi="Simplified Arabic" w:cs="Simplified Arabic" w:hint="cs"/>
          <w:sz w:val="28"/>
          <w:szCs w:val="28"/>
          <w:rtl/>
        </w:rPr>
        <w:t>المعارضين</w:t>
      </w:r>
      <w:r w:rsidR="00BE2224" w:rsidRPr="001662AC">
        <w:rPr>
          <w:rFonts w:ascii="Simplified Arabic" w:eastAsia="Simplified Arabic" w:hAnsi="Simplified Arabic" w:cs="Simplified Arabic" w:hint="cs"/>
          <w:sz w:val="27"/>
          <w:szCs w:val="27"/>
          <w:rtl/>
        </w:rPr>
        <w:t xml:space="preserve"> لحكم </w:t>
      </w:r>
      <w:r w:rsidR="00323B00"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سبانيا شكل</w:t>
      </w:r>
      <w:r w:rsidR="000E030E">
        <w:rPr>
          <w:rFonts w:ascii="Simplified Arabic" w:eastAsia="Simplified Arabic" w:hAnsi="Simplified Arabic" w:cs="Simplified Arabic" w:hint="cs"/>
          <w:sz w:val="27"/>
          <w:szCs w:val="27"/>
          <w:rtl/>
        </w:rPr>
        <w:t>لوا</w:t>
      </w:r>
      <w:r w:rsidR="00BE2224" w:rsidRPr="001662AC">
        <w:rPr>
          <w:rFonts w:ascii="Simplified Arabic" w:eastAsia="Simplified Arabic" w:hAnsi="Simplified Arabic" w:cs="Simplified Arabic" w:hint="cs"/>
          <w:sz w:val="27"/>
          <w:szCs w:val="27"/>
          <w:rtl/>
        </w:rPr>
        <w:t xml:space="preserve"> حركة وطنية مناهضة للاحتلال ال</w:t>
      </w:r>
      <w:r w:rsidR="00323B00"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سباني باسم المنظمة الطليعية لتحرير الساقية الحمراء ووادي الذهب، وقامت السلطات الاسبانية بحملة </w:t>
      </w:r>
      <w:r w:rsidR="00323B00"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عتقالات واسعة في مختلف مناطق الصحراء الغربية، </w:t>
      </w:r>
      <w:r w:rsidR="00323B00" w:rsidRPr="001662AC">
        <w:rPr>
          <w:rFonts w:ascii="Simplified Arabic" w:eastAsia="Simplified Arabic" w:hAnsi="Simplified Arabic" w:cs="Simplified Arabic" w:hint="cs"/>
          <w:sz w:val="27"/>
          <w:szCs w:val="27"/>
          <w:rtl/>
        </w:rPr>
        <w:t xml:space="preserve">وتمكن </w:t>
      </w:r>
      <w:r w:rsidR="00BE2224" w:rsidRPr="001662AC">
        <w:rPr>
          <w:rFonts w:ascii="Simplified Arabic" w:eastAsia="Simplified Arabic" w:hAnsi="Simplified Arabic" w:cs="Simplified Arabic" w:hint="cs"/>
          <w:sz w:val="27"/>
          <w:szCs w:val="27"/>
          <w:rtl/>
        </w:rPr>
        <w:t>في عام 1970 باعتقال عدد من الأهالي ومن ضمنها رئيس المنظمة محمد إبراهيم الب</w:t>
      </w:r>
      <w:r w:rsidR="00323B00" w:rsidRPr="001662AC">
        <w:rPr>
          <w:rFonts w:ascii="Simplified Arabic" w:eastAsia="Simplified Arabic" w:hAnsi="Simplified Arabic" w:cs="Simplified Arabic" w:hint="cs"/>
          <w:sz w:val="27"/>
          <w:szCs w:val="27"/>
          <w:rtl/>
        </w:rPr>
        <w:t>صي</w:t>
      </w:r>
      <w:r w:rsidR="00BE2224" w:rsidRPr="001662AC">
        <w:rPr>
          <w:rFonts w:ascii="Simplified Arabic" w:eastAsia="Simplified Arabic" w:hAnsi="Simplified Arabic" w:cs="Simplified Arabic" w:hint="cs"/>
          <w:sz w:val="27"/>
          <w:szCs w:val="27"/>
          <w:rtl/>
        </w:rPr>
        <w:t>ري.</w:t>
      </w:r>
    </w:p>
    <w:p w14:paraId="66294915" w14:textId="523FF577" w:rsidR="00BE2224" w:rsidRPr="001662AC" w:rsidRDefault="001474B0" w:rsidP="008E3153">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6F1AE5"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شهد عام 1970 نشاطاً دبلوماسياً واسعاً للبحث عن تسوية لمشكلة الصحراء الغربية</w:t>
      </w:r>
      <w:r w:rsidR="002E63E8" w:rsidRPr="001662AC">
        <w:rPr>
          <w:rFonts w:ascii="Simplified Arabic" w:eastAsia="Simplified Arabic" w:hAnsi="Simplified Arabic" w:cs="Simplified Arabic" w:hint="cs"/>
          <w:sz w:val="27"/>
          <w:szCs w:val="27"/>
          <w:rtl/>
        </w:rPr>
        <w:t>،</w:t>
      </w:r>
      <w:r w:rsidR="00BE2224" w:rsidRPr="001662AC">
        <w:rPr>
          <w:rFonts w:ascii="Simplified Arabic" w:eastAsia="Simplified Arabic" w:hAnsi="Simplified Arabic" w:cs="Simplified Arabic" w:hint="cs"/>
          <w:sz w:val="27"/>
          <w:szCs w:val="27"/>
          <w:rtl/>
        </w:rPr>
        <w:t xml:space="preserve"> وتركز ذلك النشاط كل من المغرب والجزائر وموريتانيا </w:t>
      </w:r>
      <w:r w:rsidR="002E63E8" w:rsidRPr="001662AC">
        <w:rPr>
          <w:rFonts w:ascii="Simplified Arabic" w:eastAsia="Simplified Arabic" w:hAnsi="Simplified Arabic" w:cs="Simplified Arabic" w:hint="cs"/>
          <w:sz w:val="27"/>
          <w:szCs w:val="27"/>
          <w:rtl/>
        </w:rPr>
        <w:t>ل</w:t>
      </w:r>
      <w:r w:rsidR="00BE2224" w:rsidRPr="001662AC">
        <w:rPr>
          <w:rFonts w:ascii="Simplified Arabic" w:eastAsia="Simplified Arabic" w:hAnsi="Simplified Arabic" w:cs="Simplified Arabic" w:hint="cs"/>
          <w:sz w:val="27"/>
          <w:szCs w:val="27"/>
          <w:rtl/>
        </w:rPr>
        <w:t xml:space="preserve">عقد </w:t>
      </w:r>
      <w:r w:rsidR="002E63E8" w:rsidRPr="001662AC">
        <w:rPr>
          <w:rFonts w:ascii="Simplified Arabic" w:eastAsia="Simplified Arabic" w:hAnsi="Simplified Arabic" w:cs="Simplified Arabic" w:hint="cs"/>
          <w:sz w:val="27"/>
          <w:szCs w:val="27"/>
          <w:rtl/>
        </w:rPr>
        <w:t>قمة</w:t>
      </w:r>
      <w:r w:rsidR="00BE2224" w:rsidRPr="001662AC">
        <w:rPr>
          <w:rFonts w:ascii="Simplified Arabic" w:eastAsia="Simplified Arabic" w:hAnsi="Simplified Arabic" w:cs="Simplified Arabic" w:hint="cs"/>
          <w:sz w:val="27"/>
          <w:szCs w:val="27"/>
          <w:rtl/>
        </w:rPr>
        <w:t xml:space="preserve"> نواذيبو بشأن الصحراء الغربية، وكان القاسم المشترك بين الدول الثلاثة، اخراج الاستعمار ال</w:t>
      </w:r>
      <w:r w:rsidR="002E63E8"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سباني من الصحراء الغربية، بفرض الضغط الجماعي </w:t>
      </w:r>
      <w:r w:rsidR="00BE2224" w:rsidRPr="001662AC">
        <w:rPr>
          <w:rFonts w:ascii="Simplified Arabic" w:eastAsia="Simplified Arabic" w:hAnsi="Simplified Arabic" w:cs="Simplified Arabic" w:hint="cs"/>
          <w:sz w:val="27"/>
          <w:szCs w:val="27"/>
          <w:rtl/>
        </w:rPr>
        <w:lastRenderedPageBreak/>
        <w:t xml:space="preserve">على اسبانيا ووضع حد لسياستها القائمة على سياسة فرق تسد، والتي تماطلت من خلالها في تنفيذ قرارات الأمم المتحدة حول مبدأ حق تقرير </w:t>
      </w:r>
      <w:r w:rsidR="00BE2224" w:rsidRPr="001662AC">
        <w:rPr>
          <w:rFonts w:ascii="Simplified Arabic" w:eastAsia="Simplified Arabic" w:hAnsi="Simplified Arabic" w:cs="Simplified Arabic" w:hint="cs"/>
          <w:sz w:val="28"/>
          <w:szCs w:val="28"/>
          <w:rtl/>
        </w:rPr>
        <w:t>المصي</w:t>
      </w:r>
      <w:r w:rsidR="002E63E8" w:rsidRPr="001662AC">
        <w:rPr>
          <w:rFonts w:ascii="Simplified Arabic" w:eastAsia="Simplified Arabic" w:hAnsi="Simplified Arabic" w:cs="Simplified Arabic" w:hint="cs"/>
          <w:sz w:val="28"/>
          <w:szCs w:val="28"/>
          <w:rtl/>
        </w:rPr>
        <w:t>ر</w:t>
      </w:r>
      <w:r w:rsidR="002E63E8" w:rsidRPr="001662AC">
        <w:rPr>
          <w:rFonts w:ascii="Simplified Arabic" w:eastAsia="Simplified Arabic" w:hAnsi="Simplified Arabic" w:cs="Simplified Arabic" w:hint="cs"/>
          <w:sz w:val="27"/>
          <w:szCs w:val="27"/>
          <w:rtl/>
        </w:rPr>
        <w:t>،</w:t>
      </w:r>
      <w:r w:rsidR="006F1AE5"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وكذلك في قمة الرباط التي انعقدت في المغرب عام 1972 والتي اعترفت في بيانها الختامي بحق الشعب الصحراوي في تقرير مصيره</w:t>
      </w:r>
      <w:r w:rsidR="006F1AE5" w:rsidRPr="001662AC">
        <w:rPr>
          <w:rFonts w:ascii="Simplified Arabic" w:eastAsia="Simplified Arabic" w:hAnsi="Simplified Arabic" w:cs="Simplified Arabic" w:hint="cs"/>
          <w:sz w:val="27"/>
          <w:szCs w:val="27"/>
          <w:rtl/>
        </w:rPr>
        <w:t>.</w:t>
      </w:r>
    </w:p>
    <w:p w14:paraId="79F7CBAA" w14:textId="336D9CB5" w:rsidR="00BE2224" w:rsidRPr="001662AC" w:rsidRDefault="001474B0" w:rsidP="000F5E68">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 xml:space="preserve">يمكن القول </w:t>
      </w:r>
      <w:r w:rsidR="00E349EB"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ن تأسيس جبهة البوليساريو في الصحراء الغربية على يد عدد من الشبان الصحراويين المتحمسين وفي مقدمتهم الولي السيد </w:t>
      </w:r>
      <w:r w:rsidR="00BE2224" w:rsidRPr="001662AC">
        <w:rPr>
          <w:rFonts w:ascii="Simplified Arabic" w:eastAsia="Simplified Arabic" w:hAnsi="Simplified Arabic" w:cs="Simplified Arabic" w:hint="cs"/>
          <w:sz w:val="28"/>
          <w:szCs w:val="28"/>
          <w:rtl/>
        </w:rPr>
        <w:t>مصطفى</w:t>
      </w:r>
      <w:r w:rsidR="00BE2224" w:rsidRPr="001662AC">
        <w:rPr>
          <w:rFonts w:ascii="Simplified Arabic" w:eastAsia="Simplified Arabic" w:hAnsi="Simplified Arabic" w:cs="Simplified Arabic" w:hint="cs"/>
          <w:sz w:val="27"/>
          <w:szCs w:val="27"/>
          <w:rtl/>
        </w:rPr>
        <w:t xml:space="preserve"> عام 1973، كان </w:t>
      </w:r>
      <w:r w:rsidR="00821E24">
        <w:rPr>
          <w:rFonts w:ascii="Simplified Arabic" w:eastAsia="Simplified Arabic" w:hAnsi="Simplified Arabic" w:cs="Simplified Arabic" w:hint="cs"/>
          <w:sz w:val="27"/>
          <w:szCs w:val="27"/>
          <w:rtl/>
        </w:rPr>
        <w:t>خطوة مهمة</w:t>
      </w:r>
      <w:r w:rsidR="00BE2224" w:rsidRPr="001662AC">
        <w:rPr>
          <w:rFonts w:ascii="Simplified Arabic" w:eastAsia="Simplified Arabic" w:hAnsi="Simplified Arabic" w:cs="Simplified Arabic" w:hint="cs"/>
          <w:sz w:val="27"/>
          <w:szCs w:val="27"/>
          <w:rtl/>
        </w:rPr>
        <w:t xml:space="preserve"> </w:t>
      </w:r>
      <w:r w:rsidR="00821E24">
        <w:rPr>
          <w:rFonts w:ascii="Simplified Arabic" w:eastAsia="Simplified Arabic" w:hAnsi="Simplified Arabic" w:cs="Simplified Arabic" w:hint="cs"/>
          <w:sz w:val="27"/>
          <w:szCs w:val="27"/>
          <w:rtl/>
        </w:rPr>
        <w:t>و</w:t>
      </w:r>
      <w:r w:rsidR="00BE2224" w:rsidRPr="001662AC">
        <w:rPr>
          <w:rFonts w:ascii="Simplified Arabic" w:eastAsia="Simplified Arabic" w:hAnsi="Simplified Arabic" w:cs="Simplified Arabic" w:hint="cs"/>
          <w:sz w:val="27"/>
          <w:szCs w:val="27"/>
          <w:rtl/>
        </w:rPr>
        <w:t>تطور واضح في العمليات العسكرية والفدائية ضد الاحتلال الإسباني للضغط عليه للاعتراف</w:t>
      </w:r>
      <w:r w:rsidR="000F5E68">
        <w:rPr>
          <w:rFonts w:ascii="Simplified Arabic" w:eastAsia="Simplified Arabic" w:hAnsi="Simplified Arabic" w:cs="Simplified Arabic" w:hint="cs"/>
          <w:sz w:val="27"/>
          <w:szCs w:val="27"/>
          <w:rtl/>
        </w:rPr>
        <w:t xml:space="preserve"> بأحقيتهم في الأراضي الصحراوية، </w:t>
      </w:r>
      <w:r w:rsidR="00BE2224" w:rsidRPr="001662AC">
        <w:rPr>
          <w:rFonts w:ascii="Simplified Arabic" w:eastAsia="Simplified Arabic" w:hAnsi="Simplified Arabic" w:cs="Simplified Arabic" w:hint="cs"/>
          <w:sz w:val="27"/>
          <w:szCs w:val="27"/>
          <w:rtl/>
        </w:rPr>
        <w:t xml:space="preserve">يلاحظ </w:t>
      </w:r>
      <w:r w:rsidR="000F5E68">
        <w:rPr>
          <w:rFonts w:ascii="Simplified Arabic" w:eastAsia="Simplified Arabic" w:hAnsi="Simplified Arabic" w:cs="Simplified Arabic" w:hint="cs"/>
          <w:sz w:val="27"/>
          <w:szCs w:val="27"/>
          <w:rtl/>
        </w:rPr>
        <w:t xml:space="preserve">كذلك </w:t>
      </w:r>
      <w:r w:rsidR="00BE2224" w:rsidRPr="001662AC">
        <w:rPr>
          <w:rFonts w:ascii="Simplified Arabic" w:eastAsia="Simplified Arabic" w:hAnsi="Simplified Arabic" w:cs="Simplified Arabic" w:hint="cs"/>
          <w:sz w:val="27"/>
          <w:szCs w:val="27"/>
          <w:rtl/>
        </w:rPr>
        <w:t xml:space="preserve">أن الملك المغربي الحسن الثاني، </w:t>
      </w:r>
      <w:r w:rsidR="00E349EB" w:rsidRPr="001662AC">
        <w:rPr>
          <w:rFonts w:ascii="Simplified Arabic" w:eastAsia="Simplified Arabic" w:hAnsi="Simplified Arabic" w:cs="Simplified Arabic" w:hint="cs"/>
          <w:sz w:val="27"/>
          <w:szCs w:val="27"/>
          <w:rtl/>
        </w:rPr>
        <w:t xml:space="preserve">كان قد </w:t>
      </w:r>
      <w:r w:rsidR="00BE2224" w:rsidRPr="001662AC">
        <w:rPr>
          <w:rFonts w:ascii="Simplified Arabic" w:eastAsia="Simplified Arabic" w:hAnsi="Simplified Arabic" w:cs="Simplified Arabic" w:hint="cs"/>
          <w:sz w:val="27"/>
          <w:szCs w:val="27"/>
          <w:rtl/>
        </w:rPr>
        <w:t>أخذ زمام المبادرة معلناً عن قيامه بالمسيرة الخضراء عام 1975 بعد أن تنصلت إسبانيا عن وعودها، وقد نجح بالفعل واسترد عدد من الأراضي التي كانت تحت سيطرة إسبانيا.</w:t>
      </w:r>
    </w:p>
    <w:p w14:paraId="324D3AD6" w14:textId="152EF32D" w:rsidR="00BE2224" w:rsidRPr="001662AC" w:rsidRDefault="001474B0" w:rsidP="008E3153">
      <w:pPr>
        <w:spacing w:after="0"/>
        <w:ind w:left="-7" w:firstLine="727"/>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0F5E68">
        <w:rPr>
          <w:rFonts w:ascii="Simplified Arabic" w:eastAsia="Simplified Arabic" w:hAnsi="Simplified Arabic" w:cs="Simplified Arabic" w:hint="cs"/>
          <w:sz w:val="27"/>
          <w:szCs w:val="27"/>
          <w:rtl/>
        </w:rPr>
        <w:t xml:space="preserve"> </w:t>
      </w:r>
      <w:r w:rsidR="00BE2224" w:rsidRPr="001662AC">
        <w:rPr>
          <w:rFonts w:ascii="Simplified Arabic" w:eastAsia="Simplified Arabic" w:hAnsi="Simplified Arabic" w:cs="Simplified Arabic" w:hint="cs"/>
          <w:sz w:val="27"/>
          <w:szCs w:val="27"/>
          <w:rtl/>
        </w:rPr>
        <w:t xml:space="preserve">انطلق الولي </w:t>
      </w:r>
      <w:r w:rsidR="00BE2224" w:rsidRPr="001662AC">
        <w:rPr>
          <w:rFonts w:ascii="Simplified Arabic" w:eastAsia="Simplified Arabic" w:hAnsi="Simplified Arabic" w:cs="Simplified Arabic" w:hint="cs"/>
          <w:sz w:val="28"/>
          <w:szCs w:val="28"/>
          <w:rtl/>
        </w:rPr>
        <w:t>مصطفى</w:t>
      </w:r>
      <w:r w:rsidR="00BE2224" w:rsidRPr="001662AC">
        <w:rPr>
          <w:rFonts w:ascii="Simplified Arabic" w:eastAsia="Simplified Arabic" w:hAnsi="Simplified Arabic" w:cs="Simplified Arabic" w:hint="cs"/>
          <w:sz w:val="27"/>
          <w:szCs w:val="27"/>
          <w:rtl/>
        </w:rPr>
        <w:t xml:space="preserve"> السيد من تندوف، وكان هدفه السيطرة على المناطق الموريتانية، ل</w:t>
      </w:r>
      <w:r w:rsidR="00E349EB" w:rsidRPr="001662AC">
        <w:rPr>
          <w:rFonts w:ascii="Simplified Arabic" w:eastAsia="Simplified Arabic" w:hAnsi="Simplified Arabic" w:cs="Simplified Arabic" w:hint="cs"/>
          <w:sz w:val="27"/>
          <w:szCs w:val="27"/>
          <w:rtl/>
        </w:rPr>
        <w:t>أ</w:t>
      </w:r>
      <w:r w:rsidR="00BE2224" w:rsidRPr="001662AC">
        <w:rPr>
          <w:rFonts w:ascii="Simplified Arabic" w:eastAsia="Simplified Arabic" w:hAnsi="Simplified Arabic" w:cs="Simplified Arabic" w:hint="cs"/>
          <w:sz w:val="27"/>
          <w:szCs w:val="27"/>
          <w:rtl/>
        </w:rPr>
        <w:t xml:space="preserve">ن الجيش الموريتاني </w:t>
      </w:r>
      <w:r w:rsidR="00DA4C8F"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جتاح جنوب الصحراء الغربية، وبعد معارك عديدة استطاع رفاق الولي مصطفى السيد الدخول </w:t>
      </w:r>
      <w:r w:rsidR="00DA4C8F"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 xml:space="preserve">لى عاصمة موريتانيا، ثم </w:t>
      </w:r>
      <w:r w:rsidR="00DA4C8F"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نسحبت منها بعد مطاردتهم من قبل القوات الموريتانية، وبعد ال</w:t>
      </w:r>
      <w:r w:rsidR="00DA4C8F" w:rsidRPr="001662AC">
        <w:rPr>
          <w:rFonts w:ascii="Simplified Arabic" w:eastAsia="Simplified Arabic" w:hAnsi="Simplified Arabic" w:cs="Simplified Arabic" w:hint="cs"/>
          <w:sz w:val="27"/>
          <w:szCs w:val="27"/>
          <w:rtl/>
        </w:rPr>
        <w:t>إ</w:t>
      </w:r>
      <w:r w:rsidR="00BE2224" w:rsidRPr="001662AC">
        <w:rPr>
          <w:rFonts w:ascii="Simplified Arabic" w:eastAsia="Simplified Arabic" w:hAnsi="Simplified Arabic" w:cs="Simplified Arabic" w:hint="cs"/>
          <w:sz w:val="27"/>
          <w:szCs w:val="27"/>
          <w:rtl/>
        </w:rPr>
        <w:t>نسحاب اشتبك الطرفان، وبسبب هذه الاشتباكات قتل الولي مصطفى السيد</w:t>
      </w:r>
      <w:r w:rsidR="00DA4C8F" w:rsidRPr="001662AC">
        <w:rPr>
          <w:rFonts w:ascii="Simplified Arabic" w:eastAsia="Simplified Arabic" w:hAnsi="Simplified Arabic" w:cs="Simplified Arabic" w:hint="cs"/>
          <w:sz w:val="27"/>
          <w:szCs w:val="27"/>
          <w:rtl/>
        </w:rPr>
        <w:t>.</w:t>
      </w:r>
    </w:p>
    <w:p w14:paraId="57D6E3CE" w14:textId="50A467E3" w:rsidR="00BE2224" w:rsidRPr="001662AC" w:rsidRDefault="001474B0" w:rsidP="007C7B99">
      <w:pPr>
        <w:spacing w:after="0"/>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r w:rsidR="00DA4C8F" w:rsidRPr="001662AC">
        <w:rPr>
          <w:rFonts w:ascii="Simplified Arabic" w:eastAsia="Simplified Arabic" w:hAnsi="Simplified Arabic" w:cs="Simplified Arabic" w:hint="cs"/>
          <w:sz w:val="27"/>
          <w:szCs w:val="27"/>
          <w:rtl/>
        </w:rPr>
        <w:t>و</w:t>
      </w:r>
      <w:r w:rsidR="00BE2224" w:rsidRPr="001662AC">
        <w:rPr>
          <w:rFonts w:ascii="Simplified Arabic" w:eastAsia="Simplified Arabic" w:hAnsi="Simplified Arabic" w:cs="Simplified Arabic" w:hint="cs"/>
          <w:sz w:val="27"/>
          <w:szCs w:val="27"/>
          <w:rtl/>
        </w:rPr>
        <w:t xml:space="preserve">بسبب ما تقدم، شعرت إسبانيا بالخذلان والضعف بعد وفاة الجنرال فرانكو عام 1975 وقيام المغرب بالسيطرة على الأراضي الصحراوية، لذلك </w:t>
      </w:r>
      <w:r w:rsidR="00DA4C8F" w:rsidRPr="001662AC">
        <w:rPr>
          <w:rFonts w:ascii="Simplified Arabic" w:eastAsia="Simplified Arabic" w:hAnsi="Simplified Arabic" w:cs="Simplified Arabic" w:hint="cs"/>
          <w:sz w:val="27"/>
          <w:szCs w:val="27"/>
          <w:rtl/>
        </w:rPr>
        <w:t>وقعت</w:t>
      </w:r>
      <w:r w:rsidR="00BE2224" w:rsidRPr="001662AC">
        <w:rPr>
          <w:rFonts w:ascii="Simplified Arabic" w:eastAsia="Simplified Arabic" w:hAnsi="Simplified Arabic" w:cs="Simplified Arabic" w:hint="cs"/>
          <w:sz w:val="27"/>
          <w:szCs w:val="27"/>
          <w:rtl/>
        </w:rPr>
        <w:t xml:space="preserve"> اتفاقات بشأن الاستثمار في الصحراء منذ عام 1976.</w:t>
      </w:r>
    </w:p>
    <w:p w14:paraId="69EE3B49" w14:textId="7D1B8582" w:rsidR="00BE2224" w:rsidRPr="001662AC" w:rsidRDefault="001474B0" w:rsidP="007C7B99">
      <w:pPr>
        <w:spacing w:after="0"/>
        <w:jc w:val="both"/>
        <w:rPr>
          <w:rFonts w:ascii="Simplified Arabic" w:eastAsia="Simplified Arabic" w:hAnsi="Simplified Arabic" w:cs="Simplified Arabic"/>
          <w:sz w:val="27"/>
          <w:szCs w:val="27"/>
          <w:rtl/>
        </w:rPr>
      </w:pPr>
      <w:r w:rsidRPr="001662AC">
        <w:rPr>
          <w:rFonts w:ascii="Simplified Arabic" w:eastAsia="Simplified Arabic" w:hAnsi="Simplified Arabic" w:cs="Simplified Arabic" w:hint="cs"/>
          <w:sz w:val="27"/>
          <w:szCs w:val="27"/>
          <w:rtl/>
        </w:rPr>
        <w:t xml:space="preserve"> </w:t>
      </w:r>
    </w:p>
    <w:p w14:paraId="19A9E562" w14:textId="635B12F3" w:rsidR="00CC0465" w:rsidRPr="001662AC" w:rsidRDefault="00CC0465" w:rsidP="007C7B99">
      <w:pPr>
        <w:spacing w:after="0" w:line="360" w:lineRule="auto"/>
        <w:jc w:val="lowKashida"/>
        <w:rPr>
          <w:rFonts w:ascii="Simplified Arabic" w:eastAsia="Simplified Arabic" w:hAnsi="Simplified Arabic" w:cs="Simplified Arabic"/>
          <w:sz w:val="27"/>
          <w:szCs w:val="27"/>
          <w:rtl/>
        </w:rPr>
      </w:pPr>
    </w:p>
    <w:p w14:paraId="16FE327A" w14:textId="289742D6" w:rsidR="007C7B99" w:rsidRPr="001662AC" w:rsidRDefault="007C7B99" w:rsidP="005F3BA3">
      <w:pPr>
        <w:rPr>
          <w:rFonts w:ascii="Simplified Arabic" w:eastAsia="Simplified Arabic" w:hAnsi="Simplified Arabic" w:cs="Simplified Arabic"/>
          <w:b/>
          <w:bCs/>
          <w:sz w:val="28"/>
          <w:szCs w:val="28"/>
          <w:rtl/>
        </w:rPr>
      </w:pPr>
    </w:p>
    <w:p w14:paraId="4DEBD0D3" w14:textId="77777777" w:rsidR="000F1681" w:rsidRDefault="000F1681" w:rsidP="005F3BA3">
      <w:pPr>
        <w:jc w:val="center"/>
        <w:rPr>
          <w:b/>
          <w:bCs/>
          <w:sz w:val="28"/>
          <w:szCs w:val="28"/>
          <w:rtl/>
          <w:lang w:bidi="ar-IQ"/>
        </w:rPr>
        <w:sectPr w:rsidR="000F1681" w:rsidSect="00807BF2">
          <w:pgSz w:w="11906" w:h="16838"/>
          <w:pgMar w:top="1440" w:right="1797" w:bottom="1440" w:left="1797" w:header="709" w:footer="709" w:gutter="0"/>
          <w:pgNumType w:start="183"/>
          <w:cols w:space="720"/>
          <w:titlePg/>
          <w:docGrid w:linePitch="299"/>
        </w:sectPr>
      </w:pPr>
    </w:p>
    <w:p w14:paraId="20DFDCFC" w14:textId="77777777" w:rsidR="000F1681" w:rsidRDefault="000F1681" w:rsidP="000F1681">
      <w:pPr>
        <w:spacing w:after="0" w:line="360" w:lineRule="auto"/>
        <w:jc w:val="center"/>
        <w:rPr>
          <w:rFonts w:ascii="Simplified Arabic" w:eastAsiaTheme="minorHAnsi" w:hAnsi="Simplified Arabic" w:cs="PT Bold Heading"/>
          <w:sz w:val="72"/>
          <w:szCs w:val="72"/>
          <w:rtl/>
          <w:lang w:bidi="ar-IQ"/>
        </w:rPr>
      </w:pPr>
    </w:p>
    <w:p w14:paraId="35DA70B8" w14:textId="77777777" w:rsidR="000F1681" w:rsidRDefault="000F1681" w:rsidP="000F1681">
      <w:pPr>
        <w:spacing w:after="0" w:line="360" w:lineRule="auto"/>
        <w:jc w:val="center"/>
        <w:rPr>
          <w:rFonts w:ascii="Simplified Arabic" w:eastAsiaTheme="minorHAnsi" w:hAnsi="Simplified Arabic" w:cs="PT Bold Heading"/>
          <w:sz w:val="72"/>
          <w:szCs w:val="72"/>
          <w:rtl/>
          <w:lang w:bidi="ar-IQ"/>
        </w:rPr>
      </w:pPr>
    </w:p>
    <w:p w14:paraId="15D3D9F7" w14:textId="77777777" w:rsidR="000F1681" w:rsidRDefault="000F1681" w:rsidP="000F1681">
      <w:pPr>
        <w:spacing w:after="0" w:line="360" w:lineRule="auto"/>
        <w:jc w:val="center"/>
        <w:rPr>
          <w:rFonts w:ascii="Simplified Arabic" w:eastAsiaTheme="minorHAnsi" w:hAnsi="Simplified Arabic" w:cs="PT Bold Heading"/>
          <w:sz w:val="72"/>
          <w:szCs w:val="72"/>
          <w:rtl/>
          <w:lang w:bidi="ar-IQ"/>
        </w:rPr>
      </w:pPr>
    </w:p>
    <w:p w14:paraId="4B615758" w14:textId="7B5D9592" w:rsidR="000F1681" w:rsidRPr="000F1681" w:rsidRDefault="000F1681" w:rsidP="000F1681">
      <w:pPr>
        <w:spacing w:after="0" w:line="360" w:lineRule="auto"/>
        <w:jc w:val="center"/>
        <w:rPr>
          <w:rFonts w:ascii="Simplified Arabic" w:eastAsiaTheme="minorHAnsi" w:hAnsi="Simplified Arabic" w:cs="PT Bold Heading"/>
          <w:sz w:val="72"/>
          <w:szCs w:val="72"/>
          <w:rtl/>
          <w:lang w:bidi="ar-IQ"/>
        </w:rPr>
      </w:pPr>
      <w:r w:rsidRPr="000F1681">
        <w:rPr>
          <w:rFonts w:ascii="Simplified Arabic" w:eastAsiaTheme="minorHAnsi" w:hAnsi="Simplified Arabic" w:cs="PT Bold Heading" w:hint="cs"/>
          <w:sz w:val="72"/>
          <w:szCs w:val="72"/>
          <w:rtl/>
          <w:lang w:bidi="ar-IQ"/>
        </w:rPr>
        <w:t>الملاحق</w:t>
      </w:r>
    </w:p>
    <w:p w14:paraId="0D853C27" w14:textId="7060A721" w:rsidR="000F1681" w:rsidRDefault="000F1681">
      <w:pPr>
        <w:bidi w:val="0"/>
        <w:rPr>
          <w:b/>
          <w:bCs/>
          <w:sz w:val="28"/>
          <w:szCs w:val="28"/>
          <w:rtl/>
          <w:lang w:bidi="ar-IQ"/>
        </w:rPr>
      </w:pPr>
    </w:p>
    <w:p w14:paraId="7C7F69D9" w14:textId="77777777" w:rsidR="000F1681" w:rsidRDefault="000F1681">
      <w:pPr>
        <w:bidi w:val="0"/>
        <w:rPr>
          <w:b/>
          <w:bCs/>
          <w:sz w:val="28"/>
          <w:szCs w:val="28"/>
          <w:rtl/>
          <w:lang w:bidi="ar-IQ"/>
        </w:rPr>
      </w:pPr>
      <w:r>
        <w:rPr>
          <w:b/>
          <w:bCs/>
          <w:sz w:val="28"/>
          <w:szCs w:val="28"/>
          <w:rtl/>
          <w:lang w:bidi="ar-IQ"/>
        </w:rPr>
        <w:br w:type="page"/>
      </w:r>
    </w:p>
    <w:p w14:paraId="48ABC393" w14:textId="3FB777E5" w:rsidR="005F3BA3" w:rsidRPr="001662AC" w:rsidRDefault="005F3BA3" w:rsidP="005F3BA3">
      <w:pPr>
        <w:jc w:val="center"/>
        <w:rPr>
          <w:b/>
          <w:bCs/>
          <w:sz w:val="28"/>
          <w:szCs w:val="28"/>
          <w:lang w:bidi="ar-IQ"/>
        </w:rPr>
      </w:pPr>
      <w:r w:rsidRPr="001662AC">
        <w:rPr>
          <w:rFonts w:hint="cs"/>
          <w:b/>
          <w:bCs/>
          <w:sz w:val="28"/>
          <w:szCs w:val="28"/>
          <w:rtl/>
          <w:lang w:bidi="ar-IQ"/>
        </w:rPr>
        <w:lastRenderedPageBreak/>
        <w:t>الملحق رقم (1)</w:t>
      </w:r>
    </w:p>
    <w:p w14:paraId="007AB52C" w14:textId="787DB4C2" w:rsidR="005F3BA3" w:rsidRPr="001662AC" w:rsidRDefault="005F3BA3" w:rsidP="005F3BA3">
      <w:pPr>
        <w:jc w:val="center"/>
        <w:rPr>
          <w:b/>
          <w:bCs/>
          <w:sz w:val="28"/>
          <w:szCs w:val="28"/>
          <w:rtl/>
          <w:lang w:bidi="ar-IQ"/>
        </w:rPr>
      </w:pPr>
      <w:r w:rsidRPr="001662AC">
        <w:rPr>
          <w:rFonts w:hint="cs"/>
          <w:b/>
          <w:bCs/>
          <w:sz w:val="28"/>
          <w:szCs w:val="28"/>
          <w:rtl/>
          <w:lang w:bidi="ar-IQ"/>
        </w:rPr>
        <w:t xml:space="preserve">خارطة الجمهورية العربية الصحراوية </w:t>
      </w:r>
      <w:r w:rsidR="00E42E94">
        <w:rPr>
          <w:rFonts w:hint="cs"/>
          <w:b/>
          <w:bCs/>
          <w:sz w:val="28"/>
          <w:szCs w:val="28"/>
          <w:rtl/>
        </w:rPr>
        <w:t xml:space="preserve">الديمقراطية </w:t>
      </w:r>
    </w:p>
    <w:p w14:paraId="7E85197F" w14:textId="7FD636D1" w:rsidR="005F3BA3" w:rsidRPr="001662AC" w:rsidRDefault="00E0494D" w:rsidP="00E0494D">
      <w:pPr>
        <w:ind w:hanging="335"/>
        <w:jc w:val="center"/>
        <w:rPr>
          <w:b/>
          <w:bCs/>
          <w:sz w:val="28"/>
          <w:szCs w:val="28"/>
          <w:rtl/>
          <w:lang w:bidi="ar-IQ"/>
        </w:rPr>
      </w:pPr>
      <w:r>
        <w:rPr>
          <w:b/>
          <w:bCs/>
          <w:noProof/>
          <w:sz w:val="28"/>
          <w:szCs w:val="28"/>
          <w:rtl/>
          <w:lang w:val="ar-IQ" w:bidi="ar-IQ"/>
        </w:rPr>
        <w:drawing>
          <wp:inline distT="0" distB="0" distL="0" distR="0" wp14:anchorId="5801E749" wp14:editId="208E5C7A">
            <wp:extent cx="6021532" cy="6042025"/>
            <wp:effectExtent l="19050" t="19050" r="17780" b="15875"/>
            <wp:docPr id="792850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50886" name="Picture 792850886"/>
                    <pic:cNvPicPr/>
                  </pic:nvPicPr>
                  <pic:blipFill rotWithShape="1">
                    <a:blip r:embed="rId16" cstate="print">
                      <a:extLst>
                        <a:ext uri="{28A0092B-C50C-407E-A947-70E740481C1C}">
                          <a14:useLocalDpi xmlns:a14="http://schemas.microsoft.com/office/drawing/2010/main" val="0"/>
                        </a:ext>
                      </a:extLst>
                    </a:blip>
                    <a:srcRect l="707" t="1437" b="1770"/>
                    <a:stretch/>
                  </pic:blipFill>
                  <pic:spPr bwMode="auto">
                    <a:xfrm>
                      <a:off x="0" y="0"/>
                      <a:ext cx="6081013" cy="61017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647809" w14:textId="77777777" w:rsidR="005F3BA3" w:rsidRPr="00682072" w:rsidRDefault="005F3BA3" w:rsidP="005F3BA3">
      <w:pPr>
        <w:jc w:val="center"/>
        <w:rPr>
          <w:b/>
          <w:bCs/>
          <w:sz w:val="8"/>
          <w:szCs w:val="8"/>
          <w:rtl/>
          <w:lang w:bidi="ar-IQ"/>
        </w:rPr>
      </w:pPr>
    </w:p>
    <w:p w14:paraId="4D5DD945" w14:textId="77777777" w:rsidR="005F3BA3" w:rsidRPr="001662AC" w:rsidRDefault="005F3BA3" w:rsidP="005F3BA3">
      <w:pPr>
        <w:jc w:val="both"/>
        <w:rPr>
          <w:b/>
          <w:bCs/>
          <w:sz w:val="28"/>
          <w:szCs w:val="28"/>
          <w:rtl/>
          <w:lang w:bidi="ar-IQ"/>
        </w:rPr>
      </w:pPr>
      <w:r w:rsidRPr="001662AC">
        <w:rPr>
          <w:rFonts w:hint="cs"/>
          <w:b/>
          <w:bCs/>
          <w:sz w:val="28"/>
          <w:szCs w:val="28"/>
          <w:rtl/>
          <w:lang w:bidi="ar-IQ"/>
        </w:rPr>
        <w:t>المصدر: (</w:t>
      </w:r>
      <w:r w:rsidRPr="001662AC">
        <w:rPr>
          <w:rFonts w:ascii="Simplified Arabic" w:hAnsi="Simplified Arabic" w:cs="Simplified Arabic"/>
          <w:sz w:val="28"/>
          <w:szCs w:val="28"/>
          <w:rtl/>
          <w:lang w:bidi="ar-IQ"/>
        </w:rPr>
        <w:t>مولود، 2021-2022، ص 104</w:t>
      </w:r>
      <w:r w:rsidRPr="001662AC">
        <w:rPr>
          <w:rFonts w:ascii="Simplified Arabic" w:hAnsi="Simplified Arabic" w:cs="Simplified Arabic" w:hint="cs"/>
          <w:sz w:val="28"/>
          <w:szCs w:val="28"/>
          <w:rtl/>
          <w:lang w:bidi="ar-IQ"/>
        </w:rPr>
        <w:t>)</w:t>
      </w:r>
    </w:p>
    <w:p w14:paraId="24650A67" w14:textId="77777777" w:rsidR="005F3BA3" w:rsidRPr="001662AC" w:rsidRDefault="005F3BA3" w:rsidP="005F3BA3">
      <w:pPr>
        <w:rPr>
          <w:b/>
          <w:bCs/>
          <w:sz w:val="28"/>
          <w:szCs w:val="28"/>
          <w:rtl/>
          <w:lang w:bidi="ar-IQ"/>
        </w:rPr>
      </w:pPr>
      <w:r w:rsidRPr="001662AC">
        <w:rPr>
          <w:b/>
          <w:bCs/>
          <w:sz w:val="28"/>
          <w:szCs w:val="28"/>
          <w:rtl/>
          <w:lang w:bidi="ar-IQ"/>
        </w:rPr>
        <w:br w:type="page"/>
      </w:r>
    </w:p>
    <w:p w14:paraId="534CDF31" w14:textId="77777777" w:rsidR="005F3BA3" w:rsidRPr="001662AC" w:rsidRDefault="005F3BA3" w:rsidP="005F3BA3">
      <w:pPr>
        <w:jc w:val="center"/>
        <w:rPr>
          <w:b/>
          <w:bCs/>
          <w:sz w:val="28"/>
          <w:szCs w:val="28"/>
          <w:rtl/>
          <w:lang w:bidi="ar-IQ"/>
        </w:rPr>
      </w:pPr>
      <w:r w:rsidRPr="001662AC">
        <w:rPr>
          <w:rFonts w:hint="cs"/>
          <w:b/>
          <w:bCs/>
          <w:sz w:val="28"/>
          <w:szCs w:val="28"/>
          <w:rtl/>
          <w:lang w:bidi="ar-IQ"/>
        </w:rPr>
        <w:lastRenderedPageBreak/>
        <w:t>الملحق رقم (2)</w:t>
      </w:r>
    </w:p>
    <w:p w14:paraId="471B4978" w14:textId="77777777" w:rsidR="005F3BA3" w:rsidRPr="001662AC" w:rsidRDefault="005F3BA3" w:rsidP="005F3BA3">
      <w:pPr>
        <w:jc w:val="center"/>
        <w:rPr>
          <w:rFonts w:ascii="Simplified Arabic" w:hAnsi="Simplified Arabic" w:cs="Simplified Arabic"/>
          <w:b/>
          <w:bCs/>
          <w:sz w:val="28"/>
          <w:szCs w:val="28"/>
          <w:rtl/>
          <w:lang w:bidi="ar-IQ"/>
        </w:rPr>
      </w:pPr>
      <w:r w:rsidRPr="001662AC">
        <w:rPr>
          <w:rFonts w:ascii="Simplified Arabic" w:hAnsi="Simplified Arabic" w:cs="Simplified Arabic"/>
          <w:sz w:val="28"/>
          <w:szCs w:val="28"/>
          <w:rtl/>
        </w:rPr>
        <w:t>مناطق السيطرة في الصحراء الغربية</w:t>
      </w:r>
    </w:p>
    <w:p w14:paraId="7CDE654B" w14:textId="77777777" w:rsidR="005F3BA3" w:rsidRPr="001662AC" w:rsidRDefault="005F3BA3" w:rsidP="005F3BA3">
      <w:pPr>
        <w:jc w:val="center"/>
        <w:rPr>
          <w:b/>
          <w:bCs/>
          <w:sz w:val="28"/>
          <w:szCs w:val="28"/>
          <w:rtl/>
          <w:lang w:bidi="ar-IQ"/>
        </w:rPr>
      </w:pPr>
      <w:r w:rsidRPr="001662AC">
        <w:rPr>
          <w:noProof/>
        </w:rPr>
        <w:drawing>
          <wp:inline distT="0" distB="0" distL="0" distR="0" wp14:anchorId="6ED3BACD" wp14:editId="4BB22E80">
            <wp:extent cx="5943600" cy="5353026"/>
            <wp:effectExtent l="0" t="0" r="0" b="635"/>
            <wp:docPr id="18229556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6362" cy="5400545"/>
                    </a:xfrm>
                    <a:prstGeom prst="rect">
                      <a:avLst/>
                    </a:prstGeom>
                  </pic:spPr>
                </pic:pic>
              </a:graphicData>
            </a:graphic>
          </wp:inline>
        </w:drawing>
      </w:r>
    </w:p>
    <w:p w14:paraId="7AE0F33E" w14:textId="77777777" w:rsidR="005F3BA3" w:rsidRPr="001662AC" w:rsidRDefault="005F3BA3" w:rsidP="005F3BA3">
      <w:pPr>
        <w:jc w:val="center"/>
        <w:rPr>
          <w:b/>
          <w:bCs/>
          <w:sz w:val="28"/>
          <w:szCs w:val="28"/>
          <w:rtl/>
          <w:lang w:bidi="ar-IQ"/>
        </w:rPr>
      </w:pPr>
    </w:p>
    <w:p w14:paraId="22E07B40" w14:textId="77777777" w:rsidR="005F3BA3" w:rsidRPr="001662AC" w:rsidRDefault="005F3BA3" w:rsidP="005F3BA3">
      <w:pPr>
        <w:jc w:val="center"/>
        <w:rPr>
          <w:b/>
          <w:bCs/>
          <w:sz w:val="28"/>
          <w:szCs w:val="28"/>
          <w:rtl/>
          <w:lang w:bidi="ar-IQ"/>
        </w:rPr>
      </w:pPr>
    </w:p>
    <w:p w14:paraId="18E5051E" w14:textId="77777777" w:rsidR="005F3BA3" w:rsidRPr="001662AC" w:rsidRDefault="005F3BA3" w:rsidP="005F3BA3">
      <w:pPr>
        <w:jc w:val="center"/>
        <w:rPr>
          <w:b/>
          <w:bCs/>
          <w:sz w:val="28"/>
          <w:szCs w:val="28"/>
          <w:rtl/>
          <w:lang w:bidi="ar-IQ"/>
        </w:rPr>
      </w:pPr>
    </w:p>
    <w:p w14:paraId="25021296" w14:textId="77777777" w:rsidR="005F3BA3" w:rsidRPr="001662AC" w:rsidRDefault="005F3BA3" w:rsidP="005F3BA3">
      <w:pPr>
        <w:jc w:val="center"/>
        <w:rPr>
          <w:b/>
          <w:bCs/>
          <w:sz w:val="28"/>
          <w:szCs w:val="28"/>
          <w:rtl/>
          <w:lang w:bidi="ar-IQ"/>
        </w:rPr>
      </w:pPr>
    </w:p>
    <w:p w14:paraId="5B8FD14B" w14:textId="77777777" w:rsidR="005F3BA3" w:rsidRPr="001662AC" w:rsidRDefault="005F3BA3" w:rsidP="005F3BA3">
      <w:pPr>
        <w:jc w:val="both"/>
        <w:rPr>
          <w:rFonts w:asciiTheme="majorBidi" w:hAnsiTheme="majorBidi" w:cstheme="majorBidi"/>
          <w:sz w:val="28"/>
          <w:szCs w:val="28"/>
          <w:rtl/>
        </w:rPr>
      </w:pPr>
      <w:r w:rsidRPr="001662AC">
        <w:rPr>
          <w:rFonts w:hint="cs"/>
          <w:b/>
          <w:bCs/>
          <w:sz w:val="28"/>
          <w:szCs w:val="28"/>
          <w:rtl/>
          <w:lang w:bidi="ar-IQ"/>
        </w:rPr>
        <w:t xml:space="preserve">المصدر: </w:t>
      </w:r>
      <w:r w:rsidRPr="001662AC">
        <w:rPr>
          <w:rFonts w:cs="Arial"/>
          <w:b/>
          <w:bCs/>
          <w:sz w:val="28"/>
          <w:szCs w:val="28"/>
          <w:rtl/>
          <w:lang w:bidi="ar-IQ"/>
        </w:rPr>
        <w:t xml:space="preserve">الصحراء الغربية: </w:t>
      </w:r>
      <w:r w:rsidRPr="001662AC">
        <w:rPr>
          <w:rFonts w:ascii="Simplified Arabic" w:hAnsi="Simplified Arabic" w:cs="Simplified Arabic"/>
          <w:sz w:val="28"/>
          <w:szCs w:val="28"/>
          <w:rtl/>
          <w:lang w:bidi="ar-IQ"/>
        </w:rPr>
        <w:t xml:space="preserve">حقائق عن أحد أطول النزاعات في القارة الأفريقية، على الرابط: </w:t>
      </w:r>
      <w:hyperlink r:id="rId18" w:history="1">
        <w:r w:rsidRPr="001662AC">
          <w:rPr>
            <w:rStyle w:val="Hyperlink"/>
            <w:rFonts w:ascii="Simplified Arabic" w:hAnsi="Simplified Arabic" w:cs="Simplified Arabic"/>
            <w:color w:val="auto"/>
            <w:sz w:val="28"/>
            <w:szCs w:val="28"/>
          </w:rPr>
          <w:t>https://www.bbc.com/arabic/world-54974244</w:t>
        </w:r>
      </w:hyperlink>
    </w:p>
    <w:p w14:paraId="03DF77FC" w14:textId="77777777" w:rsidR="005F3BA3" w:rsidRPr="001662AC" w:rsidRDefault="005F3BA3" w:rsidP="005F3BA3">
      <w:pPr>
        <w:jc w:val="center"/>
        <w:rPr>
          <w:b/>
          <w:bCs/>
          <w:sz w:val="28"/>
          <w:szCs w:val="28"/>
          <w:lang w:bidi="ar-IQ"/>
        </w:rPr>
      </w:pPr>
      <w:r w:rsidRPr="001662AC">
        <w:rPr>
          <w:rFonts w:hint="cs"/>
          <w:b/>
          <w:bCs/>
          <w:sz w:val="28"/>
          <w:szCs w:val="28"/>
          <w:rtl/>
          <w:lang w:bidi="ar-IQ"/>
        </w:rPr>
        <w:lastRenderedPageBreak/>
        <w:t>الملحق رقم (3)</w:t>
      </w:r>
    </w:p>
    <w:p w14:paraId="2F0AA2E3" w14:textId="320C95E7" w:rsidR="005F3BA3" w:rsidRPr="001662AC" w:rsidRDefault="005F3BA3" w:rsidP="005F3BA3">
      <w:pPr>
        <w:jc w:val="center"/>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t xml:space="preserve">معاهدة فاس </w:t>
      </w:r>
      <w:r w:rsidRPr="001662AC">
        <w:rPr>
          <w:rFonts w:ascii="Simplified Arabic" w:hAnsi="Simplified Arabic" w:cs="Simplified Arabic"/>
          <w:sz w:val="28"/>
          <w:szCs w:val="28"/>
          <w:shd w:val="clear" w:color="auto" w:fill="FFFFFF"/>
          <w:rtl/>
        </w:rPr>
        <w:t xml:space="preserve">في 30 اذار </w:t>
      </w:r>
      <w:proofErr w:type="gramStart"/>
      <w:r w:rsidRPr="001662AC">
        <w:rPr>
          <w:rFonts w:ascii="Simplified Arabic" w:hAnsi="Simplified Arabic" w:cs="Simplified Arabic"/>
          <w:sz w:val="28"/>
          <w:szCs w:val="28"/>
          <w:shd w:val="clear" w:color="auto" w:fill="FFFFFF"/>
          <w:rtl/>
        </w:rPr>
        <w:t>1912</w:t>
      </w:r>
      <w:r w:rsidR="002B651D">
        <w:rPr>
          <w:rFonts w:ascii="Simplified Arabic" w:hAnsi="Simplified Arabic" w:cs="Simplified Arabic" w:hint="cs"/>
          <w:sz w:val="28"/>
          <w:szCs w:val="28"/>
          <w:shd w:val="clear" w:color="auto" w:fill="FFFFFF"/>
          <w:rtl/>
        </w:rPr>
        <w:t>،</w:t>
      </w:r>
      <w:r w:rsidRPr="001662AC">
        <w:rPr>
          <w:rFonts w:ascii="Simplified Arabic" w:hAnsi="Simplified Arabic" w:cs="Simplified Arabic"/>
          <w:sz w:val="28"/>
          <w:szCs w:val="28"/>
          <w:shd w:val="clear" w:color="auto" w:fill="FFFFFF"/>
          <w:rtl/>
        </w:rPr>
        <w:t>تنازل</w:t>
      </w:r>
      <w:proofErr w:type="gramEnd"/>
      <w:r w:rsidRPr="001662AC">
        <w:rPr>
          <w:rFonts w:ascii="Simplified Arabic" w:hAnsi="Simplified Arabic" w:cs="Simplified Arabic"/>
          <w:sz w:val="28"/>
          <w:szCs w:val="28"/>
          <w:shd w:val="clear" w:color="auto" w:fill="FFFFFF"/>
          <w:rtl/>
        </w:rPr>
        <w:t xml:space="preserve"> بموجبها السلطان عبد الحفيظ عن سيادة المغرب لفرنسا</w:t>
      </w:r>
    </w:p>
    <w:p w14:paraId="4617BBFA" w14:textId="77777777" w:rsidR="005F3BA3" w:rsidRPr="001662AC" w:rsidRDefault="005F3BA3" w:rsidP="005F3BA3">
      <w:pPr>
        <w:jc w:val="center"/>
        <w:rPr>
          <w:b/>
          <w:bCs/>
          <w:sz w:val="28"/>
          <w:szCs w:val="28"/>
          <w:rtl/>
          <w:lang w:bidi="ar-IQ"/>
        </w:rPr>
      </w:pPr>
      <w:r w:rsidRPr="001662AC">
        <w:rPr>
          <w:rFonts w:cs="Arial"/>
          <w:b/>
          <w:bCs/>
          <w:noProof/>
          <w:sz w:val="28"/>
          <w:szCs w:val="28"/>
          <w:rtl/>
        </w:rPr>
        <w:drawing>
          <wp:inline distT="0" distB="0" distL="0" distR="0" wp14:anchorId="0DAED139" wp14:editId="069D40B1">
            <wp:extent cx="4994019" cy="7833360"/>
            <wp:effectExtent l="0" t="0" r="0" b="0"/>
            <wp:docPr id="14" name="Picture 14" descr="C:\Users\Kurd IT Store\Desktop\Screenshot 2024-04-07 09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rd IT Store\Desktop\Screenshot 2024-04-07 09002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022" r="3275" b="6819"/>
                    <a:stretch/>
                  </pic:blipFill>
                  <pic:spPr bwMode="auto">
                    <a:xfrm>
                      <a:off x="0" y="0"/>
                      <a:ext cx="5038463" cy="7903073"/>
                    </a:xfrm>
                    <a:prstGeom prst="rect">
                      <a:avLst/>
                    </a:prstGeom>
                    <a:noFill/>
                    <a:ln>
                      <a:noFill/>
                    </a:ln>
                    <a:extLst>
                      <a:ext uri="{53640926-AAD7-44D8-BBD7-CCE9431645EC}">
                        <a14:shadowObscured xmlns:a14="http://schemas.microsoft.com/office/drawing/2010/main"/>
                      </a:ext>
                    </a:extLst>
                  </pic:spPr>
                </pic:pic>
              </a:graphicData>
            </a:graphic>
          </wp:inline>
        </w:drawing>
      </w:r>
    </w:p>
    <w:p w14:paraId="6E861F0E" w14:textId="77777777" w:rsidR="005F3BA3" w:rsidRPr="001662AC" w:rsidRDefault="005F3BA3" w:rsidP="005F3BA3">
      <w:pPr>
        <w:pStyle w:val="aa"/>
        <w:bidi/>
        <w:jc w:val="center"/>
        <w:rPr>
          <w:b/>
          <w:bCs/>
          <w:sz w:val="28"/>
          <w:szCs w:val="28"/>
          <w:rtl/>
          <w:lang w:bidi="ar-IQ"/>
        </w:rPr>
      </w:pPr>
      <w:r w:rsidRPr="001662AC">
        <w:rPr>
          <w:noProof/>
        </w:rPr>
        <w:lastRenderedPageBreak/>
        <w:drawing>
          <wp:inline distT="0" distB="0" distL="0" distR="0" wp14:anchorId="59C776A1" wp14:editId="541EDE65">
            <wp:extent cx="5664673" cy="7223760"/>
            <wp:effectExtent l="0" t="0" r="0" b="0"/>
            <wp:docPr id="15" name="Picture 15" descr="C:\Users\Kurd IT Store\AppData\Local\Packages\Microsoft.Windows.Photos_8wekyb3d8bbwe\TempState\ShareServiceTempFolder\Screenshot 2024-04-0      7 090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rd IT Store\AppData\Local\Packages\Microsoft.Windows.Photos_8wekyb3d8bbwe\TempState\ShareServiceTempFolder\Screenshot 2024-04-0      7 09025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757" cy="7274877"/>
                    </a:xfrm>
                    <a:prstGeom prst="rect">
                      <a:avLst/>
                    </a:prstGeom>
                    <a:noFill/>
                    <a:ln>
                      <a:noFill/>
                    </a:ln>
                  </pic:spPr>
                </pic:pic>
              </a:graphicData>
            </a:graphic>
          </wp:inline>
        </w:drawing>
      </w:r>
    </w:p>
    <w:p w14:paraId="2A626176" w14:textId="77777777" w:rsidR="005F3BA3" w:rsidRPr="001662AC" w:rsidRDefault="005F3BA3" w:rsidP="005F3BA3">
      <w:pPr>
        <w:jc w:val="both"/>
        <w:rPr>
          <w:b/>
          <w:bCs/>
          <w:sz w:val="28"/>
          <w:szCs w:val="28"/>
          <w:rtl/>
          <w:lang w:bidi="ar-IQ"/>
        </w:rPr>
      </w:pPr>
      <w:proofErr w:type="gramStart"/>
      <w:r w:rsidRPr="001662AC">
        <w:rPr>
          <w:rFonts w:hint="cs"/>
          <w:b/>
          <w:bCs/>
          <w:sz w:val="28"/>
          <w:szCs w:val="28"/>
          <w:rtl/>
          <w:lang w:bidi="ar-IQ"/>
        </w:rPr>
        <w:t xml:space="preserve">المصدر: </w:t>
      </w:r>
      <w:r w:rsidRPr="001662AC">
        <w:rPr>
          <w:b/>
          <w:bCs/>
          <w:sz w:val="28"/>
          <w:szCs w:val="28"/>
          <w:lang w:bidi="ar-IQ"/>
        </w:rPr>
        <w:t xml:space="preserve"> </w:t>
      </w:r>
      <w:r w:rsidRPr="001662AC">
        <w:rPr>
          <w:rFonts w:asciiTheme="majorBidi" w:eastAsia="Times New Roman" w:hAnsiTheme="majorBidi" w:cstheme="majorBidi"/>
          <w:kern w:val="36"/>
          <w:sz w:val="24"/>
          <w:szCs w:val="24"/>
        </w:rPr>
        <w:t>https://basedoc.diplomatie.gouv.fr/exl-php/cadcgp.php</w:t>
      </w:r>
      <w:proofErr w:type="gramEnd"/>
    </w:p>
    <w:p w14:paraId="1B41ABA2" w14:textId="77777777" w:rsidR="005F3BA3" w:rsidRPr="001662AC" w:rsidRDefault="005F3BA3" w:rsidP="005F3BA3">
      <w:pPr>
        <w:jc w:val="both"/>
        <w:rPr>
          <w:b/>
          <w:bCs/>
          <w:sz w:val="28"/>
          <w:szCs w:val="28"/>
          <w:rtl/>
          <w:lang w:bidi="ar-IQ"/>
        </w:rPr>
      </w:pPr>
    </w:p>
    <w:p w14:paraId="15407DDC" w14:textId="77777777" w:rsidR="005F3BA3" w:rsidRPr="001662AC" w:rsidRDefault="005F3BA3">
      <w:pPr>
        <w:bidi w:val="0"/>
        <w:rPr>
          <w:b/>
          <w:bCs/>
          <w:sz w:val="28"/>
          <w:szCs w:val="28"/>
          <w:rtl/>
          <w:lang w:bidi="ar-IQ"/>
        </w:rPr>
      </w:pPr>
      <w:r w:rsidRPr="001662AC">
        <w:rPr>
          <w:b/>
          <w:bCs/>
          <w:sz w:val="28"/>
          <w:szCs w:val="28"/>
          <w:rtl/>
          <w:lang w:bidi="ar-IQ"/>
        </w:rPr>
        <w:br w:type="page"/>
      </w:r>
    </w:p>
    <w:p w14:paraId="41622F6E" w14:textId="7C9C5A48" w:rsidR="005F3BA3" w:rsidRPr="001662AC" w:rsidRDefault="005F3BA3" w:rsidP="005F3BA3">
      <w:pPr>
        <w:jc w:val="center"/>
        <w:rPr>
          <w:b/>
          <w:bCs/>
          <w:sz w:val="28"/>
          <w:szCs w:val="28"/>
          <w:rtl/>
          <w:lang w:bidi="ar-IQ"/>
        </w:rPr>
      </w:pPr>
      <w:r w:rsidRPr="001662AC">
        <w:rPr>
          <w:rFonts w:hint="cs"/>
          <w:b/>
          <w:bCs/>
          <w:sz w:val="28"/>
          <w:szCs w:val="28"/>
          <w:rtl/>
          <w:lang w:bidi="ar-IQ"/>
        </w:rPr>
        <w:lastRenderedPageBreak/>
        <w:t>الملحق رقم (4)</w:t>
      </w:r>
    </w:p>
    <w:p w14:paraId="6EC27709" w14:textId="15D56461" w:rsidR="005F3BA3" w:rsidRPr="001662AC" w:rsidRDefault="005F3BA3" w:rsidP="00A708A0">
      <w:pPr>
        <w:jc w:val="medium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وثيقة اميركية عن ظروف تأسيس جبهة البوليساريو والاوضاع في الصحراء الغربية</w:t>
      </w:r>
      <w:r w:rsidR="003C4BC7">
        <w:rPr>
          <w:rFonts w:ascii="Simplified Arabic" w:hAnsi="Simplified Arabic" w:cs="Simplified Arabic" w:hint="cs"/>
          <w:sz w:val="28"/>
          <w:szCs w:val="28"/>
          <w:rtl/>
          <w:lang w:bidi="ar-IQ"/>
        </w:rPr>
        <w:t xml:space="preserve">، وهو عبارة عن تقرير أعده مكتب الاستخبارات والبحوث تحت رقم 897 في 16 كانون الأول 1977، يتحدث عن جبهة البوليساريو </w:t>
      </w:r>
      <w:proofErr w:type="gramStart"/>
      <w:r w:rsidR="003C4BC7">
        <w:rPr>
          <w:rFonts w:ascii="Simplified Arabic" w:hAnsi="Simplified Arabic" w:cs="Simplified Arabic" w:hint="cs"/>
          <w:sz w:val="28"/>
          <w:szCs w:val="28"/>
          <w:rtl/>
          <w:lang w:bidi="ar-IQ"/>
        </w:rPr>
        <w:t>وانها</w:t>
      </w:r>
      <w:proofErr w:type="gramEnd"/>
      <w:r w:rsidR="003C4BC7">
        <w:rPr>
          <w:rFonts w:ascii="Simplified Arabic" w:hAnsi="Simplified Arabic" w:cs="Simplified Arabic" w:hint="cs"/>
          <w:sz w:val="28"/>
          <w:szCs w:val="28"/>
          <w:rtl/>
          <w:lang w:bidi="ar-IQ"/>
        </w:rPr>
        <w:t xml:space="preserve"> نجحت في خلق هيكل للدولة تضم </w:t>
      </w:r>
      <w:r w:rsidR="0062415C">
        <w:rPr>
          <w:rFonts w:ascii="Simplified Arabic" w:hAnsi="Simplified Arabic" w:cs="Simplified Arabic" w:hint="cs"/>
          <w:sz w:val="28"/>
          <w:szCs w:val="28"/>
          <w:rtl/>
          <w:lang w:bidi="ar-IQ"/>
        </w:rPr>
        <w:t xml:space="preserve">ما يقدر بنحو 30 ألفاً الى 80 ألف لاجئ صحراوي، وانها حشدت السكان ووظفتهم سياسياً بدرجة غير متوقعة، وشنت في الوقت نفسه حملة علاقات عامة دولية فعالة، </w:t>
      </w:r>
      <w:r w:rsidR="00A708A0">
        <w:rPr>
          <w:rFonts w:ascii="Simplified Arabic" w:hAnsi="Simplified Arabic" w:cs="Simplified Arabic" w:hint="cs"/>
          <w:sz w:val="28"/>
          <w:szCs w:val="28"/>
          <w:rtl/>
          <w:lang w:bidi="ar-IQ"/>
        </w:rPr>
        <w:t>وقاتلت موريتانيا والمغرب بدعم قوي من الجزائر.</w:t>
      </w:r>
    </w:p>
    <w:p w14:paraId="355D7993" w14:textId="4D5FFD64" w:rsidR="005F3BA3" w:rsidRPr="001662AC" w:rsidRDefault="005F3BA3" w:rsidP="005F3BA3">
      <w:pPr>
        <w:bidi w:val="0"/>
        <w:spacing w:line="252" w:lineRule="auto"/>
        <w:ind w:firstLine="720"/>
        <w:jc w:val="both"/>
        <w:rPr>
          <w:rFonts w:asciiTheme="majorBidi" w:hAnsiTheme="majorBidi" w:cstheme="majorBidi"/>
          <w:sz w:val="28"/>
          <w:szCs w:val="28"/>
          <w:rtl/>
          <w:lang w:bidi="ar-IQ"/>
        </w:rPr>
      </w:pPr>
      <w:r w:rsidRPr="001662AC">
        <w:rPr>
          <w:rFonts w:ascii="Simplified Arabic" w:hAnsi="Simplified Arabic" w:cs="Simplified Arabic"/>
          <w:sz w:val="28"/>
          <w:szCs w:val="28"/>
          <w:rtl/>
          <w:lang w:bidi="ar-IQ"/>
        </w:rPr>
        <w:t xml:space="preserve"> </w:t>
      </w:r>
      <w:r w:rsidRPr="001662AC">
        <w:rPr>
          <w:rFonts w:asciiTheme="majorBidi" w:hAnsiTheme="majorBidi" w:cstheme="majorBidi"/>
          <w:sz w:val="28"/>
          <w:szCs w:val="28"/>
          <w:lang w:bidi="ar-IQ"/>
        </w:rPr>
        <w:t>221</w:t>
      </w:r>
      <w:r w:rsidRPr="001662AC">
        <w:rPr>
          <w:rFonts w:asciiTheme="majorBidi" w:hAnsiTheme="majorBidi" w:cstheme="majorBidi"/>
          <w:sz w:val="28"/>
          <w:szCs w:val="28"/>
          <w:rtl/>
          <w:lang w:bidi="ar-IQ"/>
        </w:rPr>
        <w:t xml:space="preserve">. </w:t>
      </w:r>
      <w:r w:rsidRPr="001662AC">
        <w:rPr>
          <w:rFonts w:asciiTheme="majorBidi" w:hAnsiTheme="majorBidi" w:cstheme="majorBidi"/>
          <w:sz w:val="28"/>
          <w:szCs w:val="28"/>
          <w:lang w:bidi="ar-IQ"/>
        </w:rPr>
        <w:t xml:space="preserve">Report Prepared in the Bureau of Intelligence and Research1 No. 897 Washington, December 16, 1977 THE POLISARIO FRONT: THE FOURTH ELEMENT IN THE SAHARA EQUATION Summary Over the past two years, the Polisario Front has created from the estimated 30,000 to 80,000 Saharan refugees (not all of whom are of Spanish Saharan origin) the skeleton of a state structure, mobilized and politicized the population to an unexpected degree, conducted an effective international public relations campaign, and—with strong Algerian backing—fought Mauritania and Morocco to a military stalemate. It has, in sum, become a relatively independent political and military force (and in the eyes of much of the world, a “people”) that will have to be reckoned with in any future settlement of the Saharan dispute. The image of the Polisario which has appeared in the sympathetic Western press—that of a noble band of refugees from the former Spanish Sahara who have taken up arms to struggle for self-determination against the invading forces of an occupying power—is only partly accurate. Knowledge of the Polisario Front’s leadership, composition, ideology, and ultimate objectives is limited, but examination of the available evidence indicates that: —The number of refugees from the Western Sahara is greatly inflated by the Polisario. A large percentage of those Saharans grouped in camps in Algeria are not from the former Western Sahara. —The traditionally independent and warlike </w:t>
      </w:r>
      <w:proofErr w:type="spellStart"/>
      <w:r w:rsidRPr="001662AC">
        <w:rPr>
          <w:rFonts w:asciiTheme="majorBidi" w:hAnsiTheme="majorBidi" w:cstheme="majorBidi"/>
          <w:sz w:val="28"/>
          <w:szCs w:val="28"/>
          <w:lang w:bidi="ar-IQ"/>
        </w:rPr>
        <w:t>Reguibat</w:t>
      </w:r>
      <w:proofErr w:type="spellEnd"/>
      <w:r w:rsidRPr="001662AC">
        <w:rPr>
          <w:rFonts w:asciiTheme="majorBidi" w:hAnsiTheme="majorBidi" w:cstheme="majorBidi"/>
          <w:sz w:val="28"/>
          <w:szCs w:val="28"/>
          <w:lang w:bidi="ar-IQ"/>
        </w:rPr>
        <w:t xml:space="preserve"> tribe, including many members from Mauritania, Algeria, and Morocco, makes up the backbone of the Polisario leadership and rank and file. —The type of nationalism which motivates the Saharan population, excluding its leadership, is probably more akin to </w:t>
      </w:r>
      <w:proofErr w:type="spellStart"/>
      <w:r w:rsidRPr="001662AC">
        <w:rPr>
          <w:rFonts w:asciiTheme="majorBidi" w:hAnsiTheme="majorBidi" w:cstheme="majorBidi"/>
          <w:sz w:val="28"/>
          <w:szCs w:val="28"/>
          <w:lang w:bidi="ar-IQ"/>
        </w:rPr>
        <w:t>Reguibat</w:t>
      </w:r>
      <w:proofErr w:type="spellEnd"/>
      <w:r w:rsidRPr="001662AC">
        <w:rPr>
          <w:rFonts w:asciiTheme="majorBidi" w:hAnsiTheme="majorBidi" w:cstheme="majorBidi"/>
          <w:sz w:val="28"/>
          <w:szCs w:val="28"/>
          <w:lang w:bidi="ar-IQ"/>
        </w:rPr>
        <w:t xml:space="preserve">/Saharan yearning for freedom from external domination than to a specific nationalism tied to the artificial boundaries of what was once the Spanish Sahara. —Polisario leaders, at least some of whom are leftist dissidents from Mauritania and Morocco, are ideological allies of Algeria; </w:t>
      </w:r>
      <w:r w:rsidRPr="001662AC">
        <w:rPr>
          <w:rFonts w:asciiTheme="majorBidi" w:hAnsiTheme="majorBidi" w:cstheme="majorBidi"/>
          <w:sz w:val="28"/>
          <w:szCs w:val="28"/>
          <w:lang w:bidi="ar-IQ"/>
        </w:rPr>
        <w:lastRenderedPageBreak/>
        <w:t xml:space="preserve">their goals probably include the toppling of the </w:t>
      </w:r>
      <w:proofErr w:type="spellStart"/>
      <w:r w:rsidRPr="001662AC">
        <w:rPr>
          <w:rFonts w:asciiTheme="majorBidi" w:hAnsiTheme="majorBidi" w:cstheme="majorBidi"/>
          <w:sz w:val="28"/>
          <w:szCs w:val="28"/>
          <w:lang w:bidi="ar-IQ"/>
        </w:rPr>
        <w:t>Ould</w:t>
      </w:r>
      <w:proofErr w:type="spellEnd"/>
      <w:r w:rsidRPr="001662AC">
        <w:rPr>
          <w:rFonts w:asciiTheme="majorBidi" w:hAnsiTheme="majorBidi" w:cstheme="majorBidi"/>
          <w:sz w:val="28"/>
          <w:szCs w:val="28"/>
          <w:lang w:bidi="ar-IQ"/>
        </w:rPr>
        <w:t xml:space="preserve"> </w:t>
      </w:r>
      <w:proofErr w:type="spellStart"/>
      <w:r w:rsidRPr="001662AC">
        <w:rPr>
          <w:rFonts w:asciiTheme="majorBidi" w:hAnsiTheme="majorBidi" w:cstheme="majorBidi"/>
          <w:sz w:val="28"/>
          <w:szCs w:val="28"/>
          <w:lang w:bidi="ar-IQ"/>
        </w:rPr>
        <w:t>Daddah</w:t>
      </w:r>
      <w:proofErr w:type="spellEnd"/>
      <w:r w:rsidRPr="001662AC">
        <w:rPr>
          <w:rFonts w:asciiTheme="majorBidi" w:hAnsiTheme="majorBidi" w:cstheme="majorBidi"/>
          <w:sz w:val="28"/>
          <w:szCs w:val="28"/>
          <w:lang w:bidi="ar-IQ"/>
        </w:rPr>
        <w:t xml:space="preserve"> regime in Mauritania. It is also clear that Algeria has used the Polisario to punish its former ally Mauritania for “betrayal” and to cripple Morocco, its only geopolitical competitor in the region. The extent to which Algeria is involved directly in Polisario military operations is not known, but the evidence suggests that Algerian advisers accompany the Polisario on missions and that many of them actually command various Polisario units. In addition, large numbers of Polisario soldiers appear to have been recruited from Saharans who were not originally from the former Spanish Sahara. Origins of the Polisario Front </w:t>
      </w:r>
      <w:proofErr w:type="gramStart"/>
      <w:r w:rsidRPr="001662AC">
        <w:rPr>
          <w:rFonts w:asciiTheme="majorBidi" w:hAnsiTheme="majorBidi" w:cstheme="majorBidi"/>
          <w:sz w:val="28"/>
          <w:szCs w:val="28"/>
          <w:lang w:bidi="ar-IQ"/>
        </w:rPr>
        <w:t>The</w:t>
      </w:r>
      <w:proofErr w:type="gramEnd"/>
      <w:r w:rsidRPr="001662AC">
        <w:rPr>
          <w:rFonts w:asciiTheme="majorBidi" w:hAnsiTheme="majorBidi" w:cstheme="majorBidi"/>
          <w:sz w:val="28"/>
          <w:szCs w:val="28"/>
          <w:lang w:bidi="ar-IQ"/>
        </w:rPr>
        <w:t xml:space="preserve"> Polisario Front was created in May 1973 from a </w:t>
      </w:r>
      <w:proofErr w:type="spellStart"/>
      <w:r w:rsidRPr="001662AC">
        <w:rPr>
          <w:rFonts w:asciiTheme="majorBidi" w:hAnsiTheme="majorBidi" w:cstheme="majorBidi"/>
          <w:sz w:val="28"/>
          <w:szCs w:val="28"/>
          <w:lang w:bidi="ar-IQ"/>
        </w:rPr>
        <w:t>melange</w:t>
      </w:r>
      <w:proofErr w:type="spellEnd"/>
      <w:r w:rsidRPr="001662AC">
        <w:rPr>
          <w:rFonts w:asciiTheme="majorBidi" w:hAnsiTheme="majorBidi" w:cstheme="majorBidi"/>
          <w:sz w:val="28"/>
          <w:szCs w:val="28"/>
          <w:lang w:bidi="ar-IQ"/>
        </w:rPr>
        <w:t xml:space="preserve"> of obscure Saharan nationalist and tribal groups whose principal goal was the independence of the Spanish Sahara. Its political manifesto announced that the Polisario, the sole representative of the Saharan people: —had chosen “revolutionary power and military action” as the only means to liberate the Saharan people; and —was a part of the Arab revolution and considered cooperation with the Algerian revolution essential in the struggle to protect the Third World from aggression. Little is known about how the Polisario makes decisions, but the ruling structure apparently went through an initial stage of rather broad collegial leadership. The Front’s organizational framework, established at its 1974 Congress, includes a 24-man executive committee, a six-man directorate divided into political and military wings, and a Secretary General. </w:t>
      </w:r>
      <w:proofErr w:type="spellStart"/>
      <w:r w:rsidRPr="001662AC">
        <w:rPr>
          <w:rFonts w:asciiTheme="majorBidi" w:hAnsiTheme="majorBidi" w:cstheme="majorBidi"/>
          <w:sz w:val="28"/>
          <w:szCs w:val="28"/>
          <w:lang w:bidi="ar-IQ"/>
        </w:rPr>
        <w:t>Decisionmaking</w:t>
      </w:r>
      <w:proofErr w:type="spellEnd"/>
      <w:r w:rsidRPr="001662AC">
        <w:rPr>
          <w:rFonts w:asciiTheme="majorBidi" w:hAnsiTheme="majorBidi" w:cstheme="majorBidi"/>
          <w:sz w:val="28"/>
          <w:szCs w:val="28"/>
          <w:lang w:bidi="ar-IQ"/>
        </w:rPr>
        <w:t xml:space="preserve"> within the Polisario is probably informal and based on the consensus of a handful of key leaders, among whom the Secretary General, Mohamed Abdelaziz, appears to play a dominant role. The leadership of the Polisario Front has been composed of relatively young Saharans (not necessarily of Spanish Saharan birth), many of whom—including El Ouali, Polisario founder and leader until his death in June 1976—had been students in Morocco, where their leftist political views and association with Moroccan leftists made them suspect to the authorities. In the absence of long-term support from Morocco, the Polisario leadership turned to Libya and Algeria, both sympathetic to the Polisario ideology. Algeria, increasingly alarmed at Morocco’s irredentist policy toward the Spanish Sahara, quickly assumed a major supporting role for the Polisario. The Military Campaign Polisario guerrillas conducted small attacks against isolated Spanish outposts throughout 1974 and 1975. Following the tripartite agreement signed in Madrid in November 1975, in which Spain ceded administrative control to Morocco and Mauritania, Spanish forces gradually withdrew from the Saharan interior. Polisario guerrillas moved into the resulting vacuum with Algerian logistic support and temporarily controlled much of the eastern and southern portions of </w:t>
      </w:r>
      <w:r w:rsidRPr="001662AC">
        <w:rPr>
          <w:rFonts w:asciiTheme="majorBidi" w:hAnsiTheme="majorBidi" w:cstheme="majorBidi"/>
          <w:sz w:val="28"/>
          <w:szCs w:val="28"/>
          <w:lang w:bidi="ar-IQ"/>
        </w:rPr>
        <w:lastRenderedPageBreak/>
        <w:t xml:space="preserve">the former Spanish colony. As Moroccan and Mauritanian troops advanced into the territory, Polisario guerrillas directed their attacks against these forces, but by early 1976 the guerrillas were forced to abandon virtually all of their fixed strongpoints in the Sahara. The Polisario has continued, however, to wage an effective guerrilla campaign from bases in Algeria. Over the past 18 months it has concentrated its attacks against economic and military targets in Mauritania. Estimates of guerrilla strength vary from 3,000 to 6,000 combatants. Although the Polisario Front depends mainly on Algeria for arms, training, and supplies, Libya has also been a source of weapons and financial support. Moroccan claims, some of which are based on reports from Polisario defectors, that Cuban advisers are providing training for the guerrillas in Algeria have not been confirmed. Weapons in the Polisario inventory, for the most part of Soviet origin, include small arms, land mines, machine guns, grenade launchers, and shoulder-fired SA–7’s. The guerrilla units, rather than attempting to gain control of population centers, have concentrated on quick, sharp attacks on Moroccan and Mauritanian outposts and military columns. Familiar with the terrain and accustomed to the harsh desert climate, they have been able to evade the conventional forces of their opponents. Their use of Land Rovers has enabled them to move long distances over rugged terrain and to range freely throughout the Western Sahara and northern Mauritania. Evidence over the past six months suggests that the units have improved their command and control and their communications capability. This has apparently enabled them to operate more effectively in larger units, as demonstrated in successful attacks against economic targets in northern Mauritania and ambushes of Moroccan military </w:t>
      </w:r>
      <w:proofErr w:type="spellStart"/>
      <w:r w:rsidRPr="001662AC">
        <w:rPr>
          <w:rFonts w:asciiTheme="majorBidi" w:hAnsiTheme="majorBidi" w:cstheme="majorBidi"/>
          <w:sz w:val="28"/>
          <w:szCs w:val="28"/>
          <w:lang w:bidi="ar-IQ"/>
        </w:rPr>
        <w:t>columnsThe</w:t>
      </w:r>
      <w:proofErr w:type="spellEnd"/>
      <w:r w:rsidRPr="001662AC">
        <w:rPr>
          <w:rFonts w:asciiTheme="majorBidi" w:hAnsiTheme="majorBidi" w:cstheme="majorBidi"/>
          <w:sz w:val="28"/>
          <w:szCs w:val="28"/>
          <w:lang w:bidi="ar-IQ"/>
        </w:rPr>
        <w:t xml:space="preserve"> Saharan Republic </w:t>
      </w:r>
      <w:proofErr w:type="gramStart"/>
      <w:r w:rsidRPr="001662AC">
        <w:rPr>
          <w:rFonts w:asciiTheme="majorBidi" w:hAnsiTheme="majorBidi" w:cstheme="majorBidi"/>
          <w:sz w:val="28"/>
          <w:szCs w:val="28"/>
          <w:lang w:bidi="ar-IQ"/>
        </w:rPr>
        <w:t>On</w:t>
      </w:r>
      <w:proofErr w:type="gramEnd"/>
      <w:r w:rsidRPr="001662AC">
        <w:rPr>
          <w:rFonts w:asciiTheme="majorBidi" w:hAnsiTheme="majorBidi" w:cstheme="majorBidi"/>
          <w:sz w:val="28"/>
          <w:szCs w:val="28"/>
          <w:lang w:bidi="ar-IQ"/>
        </w:rPr>
        <w:t xml:space="preserve"> February 27, 1976, the day following Spain’s formal withdrawal from the territory, the Polisario announced the creation of a government-in-exile, the Saharan Democratic Arab Republic (SDAR). The creation of the SDAR was clearly intended to counter the vote of the Moroccan-dominated rump session of the former Saharan territorial assembly, the </w:t>
      </w:r>
      <w:proofErr w:type="spellStart"/>
      <w:r w:rsidRPr="001662AC">
        <w:rPr>
          <w:rFonts w:asciiTheme="majorBidi" w:hAnsiTheme="majorBidi" w:cstheme="majorBidi"/>
          <w:sz w:val="28"/>
          <w:szCs w:val="28"/>
          <w:lang w:bidi="ar-IQ"/>
        </w:rPr>
        <w:t>Jemaa</w:t>
      </w:r>
      <w:proofErr w:type="spellEnd"/>
      <w:r w:rsidRPr="001662AC">
        <w:rPr>
          <w:rFonts w:asciiTheme="majorBidi" w:hAnsiTheme="majorBidi" w:cstheme="majorBidi"/>
          <w:sz w:val="28"/>
          <w:szCs w:val="28"/>
          <w:lang w:bidi="ar-IQ"/>
        </w:rPr>
        <w:t xml:space="preserve">, which on the previous day had endorsed a motion to integrate the Sahara into Morocco and Mauritania. The SDAR has a nine-man cabinet (of little-known figures), a revolutionary council, and a legislative body. Algerian and Polisario efforts to obtain recognition of the SDAR have been relatively unsuccessful. Thus far, only Algeria, nine African states, and North Korea have extended diplomatic recognition. It is doubtful that many of the governments which recognized the SDAR knew much about it at the time. Most probably they acted out of solidarity with Algeria or because the Polisario’s cause looked more “progressive” than that of Morocco and Mauritania. Who Are the Saharan People? The </w:t>
      </w:r>
      <w:r w:rsidRPr="001662AC">
        <w:rPr>
          <w:rFonts w:asciiTheme="majorBidi" w:hAnsiTheme="majorBidi" w:cstheme="majorBidi"/>
          <w:sz w:val="28"/>
          <w:szCs w:val="28"/>
          <w:lang w:bidi="ar-IQ"/>
        </w:rPr>
        <w:lastRenderedPageBreak/>
        <w:t xml:space="preserve">Polisario Front recruits its cadres and soldiers from among the Saharan tribesmen gathered, for the most part, in the </w:t>
      </w:r>
      <w:proofErr w:type="spellStart"/>
      <w:r w:rsidRPr="001662AC">
        <w:rPr>
          <w:rFonts w:asciiTheme="majorBidi" w:hAnsiTheme="majorBidi" w:cstheme="majorBidi"/>
          <w:sz w:val="28"/>
          <w:szCs w:val="28"/>
          <w:lang w:bidi="ar-IQ"/>
        </w:rPr>
        <w:t>Tindouf</w:t>
      </w:r>
      <w:proofErr w:type="spellEnd"/>
      <w:r w:rsidRPr="001662AC">
        <w:rPr>
          <w:rFonts w:asciiTheme="majorBidi" w:hAnsiTheme="majorBidi" w:cstheme="majorBidi"/>
          <w:sz w:val="28"/>
          <w:szCs w:val="28"/>
          <w:lang w:bidi="ar-IQ"/>
        </w:rPr>
        <w:t xml:space="preserve"> area of Algeria. The precise numbers and origins of these tribesmen are much disputed. —A 1974 Spanish census determined that there were only 74,000 indigenous Saharans in all of the Spanish Sahara. —Algeria and the Polisario publicly claim that there are over 100,000 refugees from the Western Sahara. The steadfast refusal of Algeria to permit an accurate survey of the numbers and origin of the population gathered in the camps around </w:t>
      </w:r>
      <w:proofErr w:type="spellStart"/>
      <w:r w:rsidRPr="001662AC">
        <w:rPr>
          <w:rFonts w:asciiTheme="majorBidi" w:hAnsiTheme="majorBidi" w:cstheme="majorBidi"/>
          <w:sz w:val="28"/>
          <w:szCs w:val="28"/>
          <w:lang w:bidi="ar-IQ"/>
        </w:rPr>
        <w:t>Tindouf</w:t>
      </w:r>
      <w:proofErr w:type="spellEnd"/>
      <w:r w:rsidRPr="001662AC">
        <w:rPr>
          <w:rFonts w:asciiTheme="majorBidi" w:hAnsiTheme="majorBidi" w:cstheme="majorBidi"/>
          <w:sz w:val="28"/>
          <w:szCs w:val="28"/>
          <w:lang w:bidi="ar-IQ"/>
        </w:rPr>
        <w:t xml:space="preserve"> makes these claims suspect. —Morocco, for its part, claims that there are no more than 15,000 “real” former inhabitants of the Western Sahara, most of whom were lured or “escorted” there by Polisario guerrillas, and many of whom are currently being kept there against their will by Polisario guards. Morocco cites the testimony of occasional Saharans who have fled the camps and returned to Moroccan-controlled towns as evidence of its claims. The nomadic nature of the Saharans, who traditionally have disregarded national boundaries, makes the population in the area fluctuate widely, depending on seasonal and climatic conditions. It is clear, however, that in the past two years Algeria and the Polisario have gathered a body of perhaps 30,000 to 80,000 Saharans capable of demonstrating impressively before foreign observers their desire for freedom and a return to a Saharan “homeland.” This number includes those persons who lived in the former Spanish Sahara and feared, or were made to fear, the Moroccans and Mauritanians as they occupied the territory and who therefore fled to Algeria. The refugee camps there also contain a significant number (conceivably even a majority) of Saharans who arrived from other areas of the desert (Algeria, Mauritania, Mali, and even Morocco), either to escape the Sahel drought or because Algerian and Polisario spokesmen induced them to come. The </w:t>
      </w:r>
      <w:proofErr w:type="spellStart"/>
      <w:r w:rsidRPr="001662AC">
        <w:rPr>
          <w:rFonts w:asciiTheme="majorBidi" w:hAnsiTheme="majorBidi" w:cstheme="majorBidi"/>
          <w:sz w:val="28"/>
          <w:szCs w:val="28"/>
          <w:lang w:bidi="ar-IQ"/>
        </w:rPr>
        <w:t>Reguibat</w:t>
      </w:r>
      <w:proofErr w:type="spellEnd"/>
      <w:r w:rsidRPr="001662AC">
        <w:rPr>
          <w:rFonts w:asciiTheme="majorBidi" w:hAnsiTheme="majorBidi" w:cstheme="majorBidi"/>
          <w:sz w:val="28"/>
          <w:szCs w:val="28"/>
          <w:lang w:bidi="ar-IQ"/>
        </w:rPr>
        <w:t xml:space="preserve"> Tribe: Backbone of the Polisario At least seven of the known Polisario leaders (including the Secretary General), as well as much of the rank and file, are members of the </w:t>
      </w:r>
      <w:proofErr w:type="spellStart"/>
      <w:r w:rsidRPr="001662AC">
        <w:rPr>
          <w:rFonts w:asciiTheme="majorBidi" w:hAnsiTheme="majorBidi" w:cstheme="majorBidi"/>
          <w:sz w:val="28"/>
          <w:szCs w:val="28"/>
          <w:lang w:bidi="ar-IQ"/>
        </w:rPr>
        <w:t>Reguibat</w:t>
      </w:r>
      <w:proofErr w:type="spellEnd"/>
      <w:r w:rsidRPr="001662AC">
        <w:rPr>
          <w:rFonts w:asciiTheme="majorBidi" w:hAnsiTheme="majorBidi" w:cstheme="majorBidi"/>
          <w:sz w:val="28"/>
          <w:szCs w:val="28"/>
          <w:lang w:bidi="ar-IQ"/>
        </w:rPr>
        <w:t xml:space="preserve"> tribe, one of the most powerful of the Saharan peoples. The tribe, which is found in much of the Western Sahara, as well as in parts of Mauritania, Morocco, Algeria, and Mali, may number </w:t>
      </w:r>
      <w:proofErr w:type="gramStart"/>
      <w:r w:rsidRPr="001662AC">
        <w:rPr>
          <w:rFonts w:asciiTheme="majorBidi" w:hAnsiTheme="majorBidi" w:cstheme="majorBidi"/>
          <w:sz w:val="28"/>
          <w:szCs w:val="28"/>
          <w:lang w:bidi="ar-IQ"/>
        </w:rPr>
        <w:t xml:space="preserve">as </w:t>
      </w:r>
      <w:r w:rsidRPr="001662AC">
        <w:rPr>
          <w:rFonts w:asciiTheme="majorBidi" w:hAnsiTheme="majorBidi" w:cstheme="majorBidi" w:hint="cs"/>
          <w:sz w:val="28"/>
          <w:szCs w:val="28"/>
          <w:rtl/>
          <w:lang w:bidi="ar-IQ"/>
        </w:rPr>
        <w:t xml:space="preserve"> </w:t>
      </w:r>
      <w:r w:rsidRPr="001662AC">
        <w:rPr>
          <w:rFonts w:asciiTheme="majorBidi" w:hAnsiTheme="majorBidi" w:cstheme="majorBidi"/>
          <w:sz w:val="28"/>
          <w:szCs w:val="28"/>
          <w:lang w:bidi="ar-IQ"/>
        </w:rPr>
        <w:t>many</w:t>
      </w:r>
      <w:proofErr w:type="gramEnd"/>
      <w:r w:rsidRPr="001662AC">
        <w:rPr>
          <w:rFonts w:asciiTheme="majorBidi" w:hAnsiTheme="majorBidi" w:cstheme="majorBidi"/>
          <w:sz w:val="28"/>
          <w:szCs w:val="28"/>
          <w:lang w:bidi="ar-IQ"/>
        </w:rPr>
        <w:t xml:space="preserve"> as 300,000 members when all of its relations through inter-marriage are counted. The </w:t>
      </w:r>
      <w:proofErr w:type="spellStart"/>
      <w:r w:rsidRPr="001662AC">
        <w:rPr>
          <w:rFonts w:asciiTheme="majorBidi" w:hAnsiTheme="majorBidi" w:cstheme="majorBidi"/>
          <w:sz w:val="28"/>
          <w:szCs w:val="28"/>
          <w:lang w:bidi="ar-IQ"/>
        </w:rPr>
        <w:t>Reguibats</w:t>
      </w:r>
      <w:proofErr w:type="spellEnd"/>
      <w:r w:rsidRPr="001662AC">
        <w:rPr>
          <w:rFonts w:asciiTheme="majorBidi" w:hAnsiTheme="majorBidi" w:cstheme="majorBidi"/>
          <w:sz w:val="28"/>
          <w:szCs w:val="28"/>
          <w:lang w:bidi="ar-IQ"/>
        </w:rPr>
        <w:t xml:space="preserve"> are known for their ferocity, pride, ability with firearms, and remarkable desert tracking ability. They apparently are united in opposition to the Sahara’s annexation by Morocco and Mauritania because of: —their traditional resistance to external domination; and —the heavy-handed manner in which Morocco moved into the Western Sahara, involving the mistreatment of members of the </w:t>
      </w:r>
      <w:proofErr w:type="spellStart"/>
      <w:r w:rsidRPr="001662AC">
        <w:rPr>
          <w:rFonts w:asciiTheme="majorBidi" w:hAnsiTheme="majorBidi" w:cstheme="majorBidi"/>
          <w:sz w:val="28"/>
          <w:szCs w:val="28"/>
          <w:lang w:bidi="ar-IQ"/>
        </w:rPr>
        <w:t>Reguibat</w:t>
      </w:r>
      <w:proofErr w:type="spellEnd"/>
      <w:r w:rsidRPr="001662AC">
        <w:rPr>
          <w:rFonts w:asciiTheme="majorBidi" w:hAnsiTheme="majorBidi" w:cstheme="majorBidi"/>
          <w:sz w:val="28"/>
          <w:szCs w:val="28"/>
          <w:lang w:bidi="ar-IQ"/>
        </w:rPr>
        <w:t xml:space="preserve"> tribe. The </w:t>
      </w:r>
      <w:proofErr w:type="spellStart"/>
      <w:r w:rsidRPr="001662AC">
        <w:rPr>
          <w:rFonts w:asciiTheme="majorBidi" w:hAnsiTheme="majorBidi" w:cstheme="majorBidi"/>
          <w:sz w:val="28"/>
          <w:szCs w:val="28"/>
          <w:lang w:bidi="ar-IQ"/>
        </w:rPr>
        <w:t>Reguibat</w:t>
      </w:r>
      <w:proofErr w:type="spellEnd"/>
      <w:r w:rsidRPr="001662AC">
        <w:rPr>
          <w:rFonts w:asciiTheme="majorBidi" w:hAnsiTheme="majorBidi" w:cstheme="majorBidi"/>
          <w:sz w:val="28"/>
          <w:szCs w:val="28"/>
          <w:lang w:bidi="ar-IQ"/>
        </w:rPr>
        <w:t xml:space="preserve"> from the former Spanish Sahara (perhaps one-third of the territory’s population) and </w:t>
      </w:r>
      <w:r w:rsidRPr="001662AC">
        <w:rPr>
          <w:rFonts w:asciiTheme="majorBidi" w:hAnsiTheme="majorBidi" w:cstheme="majorBidi"/>
          <w:sz w:val="28"/>
          <w:szCs w:val="28"/>
          <w:lang w:bidi="ar-IQ"/>
        </w:rPr>
        <w:lastRenderedPageBreak/>
        <w:t xml:space="preserve">other Saharans recruited from the population of other countries (principally Mauritania) have given the Polisario guerrilla units a source of manpower skilled in the ways of desert warfare. A large portion of the 2,500 Saharans (mainly </w:t>
      </w:r>
      <w:proofErr w:type="spellStart"/>
      <w:r w:rsidRPr="001662AC">
        <w:rPr>
          <w:rFonts w:asciiTheme="majorBidi" w:hAnsiTheme="majorBidi" w:cstheme="majorBidi"/>
          <w:sz w:val="28"/>
          <w:szCs w:val="28"/>
          <w:lang w:bidi="ar-IQ"/>
        </w:rPr>
        <w:t>Reguibats</w:t>
      </w:r>
      <w:proofErr w:type="spellEnd"/>
      <w:r w:rsidRPr="001662AC">
        <w:rPr>
          <w:rFonts w:asciiTheme="majorBidi" w:hAnsiTheme="majorBidi" w:cstheme="majorBidi"/>
          <w:sz w:val="28"/>
          <w:szCs w:val="28"/>
          <w:lang w:bidi="ar-IQ"/>
        </w:rPr>
        <w:t xml:space="preserve">) who served with Spanish troops in the colony also joined the guerrillas. In addition, the Polisario apparently has had little trouble recruiting and indoctrinating young Saharans who wish to follow the “noble” pursuit of arms. Benefiting from Algerian sanctuary, extensive materiel and logistics support, and advisory assistance (the extent of which is unknown), the Polisario has been able to fight Morocco and Mauritania to a draw and force them on the defensive in much of the Western Sahara and northern Mauritania. The Politicization of the Refugees Algeria and the Polisario leadership have undertaken a program of indoctrination of the Saharan refugees in Algeria. The refugees, grouped into 20–30 camps, are undergoing political and military training aimed at preparing them to return to an independent Saharan state. They are also being taught an Islamic-based mixture of Marxism and pan-Arabism. The extent to which the Polisario leadership has been able to create a sense of genuine national identity among a nomadic people who have roamed freely for many centuries is not known. The type of nationalism which motivates the Polisario rank and file is probably more akin to the </w:t>
      </w:r>
      <w:proofErr w:type="spellStart"/>
      <w:r w:rsidRPr="001662AC">
        <w:rPr>
          <w:rFonts w:asciiTheme="majorBidi" w:hAnsiTheme="majorBidi" w:cstheme="majorBidi"/>
          <w:sz w:val="28"/>
          <w:szCs w:val="28"/>
          <w:lang w:bidi="ar-IQ"/>
        </w:rPr>
        <w:t>Reguibat</w:t>
      </w:r>
      <w:proofErr w:type="spellEnd"/>
      <w:r w:rsidRPr="001662AC">
        <w:rPr>
          <w:rFonts w:asciiTheme="majorBidi" w:hAnsiTheme="majorBidi" w:cstheme="majorBidi"/>
          <w:sz w:val="28"/>
          <w:szCs w:val="28"/>
          <w:lang w:bidi="ar-IQ"/>
        </w:rPr>
        <w:t xml:space="preserve">/Saharan yearning for freedom than to a specific nationalism tied to the artificial boundaries of what was once the Spanish Sahara. Nevertheless, the Saharans have become, in the eyes of much of the world, a “people” whose rights as a group must be taken into consideration in any settlement of the Saharan issue. Political Strengths of the Polisario Public Relations. Despite the relatively poor diplomatic showing of the SDAR thus far, the Polisario Front has learned to manipulate the international press. Numerous journalists in search of a good story have been given carefully structured tours of Polisario refugee camps. These tours have emphasized the abject living conditions of the refugees, but they have also highlighted the refugees’ high morale (generally manifested by orchestrated popular demonstrations) and their determination to continue the struggle for independence. Many correspondents have also been taken along on guerrilla raids deep into Moroccan or Mauritanian zones, where they have witnessed Polisario attacks on the outposts of the “invaders.” Most journalists have commented favorably on the valor, determination, and martial skills of the guerrillas. The press reports thus have kept the Polisario in the news despite the fact that most governments have ignored the plight of the refugees and their claim to an independent Saharan state. Recent Diplomatic Successes. Although Algeria and the Polisario have not scored any particularly dramatic diplomatic victories over the past year, </w:t>
      </w:r>
      <w:r w:rsidRPr="001662AC">
        <w:rPr>
          <w:rFonts w:asciiTheme="majorBidi" w:hAnsiTheme="majorBidi" w:cstheme="majorBidi"/>
          <w:sz w:val="28"/>
          <w:szCs w:val="28"/>
          <w:lang w:bidi="ar-IQ"/>
        </w:rPr>
        <w:lastRenderedPageBreak/>
        <w:t xml:space="preserve">they have, according to the US Mission to the UN, made some progress in advancing their cause during the recent debates in the UN General Assembly, particularly with respect to the African delegations. The Arab states, on the other hand, remain diplomatically committed to Morocco, with only Libya, the People’s Democratic Republic of Yemen, and, to a lesser extent, Iraq supporting the Algerian/SDAR cause. The Polisario has also gained considerable sympathy within the Spanish Cortes and in general appears to be making its case more effectively around the world. Several factors appear to have contributed to these Polisario successes: —persistent efforts of Polisario diplomats backed by the full weight of Algerian diplomacy; —the strong legal case of the Polisario for its stated goal of self-determination; —success of the public relations campaign, noted above; and —the Polisario’s growing military capabilities, which, with strong Algerian support, have demonstrated to the world that the Saharan guerrillas cannot be defeated easily and will not wither away as a source of tension and potential conflict in northwest Africa. Who Controls the Polisario? The Moroccans and the Mauritanians maintain that the Polisario, led primarily by renegade Moroccan and Mauritanian leftists, is a tool of Algeria and would have no life of its own if Algerian support were to be withdrawn. The Algerians, of course, claim the opposite: they say they are supplying equipment and sanctuary for the Polisario out of respect for the “sacred cause” of self-determination which is being fought by an independent group of Saharan patriots over whom they exercise no control. Analysis of the available evidence points to the following conclusions: —Algeria is using the Polisario guerrillas to weaken Morocco, its only competitor in the region, and to punish Mauritania, which prior to the Sahara dispute had been a close ally of Algeria, for its “betrayal.” —Without Algerian sanctuary and materiel support, Polisario military operations against Morocco and Mauritania would subside to “manageable” levels within a few months. However, the guerrillas could probably continue their harassing raids in the interior of the territory for several years, especially if alternative sources of weapons (Libya, for example) were found. —The Polisario leadership, with a strong following within the Saharan refugee population, has formed an independent entity with its own interests and objectives. The actual political leadership of the Polisario Front is probably a relatively small number of Saharan militants, ideologically sympathetic to Algeria, whose aspirations for, and commitment to, an independent Saharan state are genuine. There is mounting evidence, however, that this leadership has wider territorial and ideological aspirations. As early as 1975, Polisario leaders sought the creation of an extensive Saharan state centered on Mauritania. This </w:t>
      </w:r>
      <w:r w:rsidRPr="001662AC">
        <w:rPr>
          <w:rFonts w:asciiTheme="majorBidi" w:hAnsiTheme="majorBidi" w:cstheme="majorBidi"/>
          <w:sz w:val="28"/>
          <w:szCs w:val="28"/>
          <w:lang w:bidi="ar-IQ"/>
        </w:rPr>
        <w:lastRenderedPageBreak/>
        <w:t xml:space="preserve">aspiration probably reflects the strong influence of exiled Mauritanians within the movement and the growing numbers of Mauritanian Saharans in the refugee camps. A major objective of the June 1976 assault on the Mauritanian capital and the subsequent efforts to cripple the Mauritanian economy was apparently not only to force Mauritania out of the war but also to try to topple the </w:t>
      </w:r>
      <w:proofErr w:type="spellStart"/>
      <w:r w:rsidRPr="001662AC">
        <w:rPr>
          <w:rFonts w:asciiTheme="majorBidi" w:hAnsiTheme="majorBidi" w:cstheme="majorBidi"/>
          <w:sz w:val="28"/>
          <w:szCs w:val="28"/>
          <w:lang w:bidi="ar-IQ"/>
        </w:rPr>
        <w:t>Ould</w:t>
      </w:r>
      <w:proofErr w:type="spellEnd"/>
      <w:r w:rsidRPr="001662AC">
        <w:rPr>
          <w:rFonts w:asciiTheme="majorBidi" w:hAnsiTheme="majorBidi" w:cstheme="majorBidi"/>
          <w:sz w:val="28"/>
          <w:szCs w:val="28"/>
          <w:lang w:bidi="ar-IQ"/>
        </w:rPr>
        <w:t xml:space="preserve"> </w:t>
      </w:r>
      <w:proofErr w:type="spellStart"/>
      <w:r w:rsidRPr="001662AC">
        <w:rPr>
          <w:rFonts w:asciiTheme="majorBidi" w:hAnsiTheme="majorBidi" w:cstheme="majorBidi"/>
          <w:sz w:val="28"/>
          <w:szCs w:val="28"/>
          <w:lang w:bidi="ar-IQ"/>
        </w:rPr>
        <w:t>Daddah</w:t>
      </w:r>
      <w:proofErr w:type="spellEnd"/>
      <w:r w:rsidRPr="001662AC">
        <w:rPr>
          <w:rFonts w:asciiTheme="majorBidi" w:hAnsiTheme="majorBidi" w:cstheme="majorBidi"/>
          <w:sz w:val="28"/>
          <w:szCs w:val="28"/>
          <w:lang w:bidi="ar-IQ"/>
        </w:rPr>
        <w:t xml:space="preserve"> regime and to replace it with an Islamic socialist republic ideologically aligned with Algeria. The extent to which Algeria has participated in the formulation of the Polisario’s goals and strategy is unknown. It is apparent, however, that Algeria’s motives go beyond a concern for the rights of the Saharans to self-determination. In many respects, the objectives of the Polisario are consistent with apparent Algerian regional goals. At a minimum, it is fair to assume that the Polisario’s repeated efforts to disrupt the Mauritanian economy would not take place without Algerian acquiescence, if not encouragement. The French have cited circumstantial evidence pointing to a major Algerian role in the formulation of the overall Polisario military strategy, and there are indications that Algerian military advisers are playing an important role in guerrilla military operations and may even be commanding units participating in guerrilla operations within the Sahara and Mauritania. Algeria is using a powerful group of Saharan nationalists for its own national purposes. Their common objectives, however, should not obscure the existence of the Polisario leadership’s separate interests.</w:t>
      </w:r>
    </w:p>
    <w:p w14:paraId="0629EAF2" w14:textId="77777777" w:rsidR="005F3BA3" w:rsidRPr="001662AC" w:rsidRDefault="005F3BA3" w:rsidP="005F3BA3">
      <w:pPr>
        <w:jc w:val="both"/>
        <w:rPr>
          <w:b/>
          <w:bCs/>
          <w:sz w:val="28"/>
          <w:szCs w:val="28"/>
          <w:rtl/>
          <w:lang w:bidi="ar-IQ"/>
        </w:rPr>
      </w:pPr>
      <w:r w:rsidRPr="001662AC">
        <w:rPr>
          <w:rFonts w:hint="cs"/>
          <w:b/>
          <w:bCs/>
          <w:sz w:val="28"/>
          <w:szCs w:val="28"/>
          <w:rtl/>
          <w:lang w:bidi="ar-IQ"/>
        </w:rPr>
        <w:t xml:space="preserve">المصدر: </w:t>
      </w:r>
    </w:p>
    <w:p w14:paraId="1126E7C9" w14:textId="77777777" w:rsidR="005F3BA3" w:rsidRPr="001662AC" w:rsidRDefault="005F3BA3" w:rsidP="005F3BA3">
      <w:pPr>
        <w:bidi w:val="0"/>
        <w:rPr>
          <w:sz w:val="28"/>
          <w:szCs w:val="28"/>
          <w:lang w:bidi="ar-IQ"/>
        </w:rPr>
      </w:pPr>
      <w:r w:rsidRPr="001662AC">
        <w:rPr>
          <w:sz w:val="28"/>
          <w:szCs w:val="28"/>
          <w:lang w:bidi="ar-IQ"/>
        </w:rPr>
        <w:t>FOREIGN RELATIONS OF THE UNITED STATES, 1977–1980, VOLUME XVII, PART 3, NORTH AFRICA, https://history.state.gov/historicaldocuments/frus1977-80v17p3/d22</w:t>
      </w:r>
    </w:p>
    <w:p w14:paraId="38FFE9E9" w14:textId="77777777" w:rsidR="005F3BA3" w:rsidRPr="001662AC" w:rsidRDefault="005F3BA3" w:rsidP="005F3BA3">
      <w:pPr>
        <w:rPr>
          <w:b/>
          <w:bCs/>
          <w:sz w:val="28"/>
          <w:szCs w:val="28"/>
          <w:rtl/>
          <w:lang w:bidi="ar-IQ"/>
        </w:rPr>
      </w:pPr>
      <w:r w:rsidRPr="001662AC">
        <w:rPr>
          <w:b/>
          <w:bCs/>
          <w:sz w:val="28"/>
          <w:szCs w:val="28"/>
          <w:rtl/>
          <w:lang w:bidi="ar-IQ"/>
        </w:rPr>
        <w:br w:type="page"/>
      </w:r>
    </w:p>
    <w:p w14:paraId="1C96C165" w14:textId="37A7BCB9" w:rsidR="005F3BA3" w:rsidRPr="001662AC" w:rsidRDefault="005F3BA3" w:rsidP="005F3BA3">
      <w:pPr>
        <w:jc w:val="center"/>
        <w:rPr>
          <w:b/>
          <w:bCs/>
          <w:sz w:val="28"/>
          <w:szCs w:val="28"/>
          <w:rtl/>
          <w:lang w:bidi="ar-IQ"/>
        </w:rPr>
      </w:pPr>
      <w:r w:rsidRPr="001662AC">
        <w:rPr>
          <w:rFonts w:hint="cs"/>
          <w:b/>
          <w:bCs/>
          <w:sz w:val="28"/>
          <w:szCs w:val="28"/>
          <w:rtl/>
          <w:lang w:bidi="ar-IQ"/>
        </w:rPr>
        <w:lastRenderedPageBreak/>
        <w:t>الملحق رقم (5)</w:t>
      </w:r>
    </w:p>
    <w:p w14:paraId="5E85FC15" w14:textId="77777777" w:rsidR="005F3BA3" w:rsidRPr="001662AC" w:rsidRDefault="005F3BA3" w:rsidP="005F3BA3">
      <w:pPr>
        <w:jc w:val="center"/>
        <w:rPr>
          <w:rFonts w:ascii="Simplified Arabic" w:hAnsi="Simplified Arabic" w:cs="Simplified Arabic"/>
          <w:b/>
          <w:bCs/>
          <w:sz w:val="28"/>
          <w:szCs w:val="28"/>
          <w:rtl/>
          <w:lang w:bidi="ar-IQ"/>
        </w:rPr>
      </w:pPr>
      <w:r w:rsidRPr="001662AC">
        <w:rPr>
          <w:rFonts w:ascii="Simplified Arabic" w:hAnsi="Simplified Arabic" w:cs="Simplified Arabic" w:hint="cs"/>
          <w:b/>
          <w:bCs/>
          <w:sz w:val="28"/>
          <w:szCs w:val="28"/>
          <w:rtl/>
          <w:lang w:bidi="ar-IQ"/>
        </w:rPr>
        <w:t>نص اتفاقية مدريد 1975</w:t>
      </w:r>
    </w:p>
    <w:p w14:paraId="55249AE7" w14:textId="77777777" w:rsidR="005F3BA3" w:rsidRPr="001662AC" w:rsidRDefault="005F3BA3" w:rsidP="005F3BA3">
      <w:pPr>
        <w:ind w:firstLine="720"/>
        <w:jc w:val="both"/>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t xml:space="preserve">يعلن عن اتفاق توصلت إليه الدول الثلاث بعد مفاوضات دامت أكثر من يومين و انتهت بتوقيع ما عرف باسم اتفاقية مدريد الثلاثية و هي تتألف </w:t>
      </w:r>
      <w:proofErr w:type="gramStart"/>
      <w:r w:rsidRPr="001662AC">
        <w:rPr>
          <w:rFonts w:ascii="Simplified Arabic" w:hAnsi="Simplified Arabic" w:cs="Simplified Arabic"/>
          <w:sz w:val="28"/>
          <w:szCs w:val="28"/>
          <w:rtl/>
          <w:lang w:bidi="ar-IQ"/>
        </w:rPr>
        <w:t>من :</w:t>
      </w:r>
      <w:proofErr w:type="gramEnd"/>
      <w:r w:rsidRPr="001662AC">
        <w:rPr>
          <w:rFonts w:ascii="Simplified Arabic" w:hAnsi="Simplified Arabic" w:cs="Simplified Arabic"/>
          <w:sz w:val="28"/>
          <w:szCs w:val="28"/>
          <w:rtl/>
          <w:lang w:bidi="ar-IQ"/>
        </w:rPr>
        <w:t xml:space="preserve">  وثيقة دعيت باسم (إعلان المبادئ)، وتنص على عملية تسليم الأرض للمغرب و موريتانيا بالإضافة إلى مجموعة اتفاقيات تتعلق بالصيد والتعاون الاقتصادي والصناعي. وقد أتضح فيما بعد أن تنازل أسبانيا عن الإقليم كان مقابل إشراكها في استغلال مناجم فوسفات </w:t>
      </w:r>
      <w:proofErr w:type="gramStart"/>
      <w:r w:rsidRPr="001662AC">
        <w:rPr>
          <w:rFonts w:ascii="Simplified Arabic" w:hAnsi="Simplified Arabic" w:cs="Simplified Arabic"/>
          <w:sz w:val="28"/>
          <w:szCs w:val="28"/>
          <w:rtl/>
          <w:lang w:bidi="ar-IQ"/>
        </w:rPr>
        <w:t>بوكراع ،</w:t>
      </w:r>
      <w:proofErr w:type="gramEnd"/>
      <w:r w:rsidRPr="001662AC">
        <w:rPr>
          <w:rFonts w:ascii="Simplified Arabic" w:hAnsi="Simplified Arabic" w:cs="Simplified Arabic"/>
          <w:sz w:val="28"/>
          <w:szCs w:val="28"/>
          <w:rtl/>
          <w:lang w:bidi="ar-IQ"/>
        </w:rPr>
        <w:t xml:space="preserve"> و بقاء أسطول صيدها البحري في المياه الإقليمية الصحراوية، و بضمان قاعدتين عسكريتين لها قبالة جزر الكناري .</w:t>
      </w:r>
      <w:r w:rsidRPr="001662AC">
        <w:rPr>
          <w:rFonts w:ascii="Simplified Arabic" w:hAnsi="Simplified Arabic" w:cs="Simplified Arabic" w:hint="cs"/>
          <w:sz w:val="28"/>
          <w:szCs w:val="28"/>
          <w:rtl/>
          <w:lang w:bidi="ar-IQ"/>
        </w:rPr>
        <w:t xml:space="preserve"> </w:t>
      </w:r>
      <w:r w:rsidRPr="001662AC">
        <w:rPr>
          <w:rFonts w:ascii="Simplified Arabic" w:hAnsi="Simplified Arabic" w:cs="Simplified Arabic"/>
          <w:sz w:val="28"/>
          <w:szCs w:val="28"/>
          <w:rtl/>
          <w:lang w:bidi="ar-IQ"/>
        </w:rPr>
        <w:t xml:space="preserve"> وقد تضمن الاتفاق المعلن النقاط </w:t>
      </w:r>
      <w:proofErr w:type="gramStart"/>
      <w:r w:rsidRPr="001662AC">
        <w:rPr>
          <w:rFonts w:ascii="Simplified Arabic" w:hAnsi="Simplified Arabic" w:cs="Simplified Arabic"/>
          <w:sz w:val="28"/>
          <w:szCs w:val="28"/>
          <w:rtl/>
          <w:lang w:bidi="ar-IQ"/>
        </w:rPr>
        <w:t>التالية :</w:t>
      </w:r>
      <w:proofErr w:type="gramEnd"/>
      <w:r w:rsidRPr="001662AC">
        <w:rPr>
          <w:rFonts w:ascii="Simplified Arabic" w:hAnsi="Simplified Arabic" w:cs="Simplified Arabic"/>
          <w:sz w:val="28"/>
          <w:szCs w:val="28"/>
          <w:rtl/>
          <w:lang w:bidi="ar-IQ"/>
        </w:rPr>
        <w:t xml:space="preserve"> 1 –  تبرم إسبانيا قرارها ، الذي أعربت عنه مرارا أمام هيئة الأمم المتحدة، بتصفية استعمار أراضي الصحراء الغربية واضعة حدا لمسؤولياتها و سلطاتها كقوة إدارية على الأراضي المذكورة . 2 </w:t>
      </w:r>
      <w:proofErr w:type="gramStart"/>
      <w:r w:rsidRPr="001662AC">
        <w:rPr>
          <w:rFonts w:ascii="Simplified Arabic" w:hAnsi="Simplified Arabic" w:cs="Simplified Arabic"/>
          <w:sz w:val="28"/>
          <w:szCs w:val="28"/>
          <w:rtl/>
          <w:lang w:bidi="ar-IQ"/>
        </w:rPr>
        <w:t>–  انسجاما</w:t>
      </w:r>
      <w:proofErr w:type="gramEnd"/>
      <w:r w:rsidRPr="001662AC">
        <w:rPr>
          <w:rFonts w:ascii="Simplified Arabic" w:hAnsi="Simplified Arabic" w:cs="Simplified Arabic"/>
          <w:sz w:val="28"/>
          <w:szCs w:val="28"/>
          <w:rtl/>
          <w:lang w:bidi="ar-IQ"/>
        </w:rPr>
        <w:t xml:space="preserve"> مع القرار السابق و مع المفاوضات التي أوصت الأمم المتحدة بها مع الأطراف المعنية، تشرع إسبانيا فورا بإنشاء إدارة مؤقتة في الأراضي، يشارك فيها المغرب و موريتانيا بالتعاون مع الجماعة و تنقل إلى هذه لإدارة المسؤوليات و السلطات التي تشير إليها الفقرة السابقة. و بناء عليه، اتفق على تعيين حاكمين معاونين، تقترحهما المغرب و موريتانيا لمساعدة حاكم البلاد في أعماله، و سيتم إنهاء الوجود الإسباني على الأراضي نهائيا قبل 28 شباط </w:t>
      </w:r>
      <w:proofErr w:type="gramStart"/>
      <w:r w:rsidRPr="001662AC">
        <w:rPr>
          <w:rFonts w:ascii="Simplified Arabic" w:hAnsi="Simplified Arabic" w:cs="Simplified Arabic"/>
          <w:sz w:val="28"/>
          <w:szCs w:val="28"/>
          <w:rtl/>
          <w:lang w:bidi="ar-IQ"/>
        </w:rPr>
        <w:t>1976 .</w:t>
      </w:r>
      <w:proofErr w:type="gramEnd"/>
      <w:r w:rsidRPr="001662AC">
        <w:rPr>
          <w:rFonts w:ascii="Simplified Arabic" w:hAnsi="Simplified Arabic" w:cs="Simplified Arabic"/>
          <w:sz w:val="28"/>
          <w:szCs w:val="28"/>
          <w:rtl/>
          <w:lang w:bidi="ar-IQ"/>
        </w:rPr>
        <w:t xml:space="preserve"> 3 </w:t>
      </w:r>
      <w:proofErr w:type="gramStart"/>
      <w:r w:rsidRPr="001662AC">
        <w:rPr>
          <w:rFonts w:ascii="Simplified Arabic" w:hAnsi="Simplified Arabic" w:cs="Simplified Arabic"/>
          <w:sz w:val="28"/>
          <w:szCs w:val="28"/>
          <w:rtl/>
          <w:lang w:bidi="ar-IQ"/>
        </w:rPr>
        <w:t>–  يحترم</w:t>
      </w:r>
      <w:proofErr w:type="gramEnd"/>
      <w:r w:rsidRPr="001662AC">
        <w:rPr>
          <w:rFonts w:ascii="Simplified Arabic" w:hAnsi="Simplified Arabic" w:cs="Simplified Arabic"/>
          <w:sz w:val="28"/>
          <w:szCs w:val="28"/>
          <w:rtl/>
          <w:lang w:bidi="ar-IQ"/>
        </w:rPr>
        <w:t xml:space="preserve"> رأي السكان الصحراويين، المعبر عنه من خلال ال(الجماعة) . 4 </w:t>
      </w:r>
      <w:proofErr w:type="gramStart"/>
      <w:r w:rsidRPr="001662AC">
        <w:rPr>
          <w:rFonts w:ascii="Simplified Arabic" w:hAnsi="Simplified Arabic" w:cs="Simplified Arabic"/>
          <w:sz w:val="28"/>
          <w:szCs w:val="28"/>
          <w:rtl/>
          <w:lang w:bidi="ar-IQ"/>
        </w:rPr>
        <w:t>–  تحيط</w:t>
      </w:r>
      <w:proofErr w:type="gramEnd"/>
      <w:r w:rsidRPr="001662AC">
        <w:rPr>
          <w:rFonts w:ascii="Simplified Arabic" w:hAnsi="Simplified Arabic" w:cs="Simplified Arabic"/>
          <w:sz w:val="28"/>
          <w:szCs w:val="28"/>
          <w:rtl/>
          <w:lang w:bidi="ar-IQ"/>
        </w:rPr>
        <w:t xml:space="preserve"> البلدان الثلاثة الأمين العام للأمم المتحدة علما بما أقر في هذه الوثيقة كنتيجة للمفاوضات المعقودة بموجب المادة 33 من ميثاق الأمم المتحدة . 5 – تعلن البلدان الثلاثة المشاركة بأنها توصلت على النتائج السابقة بروح التفاهم المثلى و الأخوة و الاحترام لمبادئ ميثاق الأمم المتحدة، و كأفضل مساهمة لحفظ السلم و الأمن </w:t>
      </w:r>
      <w:proofErr w:type="gramStart"/>
      <w:r w:rsidRPr="001662AC">
        <w:rPr>
          <w:rFonts w:ascii="Simplified Arabic" w:hAnsi="Simplified Arabic" w:cs="Simplified Arabic"/>
          <w:sz w:val="28"/>
          <w:szCs w:val="28"/>
          <w:rtl/>
          <w:lang w:bidi="ar-IQ"/>
        </w:rPr>
        <w:t>الدوليين .</w:t>
      </w:r>
      <w:proofErr w:type="gramEnd"/>
      <w:r w:rsidRPr="001662AC">
        <w:rPr>
          <w:rFonts w:ascii="Simplified Arabic" w:hAnsi="Simplified Arabic" w:cs="Simplified Arabic"/>
          <w:sz w:val="28"/>
          <w:szCs w:val="28"/>
          <w:rtl/>
          <w:lang w:bidi="ar-IQ"/>
        </w:rPr>
        <w:t xml:space="preserve"> 6 </w:t>
      </w:r>
      <w:proofErr w:type="gramStart"/>
      <w:r w:rsidRPr="001662AC">
        <w:rPr>
          <w:rFonts w:ascii="Simplified Arabic" w:hAnsi="Simplified Arabic" w:cs="Simplified Arabic"/>
          <w:sz w:val="28"/>
          <w:szCs w:val="28"/>
          <w:rtl/>
          <w:lang w:bidi="ar-IQ"/>
        </w:rPr>
        <w:t>–  تصبح</w:t>
      </w:r>
      <w:proofErr w:type="gramEnd"/>
      <w:r w:rsidRPr="001662AC">
        <w:rPr>
          <w:rFonts w:ascii="Simplified Arabic" w:hAnsi="Simplified Arabic" w:cs="Simplified Arabic"/>
          <w:sz w:val="28"/>
          <w:szCs w:val="28"/>
          <w:rtl/>
          <w:lang w:bidi="ar-IQ"/>
        </w:rPr>
        <w:t xml:space="preserve"> هذه الوثيقة سارية في ذات اليوم الذي تنشر فيه في الجريدة الرسمية ” قانون تصفية الاستعمار في الصحراء الغربية ” و الذي يخول الحكومة الإسبانية حيازة الالتزامات المتضمنة في هذه الوثيقة . </w:t>
      </w:r>
    </w:p>
    <w:p w14:paraId="7857719F" w14:textId="77777777" w:rsidR="005F3BA3" w:rsidRPr="001662AC" w:rsidRDefault="005F3BA3" w:rsidP="005F3BA3">
      <w:pPr>
        <w:ind w:firstLine="720"/>
        <w:jc w:val="center"/>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t>مدريد 14 تشرين ثاني</w:t>
      </w:r>
      <w:r w:rsidRPr="001662AC">
        <w:rPr>
          <w:rFonts w:ascii="Simplified Arabic" w:hAnsi="Simplified Arabic" w:cs="Simplified Arabic" w:hint="cs"/>
          <w:sz w:val="28"/>
          <w:szCs w:val="28"/>
          <w:rtl/>
          <w:lang w:bidi="ar-IQ"/>
        </w:rPr>
        <w:t xml:space="preserve"> 1975</w:t>
      </w:r>
    </w:p>
    <w:p w14:paraId="482A3ECA" w14:textId="77777777" w:rsidR="005F3BA3" w:rsidRPr="001662AC" w:rsidRDefault="005F3BA3" w:rsidP="005F3BA3">
      <w:pPr>
        <w:ind w:firstLine="90"/>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المصدر: </w:t>
      </w:r>
      <w:hyperlink r:id="rId21" w:history="1">
        <w:r w:rsidRPr="001662AC">
          <w:rPr>
            <w:rStyle w:val="Hyperlink"/>
            <w:rFonts w:ascii="Simplified Arabic" w:hAnsi="Simplified Arabic" w:cs="Simplified Arabic"/>
            <w:color w:val="auto"/>
            <w:sz w:val="28"/>
            <w:szCs w:val="28"/>
            <w:lang w:bidi="ar-IQ"/>
          </w:rPr>
          <w:t>https://web.archive.org</w:t>
        </w:r>
      </w:hyperlink>
    </w:p>
    <w:p w14:paraId="510D16FC" w14:textId="4CBD6E47" w:rsidR="005F3BA3" w:rsidRPr="001662AC" w:rsidRDefault="005F3BA3" w:rsidP="005F3BA3">
      <w:pPr>
        <w:jc w:val="center"/>
        <w:rPr>
          <w:b/>
          <w:bCs/>
          <w:sz w:val="28"/>
          <w:szCs w:val="28"/>
          <w:rtl/>
          <w:lang w:bidi="ar-IQ"/>
        </w:rPr>
      </w:pPr>
      <w:r w:rsidRPr="001662AC">
        <w:rPr>
          <w:rFonts w:hint="cs"/>
          <w:b/>
          <w:bCs/>
          <w:sz w:val="28"/>
          <w:szCs w:val="28"/>
          <w:rtl/>
          <w:lang w:bidi="ar-IQ"/>
        </w:rPr>
        <w:lastRenderedPageBreak/>
        <w:t>الملحق رقم (6)</w:t>
      </w:r>
    </w:p>
    <w:p w14:paraId="7E37A3C6" w14:textId="77777777" w:rsidR="005F3BA3" w:rsidRPr="001662AC" w:rsidRDefault="005F3BA3" w:rsidP="005F3BA3">
      <w:pPr>
        <w:jc w:val="center"/>
        <w:rPr>
          <w:b/>
          <w:bCs/>
          <w:sz w:val="28"/>
          <w:szCs w:val="28"/>
          <w:rtl/>
          <w:lang w:bidi="ar-IQ"/>
        </w:rPr>
      </w:pPr>
      <w:r w:rsidRPr="001662AC">
        <w:rPr>
          <w:noProof/>
        </w:rPr>
        <w:drawing>
          <wp:inline distT="0" distB="0" distL="0" distR="0" wp14:anchorId="3F46B5B6" wp14:editId="16B5EBF9">
            <wp:extent cx="5943600" cy="475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artisticPhotocopy/>
                              </a14:imgEffect>
                              <a14:imgEffect>
                                <a14:brightnessContrast contrast="40000"/>
                              </a14:imgEffect>
                            </a14:imgLayer>
                          </a14:imgProps>
                        </a:ext>
                      </a:extLst>
                    </a:blip>
                    <a:stretch>
                      <a:fillRect/>
                    </a:stretch>
                  </pic:blipFill>
                  <pic:spPr>
                    <a:xfrm>
                      <a:off x="0" y="0"/>
                      <a:ext cx="5943600" cy="4752975"/>
                    </a:xfrm>
                    <a:prstGeom prst="rect">
                      <a:avLst/>
                    </a:prstGeom>
                  </pic:spPr>
                </pic:pic>
              </a:graphicData>
            </a:graphic>
          </wp:inline>
        </w:drawing>
      </w:r>
    </w:p>
    <w:p w14:paraId="3792E827" w14:textId="77777777" w:rsidR="005F3BA3" w:rsidRPr="001662AC" w:rsidRDefault="005F3BA3" w:rsidP="005F3BA3">
      <w:pPr>
        <w:jc w:val="center"/>
        <w:rPr>
          <w:b/>
          <w:bCs/>
          <w:sz w:val="28"/>
          <w:szCs w:val="28"/>
          <w:rtl/>
          <w:lang w:bidi="ar-IQ"/>
        </w:rPr>
      </w:pPr>
    </w:p>
    <w:p w14:paraId="19E0F883" w14:textId="77777777" w:rsidR="005F3BA3" w:rsidRPr="001662AC" w:rsidRDefault="005F3BA3" w:rsidP="005F3BA3">
      <w:pPr>
        <w:jc w:val="center"/>
        <w:rPr>
          <w:b/>
          <w:bCs/>
          <w:sz w:val="28"/>
          <w:szCs w:val="28"/>
          <w:rtl/>
          <w:lang w:bidi="ar-IQ"/>
        </w:rPr>
      </w:pPr>
    </w:p>
    <w:p w14:paraId="66AA72FC" w14:textId="77777777" w:rsidR="005F3BA3" w:rsidRPr="001662AC" w:rsidRDefault="005F3BA3" w:rsidP="005F3BA3">
      <w:pPr>
        <w:jc w:val="center"/>
        <w:rPr>
          <w:b/>
          <w:bCs/>
          <w:sz w:val="28"/>
          <w:szCs w:val="28"/>
          <w:rtl/>
          <w:lang w:bidi="ar-IQ"/>
        </w:rPr>
      </w:pPr>
    </w:p>
    <w:p w14:paraId="340A0CA2" w14:textId="77777777" w:rsidR="005F3BA3" w:rsidRPr="001662AC" w:rsidRDefault="005F3BA3" w:rsidP="005F3BA3">
      <w:pPr>
        <w:jc w:val="both"/>
        <w:rPr>
          <w:b/>
          <w:bCs/>
          <w:sz w:val="28"/>
          <w:szCs w:val="28"/>
          <w:rtl/>
          <w:lang w:bidi="ar-IQ"/>
        </w:rPr>
      </w:pPr>
      <w:r w:rsidRPr="001662AC">
        <w:rPr>
          <w:rFonts w:hint="cs"/>
          <w:b/>
          <w:bCs/>
          <w:sz w:val="28"/>
          <w:szCs w:val="28"/>
          <w:rtl/>
          <w:lang w:bidi="ar-IQ"/>
        </w:rPr>
        <w:t xml:space="preserve">المصدر: </w:t>
      </w:r>
      <w:hyperlink r:id="rId24" w:history="1">
        <w:r w:rsidRPr="001662AC">
          <w:rPr>
            <w:rStyle w:val="Hyperlink"/>
            <w:b/>
            <w:bCs/>
            <w:color w:val="auto"/>
            <w:sz w:val="28"/>
            <w:szCs w:val="28"/>
            <w:lang w:bidi="ar-IQ"/>
          </w:rPr>
          <w:t>https://www.scribd.com/document/243737300</w:t>
        </w:r>
      </w:hyperlink>
      <w:r w:rsidRPr="001662AC">
        <w:rPr>
          <w:rFonts w:hint="cs"/>
          <w:b/>
          <w:bCs/>
          <w:sz w:val="28"/>
          <w:szCs w:val="28"/>
          <w:rtl/>
          <w:lang w:bidi="ar-IQ"/>
        </w:rPr>
        <w:t xml:space="preserve"> </w:t>
      </w:r>
    </w:p>
    <w:p w14:paraId="00936997" w14:textId="77777777" w:rsidR="005F3BA3" w:rsidRPr="001662AC" w:rsidRDefault="005F3BA3" w:rsidP="005F3BA3">
      <w:pPr>
        <w:jc w:val="center"/>
        <w:rPr>
          <w:b/>
          <w:bCs/>
          <w:sz w:val="28"/>
          <w:szCs w:val="28"/>
          <w:rtl/>
          <w:lang w:bidi="ar-IQ"/>
        </w:rPr>
      </w:pPr>
    </w:p>
    <w:p w14:paraId="324664F4" w14:textId="77777777" w:rsidR="005F3BA3" w:rsidRPr="001662AC" w:rsidRDefault="005F3BA3" w:rsidP="005F3BA3">
      <w:pPr>
        <w:jc w:val="center"/>
        <w:rPr>
          <w:b/>
          <w:bCs/>
          <w:sz w:val="28"/>
          <w:szCs w:val="28"/>
          <w:rtl/>
          <w:lang w:bidi="ar-IQ"/>
        </w:rPr>
      </w:pPr>
    </w:p>
    <w:p w14:paraId="519BA6BA" w14:textId="77777777" w:rsidR="005F3BA3" w:rsidRPr="001662AC" w:rsidRDefault="005F3BA3" w:rsidP="005F3BA3">
      <w:pPr>
        <w:jc w:val="center"/>
        <w:rPr>
          <w:b/>
          <w:bCs/>
          <w:sz w:val="28"/>
          <w:szCs w:val="28"/>
          <w:rtl/>
          <w:lang w:bidi="ar-IQ"/>
        </w:rPr>
      </w:pPr>
    </w:p>
    <w:p w14:paraId="5B581ADA" w14:textId="77777777" w:rsidR="005F3BA3" w:rsidRPr="001662AC" w:rsidRDefault="005F3BA3" w:rsidP="005F3BA3">
      <w:pPr>
        <w:rPr>
          <w:b/>
          <w:bCs/>
          <w:sz w:val="28"/>
          <w:szCs w:val="28"/>
          <w:rtl/>
          <w:lang w:bidi="ar-IQ"/>
        </w:rPr>
      </w:pPr>
      <w:r w:rsidRPr="001662AC">
        <w:rPr>
          <w:b/>
          <w:bCs/>
          <w:sz w:val="28"/>
          <w:szCs w:val="28"/>
          <w:rtl/>
          <w:lang w:bidi="ar-IQ"/>
        </w:rPr>
        <w:br w:type="page"/>
      </w:r>
    </w:p>
    <w:p w14:paraId="5E0B074B" w14:textId="77777777" w:rsidR="005F3BA3" w:rsidRPr="001662AC" w:rsidRDefault="005F3BA3" w:rsidP="005F3BA3">
      <w:pPr>
        <w:jc w:val="center"/>
        <w:rPr>
          <w:b/>
          <w:bCs/>
          <w:sz w:val="28"/>
          <w:szCs w:val="28"/>
          <w:rtl/>
          <w:lang w:bidi="ar-IQ"/>
        </w:rPr>
      </w:pPr>
      <w:r w:rsidRPr="001662AC">
        <w:rPr>
          <w:rFonts w:hint="cs"/>
          <w:b/>
          <w:bCs/>
          <w:sz w:val="28"/>
          <w:szCs w:val="28"/>
          <w:rtl/>
          <w:lang w:bidi="ar-IQ"/>
        </w:rPr>
        <w:lastRenderedPageBreak/>
        <w:t>الملحق رقم (7)</w:t>
      </w:r>
      <w:r w:rsidRPr="001662AC">
        <w:rPr>
          <w:noProof/>
        </w:rPr>
        <w:drawing>
          <wp:inline distT="0" distB="0" distL="0" distR="0" wp14:anchorId="5C2A75AA" wp14:editId="63F0DC2A">
            <wp:extent cx="5690365" cy="5821680"/>
            <wp:effectExtent l="0" t="0" r="5715" b="7620"/>
            <wp:docPr id="991027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artisticPhotocopy/>
                              </a14:imgEffect>
                              <a14:imgEffect>
                                <a14:brightnessContrast bright="20000"/>
                              </a14:imgEffect>
                            </a14:imgLayer>
                          </a14:imgProps>
                        </a:ext>
                      </a:extLst>
                    </a:blip>
                    <a:stretch>
                      <a:fillRect/>
                    </a:stretch>
                  </pic:blipFill>
                  <pic:spPr>
                    <a:xfrm>
                      <a:off x="0" y="0"/>
                      <a:ext cx="5700564" cy="5832115"/>
                    </a:xfrm>
                    <a:prstGeom prst="rect">
                      <a:avLst/>
                    </a:prstGeom>
                  </pic:spPr>
                </pic:pic>
              </a:graphicData>
            </a:graphic>
          </wp:inline>
        </w:drawing>
      </w:r>
      <w:r w:rsidRPr="001662AC">
        <w:rPr>
          <w:noProof/>
        </w:rPr>
        <w:lastRenderedPageBreak/>
        <w:drawing>
          <wp:inline distT="0" distB="0" distL="0" distR="0" wp14:anchorId="2A3B1632" wp14:editId="37CF34F6">
            <wp:extent cx="5975271" cy="43129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artisticPhotocopy/>
                              </a14:imgEffect>
                              <a14:imgEffect>
                                <a14:brightnessContrast bright="20000" contrast="-40000"/>
                              </a14:imgEffect>
                            </a14:imgLayer>
                          </a14:imgProps>
                        </a:ext>
                      </a:extLst>
                    </a:blip>
                    <a:stretch>
                      <a:fillRect/>
                    </a:stretch>
                  </pic:blipFill>
                  <pic:spPr>
                    <a:xfrm>
                      <a:off x="0" y="0"/>
                      <a:ext cx="5981182" cy="4317186"/>
                    </a:xfrm>
                    <a:prstGeom prst="rect">
                      <a:avLst/>
                    </a:prstGeom>
                  </pic:spPr>
                </pic:pic>
              </a:graphicData>
            </a:graphic>
          </wp:inline>
        </w:drawing>
      </w:r>
    </w:p>
    <w:p w14:paraId="6823A9E0" w14:textId="77777777" w:rsidR="005F3BA3" w:rsidRPr="001662AC" w:rsidRDefault="005F3BA3" w:rsidP="005F3BA3">
      <w:pPr>
        <w:jc w:val="center"/>
        <w:rPr>
          <w:b/>
          <w:bCs/>
          <w:sz w:val="28"/>
          <w:szCs w:val="28"/>
          <w:rtl/>
          <w:lang w:bidi="ar-IQ"/>
        </w:rPr>
      </w:pPr>
    </w:p>
    <w:p w14:paraId="3B38EA37" w14:textId="77777777" w:rsidR="005F3BA3" w:rsidRPr="001662AC" w:rsidRDefault="005F3BA3" w:rsidP="005F3BA3">
      <w:pPr>
        <w:jc w:val="center"/>
        <w:rPr>
          <w:b/>
          <w:bCs/>
          <w:sz w:val="28"/>
          <w:szCs w:val="28"/>
          <w:rtl/>
          <w:lang w:bidi="ar-IQ"/>
        </w:rPr>
      </w:pPr>
    </w:p>
    <w:p w14:paraId="117E12C8" w14:textId="77777777" w:rsidR="005F3BA3" w:rsidRPr="001662AC" w:rsidRDefault="005F3BA3" w:rsidP="005F3BA3">
      <w:pPr>
        <w:jc w:val="both"/>
        <w:rPr>
          <w:rFonts w:asciiTheme="majorBidi" w:hAnsiTheme="majorBidi" w:cstheme="majorBidi"/>
          <w:sz w:val="28"/>
          <w:szCs w:val="28"/>
          <w:lang w:bidi="ar-IQ"/>
        </w:rPr>
      </w:pPr>
      <w:proofErr w:type="gramStart"/>
      <w:r w:rsidRPr="001662AC">
        <w:rPr>
          <w:rFonts w:asciiTheme="majorBidi" w:hAnsiTheme="majorBidi" w:cstheme="majorBidi"/>
          <w:b/>
          <w:bCs/>
          <w:sz w:val="28"/>
          <w:szCs w:val="28"/>
          <w:rtl/>
          <w:lang w:bidi="ar-IQ"/>
        </w:rPr>
        <w:t>المصدر:</w:t>
      </w:r>
      <w:r w:rsidRPr="001662AC">
        <w:rPr>
          <w:rFonts w:asciiTheme="majorBidi" w:hAnsiTheme="majorBidi" w:cstheme="majorBidi"/>
          <w:sz w:val="28"/>
          <w:szCs w:val="28"/>
          <w:rtl/>
          <w:lang w:bidi="ar-IQ"/>
        </w:rPr>
        <w:t xml:space="preserve">   </w:t>
      </w:r>
      <w:proofErr w:type="gramEnd"/>
      <w:r w:rsidRPr="001662AC">
        <w:rPr>
          <w:rFonts w:asciiTheme="majorBidi" w:hAnsiTheme="majorBidi" w:cstheme="majorBidi"/>
          <w:sz w:val="28"/>
          <w:szCs w:val="28"/>
          <w:rtl/>
          <w:lang w:bidi="ar-IQ"/>
        </w:rPr>
        <w:t xml:space="preserve"> </w:t>
      </w:r>
      <w:hyperlink r:id="rId29" w:history="1">
        <w:r w:rsidRPr="001662AC">
          <w:rPr>
            <w:rStyle w:val="Hyperlink"/>
            <w:rFonts w:asciiTheme="majorBidi" w:hAnsiTheme="majorBidi" w:cstheme="majorBidi"/>
            <w:color w:val="auto"/>
            <w:sz w:val="28"/>
            <w:szCs w:val="28"/>
            <w:lang w:bidi="ar-IQ"/>
          </w:rPr>
          <w:t>https://www.scribd.com/document/243737300</w:t>
        </w:r>
      </w:hyperlink>
    </w:p>
    <w:p w14:paraId="2CA32B1E" w14:textId="77777777" w:rsidR="005F3BA3" w:rsidRPr="001662AC" w:rsidRDefault="005F3BA3" w:rsidP="005F3BA3">
      <w:pPr>
        <w:jc w:val="both"/>
        <w:rPr>
          <w:b/>
          <w:bCs/>
          <w:sz w:val="28"/>
          <w:szCs w:val="28"/>
          <w:lang w:bidi="ar-IQ"/>
        </w:rPr>
      </w:pPr>
    </w:p>
    <w:p w14:paraId="0AB9FB0A" w14:textId="77777777" w:rsidR="005F3BA3" w:rsidRPr="001662AC" w:rsidRDefault="005F3BA3" w:rsidP="005F3BA3">
      <w:pPr>
        <w:jc w:val="both"/>
        <w:rPr>
          <w:b/>
          <w:bCs/>
          <w:sz w:val="28"/>
          <w:szCs w:val="28"/>
          <w:lang w:bidi="ar-IQ"/>
        </w:rPr>
      </w:pPr>
    </w:p>
    <w:p w14:paraId="1BE059A5" w14:textId="77777777" w:rsidR="005F3BA3" w:rsidRPr="001662AC" w:rsidRDefault="005F3BA3" w:rsidP="005F3BA3">
      <w:pPr>
        <w:jc w:val="both"/>
        <w:rPr>
          <w:b/>
          <w:bCs/>
          <w:sz w:val="28"/>
          <w:szCs w:val="28"/>
          <w:lang w:bidi="ar-IQ"/>
        </w:rPr>
      </w:pPr>
    </w:p>
    <w:p w14:paraId="08DBCC76" w14:textId="77777777" w:rsidR="005F3BA3" w:rsidRPr="001662AC" w:rsidRDefault="005F3BA3" w:rsidP="005F3BA3">
      <w:pPr>
        <w:jc w:val="both"/>
        <w:rPr>
          <w:b/>
          <w:bCs/>
          <w:sz w:val="28"/>
          <w:szCs w:val="28"/>
          <w:lang w:bidi="ar-IQ"/>
        </w:rPr>
      </w:pPr>
    </w:p>
    <w:p w14:paraId="733F8336" w14:textId="77777777" w:rsidR="005F3BA3" w:rsidRPr="001662AC" w:rsidRDefault="005F3BA3" w:rsidP="005F3BA3">
      <w:pPr>
        <w:jc w:val="both"/>
        <w:rPr>
          <w:b/>
          <w:bCs/>
          <w:sz w:val="28"/>
          <w:szCs w:val="28"/>
          <w:lang w:bidi="ar-IQ"/>
        </w:rPr>
      </w:pPr>
    </w:p>
    <w:p w14:paraId="66999F3B" w14:textId="77777777" w:rsidR="005F3BA3" w:rsidRPr="001662AC" w:rsidRDefault="005F3BA3" w:rsidP="005F3BA3">
      <w:pPr>
        <w:jc w:val="both"/>
        <w:rPr>
          <w:b/>
          <w:bCs/>
          <w:sz w:val="28"/>
          <w:szCs w:val="28"/>
          <w:lang w:bidi="ar-IQ"/>
        </w:rPr>
      </w:pPr>
    </w:p>
    <w:p w14:paraId="2E7E9AF0" w14:textId="77777777" w:rsidR="005F3BA3" w:rsidRPr="001662AC" w:rsidRDefault="005F3BA3" w:rsidP="005F3BA3">
      <w:pPr>
        <w:jc w:val="both"/>
        <w:rPr>
          <w:b/>
          <w:bCs/>
          <w:sz w:val="28"/>
          <w:szCs w:val="28"/>
          <w:lang w:bidi="ar-IQ"/>
        </w:rPr>
      </w:pPr>
    </w:p>
    <w:p w14:paraId="4A0AB05E" w14:textId="77777777" w:rsidR="005F3BA3" w:rsidRPr="001662AC" w:rsidRDefault="005F3BA3" w:rsidP="005F3BA3">
      <w:pPr>
        <w:jc w:val="both"/>
        <w:rPr>
          <w:b/>
          <w:bCs/>
          <w:sz w:val="28"/>
          <w:szCs w:val="28"/>
          <w:lang w:bidi="ar-IQ"/>
        </w:rPr>
      </w:pPr>
    </w:p>
    <w:p w14:paraId="171CF56B" w14:textId="77777777" w:rsidR="005F3BA3" w:rsidRPr="001662AC" w:rsidRDefault="005F3BA3" w:rsidP="005F3BA3">
      <w:pPr>
        <w:rPr>
          <w:b/>
          <w:bCs/>
          <w:sz w:val="28"/>
          <w:szCs w:val="28"/>
          <w:rtl/>
          <w:lang w:bidi="ar-IQ"/>
        </w:rPr>
      </w:pPr>
      <w:r w:rsidRPr="001662AC">
        <w:rPr>
          <w:b/>
          <w:bCs/>
          <w:sz w:val="28"/>
          <w:szCs w:val="28"/>
          <w:rtl/>
          <w:lang w:bidi="ar-IQ"/>
        </w:rPr>
        <w:br w:type="page"/>
      </w:r>
    </w:p>
    <w:p w14:paraId="4CFFD998" w14:textId="77777777" w:rsidR="005F3BA3" w:rsidRPr="001662AC" w:rsidRDefault="005F3BA3" w:rsidP="005F3BA3">
      <w:pPr>
        <w:jc w:val="center"/>
        <w:rPr>
          <w:sz w:val="28"/>
          <w:szCs w:val="28"/>
          <w:lang w:bidi="ar-IQ"/>
        </w:rPr>
      </w:pPr>
      <w:r w:rsidRPr="001662AC">
        <w:rPr>
          <w:rFonts w:hint="cs"/>
          <w:b/>
          <w:bCs/>
          <w:sz w:val="28"/>
          <w:szCs w:val="28"/>
          <w:rtl/>
          <w:lang w:bidi="ar-IQ"/>
        </w:rPr>
        <w:lastRenderedPageBreak/>
        <w:t>الملحق رقم (8)</w:t>
      </w:r>
    </w:p>
    <w:p w14:paraId="0E4B8040" w14:textId="77777777" w:rsidR="005F3BA3" w:rsidRPr="001662AC" w:rsidRDefault="005F3BA3" w:rsidP="005F3BA3">
      <w:pPr>
        <w:jc w:val="center"/>
        <w:rPr>
          <w:rFonts w:cs="Arial"/>
          <w:sz w:val="28"/>
          <w:szCs w:val="28"/>
          <w:lang w:bidi="ar-IQ"/>
        </w:rPr>
      </w:pPr>
      <w:r w:rsidRPr="001662AC">
        <w:rPr>
          <w:rFonts w:cs="Arial"/>
          <w:sz w:val="28"/>
          <w:szCs w:val="28"/>
          <w:rtl/>
          <w:lang w:bidi="ar-IQ"/>
        </w:rPr>
        <w:t>مشروع وثيقة دستور الجمهورية العربية الصحراوية المؤقتة</w:t>
      </w:r>
    </w:p>
    <w:p w14:paraId="0183DD89" w14:textId="77777777" w:rsidR="005F3BA3" w:rsidRPr="001662AC" w:rsidRDefault="005F3BA3" w:rsidP="005F3BA3">
      <w:pPr>
        <w:ind w:firstLine="720"/>
        <w:jc w:val="both"/>
        <w:rPr>
          <w:rFonts w:cs="Arial"/>
          <w:sz w:val="26"/>
          <w:szCs w:val="26"/>
          <w:lang w:bidi="ar-IQ"/>
        </w:rPr>
      </w:pPr>
      <w:r w:rsidRPr="001662AC">
        <w:rPr>
          <w:rFonts w:cs="Arial"/>
          <w:sz w:val="26"/>
          <w:szCs w:val="26"/>
          <w:rtl/>
          <w:lang w:bidi="ar-IQ"/>
        </w:rPr>
        <w:t xml:space="preserve"> باسم الشعب العربي في الجمهورية العربية الصحراوي الديمقراطية، وإستجابة لرغبـة هذا الشعب المتمثل في جماهيره المجاهدة منذ سنوات لتحرير </w:t>
      </w:r>
      <w:proofErr w:type="gramStart"/>
      <w:r w:rsidRPr="001662AC">
        <w:rPr>
          <w:rFonts w:cs="Arial"/>
          <w:sz w:val="26"/>
          <w:szCs w:val="26"/>
          <w:rtl/>
          <w:lang w:bidi="ar-IQ"/>
        </w:rPr>
        <w:t>أراضيها .</w:t>
      </w:r>
      <w:proofErr w:type="gramEnd"/>
      <w:r w:rsidRPr="001662AC">
        <w:rPr>
          <w:rFonts w:cs="Arial"/>
          <w:sz w:val="26"/>
          <w:szCs w:val="26"/>
          <w:rtl/>
          <w:lang w:bidi="ar-IQ"/>
        </w:rPr>
        <w:t xml:space="preserve"> وباسم الإرداة الشعبية التي أعلنت عن قيام الجمهورية العربية الصحراوية الديمقراطيـة لتحقيق العدالة والرفاهية لمجتمع تتكافأ فيه الفرص بين جميع </w:t>
      </w:r>
      <w:proofErr w:type="gramStart"/>
      <w:r w:rsidRPr="001662AC">
        <w:rPr>
          <w:rFonts w:cs="Arial"/>
          <w:sz w:val="26"/>
          <w:szCs w:val="26"/>
          <w:rtl/>
          <w:lang w:bidi="ar-IQ"/>
        </w:rPr>
        <w:t>فئاته .</w:t>
      </w:r>
      <w:proofErr w:type="gramEnd"/>
      <w:r w:rsidRPr="001662AC">
        <w:rPr>
          <w:rFonts w:cs="Arial"/>
          <w:sz w:val="26"/>
          <w:szCs w:val="26"/>
          <w:rtl/>
          <w:lang w:bidi="ar-IQ"/>
        </w:rPr>
        <w:t xml:space="preserve"> بعلن المجلس الوطني الصحراوي المؤقت بصفته ممثلا لإرادة الشـعب هـذه الوثيقـة الدستورية المؤقتة لتكون ركيزة النظام السياسي والإجتماعي للدولة، ومصدرا لتحديـد مواعـد الحكم وتنظيم علاقة الدولة بافرد والمجتمع على أن يعمل برده الوثيقة إلى أن يقـرر مـؤتمر الشعب العام الذي تنتقي فيه ممثلو المؤتمرات الشعبية في الأراضي المحررة وفـي المخيمـات وممثلو الخلايا البشرية في الأرض المحتلة وممثلو المجاهدين في وحـدات الجـيش الشـعبي الوطني، وممثلو النقابات والإتحادات المهنية والمنظمات الشعبية الأخرى والذي سيكون المنظمة السياسية العليا التي تقر النظام السياسي العام للمجتمع في شكل دستور دائم . الباب الأول: الدولة المادة (1</w:t>
      </w:r>
      <w:proofErr w:type="gramStart"/>
      <w:r w:rsidRPr="001662AC">
        <w:rPr>
          <w:rFonts w:cs="Arial"/>
          <w:sz w:val="26"/>
          <w:szCs w:val="26"/>
          <w:rtl/>
          <w:lang w:bidi="ar-IQ"/>
        </w:rPr>
        <w:t>) :</w:t>
      </w:r>
      <w:proofErr w:type="gramEnd"/>
      <w:r w:rsidRPr="001662AC">
        <w:rPr>
          <w:rFonts w:cs="Arial"/>
          <w:sz w:val="26"/>
          <w:szCs w:val="26"/>
          <w:rtl/>
          <w:lang w:bidi="ar-IQ"/>
        </w:rPr>
        <w:t xml:space="preserve"> الساقية الحمراء ووادي الذهب جمهورية عربية ديمقراطية واشتراكية . المادة (2</w:t>
      </w:r>
      <w:proofErr w:type="gramStart"/>
      <w:r w:rsidRPr="001662AC">
        <w:rPr>
          <w:rFonts w:cs="Arial"/>
          <w:sz w:val="26"/>
          <w:szCs w:val="26"/>
          <w:rtl/>
          <w:lang w:bidi="ar-IQ"/>
        </w:rPr>
        <w:t>) :</w:t>
      </w:r>
      <w:proofErr w:type="gramEnd"/>
      <w:r w:rsidRPr="001662AC">
        <w:rPr>
          <w:rFonts w:cs="Arial"/>
          <w:sz w:val="26"/>
          <w:szCs w:val="26"/>
          <w:rtl/>
          <w:lang w:bidi="ar-IQ"/>
        </w:rPr>
        <w:t xml:space="preserve"> الشعب الصحراوي جزء من الأمة العربية، وعضو من الأسـرة الإفريقيـة ومنتمي للعالم الثالث . المادة (3</w:t>
      </w:r>
      <w:proofErr w:type="gramStart"/>
      <w:r w:rsidRPr="001662AC">
        <w:rPr>
          <w:rFonts w:cs="Arial"/>
          <w:sz w:val="26"/>
          <w:szCs w:val="26"/>
          <w:rtl/>
          <w:lang w:bidi="ar-IQ"/>
        </w:rPr>
        <w:t>) :</w:t>
      </w:r>
      <w:proofErr w:type="gramEnd"/>
      <w:r w:rsidRPr="001662AC">
        <w:rPr>
          <w:rFonts w:cs="Arial"/>
          <w:sz w:val="26"/>
          <w:szCs w:val="26"/>
          <w:rtl/>
          <w:lang w:bidi="ar-IQ"/>
        </w:rPr>
        <w:t xml:space="preserve"> الإسلام دين هذا الشعب واللغة العربية هي اللغة الوطنية والرسمية . المادة (4</w:t>
      </w:r>
      <w:proofErr w:type="gramStart"/>
      <w:r w:rsidRPr="001662AC">
        <w:rPr>
          <w:rFonts w:cs="Arial"/>
          <w:sz w:val="26"/>
          <w:szCs w:val="26"/>
          <w:rtl/>
          <w:lang w:bidi="ar-IQ"/>
        </w:rPr>
        <w:t>) :</w:t>
      </w:r>
      <w:proofErr w:type="gramEnd"/>
      <w:r w:rsidRPr="001662AC">
        <w:rPr>
          <w:rFonts w:cs="Arial"/>
          <w:sz w:val="26"/>
          <w:szCs w:val="26"/>
          <w:rtl/>
          <w:lang w:bidi="ar-IQ"/>
        </w:rPr>
        <w:t xml:space="preserve"> العمل على وحدة شعوب المغرب خطوة نحو الوحدة العربية، والدفاع عن الـوطن والذود عن الحرية واجب مقدس، وتحقيق الإشتراكية وتطبيق العدالة الإجتماعية هدف من أهداف الدولة . 282 المادة (5</w:t>
      </w:r>
      <w:proofErr w:type="gramStart"/>
      <w:r w:rsidRPr="001662AC">
        <w:rPr>
          <w:rFonts w:cs="Arial"/>
          <w:sz w:val="26"/>
          <w:szCs w:val="26"/>
          <w:rtl/>
          <w:lang w:bidi="ar-IQ"/>
        </w:rPr>
        <w:t>) :</w:t>
      </w:r>
      <w:proofErr w:type="gramEnd"/>
      <w:r w:rsidRPr="001662AC">
        <w:rPr>
          <w:rFonts w:cs="Arial"/>
          <w:sz w:val="26"/>
          <w:szCs w:val="26"/>
          <w:rtl/>
          <w:lang w:bidi="ar-IQ"/>
        </w:rPr>
        <w:t xml:space="preserve"> الأسرة أساس المجتمع، قوامها الدين والأخلاق . المادة (6</w:t>
      </w:r>
      <w:proofErr w:type="gramStart"/>
      <w:r w:rsidRPr="001662AC">
        <w:rPr>
          <w:rFonts w:cs="Arial"/>
          <w:sz w:val="26"/>
          <w:szCs w:val="26"/>
          <w:rtl/>
          <w:lang w:bidi="ar-IQ"/>
        </w:rPr>
        <w:t>) :</w:t>
      </w:r>
      <w:proofErr w:type="gramEnd"/>
      <w:r w:rsidRPr="001662AC">
        <w:rPr>
          <w:rFonts w:cs="Arial"/>
          <w:sz w:val="26"/>
          <w:szCs w:val="26"/>
          <w:rtl/>
          <w:lang w:bidi="ar-IQ"/>
        </w:rPr>
        <w:t xml:space="preserve"> المواطنون جميعا سواء أمام القانون ومتساوون في الحقوق والواجبات . المادة (7</w:t>
      </w:r>
      <w:proofErr w:type="gramStart"/>
      <w:r w:rsidRPr="001662AC">
        <w:rPr>
          <w:rFonts w:cs="Arial"/>
          <w:sz w:val="26"/>
          <w:szCs w:val="26"/>
          <w:rtl/>
          <w:lang w:bidi="ar-IQ"/>
        </w:rPr>
        <w:t>) :</w:t>
      </w:r>
      <w:proofErr w:type="gramEnd"/>
      <w:r w:rsidRPr="001662AC">
        <w:rPr>
          <w:rFonts w:cs="Arial"/>
          <w:sz w:val="26"/>
          <w:szCs w:val="26"/>
          <w:rtl/>
          <w:lang w:bidi="ar-IQ"/>
        </w:rPr>
        <w:t xml:space="preserve"> حرية الرأي مكفولة في حدود القانون ومصلحة الشعب، والتعليم والعلاج والرعاية الإجتماعية حق لجميع المواطنين وستعمل الدولة على تأمينه لهم . المادة (8</w:t>
      </w:r>
      <w:proofErr w:type="gramStart"/>
      <w:r w:rsidRPr="001662AC">
        <w:rPr>
          <w:rFonts w:cs="Arial"/>
          <w:sz w:val="26"/>
          <w:szCs w:val="26"/>
          <w:rtl/>
          <w:lang w:bidi="ar-IQ"/>
        </w:rPr>
        <w:t>) :</w:t>
      </w:r>
      <w:proofErr w:type="gramEnd"/>
      <w:r w:rsidRPr="001662AC">
        <w:rPr>
          <w:rFonts w:cs="Arial"/>
          <w:sz w:val="26"/>
          <w:szCs w:val="26"/>
          <w:rtl/>
          <w:lang w:bidi="ar-IQ"/>
        </w:rPr>
        <w:t xml:space="preserve"> الملكية العامة للشعب، والملكية الخاصة غير المستغلة مصونة ولا تنزع إلا وفقـا للقانون . المادة (9</w:t>
      </w:r>
      <w:proofErr w:type="gramStart"/>
      <w:r w:rsidRPr="001662AC">
        <w:rPr>
          <w:rFonts w:cs="Arial"/>
          <w:sz w:val="26"/>
          <w:szCs w:val="26"/>
          <w:rtl/>
          <w:lang w:bidi="ar-IQ"/>
        </w:rPr>
        <w:t>) :</w:t>
      </w:r>
      <w:proofErr w:type="gramEnd"/>
      <w:r w:rsidRPr="001662AC">
        <w:rPr>
          <w:rFonts w:cs="Arial"/>
          <w:sz w:val="26"/>
          <w:szCs w:val="26"/>
          <w:rtl/>
          <w:lang w:bidi="ar-IQ"/>
        </w:rPr>
        <w:t xml:space="preserve"> أداء الضرائب والتكاليف العامة واجب ينظمه القانون . المادة (10</w:t>
      </w:r>
      <w:proofErr w:type="gramStart"/>
      <w:r w:rsidRPr="001662AC">
        <w:rPr>
          <w:rFonts w:cs="Arial"/>
          <w:sz w:val="26"/>
          <w:szCs w:val="26"/>
          <w:rtl/>
          <w:lang w:bidi="ar-IQ"/>
        </w:rPr>
        <w:t>) :</w:t>
      </w:r>
      <w:proofErr w:type="gramEnd"/>
      <w:r w:rsidRPr="001662AC">
        <w:rPr>
          <w:rFonts w:cs="Arial"/>
          <w:sz w:val="26"/>
          <w:szCs w:val="26"/>
          <w:rtl/>
          <w:lang w:bidi="ar-IQ"/>
        </w:rPr>
        <w:t xml:space="preserve"> حق اللجوء السياسي مضمون . المادة (11</w:t>
      </w:r>
      <w:proofErr w:type="gramStart"/>
      <w:r w:rsidRPr="001662AC">
        <w:rPr>
          <w:rFonts w:cs="Arial"/>
          <w:sz w:val="26"/>
          <w:szCs w:val="26"/>
          <w:rtl/>
          <w:lang w:bidi="ar-IQ"/>
        </w:rPr>
        <w:t>) :</w:t>
      </w:r>
      <w:proofErr w:type="gramEnd"/>
      <w:r w:rsidRPr="001662AC">
        <w:rPr>
          <w:rFonts w:cs="Arial"/>
          <w:sz w:val="26"/>
          <w:szCs w:val="26"/>
          <w:rtl/>
          <w:lang w:bidi="ar-IQ"/>
        </w:rPr>
        <w:t xml:space="preserve"> العلم الوطني وشعار الدولة يحددهما قانون . الباب الثاني: نظام الحكم المادة (12</w:t>
      </w:r>
      <w:proofErr w:type="gramStart"/>
      <w:r w:rsidRPr="001662AC">
        <w:rPr>
          <w:rFonts w:cs="Arial"/>
          <w:sz w:val="26"/>
          <w:szCs w:val="26"/>
          <w:rtl/>
          <w:lang w:bidi="ar-IQ"/>
        </w:rPr>
        <w:t>) :</w:t>
      </w:r>
      <w:proofErr w:type="gramEnd"/>
      <w:r w:rsidRPr="001662AC">
        <w:rPr>
          <w:rFonts w:cs="Arial"/>
          <w:sz w:val="26"/>
          <w:szCs w:val="26"/>
          <w:rtl/>
          <w:lang w:bidi="ar-IQ"/>
        </w:rPr>
        <w:t xml:space="preserve"> مجلس الثورة هو أعلى سلطة تنفيذيـة فـي الجمهوريـة العربيـة الصـحراوية الديمقراطية، ويباشر شؤون السيدة ووضع السياسة العامة للدولة. المادة (13</w:t>
      </w:r>
      <w:proofErr w:type="gramStart"/>
      <w:r w:rsidRPr="001662AC">
        <w:rPr>
          <w:rFonts w:cs="Arial"/>
          <w:sz w:val="26"/>
          <w:szCs w:val="26"/>
          <w:rtl/>
          <w:lang w:bidi="ar-IQ"/>
        </w:rPr>
        <w:t>) :</w:t>
      </w:r>
      <w:proofErr w:type="gramEnd"/>
      <w:r w:rsidRPr="001662AC">
        <w:rPr>
          <w:rFonts w:cs="Arial"/>
          <w:sz w:val="26"/>
          <w:szCs w:val="26"/>
          <w:rtl/>
          <w:lang w:bidi="ar-IQ"/>
        </w:rPr>
        <w:t xml:space="preserve"> يعين مجلس الثورة مجلسا للوزراء من رئيس للوزراء بعـد إستشـارة المجلـس الوطني الصحراوي المؤقت . 283 المادة (14</w:t>
      </w:r>
      <w:proofErr w:type="gramStart"/>
      <w:r w:rsidRPr="001662AC">
        <w:rPr>
          <w:rFonts w:cs="Arial"/>
          <w:sz w:val="26"/>
          <w:szCs w:val="26"/>
          <w:rtl/>
          <w:lang w:bidi="ar-IQ"/>
        </w:rPr>
        <w:t>) :</w:t>
      </w:r>
      <w:proofErr w:type="gramEnd"/>
      <w:r w:rsidRPr="001662AC">
        <w:rPr>
          <w:rFonts w:cs="Arial"/>
          <w:sz w:val="26"/>
          <w:szCs w:val="26"/>
          <w:rtl/>
          <w:lang w:bidi="ar-IQ"/>
        </w:rPr>
        <w:t xml:space="preserve"> يقوم مجلس الوزراء بكافة الأمور التنفيذية تحت إشراف مجلس الثورة . المادة (15</w:t>
      </w:r>
      <w:proofErr w:type="gramStart"/>
      <w:r w:rsidRPr="001662AC">
        <w:rPr>
          <w:rFonts w:cs="Arial"/>
          <w:sz w:val="26"/>
          <w:szCs w:val="26"/>
          <w:rtl/>
          <w:lang w:bidi="ar-IQ"/>
        </w:rPr>
        <w:t>) :</w:t>
      </w:r>
      <w:proofErr w:type="gramEnd"/>
      <w:r w:rsidRPr="001662AC">
        <w:rPr>
          <w:rFonts w:cs="Arial"/>
          <w:sz w:val="26"/>
          <w:szCs w:val="26"/>
          <w:rtl/>
          <w:lang w:bidi="ar-IQ"/>
        </w:rPr>
        <w:t xml:space="preserve"> تصدر الميزانية العامة بقانون. المادة (16</w:t>
      </w:r>
      <w:proofErr w:type="gramStart"/>
      <w:r w:rsidRPr="001662AC">
        <w:rPr>
          <w:rFonts w:cs="Arial"/>
          <w:sz w:val="26"/>
          <w:szCs w:val="26"/>
          <w:rtl/>
          <w:lang w:bidi="ar-IQ"/>
        </w:rPr>
        <w:t>) :</w:t>
      </w:r>
      <w:proofErr w:type="gramEnd"/>
      <w:r w:rsidRPr="001662AC">
        <w:rPr>
          <w:rFonts w:cs="Arial"/>
          <w:sz w:val="26"/>
          <w:szCs w:val="26"/>
          <w:rtl/>
          <w:lang w:bidi="ar-IQ"/>
        </w:rPr>
        <w:t xml:space="preserve"> مجلس الثورة يعلن الحرب ويعقد المعاهدات ويصادق عليهـا، ويعـين الممثلـين السياسيين، ويعتمد لديه الممثلين السياسيين الأجانب . المادة (17</w:t>
      </w:r>
      <w:proofErr w:type="gramStart"/>
      <w:r w:rsidRPr="001662AC">
        <w:rPr>
          <w:rFonts w:cs="Arial"/>
          <w:sz w:val="26"/>
          <w:szCs w:val="26"/>
          <w:rtl/>
          <w:lang w:bidi="ar-IQ"/>
        </w:rPr>
        <w:t>) :</w:t>
      </w:r>
      <w:proofErr w:type="gramEnd"/>
      <w:r w:rsidRPr="001662AC">
        <w:rPr>
          <w:rFonts w:cs="Arial"/>
          <w:sz w:val="26"/>
          <w:szCs w:val="26"/>
          <w:rtl/>
          <w:lang w:bidi="ar-IQ"/>
        </w:rPr>
        <w:t xml:space="preserve"> الجيش الشعبي الوطني الصحراوي المؤقت لخدمة الشعب يؤمن الدفاع عن الوطن ووحدته ويشترك في نشاط البلاد الإجتماعي والإقتصادي ويصدر تنظيمه بقانون الباب الثالث: السلطة التشريعية . المادة (18</w:t>
      </w:r>
      <w:proofErr w:type="gramStart"/>
      <w:r w:rsidRPr="001662AC">
        <w:rPr>
          <w:rFonts w:cs="Arial"/>
          <w:sz w:val="26"/>
          <w:szCs w:val="26"/>
          <w:rtl/>
          <w:lang w:bidi="ar-IQ"/>
        </w:rPr>
        <w:t>) :</w:t>
      </w:r>
      <w:proofErr w:type="gramEnd"/>
      <w:r w:rsidRPr="001662AC">
        <w:rPr>
          <w:rFonts w:cs="Arial"/>
          <w:sz w:val="26"/>
          <w:szCs w:val="26"/>
          <w:rtl/>
          <w:lang w:bidi="ar-IQ"/>
        </w:rPr>
        <w:t xml:space="preserve"> يعتبر المجلس الوطني الصحراوي المؤقت سلطة تشريعية إستشارية . المادة (19</w:t>
      </w:r>
      <w:proofErr w:type="gramStart"/>
      <w:r w:rsidRPr="001662AC">
        <w:rPr>
          <w:rFonts w:cs="Arial"/>
          <w:sz w:val="26"/>
          <w:szCs w:val="26"/>
          <w:rtl/>
          <w:lang w:bidi="ar-IQ"/>
        </w:rPr>
        <w:t>) :</w:t>
      </w:r>
      <w:proofErr w:type="gramEnd"/>
      <w:r w:rsidRPr="001662AC">
        <w:rPr>
          <w:rFonts w:cs="Arial"/>
          <w:sz w:val="26"/>
          <w:szCs w:val="26"/>
          <w:rtl/>
          <w:lang w:bidi="ar-IQ"/>
        </w:rPr>
        <w:t xml:space="preserve"> ويعتمد مبدأ الفصل مستقبل وتصدر الأحكام وتنفذ باسم الشعب . المادة (20</w:t>
      </w:r>
      <w:proofErr w:type="gramStart"/>
      <w:r w:rsidRPr="001662AC">
        <w:rPr>
          <w:rFonts w:cs="Arial"/>
          <w:sz w:val="26"/>
          <w:szCs w:val="26"/>
          <w:rtl/>
          <w:lang w:bidi="ar-IQ"/>
        </w:rPr>
        <w:t>) :</w:t>
      </w:r>
      <w:proofErr w:type="gramEnd"/>
      <w:r w:rsidRPr="001662AC">
        <w:rPr>
          <w:rFonts w:cs="Arial"/>
          <w:sz w:val="26"/>
          <w:szCs w:val="26"/>
          <w:rtl/>
          <w:lang w:bidi="ar-IQ"/>
        </w:rPr>
        <w:t xml:space="preserve"> لا جريمة ولا عقوبة إلا بنص، والمتهم بريء إلى أن تثبت إدانته. الباب الخامس: أحكام عامة </w:t>
      </w:r>
      <w:proofErr w:type="gramStart"/>
      <w:r w:rsidRPr="001662AC">
        <w:rPr>
          <w:rFonts w:cs="Arial"/>
          <w:sz w:val="26"/>
          <w:szCs w:val="26"/>
          <w:rtl/>
          <w:lang w:bidi="ar-IQ"/>
        </w:rPr>
        <w:t>وإنتقالية .</w:t>
      </w:r>
      <w:proofErr w:type="gramEnd"/>
      <w:r w:rsidRPr="001662AC">
        <w:rPr>
          <w:rFonts w:cs="Arial"/>
          <w:sz w:val="26"/>
          <w:szCs w:val="26"/>
          <w:rtl/>
          <w:lang w:bidi="ar-IQ"/>
        </w:rPr>
        <w:t xml:space="preserve"> المادة (21</w:t>
      </w:r>
      <w:proofErr w:type="gramStart"/>
      <w:r w:rsidRPr="001662AC">
        <w:rPr>
          <w:rFonts w:cs="Arial"/>
          <w:sz w:val="26"/>
          <w:szCs w:val="26"/>
          <w:rtl/>
          <w:lang w:bidi="ar-IQ"/>
        </w:rPr>
        <w:t>) :</w:t>
      </w:r>
      <w:proofErr w:type="gramEnd"/>
      <w:r w:rsidRPr="001662AC">
        <w:rPr>
          <w:rFonts w:cs="Arial"/>
          <w:sz w:val="26"/>
          <w:szCs w:val="26"/>
          <w:rtl/>
          <w:lang w:bidi="ar-IQ"/>
        </w:rPr>
        <w:t xml:space="preserve"> تنفذ نصوص هذه الوثيقة الدستورية المؤقتة من تاريخ نشرها وتبقى نافـذة حتـى يصدر مؤتمر الشعب العام، النظام الدائم للمجتمع. المجلس الوطني الصحراوي المؤقت، صدر في بئر </w:t>
      </w:r>
      <w:proofErr w:type="gramStart"/>
      <w:r w:rsidRPr="001662AC">
        <w:rPr>
          <w:rFonts w:cs="Arial"/>
          <w:sz w:val="26"/>
          <w:szCs w:val="26"/>
          <w:rtl/>
          <w:lang w:bidi="ar-IQ"/>
        </w:rPr>
        <w:t>لحلـو :</w:t>
      </w:r>
      <w:proofErr w:type="gramEnd"/>
      <w:r w:rsidRPr="001662AC">
        <w:rPr>
          <w:rFonts w:cs="Arial"/>
          <w:sz w:val="26"/>
          <w:szCs w:val="26"/>
          <w:rtl/>
          <w:lang w:bidi="ar-IQ"/>
        </w:rPr>
        <w:t xml:space="preserve"> السـبت 28 صـفر 1396هـ الموافق لـ 28 فبراير 1976م</w:t>
      </w:r>
    </w:p>
    <w:p w14:paraId="54C9DD78" w14:textId="77777777" w:rsidR="005F3BA3" w:rsidRDefault="005F3BA3" w:rsidP="005F3BA3">
      <w:pPr>
        <w:jc w:val="both"/>
        <w:rPr>
          <w:rFonts w:cs="Arial"/>
          <w:sz w:val="26"/>
          <w:szCs w:val="26"/>
          <w:lang w:bidi="ar-IQ"/>
        </w:rPr>
      </w:pPr>
      <w:r w:rsidRPr="001662AC">
        <w:rPr>
          <w:rFonts w:cs="Arial" w:hint="cs"/>
          <w:b/>
          <w:bCs/>
          <w:sz w:val="26"/>
          <w:szCs w:val="26"/>
          <w:rtl/>
          <w:lang w:bidi="ar-IQ"/>
        </w:rPr>
        <w:t>المصدر:</w:t>
      </w:r>
      <w:r w:rsidRPr="001662AC">
        <w:rPr>
          <w:rFonts w:cs="Arial" w:hint="cs"/>
          <w:sz w:val="26"/>
          <w:szCs w:val="26"/>
          <w:rtl/>
          <w:lang w:bidi="ar-IQ"/>
        </w:rPr>
        <w:t xml:space="preserve"> (</w:t>
      </w:r>
      <w:r w:rsidRPr="001662AC">
        <w:rPr>
          <w:rFonts w:cs="Arial"/>
          <w:sz w:val="26"/>
          <w:szCs w:val="26"/>
          <w:rtl/>
          <w:lang w:bidi="ar-IQ"/>
        </w:rPr>
        <w:t>مصطفى</w:t>
      </w:r>
      <w:r w:rsidRPr="001662AC">
        <w:rPr>
          <w:rFonts w:cs="Arial" w:hint="cs"/>
          <w:sz w:val="26"/>
          <w:szCs w:val="26"/>
          <w:rtl/>
          <w:lang w:bidi="ar-IQ"/>
        </w:rPr>
        <w:t>، 2014، ص ص 281-284)</w:t>
      </w:r>
    </w:p>
    <w:p w14:paraId="4FB1DC50" w14:textId="77777777" w:rsidR="0069729D" w:rsidRPr="001662AC" w:rsidRDefault="0069729D" w:rsidP="005F3BA3">
      <w:pPr>
        <w:jc w:val="both"/>
      </w:pPr>
    </w:p>
    <w:p w14:paraId="76041DFC" w14:textId="77777777" w:rsidR="005F3BA3" w:rsidRPr="001662AC" w:rsidRDefault="005F3BA3" w:rsidP="005F3BA3">
      <w:pPr>
        <w:jc w:val="center"/>
        <w:rPr>
          <w:b/>
          <w:bCs/>
          <w:sz w:val="28"/>
          <w:szCs w:val="28"/>
          <w:rtl/>
          <w:lang w:bidi="ar-IQ"/>
        </w:rPr>
      </w:pPr>
      <w:r w:rsidRPr="001662AC">
        <w:rPr>
          <w:rFonts w:hint="cs"/>
          <w:b/>
          <w:bCs/>
          <w:sz w:val="28"/>
          <w:szCs w:val="28"/>
          <w:rtl/>
          <w:lang w:bidi="ar-IQ"/>
        </w:rPr>
        <w:lastRenderedPageBreak/>
        <w:t>الملحق رقم (9)</w:t>
      </w:r>
    </w:p>
    <w:p w14:paraId="16FF4A34" w14:textId="77777777" w:rsidR="005F3BA3" w:rsidRPr="001662AC" w:rsidRDefault="005F3BA3" w:rsidP="005F3BA3">
      <w:pPr>
        <w:jc w:val="center"/>
        <w:rPr>
          <w:sz w:val="28"/>
          <w:szCs w:val="28"/>
          <w:rtl/>
          <w:lang w:bidi="ar-IQ"/>
        </w:rPr>
      </w:pPr>
      <w:r w:rsidRPr="001662AC">
        <w:rPr>
          <w:rFonts w:hint="cs"/>
          <w:sz w:val="28"/>
          <w:szCs w:val="28"/>
          <w:rtl/>
          <w:lang w:bidi="ar-IQ"/>
        </w:rPr>
        <w:t>وثيقة صحراوية رسمية حول الاوضاع العامة في الصحراء</w:t>
      </w:r>
    </w:p>
    <w:p w14:paraId="5ACE77E4" w14:textId="77777777" w:rsidR="005F3BA3" w:rsidRPr="001662AC" w:rsidRDefault="005F3BA3" w:rsidP="005F3BA3">
      <w:pPr>
        <w:pStyle w:val="aa"/>
        <w:bidi/>
      </w:pPr>
      <w:r w:rsidRPr="001662AC">
        <w:rPr>
          <w:noProof/>
        </w:rPr>
        <w:drawing>
          <wp:inline distT="0" distB="0" distL="0" distR="0" wp14:anchorId="232F8F12" wp14:editId="729066E0">
            <wp:extent cx="5064737" cy="6419850"/>
            <wp:effectExtent l="0" t="0" r="3175" b="0"/>
            <wp:docPr id="8" name="Picture 8" descr="C:\Users\Kurd IT Store\AppData\Local\Packages\Microsoft.Windows.Photos_8wekyb3d8bbwe\TempState\ShareServiceTempFolder\Screenshot 2024-04-07 08102ااااا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d IT Store\AppData\Local\Packages\Microsoft.Windows.Photos_8wekyb3d8bbwe\TempState\ShareServiceTempFolder\Screenshot 2024-04-07 08102ااااا8.jpe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l="9231" r="6912" b="2345"/>
                    <a:stretch/>
                  </pic:blipFill>
                  <pic:spPr bwMode="auto">
                    <a:xfrm>
                      <a:off x="0" y="0"/>
                      <a:ext cx="5072362" cy="6429515"/>
                    </a:xfrm>
                    <a:prstGeom prst="rect">
                      <a:avLst/>
                    </a:prstGeom>
                    <a:noFill/>
                    <a:ln>
                      <a:noFill/>
                    </a:ln>
                    <a:extLst>
                      <a:ext uri="{53640926-AAD7-44D8-BBD7-CCE9431645EC}">
                        <a14:shadowObscured xmlns:a14="http://schemas.microsoft.com/office/drawing/2010/main"/>
                      </a:ext>
                    </a:extLst>
                  </pic:spPr>
                </pic:pic>
              </a:graphicData>
            </a:graphic>
          </wp:inline>
        </w:drawing>
      </w:r>
    </w:p>
    <w:p w14:paraId="3DDA5F36" w14:textId="77777777" w:rsidR="005F3BA3" w:rsidRPr="001662AC" w:rsidRDefault="005F3BA3" w:rsidP="005F3BA3">
      <w:pPr>
        <w:jc w:val="center"/>
        <w:rPr>
          <w:b/>
          <w:bCs/>
          <w:sz w:val="28"/>
          <w:szCs w:val="28"/>
          <w:rtl/>
          <w:lang w:bidi="ar-IQ"/>
        </w:rPr>
      </w:pPr>
    </w:p>
    <w:p w14:paraId="7D837E58" w14:textId="77777777" w:rsidR="005F3BA3" w:rsidRPr="001662AC" w:rsidRDefault="005F3BA3" w:rsidP="005F3BA3">
      <w:pPr>
        <w:jc w:val="center"/>
        <w:rPr>
          <w:b/>
          <w:bCs/>
          <w:sz w:val="28"/>
          <w:szCs w:val="28"/>
          <w:rtl/>
          <w:lang w:bidi="ar-IQ"/>
        </w:rPr>
      </w:pPr>
    </w:p>
    <w:p w14:paraId="3892ED1B" w14:textId="77777777" w:rsidR="005F3BA3" w:rsidRPr="001662AC" w:rsidRDefault="005F3BA3" w:rsidP="005F3BA3">
      <w:pPr>
        <w:jc w:val="center"/>
        <w:rPr>
          <w:b/>
          <w:bCs/>
          <w:sz w:val="28"/>
          <w:szCs w:val="28"/>
          <w:rtl/>
          <w:lang w:bidi="ar-IQ"/>
        </w:rPr>
      </w:pPr>
    </w:p>
    <w:p w14:paraId="779EF774" w14:textId="77777777" w:rsidR="005F3BA3" w:rsidRPr="001662AC" w:rsidRDefault="005F3BA3" w:rsidP="005F3BA3">
      <w:pPr>
        <w:jc w:val="center"/>
        <w:rPr>
          <w:b/>
          <w:bCs/>
          <w:sz w:val="28"/>
          <w:szCs w:val="28"/>
          <w:rtl/>
          <w:lang w:bidi="ar-IQ"/>
        </w:rPr>
      </w:pPr>
      <w:r w:rsidRPr="001662AC">
        <w:rPr>
          <w:rFonts w:cs="Arial"/>
          <w:b/>
          <w:bCs/>
          <w:noProof/>
          <w:sz w:val="28"/>
          <w:szCs w:val="28"/>
          <w:rtl/>
        </w:rPr>
        <w:lastRenderedPageBreak/>
        <w:drawing>
          <wp:inline distT="0" distB="0" distL="0" distR="0" wp14:anchorId="28C78834" wp14:editId="09C0EADE">
            <wp:extent cx="5299904" cy="5448300"/>
            <wp:effectExtent l="0" t="0" r="0" b="0"/>
            <wp:docPr id="9" name="Picture 9" descr="C:\Users\Kurd IT Store\Desktop\ثثثثثثثثثثثثث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rd IT Store\Desktop\ثثثثثثثثثثثثثث.png"/>
                    <pic:cNvPicPr>
                      <a:picLocks noChangeAspect="1" noChangeArrowheads="1"/>
                    </pic:cNvPicPr>
                  </pic:nvPicPr>
                  <pic:blipFill rotWithShape="1">
                    <a:blip r:embed="rId32">
                      <a:extLst>
                        <a:ext uri="{28A0092B-C50C-407E-A947-70E740481C1C}">
                          <a14:useLocalDpi xmlns:a14="http://schemas.microsoft.com/office/drawing/2010/main" val="0"/>
                        </a:ext>
                      </a:extLst>
                    </a:blip>
                    <a:srcRect r="8265"/>
                    <a:stretch/>
                  </pic:blipFill>
                  <pic:spPr bwMode="auto">
                    <a:xfrm>
                      <a:off x="0" y="0"/>
                      <a:ext cx="5305624" cy="5454180"/>
                    </a:xfrm>
                    <a:prstGeom prst="rect">
                      <a:avLst/>
                    </a:prstGeom>
                    <a:noFill/>
                    <a:ln>
                      <a:noFill/>
                    </a:ln>
                    <a:extLst>
                      <a:ext uri="{53640926-AAD7-44D8-BBD7-CCE9431645EC}">
                        <a14:shadowObscured xmlns:a14="http://schemas.microsoft.com/office/drawing/2010/main"/>
                      </a:ext>
                    </a:extLst>
                  </pic:spPr>
                </pic:pic>
              </a:graphicData>
            </a:graphic>
          </wp:inline>
        </w:drawing>
      </w:r>
    </w:p>
    <w:p w14:paraId="28880465" w14:textId="77777777" w:rsidR="005F3BA3" w:rsidRPr="001662AC" w:rsidRDefault="005F3BA3" w:rsidP="005F3BA3">
      <w:pPr>
        <w:jc w:val="center"/>
        <w:rPr>
          <w:b/>
          <w:bCs/>
          <w:sz w:val="28"/>
          <w:szCs w:val="28"/>
          <w:rtl/>
          <w:lang w:bidi="ar-IQ"/>
        </w:rPr>
      </w:pPr>
    </w:p>
    <w:p w14:paraId="051D55DC" w14:textId="77777777" w:rsidR="005F3BA3" w:rsidRPr="001662AC" w:rsidRDefault="005F3BA3" w:rsidP="005F3BA3">
      <w:pPr>
        <w:jc w:val="center"/>
        <w:rPr>
          <w:b/>
          <w:bCs/>
          <w:sz w:val="28"/>
          <w:szCs w:val="28"/>
          <w:rtl/>
          <w:lang w:bidi="ar-IQ"/>
        </w:rPr>
      </w:pPr>
    </w:p>
    <w:p w14:paraId="5173911E" w14:textId="77777777" w:rsidR="005F3BA3" w:rsidRPr="001662AC" w:rsidRDefault="005F3BA3" w:rsidP="005F3BA3">
      <w:pPr>
        <w:jc w:val="center"/>
        <w:rPr>
          <w:b/>
          <w:bCs/>
          <w:sz w:val="28"/>
          <w:szCs w:val="28"/>
          <w:rtl/>
          <w:lang w:bidi="ar-IQ"/>
        </w:rPr>
      </w:pPr>
    </w:p>
    <w:p w14:paraId="59930E94" w14:textId="77777777" w:rsidR="005F3BA3" w:rsidRPr="001662AC" w:rsidRDefault="005F3BA3" w:rsidP="005F3BA3">
      <w:pPr>
        <w:jc w:val="center"/>
        <w:rPr>
          <w:b/>
          <w:bCs/>
          <w:sz w:val="28"/>
          <w:szCs w:val="28"/>
          <w:rtl/>
          <w:lang w:bidi="ar-IQ"/>
        </w:rPr>
      </w:pPr>
    </w:p>
    <w:p w14:paraId="79A32611" w14:textId="77777777" w:rsidR="005F3BA3" w:rsidRPr="001662AC" w:rsidRDefault="005F3BA3" w:rsidP="005F3BA3">
      <w:pPr>
        <w:jc w:val="center"/>
        <w:rPr>
          <w:b/>
          <w:bCs/>
          <w:sz w:val="28"/>
          <w:szCs w:val="28"/>
          <w:rtl/>
          <w:lang w:bidi="ar-IQ"/>
        </w:rPr>
      </w:pPr>
    </w:p>
    <w:p w14:paraId="02F8665F" w14:textId="77777777" w:rsidR="005F3BA3" w:rsidRPr="001662AC" w:rsidRDefault="005F3BA3" w:rsidP="005F3BA3">
      <w:pPr>
        <w:jc w:val="center"/>
        <w:rPr>
          <w:b/>
          <w:bCs/>
          <w:sz w:val="28"/>
          <w:szCs w:val="28"/>
          <w:rtl/>
          <w:lang w:bidi="ar-IQ"/>
        </w:rPr>
      </w:pPr>
    </w:p>
    <w:p w14:paraId="0E7BF84C" w14:textId="77777777" w:rsidR="005F3BA3" w:rsidRPr="001662AC" w:rsidRDefault="005F3BA3" w:rsidP="005F3BA3">
      <w:pPr>
        <w:jc w:val="center"/>
        <w:rPr>
          <w:b/>
          <w:bCs/>
          <w:sz w:val="28"/>
          <w:szCs w:val="28"/>
          <w:rtl/>
          <w:lang w:bidi="ar-IQ"/>
        </w:rPr>
      </w:pPr>
    </w:p>
    <w:p w14:paraId="44F12E6A" w14:textId="77777777" w:rsidR="005F3BA3" w:rsidRPr="001662AC" w:rsidRDefault="005F3BA3" w:rsidP="005F3BA3">
      <w:pPr>
        <w:jc w:val="both"/>
        <w:rPr>
          <w:b/>
          <w:bCs/>
          <w:sz w:val="28"/>
          <w:szCs w:val="28"/>
          <w:rtl/>
          <w:lang w:bidi="ar-IQ"/>
        </w:rPr>
      </w:pPr>
      <w:proofErr w:type="gramStart"/>
      <w:r w:rsidRPr="001662AC">
        <w:rPr>
          <w:rFonts w:hint="cs"/>
          <w:b/>
          <w:bCs/>
          <w:sz w:val="28"/>
          <w:szCs w:val="28"/>
          <w:rtl/>
          <w:lang w:bidi="ar-IQ"/>
        </w:rPr>
        <w:t xml:space="preserve">المصدر:  </w:t>
      </w:r>
      <w:r w:rsidRPr="001662AC">
        <w:rPr>
          <w:rFonts w:asciiTheme="majorBidi" w:hAnsiTheme="majorBidi" w:cstheme="majorBidi"/>
          <w:sz w:val="28"/>
          <w:szCs w:val="28"/>
          <w:lang w:bidi="ar-IQ"/>
        </w:rPr>
        <w:t>https://www.sadr.ws</w:t>
      </w:r>
      <w:proofErr w:type="gramEnd"/>
    </w:p>
    <w:p w14:paraId="738E68D4" w14:textId="77777777" w:rsidR="005F3BA3" w:rsidRPr="001662AC" w:rsidRDefault="005F3BA3" w:rsidP="005F3BA3">
      <w:pPr>
        <w:jc w:val="center"/>
        <w:rPr>
          <w:b/>
          <w:bCs/>
          <w:sz w:val="28"/>
          <w:szCs w:val="28"/>
          <w:rtl/>
          <w:lang w:bidi="ar-IQ"/>
        </w:rPr>
      </w:pPr>
    </w:p>
    <w:p w14:paraId="139081B7" w14:textId="77777777" w:rsidR="005F3BA3" w:rsidRPr="001662AC" w:rsidRDefault="005F3BA3" w:rsidP="005F3BA3">
      <w:pPr>
        <w:jc w:val="center"/>
        <w:rPr>
          <w:b/>
          <w:bCs/>
          <w:sz w:val="28"/>
          <w:szCs w:val="28"/>
          <w:rtl/>
          <w:lang w:bidi="ar-IQ"/>
        </w:rPr>
      </w:pPr>
      <w:r w:rsidRPr="001662AC">
        <w:rPr>
          <w:rFonts w:hint="cs"/>
          <w:b/>
          <w:bCs/>
          <w:sz w:val="28"/>
          <w:szCs w:val="28"/>
          <w:rtl/>
          <w:lang w:bidi="ar-IQ"/>
        </w:rPr>
        <w:lastRenderedPageBreak/>
        <w:t>الملحق رقم (10)</w:t>
      </w:r>
    </w:p>
    <w:p w14:paraId="29CD1576" w14:textId="22DD4878" w:rsidR="005F3BA3" w:rsidRPr="001662AC" w:rsidRDefault="005F3BA3" w:rsidP="005F3BA3">
      <w:pPr>
        <w:jc w:val="center"/>
        <w:rPr>
          <w:sz w:val="28"/>
          <w:szCs w:val="28"/>
          <w:rtl/>
          <w:lang w:bidi="ar-IQ"/>
        </w:rPr>
      </w:pPr>
      <w:r w:rsidRPr="001662AC">
        <w:rPr>
          <w:rFonts w:hint="cs"/>
          <w:sz w:val="28"/>
          <w:szCs w:val="28"/>
          <w:rtl/>
          <w:lang w:bidi="ar-IQ"/>
        </w:rPr>
        <w:t xml:space="preserve">الدول المعترفة بالجمهورية </w:t>
      </w:r>
      <w:r w:rsidR="005727F8">
        <w:rPr>
          <w:rFonts w:hint="cs"/>
          <w:sz w:val="28"/>
          <w:szCs w:val="28"/>
          <w:rtl/>
          <w:lang w:bidi="ar-IQ"/>
        </w:rPr>
        <w:t xml:space="preserve">العربية </w:t>
      </w:r>
      <w:r w:rsidRPr="001662AC">
        <w:rPr>
          <w:rFonts w:hint="cs"/>
          <w:sz w:val="28"/>
          <w:szCs w:val="28"/>
          <w:rtl/>
          <w:lang w:bidi="ar-IQ"/>
        </w:rPr>
        <w:t>الصحراوية</w:t>
      </w:r>
      <w:r w:rsidR="005727F8">
        <w:rPr>
          <w:rFonts w:hint="cs"/>
          <w:sz w:val="28"/>
          <w:szCs w:val="28"/>
          <w:rtl/>
          <w:lang w:bidi="ar-IQ"/>
        </w:rPr>
        <w:t xml:space="preserve"> الديمقراطية</w:t>
      </w:r>
    </w:p>
    <w:p w14:paraId="3BBD0A63" w14:textId="77777777" w:rsidR="005F3BA3" w:rsidRPr="001662AC" w:rsidRDefault="005F3BA3" w:rsidP="005F3BA3">
      <w:pPr>
        <w:jc w:val="center"/>
        <w:rPr>
          <w:b/>
          <w:bCs/>
          <w:sz w:val="28"/>
          <w:szCs w:val="28"/>
          <w:rtl/>
          <w:lang w:bidi="ar-IQ"/>
        </w:rPr>
      </w:pPr>
      <w:r w:rsidRPr="001662AC">
        <w:rPr>
          <w:noProof/>
        </w:rPr>
        <w:drawing>
          <wp:inline distT="0" distB="0" distL="0" distR="0" wp14:anchorId="48FEEE0F" wp14:editId="76FFA41E">
            <wp:extent cx="5502734" cy="755332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contrast="-20000"/>
                              </a14:imgEffect>
                            </a14:imgLayer>
                          </a14:imgProps>
                        </a:ext>
                      </a:extLst>
                    </a:blip>
                    <a:stretch>
                      <a:fillRect/>
                    </a:stretch>
                  </pic:blipFill>
                  <pic:spPr>
                    <a:xfrm>
                      <a:off x="0" y="0"/>
                      <a:ext cx="5506981" cy="7559155"/>
                    </a:xfrm>
                    <a:prstGeom prst="rect">
                      <a:avLst/>
                    </a:prstGeom>
                  </pic:spPr>
                </pic:pic>
              </a:graphicData>
            </a:graphic>
          </wp:inline>
        </w:drawing>
      </w:r>
    </w:p>
    <w:p w14:paraId="5E444C7C" w14:textId="77777777" w:rsidR="005F3BA3" w:rsidRPr="001662AC" w:rsidRDefault="005F3BA3" w:rsidP="005F3BA3">
      <w:pPr>
        <w:jc w:val="center"/>
        <w:rPr>
          <w:b/>
          <w:bCs/>
          <w:sz w:val="28"/>
          <w:szCs w:val="28"/>
          <w:rtl/>
          <w:lang w:bidi="ar-IQ"/>
        </w:rPr>
      </w:pPr>
      <w:r w:rsidRPr="001662AC">
        <w:rPr>
          <w:noProof/>
        </w:rPr>
        <w:lastRenderedPageBreak/>
        <w:drawing>
          <wp:inline distT="0" distB="0" distL="0" distR="0" wp14:anchorId="4847F79A" wp14:editId="0BF2AD95">
            <wp:extent cx="550989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contrast="-20000"/>
                              </a14:imgEffect>
                            </a14:imgLayer>
                          </a14:imgProps>
                        </a:ext>
                      </a:extLst>
                    </a:blip>
                    <a:stretch>
                      <a:fillRect/>
                    </a:stretch>
                  </pic:blipFill>
                  <pic:spPr>
                    <a:xfrm>
                      <a:off x="0" y="0"/>
                      <a:ext cx="5509895" cy="8229600"/>
                    </a:xfrm>
                    <a:prstGeom prst="rect">
                      <a:avLst/>
                    </a:prstGeom>
                  </pic:spPr>
                </pic:pic>
              </a:graphicData>
            </a:graphic>
          </wp:inline>
        </w:drawing>
      </w:r>
    </w:p>
    <w:p w14:paraId="7D3706B0" w14:textId="77777777" w:rsidR="005F3BA3" w:rsidRPr="001662AC" w:rsidRDefault="005F3BA3" w:rsidP="005F3BA3">
      <w:pPr>
        <w:jc w:val="center"/>
        <w:rPr>
          <w:b/>
          <w:bCs/>
          <w:sz w:val="28"/>
          <w:szCs w:val="28"/>
          <w:rtl/>
          <w:lang w:bidi="ar-IQ"/>
        </w:rPr>
      </w:pPr>
      <w:r w:rsidRPr="001662AC">
        <w:rPr>
          <w:noProof/>
        </w:rPr>
        <w:lastRenderedPageBreak/>
        <w:drawing>
          <wp:inline distT="0" distB="0" distL="0" distR="0" wp14:anchorId="77F9F069" wp14:editId="4A88F0B1">
            <wp:extent cx="5534025" cy="75673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contrast="-20000"/>
                              </a14:imgEffect>
                            </a14:imgLayer>
                          </a14:imgProps>
                        </a:ext>
                      </a:extLst>
                    </a:blip>
                    <a:stretch>
                      <a:fillRect/>
                    </a:stretch>
                  </pic:blipFill>
                  <pic:spPr>
                    <a:xfrm>
                      <a:off x="0" y="0"/>
                      <a:ext cx="5537314" cy="7571803"/>
                    </a:xfrm>
                    <a:prstGeom prst="rect">
                      <a:avLst/>
                    </a:prstGeom>
                  </pic:spPr>
                </pic:pic>
              </a:graphicData>
            </a:graphic>
          </wp:inline>
        </w:drawing>
      </w:r>
    </w:p>
    <w:p w14:paraId="380B8661" w14:textId="77777777" w:rsidR="005F3BA3" w:rsidRPr="001662AC" w:rsidRDefault="005F3BA3" w:rsidP="005F3BA3">
      <w:pPr>
        <w:jc w:val="both"/>
        <w:rPr>
          <w:b/>
          <w:bCs/>
          <w:sz w:val="28"/>
          <w:szCs w:val="28"/>
          <w:lang w:bidi="ar-IQ"/>
        </w:rPr>
      </w:pPr>
      <w:r w:rsidRPr="001662AC">
        <w:rPr>
          <w:rFonts w:hint="cs"/>
          <w:b/>
          <w:bCs/>
          <w:sz w:val="28"/>
          <w:szCs w:val="28"/>
          <w:rtl/>
          <w:lang w:bidi="ar-IQ"/>
        </w:rPr>
        <w:t xml:space="preserve">المصدر: </w:t>
      </w:r>
      <w:r w:rsidRPr="001662AC">
        <w:rPr>
          <w:rFonts w:cs="Arial"/>
          <w:sz w:val="28"/>
          <w:szCs w:val="28"/>
          <w:rtl/>
          <w:lang w:bidi="ar-IQ"/>
        </w:rPr>
        <w:t>عبد النبي مصطفى</w:t>
      </w:r>
      <w:r w:rsidRPr="001662AC">
        <w:rPr>
          <w:rFonts w:cs="Arial" w:hint="cs"/>
          <w:sz w:val="28"/>
          <w:szCs w:val="28"/>
          <w:rtl/>
          <w:lang w:bidi="ar-IQ"/>
        </w:rPr>
        <w:t>، ص ص 284- 286.</w:t>
      </w:r>
    </w:p>
    <w:p w14:paraId="658154FC" w14:textId="77777777" w:rsidR="00521B93" w:rsidRPr="001662AC" w:rsidRDefault="00521B93" w:rsidP="008143ED">
      <w:pPr>
        <w:spacing w:after="0" w:line="240" w:lineRule="auto"/>
        <w:jc w:val="center"/>
        <w:rPr>
          <w:rFonts w:ascii="Simplified Arabic" w:hAnsi="Simplified Arabic" w:cs="Simplified Arabic"/>
          <w:b/>
          <w:bCs/>
          <w:sz w:val="28"/>
          <w:szCs w:val="28"/>
          <w:rtl/>
          <w:lang w:bidi="ar-IQ"/>
        </w:rPr>
      </w:pPr>
    </w:p>
    <w:p w14:paraId="3F0CABFC" w14:textId="77777777" w:rsidR="000F1681" w:rsidRDefault="000F1681" w:rsidP="00F97F83">
      <w:pPr>
        <w:spacing w:after="0" w:line="240" w:lineRule="auto"/>
        <w:jc w:val="center"/>
        <w:rPr>
          <w:rFonts w:ascii="Simplified Arabic" w:hAnsi="Simplified Arabic" w:cs="PT Bold Heading"/>
          <w:sz w:val="36"/>
          <w:szCs w:val="36"/>
          <w:rtl/>
        </w:rPr>
        <w:sectPr w:rsidR="000F1681" w:rsidSect="00807BF2">
          <w:pgSz w:w="11906" w:h="16838"/>
          <w:pgMar w:top="1440" w:right="1797" w:bottom="1440" w:left="1797" w:header="709" w:footer="709" w:gutter="0"/>
          <w:pgNumType w:start="187"/>
          <w:cols w:space="720"/>
          <w:titlePg/>
          <w:docGrid w:linePitch="299"/>
        </w:sectPr>
      </w:pPr>
    </w:p>
    <w:p w14:paraId="642EA9A7" w14:textId="169C8AB7" w:rsidR="000F1681" w:rsidRDefault="000F1681" w:rsidP="000F1681">
      <w:pPr>
        <w:spacing w:after="0" w:line="360" w:lineRule="auto"/>
        <w:jc w:val="center"/>
        <w:rPr>
          <w:rFonts w:ascii="Simplified Arabic" w:eastAsiaTheme="minorHAnsi" w:hAnsi="Simplified Arabic" w:cs="PT Bold Heading"/>
          <w:sz w:val="72"/>
          <w:szCs w:val="72"/>
          <w:rtl/>
          <w:lang w:bidi="ar-IQ"/>
        </w:rPr>
      </w:pPr>
      <w:r>
        <w:rPr>
          <w:rFonts w:ascii="Simplified Arabic" w:eastAsiaTheme="minorHAnsi" w:hAnsi="Simplified Arabic" w:cs="PT Bold Heading" w:hint="cs"/>
          <w:sz w:val="72"/>
          <w:szCs w:val="72"/>
          <w:rtl/>
          <w:lang w:bidi="ar-IQ"/>
        </w:rPr>
        <w:lastRenderedPageBreak/>
        <w:t xml:space="preserve"> </w:t>
      </w:r>
    </w:p>
    <w:p w14:paraId="352F10EE" w14:textId="77777777" w:rsidR="000F1681" w:rsidRDefault="000F1681" w:rsidP="000F1681">
      <w:pPr>
        <w:spacing w:after="0" w:line="360" w:lineRule="auto"/>
        <w:jc w:val="center"/>
        <w:rPr>
          <w:rFonts w:ascii="Simplified Arabic" w:eastAsiaTheme="minorHAnsi" w:hAnsi="Simplified Arabic" w:cs="PT Bold Heading"/>
          <w:sz w:val="72"/>
          <w:szCs w:val="72"/>
          <w:rtl/>
          <w:lang w:bidi="ar-IQ"/>
        </w:rPr>
      </w:pPr>
    </w:p>
    <w:p w14:paraId="1C3FABBF" w14:textId="77777777" w:rsidR="000F1681" w:rsidRPr="000F1681" w:rsidRDefault="000F1681" w:rsidP="000F1681">
      <w:pPr>
        <w:spacing w:after="0" w:line="360" w:lineRule="auto"/>
        <w:jc w:val="center"/>
        <w:rPr>
          <w:rFonts w:ascii="Simplified Arabic" w:eastAsiaTheme="minorHAnsi" w:hAnsi="Simplified Arabic" w:cs="PT Bold Heading"/>
          <w:sz w:val="72"/>
          <w:szCs w:val="72"/>
          <w:rtl/>
          <w:lang w:bidi="ar-IQ"/>
        </w:rPr>
      </w:pPr>
    </w:p>
    <w:p w14:paraId="4BB524F0" w14:textId="77777777" w:rsidR="000F1681" w:rsidRPr="000F1681" w:rsidRDefault="000F1681" w:rsidP="000F1681">
      <w:pPr>
        <w:spacing w:after="0" w:line="360" w:lineRule="auto"/>
        <w:jc w:val="center"/>
        <w:rPr>
          <w:rFonts w:ascii="Simplified Arabic" w:eastAsiaTheme="minorHAnsi" w:hAnsi="Simplified Arabic" w:cs="PT Bold Heading"/>
          <w:sz w:val="72"/>
          <w:szCs w:val="72"/>
          <w:rtl/>
          <w:lang w:bidi="ar-IQ"/>
        </w:rPr>
      </w:pPr>
      <w:r w:rsidRPr="000F1681">
        <w:rPr>
          <w:rFonts w:ascii="Simplified Arabic" w:eastAsiaTheme="minorHAnsi" w:hAnsi="Simplified Arabic" w:cs="PT Bold Heading" w:hint="cs"/>
          <w:sz w:val="72"/>
          <w:szCs w:val="72"/>
          <w:rtl/>
          <w:lang w:bidi="ar-IQ"/>
        </w:rPr>
        <w:t>قائمة المصادر</w:t>
      </w:r>
    </w:p>
    <w:p w14:paraId="632833F5" w14:textId="77777777" w:rsidR="000F1681" w:rsidRDefault="000F1681">
      <w:pPr>
        <w:bidi w:val="0"/>
        <w:rPr>
          <w:rFonts w:ascii="Simplified Arabic" w:hAnsi="Simplified Arabic" w:cs="PT Bold Heading"/>
          <w:sz w:val="36"/>
          <w:szCs w:val="36"/>
          <w:rtl/>
        </w:rPr>
      </w:pPr>
      <w:r>
        <w:rPr>
          <w:rFonts w:ascii="Simplified Arabic" w:hAnsi="Simplified Arabic" w:cs="PT Bold Heading"/>
          <w:sz w:val="36"/>
          <w:szCs w:val="36"/>
          <w:rtl/>
        </w:rPr>
        <w:br w:type="page"/>
      </w:r>
    </w:p>
    <w:p w14:paraId="160E8A04" w14:textId="51AC899D" w:rsidR="003D14FD" w:rsidRPr="001662AC" w:rsidRDefault="001662AC" w:rsidP="00F97F83">
      <w:pPr>
        <w:spacing w:after="0" w:line="240" w:lineRule="auto"/>
        <w:jc w:val="center"/>
        <w:rPr>
          <w:rFonts w:ascii="Simplified Arabic" w:hAnsi="Simplified Arabic" w:cs="PT Bold Heading"/>
          <w:sz w:val="36"/>
          <w:szCs w:val="36"/>
          <w:rtl/>
          <w:lang w:bidi="ar-IQ"/>
        </w:rPr>
      </w:pPr>
      <w:r w:rsidRPr="001662AC">
        <w:rPr>
          <w:rFonts w:ascii="Simplified Arabic" w:hAnsi="Simplified Arabic" w:cs="PT Bold Heading" w:hint="cs"/>
          <w:sz w:val="36"/>
          <w:szCs w:val="36"/>
          <w:rtl/>
        </w:rPr>
        <w:lastRenderedPageBreak/>
        <w:t xml:space="preserve">قائمة </w:t>
      </w:r>
      <w:r w:rsidR="003D14FD" w:rsidRPr="001662AC">
        <w:rPr>
          <w:rFonts w:ascii="Simplified Arabic" w:hAnsi="Simplified Arabic" w:cs="PT Bold Heading" w:hint="cs"/>
          <w:sz w:val="36"/>
          <w:szCs w:val="36"/>
          <w:rtl/>
          <w:lang w:bidi="ar-IQ"/>
        </w:rPr>
        <w:t>المصادر</w:t>
      </w:r>
    </w:p>
    <w:p w14:paraId="6E5F7230" w14:textId="77777777" w:rsidR="003D14FD" w:rsidRDefault="003D14FD" w:rsidP="003D14FD">
      <w:pPr>
        <w:spacing w:after="0" w:line="240" w:lineRule="auto"/>
        <w:jc w:val="both"/>
        <w:rPr>
          <w:rFonts w:ascii="Simplified Arabic" w:hAnsi="Simplified Arabic" w:cs="Simplified Arabic"/>
          <w:b/>
          <w:bCs/>
          <w:sz w:val="28"/>
          <w:szCs w:val="28"/>
          <w:rtl/>
          <w:lang w:bidi="ar-IQ"/>
        </w:rPr>
      </w:pPr>
      <w:r w:rsidRPr="001662AC">
        <w:rPr>
          <w:rFonts w:ascii="Simplified Arabic" w:hAnsi="Simplified Arabic" w:cs="Simplified Arabic" w:hint="cs"/>
          <w:b/>
          <w:bCs/>
          <w:sz w:val="28"/>
          <w:szCs w:val="28"/>
          <w:rtl/>
          <w:lang w:bidi="ar-IQ"/>
        </w:rPr>
        <w:t xml:space="preserve">أولاً: </w:t>
      </w:r>
      <w:r w:rsidRPr="00E85E9D">
        <w:rPr>
          <w:rFonts w:ascii="Simplified Arabic" w:hAnsi="Simplified Arabic" w:cs="Simplified Arabic" w:hint="cs"/>
          <w:b/>
          <w:bCs/>
          <w:sz w:val="32"/>
          <w:szCs w:val="32"/>
          <w:rtl/>
          <w:lang w:bidi="ar-IQ"/>
        </w:rPr>
        <w:t>الوثائق المنشورة</w:t>
      </w:r>
    </w:p>
    <w:p w14:paraId="7B2F4B0B" w14:textId="5D04CBD7" w:rsidR="00E85E9D" w:rsidRPr="00E85E9D" w:rsidRDefault="00E85E9D" w:rsidP="00E85E9D">
      <w:pPr>
        <w:pStyle w:val="a5"/>
        <w:numPr>
          <w:ilvl w:val="0"/>
          <w:numId w:val="34"/>
        </w:numPr>
        <w:spacing w:after="0" w:line="240"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باللغة العربية</w:t>
      </w:r>
    </w:p>
    <w:p w14:paraId="5EAC86BC" w14:textId="7642A801" w:rsidR="003D14FD" w:rsidRPr="001662AC" w:rsidRDefault="003D14FD" w:rsidP="003D14FD">
      <w:pPr>
        <w:pStyle w:val="a5"/>
        <w:numPr>
          <w:ilvl w:val="0"/>
          <w:numId w:val="8"/>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د.ك.و، البلاط الملكي، رقم الملفة 4818/4 تقارير السفارة الملكية العراقية في الرباط، 18 حزيران 1956.</w:t>
      </w:r>
    </w:p>
    <w:p w14:paraId="1BB9B856" w14:textId="7273C9D3" w:rsidR="003D14FD" w:rsidRDefault="003D14FD" w:rsidP="003D14FD">
      <w:pPr>
        <w:pStyle w:val="a5"/>
        <w:numPr>
          <w:ilvl w:val="0"/>
          <w:numId w:val="8"/>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د.ك.و، البلاط الملكي رقم الملفة 5069/30، تقارير السفارة العراقية في الرباط، 15 كانون الأول 1957.</w:t>
      </w:r>
    </w:p>
    <w:p w14:paraId="0817ED69" w14:textId="43B9C10E" w:rsidR="00AE1C31" w:rsidRDefault="00AE1C31" w:rsidP="003D14FD">
      <w:pPr>
        <w:pStyle w:val="a5"/>
        <w:numPr>
          <w:ilvl w:val="0"/>
          <w:numId w:val="8"/>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بيان اعلان الجمهورية الصحراوية.</w:t>
      </w:r>
    </w:p>
    <w:p w14:paraId="3F7A5EA9" w14:textId="2B1681F5" w:rsidR="00E85E9D" w:rsidRDefault="00E85E9D" w:rsidP="003D14FD">
      <w:pPr>
        <w:pStyle w:val="a5"/>
        <w:numPr>
          <w:ilvl w:val="0"/>
          <w:numId w:val="8"/>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بيان تأسيس جبهة بوليساريو</w:t>
      </w:r>
      <w:r w:rsidR="00AE1C31">
        <w:rPr>
          <w:rFonts w:ascii="Simplified Arabic" w:hAnsi="Simplified Arabic" w:cs="Simplified Arabic" w:hint="cs"/>
          <w:sz w:val="28"/>
          <w:szCs w:val="28"/>
          <w:rtl/>
          <w:lang w:bidi="ar-IQ"/>
        </w:rPr>
        <w:t>.</w:t>
      </w:r>
    </w:p>
    <w:p w14:paraId="74F15F03" w14:textId="431F5A95" w:rsidR="00AE1C31" w:rsidRDefault="00AE1C31" w:rsidP="003D14FD">
      <w:pPr>
        <w:pStyle w:val="a5"/>
        <w:numPr>
          <w:ilvl w:val="0"/>
          <w:numId w:val="8"/>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مشروع وثيقة دستور الجمهورية الصحراوية المؤقت.</w:t>
      </w:r>
    </w:p>
    <w:p w14:paraId="30D92632" w14:textId="3EEE6DFA" w:rsidR="00AE1C31" w:rsidRDefault="00AE1C31" w:rsidP="003D14FD">
      <w:pPr>
        <w:pStyle w:val="a5"/>
        <w:numPr>
          <w:ilvl w:val="0"/>
          <w:numId w:val="8"/>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نص اتفاقية مدريد.</w:t>
      </w:r>
    </w:p>
    <w:p w14:paraId="38137D65" w14:textId="77EC30DB" w:rsidR="00AE1C31" w:rsidRDefault="00AE1C31" w:rsidP="003D14FD">
      <w:pPr>
        <w:pStyle w:val="a5"/>
        <w:numPr>
          <w:ilvl w:val="0"/>
          <w:numId w:val="8"/>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نص معاهدة فاس 1912.</w:t>
      </w:r>
    </w:p>
    <w:p w14:paraId="1C0AB1CE" w14:textId="7C73EE6A" w:rsidR="00AE1C31" w:rsidRDefault="000D3BFB" w:rsidP="003D14FD">
      <w:pPr>
        <w:pStyle w:val="a5"/>
        <w:numPr>
          <w:ilvl w:val="0"/>
          <w:numId w:val="8"/>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وثيقة حول الأوضاع العامة في </w:t>
      </w:r>
      <w:proofErr w:type="gramStart"/>
      <w:r>
        <w:rPr>
          <w:rFonts w:ascii="Simplified Arabic" w:hAnsi="Simplified Arabic" w:cs="Simplified Arabic" w:hint="cs"/>
          <w:sz w:val="28"/>
          <w:szCs w:val="28"/>
          <w:rtl/>
          <w:lang w:bidi="ar-IQ"/>
        </w:rPr>
        <w:t>الصحراء .</w:t>
      </w:r>
      <w:proofErr w:type="gramEnd"/>
    </w:p>
    <w:p w14:paraId="5F2B048D" w14:textId="77777777" w:rsidR="00CC1F34" w:rsidRDefault="00CC1F34" w:rsidP="00CC1F34">
      <w:pPr>
        <w:pStyle w:val="a5"/>
        <w:spacing w:after="0" w:line="240" w:lineRule="auto"/>
        <w:jc w:val="both"/>
        <w:rPr>
          <w:rFonts w:ascii="Simplified Arabic" w:hAnsi="Simplified Arabic" w:cs="Simplified Arabic"/>
          <w:sz w:val="28"/>
          <w:szCs w:val="28"/>
          <w:lang w:bidi="ar-IQ"/>
        </w:rPr>
      </w:pPr>
    </w:p>
    <w:p w14:paraId="1ABDB498" w14:textId="29DEB0A2" w:rsidR="000D3BFB" w:rsidRPr="000D3BFB" w:rsidRDefault="000D3BFB" w:rsidP="000D3BFB">
      <w:pPr>
        <w:pStyle w:val="a5"/>
        <w:numPr>
          <w:ilvl w:val="0"/>
          <w:numId w:val="34"/>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باللغة الانكليزية</w:t>
      </w:r>
    </w:p>
    <w:p w14:paraId="50A781DE" w14:textId="77777777" w:rsidR="00CC1F34" w:rsidRPr="00301E85" w:rsidRDefault="00CC1F34" w:rsidP="00CC1F34">
      <w:pPr>
        <w:bidi w:val="0"/>
        <w:spacing w:after="0" w:line="240" w:lineRule="auto"/>
        <w:ind w:left="360" w:hanging="360"/>
        <w:jc w:val="both"/>
        <w:rPr>
          <w:rFonts w:asciiTheme="majorBidi" w:hAnsiTheme="majorBidi" w:cstheme="majorBidi"/>
          <w:sz w:val="28"/>
          <w:szCs w:val="28"/>
          <w:lang w:bidi="ar-IQ"/>
        </w:rPr>
      </w:pPr>
      <w:r>
        <w:rPr>
          <w:rFonts w:asciiTheme="majorBidi" w:hAnsiTheme="majorBidi" w:cstheme="majorBidi"/>
          <w:sz w:val="28"/>
          <w:szCs w:val="28"/>
          <w:lang w:bidi="ar-IQ"/>
        </w:rPr>
        <w:t xml:space="preserve">1- </w:t>
      </w:r>
      <w:r w:rsidRPr="00301E85">
        <w:rPr>
          <w:rFonts w:asciiTheme="majorBidi" w:hAnsiTheme="majorBidi" w:cstheme="majorBidi"/>
          <w:sz w:val="28"/>
          <w:szCs w:val="28"/>
          <w:lang w:bidi="ar-IQ"/>
        </w:rPr>
        <w:t xml:space="preserve">CARLOS ARIAS NAVARRO] [AHMED OSMAN] [HAMDI MOUKNASS, United Nations -Treaty Series 0 Nations </w:t>
      </w:r>
      <w:proofErr w:type="spellStart"/>
      <w:r w:rsidRPr="00301E85">
        <w:rPr>
          <w:rFonts w:asciiTheme="majorBidi" w:hAnsiTheme="majorBidi" w:cstheme="majorBidi"/>
          <w:sz w:val="28"/>
          <w:szCs w:val="28"/>
          <w:lang w:bidi="ar-IQ"/>
        </w:rPr>
        <w:t>Unies</w:t>
      </w:r>
      <w:proofErr w:type="spellEnd"/>
      <w:r w:rsidRPr="00301E85">
        <w:rPr>
          <w:rFonts w:asciiTheme="majorBidi" w:hAnsiTheme="majorBidi" w:cstheme="majorBidi"/>
          <w:sz w:val="28"/>
          <w:szCs w:val="28"/>
          <w:lang w:bidi="ar-IQ"/>
        </w:rPr>
        <w:t xml:space="preserve"> -</w:t>
      </w:r>
      <w:proofErr w:type="spellStart"/>
      <w:r w:rsidRPr="00301E85">
        <w:rPr>
          <w:rFonts w:asciiTheme="majorBidi" w:hAnsiTheme="majorBidi" w:cstheme="majorBidi"/>
          <w:sz w:val="28"/>
          <w:szCs w:val="28"/>
          <w:lang w:bidi="ar-IQ"/>
        </w:rPr>
        <w:t>Recueil</w:t>
      </w:r>
      <w:proofErr w:type="spellEnd"/>
      <w:r w:rsidRPr="00301E85">
        <w:rPr>
          <w:rFonts w:asciiTheme="majorBidi" w:hAnsiTheme="majorBidi" w:cstheme="majorBidi"/>
          <w:sz w:val="28"/>
          <w:szCs w:val="28"/>
          <w:lang w:bidi="ar-IQ"/>
        </w:rPr>
        <w:t xml:space="preserve"> des Trait6s 259, 1975.</w:t>
      </w:r>
    </w:p>
    <w:p w14:paraId="452DF74B" w14:textId="77777777" w:rsidR="00CC1F34" w:rsidRPr="00301E85" w:rsidRDefault="00CC1F34" w:rsidP="00CC1F34">
      <w:pPr>
        <w:pStyle w:val="a5"/>
        <w:numPr>
          <w:ilvl w:val="0"/>
          <w:numId w:val="33"/>
        </w:numPr>
        <w:bidi w:val="0"/>
        <w:spacing w:after="0" w:line="240" w:lineRule="auto"/>
        <w:ind w:left="360"/>
        <w:jc w:val="both"/>
        <w:rPr>
          <w:rFonts w:asciiTheme="majorBidi" w:hAnsiTheme="majorBidi" w:cstheme="majorBidi"/>
          <w:sz w:val="28"/>
          <w:szCs w:val="28"/>
          <w:lang w:bidi="ar-IQ"/>
        </w:rPr>
      </w:pPr>
      <w:r w:rsidRPr="00301E85">
        <w:rPr>
          <w:rFonts w:asciiTheme="majorBidi" w:hAnsiTheme="majorBidi" w:cstheme="majorBidi"/>
          <w:sz w:val="28"/>
          <w:szCs w:val="28"/>
          <w:lang w:bidi="ar-IQ"/>
        </w:rPr>
        <w:t>FOREIGN RELATIONS OF THE UNITED STATES, 1977–1980, VOLUME XVII, PART 3, NORTH AFRICA 221</w:t>
      </w:r>
      <w:r w:rsidRPr="00301E85">
        <w:rPr>
          <w:rFonts w:asciiTheme="majorBidi" w:hAnsiTheme="majorBidi" w:cstheme="majorBidi"/>
          <w:sz w:val="28"/>
          <w:szCs w:val="28"/>
          <w:rtl/>
          <w:lang w:bidi="ar-IQ"/>
        </w:rPr>
        <w:t xml:space="preserve">. </w:t>
      </w:r>
      <w:r w:rsidRPr="00301E85">
        <w:rPr>
          <w:rFonts w:asciiTheme="majorBidi" w:hAnsiTheme="majorBidi" w:cstheme="majorBidi"/>
          <w:sz w:val="28"/>
          <w:szCs w:val="28"/>
          <w:lang w:bidi="ar-IQ"/>
        </w:rPr>
        <w:t>Report Prepared in the Bureau of Intelligence and Research1 No. 897 Washington, December 16, 1977 THE POLISARIO FRONT: THE FOURTH ELEMENT IN THE SAHARA EQUATION.</w:t>
      </w:r>
    </w:p>
    <w:p w14:paraId="0F74C354" w14:textId="77777777" w:rsidR="00CC1F34" w:rsidRPr="001662AC" w:rsidRDefault="00CC1F34" w:rsidP="00CC1F34">
      <w:pPr>
        <w:pStyle w:val="a5"/>
        <w:numPr>
          <w:ilvl w:val="0"/>
          <w:numId w:val="33"/>
        </w:numPr>
        <w:bidi w:val="0"/>
        <w:spacing w:after="0" w:line="240" w:lineRule="auto"/>
        <w:ind w:left="360"/>
        <w:jc w:val="both"/>
        <w:rPr>
          <w:rFonts w:asciiTheme="majorBidi" w:hAnsiTheme="majorBidi" w:cstheme="majorBidi"/>
          <w:sz w:val="28"/>
          <w:szCs w:val="28"/>
          <w:rtl/>
          <w:lang w:bidi="ar-IQ"/>
        </w:rPr>
      </w:pPr>
      <w:r w:rsidRPr="001662AC">
        <w:rPr>
          <w:rFonts w:asciiTheme="majorBidi" w:hAnsiTheme="majorBidi" w:cstheme="majorBidi"/>
          <w:sz w:val="28"/>
          <w:szCs w:val="28"/>
          <w:lang w:bidi="ar-IQ"/>
        </w:rPr>
        <w:t>REPORT OF THE SECURITY COUNCIL MISSION TO WESTERN SAHARA</w:t>
      </w:r>
      <w:r w:rsidRPr="001662AC">
        <w:rPr>
          <w:rFonts w:asciiTheme="majorBidi" w:hAnsiTheme="majorBidi" w:cstheme="majorBidi" w:hint="cs"/>
          <w:sz w:val="28"/>
          <w:szCs w:val="28"/>
          <w:rtl/>
          <w:lang w:bidi="ar-IQ"/>
        </w:rPr>
        <w:t xml:space="preserve"> </w:t>
      </w:r>
      <w:r w:rsidRPr="001662AC">
        <w:rPr>
          <w:rFonts w:asciiTheme="majorBidi" w:hAnsiTheme="majorBidi" w:cstheme="majorBidi"/>
          <w:sz w:val="28"/>
          <w:szCs w:val="28"/>
          <w:lang w:bidi="ar-IQ"/>
        </w:rPr>
        <w:t>FROM 3 TO 9 JUNE 1995</w:t>
      </w:r>
      <w:r w:rsidRPr="001662AC">
        <w:rPr>
          <w:rFonts w:asciiTheme="majorBidi" w:hAnsiTheme="majorBidi" w:cstheme="majorBidi" w:hint="cs"/>
          <w:sz w:val="28"/>
          <w:szCs w:val="28"/>
          <w:rtl/>
          <w:lang w:bidi="ar-IQ"/>
        </w:rPr>
        <w:t xml:space="preserve"> </w:t>
      </w:r>
      <w:r w:rsidRPr="001662AC">
        <w:rPr>
          <w:rFonts w:asciiTheme="majorBidi" w:hAnsiTheme="majorBidi" w:cstheme="majorBidi"/>
          <w:sz w:val="28"/>
          <w:szCs w:val="28"/>
          <w:lang w:bidi="ar-IQ"/>
        </w:rPr>
        <w:t>Letter of transmittal</w:t>
      </w:r>
      <w:r w:rsidRPr="001662AC">
        <w:rPr>
          <w:rFonts w:asciiTheme="majorBidi" w:hAnsiTheme="majorBidi" w:cstheme="majorBidi" w:hint="cs"/>
          <w:sz w:val="28"/>
          <w:szCs w:val="28"/>
          <w:rtl/>
          <w:lang w:bidi="ar-IQ"/>
        </w:rPr>
        <w:t xml:space="preserve"> </w:t>
      </w:r>
      <w:r w:rsidRPr="001662AC">
        <w:rPr>
          <w:rFonts w:asciiTheme="majorBidi" w:hAnsiTheme="majorBidi" w:cstheme="majorBidi"/>
          <w:sz w:val="28"/>
          <w:szCs w:val="28"/>
          <w:lang w:bidi="ar-IQ"/>
        </w:rPr>
        <w:t>Letter dated 20 June 1995 from the members of the Security</w:t>
      </w:r>
      <w:r w:rsidRPr="001662AC">
        <w:rPr>
          <w:rFonts w:asciiTheme="majorBidi" w:hAnsiTheme="majorBidi" w:cstheme="majorBidi" w:hint="cs"/>
          <w:sz w:val="28"/>
          <w:szCs w:val="28"/>
          <w:rtl/>
          <w:lang w:bidi="ar-IQ"/>
        </w:rPr>
        <w:t xml:space="preserve"> </w:t>
      </w:r>
      <w:r w:rsidRPr="001662AC">
        <w:rPr>
          <w:rFonts w:asciiTheme="majorBidi" w:hAnsiTheme="majorBidi" w:cstheme="majorBidi"/>
          <w:sz w:val="28"/>
          <w:szCs w:val="28"/>
          <w:lang w:bidi="ar-IQ"/>
        </w:rPr>
        <w:t>Council mission to Western Sahara addressed to the President</w:t>
      </w:r>
      <w:r w:rsidRPr="001662AC">
        <w:rPr>
          <w:rFonts w:asciiTheme="majorBidi" w:hAnsiTheme="majorBidi" w:cstheme="majorBidi" w:hint="cs"/>
          <w:sz w:val="28"/>
          <w:szCs w:val="28"/>
          <w:rtl/>
          <w:lang w:bidi="ar-IQ"/>
        </w:rPr>
        <w:t xml:space="preserve"> </w:t>
      </w:r>
      <w:r w:rsidRPr="001662AC">
        <w:rPr>
          <w:rFonts w:asciiTheme="majorBidi" w:hAnsiTheme="majorBidi" w:cstheme="majorBidi"/>
          <w:sz w:val="28"/>
          <w:szCs w:val="28"/>
          <w:lang w:bidi="ar-IQ"/>
        </w:rPr>
        <w:t>of the Security Council</w:t>
      </w:r>
      <w:r w:rsidRPr="001662AC">
        <w:rPr>
          <w:rFonts w:asciiTheme="majorBidi" w:hAnsiTheme="majorBidi" w:cstheme="majorBidi" w:hint="cs"/>
          <w:sz w:val="28"/>
          <w:szCs w:val="28"/>
          <w:rtl/>
          <w:lang w:bidi="ar-IQ"/>
        </w:rPr>
        <w:t>.</w:t>
      </w:r>
    </w:p>
    <w:p w14:paraId="257DD9A1" w14:textId="25FE3A50" w:rsidR="0015394B" w:rsidRPr="001662AC" w:rsidRDefault="001474B0" w:rsidP="00632254">
      <w:pPr>
        <w:bidi w:val="0"/>
        <w:spacing w:after="0" w:line="240" w:lineRule="auto"/>
        <w:ind w:left="360"/>
        <w:jc w:val="both"/>
        <w:rPr>
          <w:rFonts w:asciiTheme="majorBidi" w:hAnsiTheme="majorBidi" w:cstheme="majorBidi"/>
          <w:sz w:val="28"/>
          <w:szCs w:val="28"/>
          <w:lang w:bidi="ar-IQ"/>
        </w:rPr>
      </w:pPr>
      <w:r w:rsidRPr="001662AC">
        <w:rPr>
          <w:rFonts w:asciiTheme="majorBidi" w:hAnsiTheme="majorBidi" w:cstheme="majorBidi"/>
          <w:sz w:val="28"/>
          <w:szCs w:val="28"/>
          <w:lang w:bidi="ar-IQ"/>
        </w:rPr>
        <w:t xml:space="preserve"> </w:t>
      </w:r>
    </w:p>
    <w:p w14:paraId="4B13A3A3" w14:textId="77777777" w:rsidR="003D14FD" w:rsidRPr="001662AC" w:rsidRDefault="003D14FD" w:rsidP="003D14FD">
      <w:pPr>
        <w:spacing w:after="0" w:line="240" w:lineRule="auto"/>
        <w:jc w:val="both"/>
        <w:rPr>
          <w:rFonts w:ascii="Simplified Arabic" w:hAnsi="Simplified Arabic" w:cs="Simplified Arabic"/>
          <w:b/>
          <w:bCs/>
          <w:sz w:val="28"/>
          <w:szCs w:val="28"/>
          <w:rtl/>
          <w:lang w:bidi="ar-IQ"/>
        </w:rPr>
      </w:pPr>
      <w:r w:rsidRPr="001662AC">
        <w:rPr>
          <w:rFonts w:ascii="Simplified Arabic" w:hAnsi="Simplified Arabic" w:cs="Simplified Arabic" w:hint="cs"/>
          <w:b/>
          <w:bCs/>
          <w:sz w:val="28"/>
          <w:szCs w:val="28"/>
          <w:rtl/>
          <w:lang w:bidi="ar-IQ"/>
        </w:rPr>
        <w:t>ثانياً: الرسائل والاطاريح الجامعية</w:t>
      </w:r>
    </w:p>
    <w:p w14:paraId="2D9F4E4C" w14:textId="77777777" w:rsidR="00CC1F34" w:rsidRPr="001662AC" w:rsidRDefault="00CC1F34" w:rsidP="003D14FD">
      <w:pPr>
        <w:pStyle w:val="a5"/>
        <w:numPr>
          <w:ilvl w:val="0"/>
          <w:numId w:val="7"/>
        </w:numPr>
        <w:spacing w:after="0" w:line="240" w:lineRule="auto"/>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rPr>
        <w:t xml:space="preserve">امبارك، </w:t>
      </w:r>
      <w:r w:rsidRPr="001662AC">
        <w:rPr>
          <w:rFonts w:ascii="Simplified Arabic" w:hAnsi="Simplified Arabic" w:cs="Simplified Arabic"/>
          <w:sz w:val="28"/>
          <w:szCs w:val="28"/>
          <w:rtl/>
        </w:rPr>
        <w:t>الذهبة</w:t>
      </w:r>
      <w:r w:rsidRPr="001662AC">
        <w:rPr>
          <w:rFonts w:ascii="Simplified Arabic" w:hAnsi="Simplified Arabic" w:cs="Simplified Arabic" w:hint="cs"/>
          <w:sz w:val="28"/>
          <w:szCs w:val="28"/>
          <w:rtl/>
        </w:rPr>
        <w:t xml:space="preserve"> أمين </w:t>
      </w:r>
      <w:proofErr w:type="gramStart"/>
      <w:r w:rsidRPr="001662AC">
        <w:rPr>
          <w:rFonts w:ascii="Simplified Arabic" w:hAnsi="Simplified Arabic" w:cs="Simplified Arabic"/>
          <w:sz w:val="28"/>
          <w:szCs w:val="28"/>
          <w:rtl/>
        </w:rPr>
        <w:t>الشيخ(</w:t>
      </w:r>
      <w:proofErr w:type="gramEnd"/>
      <w:r w:rsidRPr="001662AC">
        <w:rPr>
          <w:rFonts w:ascii="Simplified Arabic" w:hAnsi="Simplified Arabic" w:cs="Simplified Arabic" w:hint="cs"/>
          <w:sz w:val="28"/>
          <w:szCs w:val="28"/>
          <w:rtl/>
        </w:rPr>
        <w:t>2007)،</w:t>
      </w:r>
      <w:r w:rsidRPr="001662AC">
        <w:rPr>
          <w:rFonts w:ascii="Simplified Arabic" w:hAnsi="Simplified Arabic" w:cs="Simplified Arabic"/>
          <w:sz w:val="28"/>
          <w:szCs w:val="28"/>
          <w:rtl/>
        </w:rPr>
        <w:t xml:space="preserve"> عمليات حفظ السلام الأممية دراسة حالة بعثة المينورسو في الصحراء الغربية، رسالة ماجستير، جامعة الجزائر بن يوسف بن خدة، كلية العلوم السياسية والإعلام</w:t>
      </w:r>
      <w:r w:rsidRPr="001662AC">
        <w:rPr>
          <w:rFonts w:ascii="Simplified Arabic" w:hAnsi="Simplified Arabic" w:cs="Simplified Arabic" w:hint="cs"/>
          <w:sz w:val="28"/>
          <w:szCs w:val="28"/>
          <w:rtl/>
        </w:rPr>
        <w:t>.</w:t>
      </w:r>
    </w:p>
    <w:p w14:paraId="538B7A92" w14:textId="77777777" w:rsidR="00CC1F34" w:rsidRPr="001662AC" w:rsidRDefault="00CC1F34" w:rsidP="003D14FD">
      <w:pPr>
        <w:pStyle w:val="a5"/>
        <w:numPr>
          <w:ilvl w:val="0"/>
          <w:numId w:val="7"/>
        </w:numPr>
        <w:spacing w:after="0" w:line="240" w:lineRule="auto"/>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lastRenderedPageBreak/>
        <w:t xml:space="preserve">امزيان، محمد محمد </w:t>
      </w:r>
      <w:proofErr w:type="gramStart"/>
      <w:r w:rsidRPr="001662AC">
        <w:rPr>
          <w:rFonts w:ascii="Simplified Arabic" w:hAnsi="Simplified Arabic" w:cs="Simplified Arabic" w:hint="cs"/>
          <w:sz w:val="28"/>
          <w:szCs w:val="28"/>
          <w:rtl/>
          <w:lang w:bidi="ar-IQ"/>
        </w:rPr>
        <w:t>سلام(</w:t>
      </w:r>
      <w:proofErr w:type="gramEnd"/>
      <w:r w:rsidRPr="001662AC">
        <w:rPr>
          <w:rFonts w:ascii="Simplified Arabic" w:hAnsi="Simplified Arabic" w:cs="Simplified Arabic" w:hint="cs"/>
          <w:sz w:val="28"/>
          <w:szCs w:val="28"/>
          <w:rtl/>
          <w:lang w:bidi="ar-IQ"/>
        </w:rPr>
        <w:t>1988)، عبد الكريم الخطابي ودوره في لجنة تحرير المغرب العربي، رسالة ماجستير</w:t>
      </w:r>
      <w:r>
        <w:rPr>
          <w:rFonts w:ascii="Simplified Arabic" w:hAnsi="Simplified Arabic" w:cs="Simplified Arabic" w:hint="cs"/>
          <w:sz w:val="28"/>
          <w:szCs w:val="28"/>
          <w:rtl/>
          <w:lang w:bidi="ar-IQ"/>
        </w:rPr>
        <w:t>( غير منشورة)،</w:t>
      </w:r>
      <w:r w:rsidRPr="001662AC">
        <w:rPr>
          <w:rFonts w:ascii="Simplified Arabic" w:hAnsi="Simplified Arabic" w:cs="Simplified Arabic" w:hint="cs"/>
          <w:sz w:val="28"/>
          <w:szCs w:val="28"/>
          <w:rtl/>
          <w:lang w:bidi="ar-IQ"/>
        </w:rPr>
        <w:t xml:space="preserve"> جامعة بغداد، كلية التربية.</w:t>
      </w:r>
    </w:p>
    <w:p w14:paraId="28EA1F63" w14:textId="77777777" w:rsidR="00CC1F34" w:rsidRPr="001662AC" w:rsidRDefault="00CC1F34" w:rsidP="003D14FD">
      <w:pPr>
        <w:pStyle w:val="a5"/>
        <w:numPr>
          <w:ilvl w:val="0"/>
          <w:numId w:val="7"/>
        </w:numPr>
        <w:spacing w:after="0" w:line="240" w:lineRule="auto"/>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rPr>
        <w:t xml:space="preserve">امينة، </w:t>
      </w:r>
      <w:proofErr w:type="gramStart"/>
      <w:r w:rsidRPr="001662AC">
        <w:rPr>
          <w:rFonts w:ascii="Simplified Arabic" w:hAnsi="Simplified Arabic" w:cs="Simplified Arabic"/>
          <w:sz w:val="28"/>
          <w:szCs w:val="28"/>
          <w:rtl/>
        </w:rPr>
        <w:t>مالكي(</w:t>
      </w:r>
      <w:proofErr w:type="gramEnd"/>
      <w:r w:rsidRPr="001662AC">
        <w:rPr>
          <w:rFonts w:ascii="Simplified Arabic" w:hAnsi="Simplified Arabic" w:cs="Simplified Arabic" w:hint="cs"/>
          <w:sz w:val="28"/>
          <w:szCs w:val="28"/>
          <w:rtl/>
        </w:rPr>
        <w:t>2013)،</w:t>
      </w:r>
      <w:r w:rsidRPr="001662AC">
        <w:rPr>
          <w:rFonts w:ascii="Simplified Arabic" w:hAnsi="Simplified Arabic" w:cs="Simplified Arabic"/>
          <w:sz w:val="28"/>
          <w:szCs w:val="28"/>
          <w:rtl/>
        </w:rPr>
        <w:t xml:space="preserve"> مشاريع التسوية السلمية لقضية الصحراء الغربية، 1991-2012</w:t>
      </w:r>
      <w:r w:rsidRPr="001662A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رسالة ماجستير ( غير منشورة)، </w:t>
      </w:r>
      <w:r w:rsidRPr="001662AC">
        <w:rPr>
          <w:rFonts w:ascii="Simplified Arabic" w:hAnsi="Simplified Arabic" w:cs="Simplified Arabic"/>
          <w:sz w:val="28"/>
          <w:szCs w:val="28"/>
          <w:rtl/>
        </w:rPr>
        <w:t>جامعة الجزائر 3، كلية العلوم السياسية</w:t>
      </w:r>
      <w:r w:rsidRPr="001662AC">
        <w:rPr>
          <w:rFonts w:ascii="Simplified Arabic" w:hAnsi="Simplified Arabic" w:cs="Simplified Arabic" w:hint="cs"/>
          <w:sz w:val="28"/>
          <w:szCs w:val="28"/>
          <w:rtl/>
        </w:rPr>
        <w:t>.</w:t>
      </w:r>
    </w:p>
    <w:p w14:paraId="38C2E578" w14:textId="77777777" w:rsidR="00CC1F34" w:rsidRPr="001662AC" w:rsidRDefault="00CC1F34" w:rsidP="003D14FD">
      <w:pPr>
        <w:pStyle w:val="a5"/>
        <w:numPr>
          <w:ilvl w:val="0"/>
          <w:numId w:val="7"/>
        </w:numPr>
        <w:tabs>
          <w:tab w:val="right" w:pos="368"/>
        </w:tabs>
        <w:spacing w:after="0" w:line="240" w:lineRule="auto"/>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الأيوبي، طه عبد الرزاق طه </w:t>
      </w:r>
      <w:proofErr w:type="gramStart"/>
      <w:r w:rsidRPr="001662AC">
        <w:rPr>
          <w:rFonts w:ascii="Simplified Arabic" w:hAnsi="Simplified Arabic" w:cs="Simplified Arabic" w:hint="cs"/>
          <w:sz w:val="28"/>
          <w:szCs w:val="28"/>
          <w:rtl/>
          <w:lang w:bidi="ar-IQ"/>
        </w:rPr>
        <w:t>الدباغ(</w:t>
      </w:r>
      <w:proofErr w:type="gramEnd"/>
      <w:r w:rsidRPr="001662AC">
        <w:rPr>
          <w:rFonts w:ascii="Simplified Arabic" w:hAnsi="Simplified Arabic" w:cs="Simplified Arabic" w:hint="cs"/>
          <w:sz w:val="28"/>
          <w:szCs w:val="28"/>
          <w:rtl/>
          <w:lang w:bidi="ar-IQ"/>
        </w:rPr>
        <w:t>2005)، مشكلة الصحراء المغربية 1975-1998(دراسة تاريخية) رسالة ماجستير</w:t>
      </w:r>
      <w:r>
        <w:rPr>
          <w:rFonts w:ascii="Simplified Arabic" w:hAnsi="Simplified Arabic" w:cs="Simplified Arabic" w:hint="cs"/>
          <w:sz w:val="28"/>
          <w:szCs w:val="28"/>
          <w:rtl/>
          <w:lang w:bidi="ar-IQ"/>
        </w:rPr>
        <w:t>( غير منشورة)</w:t>
      </w:r>
      <w:r w:rsidRPr="001662AC">
        <w:rPr>
          <w:rFonts w:ascii="Simplified Arabic" w:hAnsi="Simplified Arabic" w:cs="Simplified Arabic" w:hint="cs"/>
          <w:sz w:val="28"/>
          <w:szCs w:val="28"/>
          <w:rtl/>
          <w:lang w:bidi="ar-IQ"/>
        </w:rPr>
        <w:t>، جامعة الموصل، كلية الآداب.</w:t>
      </w:r>
    </w:p>
    <w:p w14:paraId="27E9F188" w14:textId="77777777" w:rsidR="00CC1F34" w:rsidRPr="001662AC" w:rsidRDefault="00CC1F34" w:rsidP="003D14FD">
      <w:pPr>
        <w:pStyle w:val="a5"/>
        <w:numPr>
          <w:ilvl w:val="0"/>
          <w:numId w:val="7"/>
        </w:numPr>
        <w:tabs>
          <w:tab w:val="right" w:pos="368"/>
        </w:tabs>
        <w:spacing w:after="0" w:line="240" w:lineRule="auto"/>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بابه، </w:t>
      </w:r>
      <w:proofErr w:type="gramStart"/>
      <w:r w:rsidRPr="001662AC">
        <w:rPr>
          <w:rFonts w:ascii="Simplified Arabic" w:hAnsi="Simplified Arabic" w:cs="Simplified Arabic" w:hint="cs"/>
          <w:sz w:val="28"/>
          <w:szCs w:val="28"/>
          <w:rtl/>
          <w:lang w:bidi="ar-IQ"/>
        </w:rPr>
        <w:t>حوريه(</w:t>
      </w:r>
      <w:proofErr w:type="gramEnd"/>
      <w:r w:rsidRPr="001662AC">
        <w:rPr>
          <w:rFonts w:ascii="Simplified Arabic" w:hAnsi="Simplified Arabic" w:cs="Simplified Arabic" w:hint="cs"/>
          <w:sz w:val="28"/>
          <w:szCs w:val="28"/>
          <w:rtl/>
          <w:lang w:bidi="ar-IQ"/>
        </w:rPr>
        <w:t>2021)، الجزائريون والقضية المغربية 1912- 1954، أطروحة دكتوراه</w:t>
      </w:r>
      <w:r>
        <w:rPr>
          <w:rFonts w:ascii="Simplified Arabic" w:hAnsi="Simplified Arabic" w:cs="Simplified Arabic" w:hint="cs"/>
          <w:sz w:val="28"/>
          <w:szCs w:val="28"/>
          <w:rtl/>
          <w:lang w:bidi="ar-IQ"/>
        </w:rPr>
        <w:t xml:space="preserve"> ( غير منشورة)</w:t>
      </w:r>
      <w:r w:rsidRPr="001662AC">
        <w:rPr>
          <w:rFonts w:ascii="Simplified Arabic" w:hAnsi="Simplified Arabic" w:cs="Simplified Arabic" w:hint="cs"/>
          <w:sz w:val="28"/>
          <w:szCs w:val="28"/>
          <w:rtl/>
          <w:lang w:bidi="ar-IQ"/>
        </w:rPr>
        <w:t>، جامعة الشهيد حمه لخضر-الوادي، كلية العلوم الاجتماعية والإنسانية.</w:t>
      </w:r>
    </w:p>
    <w:p w14:paraId="54E3A614" w14:textId="77777777" w:rsidR="00CC1F34" w:rsidRPr="001662AC" w:rsidRDefault="00CC1F34" w:rsidP="003D14FD">
      <w:pPr>
        <w:pStyle w:val="a5"/>
        <w:numPr>
          <w:ilvl w:val="0"/>
          <w:numId w:val="7"/>
        </w:numPr>
        <w:tabs>
          <w:tab w:val="right" w:pos="368"/>
        </w:tabs>
        <w:spacing w:after="0" w:line="240" w:lineRule="auto"/>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بركات، حميدة</w:t>
      </w:r>
      <w:r>
        <w:rPr>
          <w:rFonts w:ascii="Simplified Arabic" w:hAnsi="Simplified Arabic" w:cs="Simplified Arabic" w:hint="cs"/>
          <w:sz w:val="28"/>
          <w:szCs w:val="28"/>
          <w:rtl/>
          <w:lang w:bidi="ar-IQ"/>
        </w:rPr>
        <w:t xml:space="preserve"> </w:t>
      </w:r>
      <w:proofErr w:type="gramStart"/>
      <w:r>
        <w:rPr>
          <w:rFonts w:ascii="Simplified Arabic" w:hAnsi="Simplified Arabic" w:cs="Simplified Arabic" w:hint="cs"/>
          <w:sz w:val="28"/>
          <w:szCs w:val="28"/>
          <w:rtl/>
          <w:lang w:bidi="ar-IQ"/>
        </w:rPr>
        <w:t>( 2018</w:t>
      </w:r>
      <w:proofErr w:type="gramEnd"/>
      <w:r>
        <w:rPr>
          <w:rFonts w:ascii="Simplified Arabic" w:hAnsi="Simplified Arabic" w:cs="Simplified Arabic" w:hint="cs"/>
          <w:sz w:val="28"/>
          <w:szCs w:val="28"/>
          <w:rtl/>
          <w:lang w:bidi="ar-IQ"/>
        </w:rPr>
        <w:t>)</w:t>
      </w:r>
      <w:r w:rsidRPr="001662AC">
        <w:rPr>
          <w:rFonts w:ascii="Simplified Arabic" w:hAnsi="Simplified Arabic" w:cs="Simplified Arabic" w:hint="cs"/>
          <w:sz w:val="28"/>
          <w:szCs w:val="28"/>
          <w:rtl/>
          <w:lang w:bidi="ar-IQ"/>
        </w:rPr>
        <w:t xml:space="preserve"> تاثير قضية الصحراء الغربية على مستقبل العلاقات الجزائرية المغربية، رسالة ما</w:t>
      </w:r>
      <w:r>
        <w:rPr>
          <w:rFonts w:ascii="Simplified Arabic" w:hAnsi="Simplified Arabic" w:cs="Simplified Arabic" w:hint="cs"/>
          <w:sz w:val="28"/>
          <w:szCs w:val="28"/>
          <w:rtl/>
          <w:lang w:bidi="ar-IQ"/>
        </w:rPr>
        <w:t>جستي</w:t>
      </w:r>
      <w:r w:rsidRPr="001662AC">
        <w:rPr>
          <w:rFonts w:ascii="Simplified Arabic" w:hAnsi="Simplified Arabic" w:cs="Simplified Arabic" w:hint="cs"/>
          <w:sz w:val="28"/>
          <w:szCs w:val="28"/>
          <w:rtl/>
          <w:lang w:bidi="ar-IQ"/>
        </w:rPr>
        <w:t>ر في العلوم السياسية</w:t>
      </w:r>
      <w:r>
        <w:rPr>
          <w:rFonts w:ascii="Simplified Arabic" w:hAnsi="Simplified Arabic" w:cs="Simplified Arabic" w:hint="cs"/>
          <w:sz w:val="28"/>
          <w:szCs w:val="28"/>
          <w:rtl/>
          <w:lang w:bidi="ar-IQ"/>
        </w:rPr>
        <w:t xml:space="preserve"> ( غير منشورة)</w:t>
      </w:r>
      <w:r w:rsidRPr="001662AC">
        <w:rPr>
          <w:rFonts w:ascii="Simplified Arabic" w:hAnsi="Simplified Arabic" w:cs="Simplified Arabic" w:hint="cs"/>
          <w:sz w:val="28"/>
          <w:szCs w:val="28"/>
          <w:rtl/>
          <w:lang w:bidi="ar-IQ"/>
        </w:rPr>
        <w:t xml:space="preserve">، كلية الحقوق والعلوم السياسية، جامعة محمد بوضياف </w:t>
      </w:r>
      <w:r w:rsidRPr="001662AC">
        <w:rPr>
          <w:rFonts w:ascii="Simplified Arabic" w:hAnsi="Simplified Arabic" w:cs="Simplified Arabic"/>
          <w:sz w:val="28"/>
          <w:szCs w:val="28"/>
          <w:rtl/>
          <w:lang w:bidi="ar-IQ"/>
        </w:rPr>
        <w:t>–</w:t>
      </w:r>
      <w:r w:rsidRPr="001662AC">
        <w:rPr>
          <w:rFonts w:ascii="Simplified Arabic" w:hAnsi="Simplified Arabic" w:cs="Simplified Arabic" w:hint="cs"/>
          <w:sz w:val="28"/>
          <w:szCs w:val="28"/>
          <w:rtl/>
          <w:lang w:bidi="ar-IQ"/>
        </w:rPr>
        <w:t xml:space="preserve"> المسيلة.</w:t>
      </w:r>
    </w:p>
    <w:p w14:paraId="3C672588" w14:textId="77777777" w:rsidR="00CC1F34" w:rsidRPr="001662AC" w:rsidRDefault="00CC1F34" w:rsidP="003D14FD">
      <w:pPr>
        <w:pStyle w:val="a5"/>
        <w:numPr>
          <w:ilvl w:val="0"/>
          <w:numId w:val="7"/>
        </w:numPr>
        <w:tabs>
          <w:tab w:val="right" w:pos="368"/>
        </w:tabs>
        <w:spacing w:after="0" w:line="240" w:lineRule="auto"/>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بشرى، </w:t>
      </w:r>
      <w:proofErr w:type="gramStart"/>
      <w:r w:rsidRPr="001662AC">
        <w:rPr>
          <w:rFonts w:ascii="Simplified Arabic" w:hAnsi="Simplified Arabic" w:cs="Simplified Arabic" w:hint="cs"/>
          <w:sz w:val="28"/>
          <w:szCs w:val="28"/>
          <w:rtl/>
          <w:lang w:bidi="ar-IQ"/>
        </w:rPr>
        <w:t>خلايفية(</w:t>
      </w:r>
      <w:proofErr w:type="gramEnd"/>
      <w:r w:rsidRPr="001662AC">
        <w:rPr>
          <w:rFonts w:ascii="Simplified Arabic" w:hAnsi="Simplified Arabic" w:cs="Simplified Arabic" w:hint="cs"/>
          <w:sz w:val="28"/>
          <w:szCs w:val="28"/>
          <w:rtl/>
          <w:lang w:bidi="ar-IQ"/>
        </w:rPr>
        <w:t>2019)، جيش التحرير المغرب العربي(النشأة- المسار- المآل) 1955-1956، رسالة ماجستير</w:t>
      </w:r>
      <w:r>
        <w:rPr>
          <w:rFonts w:ascii="Simplified Arabic" w:hAnsi="Simplified Arabic" w:cs="Simplified Arabic" w:hint="cs"/>
          <w:sz w:val="28"/>
          <w:szCs w:val="28"/>
          <w:rtl/>
          <w:lang w:bidi="ar-IQ"/>
        </w:rPr>
        <w:t>( غير منشورة)</w:t>
      </w:r>
      <w:r w:rsidRPr="001662AC">
        <w:rPr>
          <w:rFonts w:ascii="Simplified Arabic" w:hAnsi="Simplified Arabic" w:cs="Simplified Arabic" w:hint="cs"/>
          <w:sz w:val="28"/>
          <w:szCs w:val="28"/>
          <w:rtl/>
          <w:lang w:bidi="ar-IQ"/>
        </w:rPr>
        <w:t>، جامعة العربي بن مهيدي- أم البواقي، كلية العلوم الاجتماعية والإنسانية.</w:t>
      </w:r>
    </w:p>
    <w:p w14:paraId="5C17AB32" w14:textId="77777777" w:rsidR="00CC1F34" w:rsidRPr="001662AC" w:rsidRDefault="00CC1F34" w:rsidP="003D14FD">
      <w:pPr>
        <w:pStyle w:val="a5"/>
        <w:numPr>
          <w:ilvl w:val="0"/>
          <w:numId w:val="7"/>
        </w:numPr>
        <w:tabs>
          <w:tab w:val="right" w:pos="368"/>
        </w:tabs>
        <w:spacing w:after="0" w:line="240" w:lineRule="auto"/>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 بنيان، عبد الجليل </w:t>
      </w:r>
      <w:proofErr w:type="gramStart"/>
      <w:r w:rsidRPr="001662AC">
        <w:rPr>
          <w:rFonts w:ascii="Simplified Arabic" w:hAnsi="Simplified Arabic" w:cs="Simplified Arabic" w:hint="cs"/>
          <w:sz w:val="28"/>
          <w:szCs w:val="28"/>
          <w:rtl/>
          <w:lang w:bidi="ar-IQ"/>
        </w:rPr>
        <w:t>مزعل(</w:t>
      </w:r>
      <w:proofErr w:type="gramEnd"/>
      <w:r w:rsidRPr="001662AC">
        <w:rPr>
          <w:rFonts w:ascii="Simplified Arabic" w:hAnsi="Simplified Arabic" w:cs="Simplified Arabic" w:hint="cs"/>
          <w:sz w:val="28"/>
          <w:szCs w:val="28"/>
          <w:rtl/>
          <w:lang w:bidi="ar-IQ"/>
        </w:rPr>
        <w:t>2003)، الملك محمد الخامس ودوره السياسي في المغرب الاقصى حتى عام 1961، رسالة ماجستير</w:t>
      </w:r>
      <w:r>
        <w:rPr>
          <w:rFonts w:ascii="Simplified Arabic" w:hAnsi="Simplified Arabic" w:cs="Simplified Arabic" w:hint="cs"/>
          <w:sz w:val="28"/>
          <w:szCs w:val="28"/>
          <w:rtl/>
          <w:lang w:bidi="ar-IQ"/>
        </w:rPr>
        <w:t>( غير منشورة)</w:t>
      </w:r>
      <w:r w:rsidRPr="001662AC">
        <w:rPr>
          <w:rFonts w:ascii="Simplified Arabic" w:hAnsi="Simplified Arabic" w:cs="Simplified Arabic" w:hint="cs"/>
          <w:sz w:val="28"/>
          <w:szCs w:val="28"/>
          <w:rtl/>
          <w:lang w:bidi="ar-IQ"/>
        </w:rPr>
        <w:t>، الجامعة المستنصرية، كلية التربية.</w:t>
      </w:r>
    </w:p>
    <w:p w14:paraId="130F805F"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 بوشماخ، </w:t>
      </w:r>
      <w:proofErr w:type="gramStart"/>
      <w:r w:rsidRPr="001662AC">
        <w:rPr>
          <w:rFonts w:ascii="Simplified Arabic" w:hAnsi="Simplified Arabic" w:cs="Simplified Arabic" w:hint="cs"/>
          <w:sz w:val="28"/>
          <w:szCs w:val="28"/>
          <w:rtl/>
          <w:lang w:bidi="ar-IQ"/>
        </w:rPr>
        <w:t>أسامة(</w:t>
      </w:r>
      <w:proofErr w:type="gramEnd"/>
      <w:r w:rsidRPr="001662AC">
        <w:rPr>
          <w:rFonts w:ascii="Simplified Arabic" w:hAnsi="Simplified Arabic" w:cs="Simplified Arabic" w:hint="cs"/>
          <w:sz w:val="28"/>
          <w:szCs w:val="28"/>
          <w:rtl/>
          <w:lang w:bidi="ar-IQ"/>
        </w:rPr>
        <w:t xml:space="preserve">2012)، تاثير نزاع الصحراء الغربية على الوحدة المغاربية </w:t>
      </w:r>
      <w:r w:rsidRPr="001662AC">
        <w:rPr>
          <w:rFonts w:ascii="Simplified Arabic" w:hAnsi="Simplified Arabic" w:cs="Simplified Arabic"/>
          <w:sz w:val="28"/>
          <w:szCs w:val="28"/>
          <w:rtl/>
          <w:lang w:bidi="ar-IQ"/>
        </w:rPr>
        <w:t>–</w:t>
      </w:r>
      <w:r w:rsidRPr="001662AC">
        <w:rPr>
          <w:rFonts w:ascii="Simplified Arabic" w:hAnsi="Simplified Arabic" w:cs="Simplified Arabic" w:hint="cs"/>
          <w:sz w:val="28"/>
          <w:szCs w:val="28"/>
          <w:rtl/>
          <w:lang w:bidi="ar-IQ"/>
        </w:rPr>
        <w:t xml:space="preserve"> دراسة حالتي الجزائر والمغرب، رسالة ماجستير</w:t>
      </w:r>
      <w:r>
        <w:rPr>
          <w:rFonts w:ascii="Simplified Arabic" w:hAnsi="Simplified Arabic" w:cs="Simplified Arabic" w:hint="cs"/>
          <w:sz w:val="28"/>
          <w:szCs w:val="28"/>
          <w:rtl/>
          <w:lang w:bidi="ar-IQ"/>
        </w:rPr>
        <w:t>( غير منشورة)،</w:t>
      </w:r>
      <w:r w:rsidRPr="001662AC">
        <w:rPr>
          <w:rFonts w:ascii="Simplified Arabic" w:hAnsi="Simplified Arabic" w:cs="Simplified Arabic" w:hint="cs"/>
          <w:sz w:val="28"/>
          <w:szCs w:val="28"/>
          <w:rtl/>
          <w:lang w:bidi="ar-IQ"/>
        </w:rPr>
        <w:t xml:space="preserve"> جامعة الجزائر3، كلية العلوم السياسية والاعلام، قسم العلوم السياسية والعلاقات الدولية.</w:t>
      </w:r>
    </w:p>
    <w:p w14:paraId="54BC82DE" w14:textId="77777777" w:rsidR="00CC1F34" w:rsidRPr="001662AC" w:rsidRDefault="00CC1F34" w:rsidP="0068777F">
      <w:pPr>
        <w:pStyle w:val="a5"/>
        <w:numPr>
          <w:ilvl w:val="0"/>
          <w:numId w:val="7"/>
        </w:numPr>
        <w:tabs>
          <w:tab w:val="right" w:pos="-6997"/>
        </w:tabs>
        <w:spacing w:after="160" w:line="259"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تونسي، بن </w:t>
      </w:r>
      <w:proofErr w:type="gramStart"/>
      <w:r w:rsidRPr="001662AC">
        <w:rPr>
          <w:rFonts w:ascii="Simplified Arabic" w:hAnsi="Simplified Arabic" w:cs="Simplified Arabic" w:hint="cs"/>
          <w:sz w:val="28"/>
          <w:szCs w:val="28"/>
          <w:rtl/>
          <w:lang w:bidi="ar-IQ"/>
        </w:rPr>
        <w:t>عامر(</w:t>
      </w:r>
      <w:proofErr w:type="gramEnd"/>
      <w:r w:rsidRPr="001662AC">
        <w:rPr>
          <w:rFonts w:ascii="Simplified Arabic" w:hAnsi="Simplified Arabic" w:cs="Simplified Arabic" w:hint="cs"/>
          <w:sz w:val="28"/>
          <w:szCs w:val="28"/>
          <w:rtl/>
          <w:lang w:bidi="ar-IQ"/>
        </w:rPr>
        <w:t xml:space="preserve">1982)، تقرير المصير وقضية الصحراء الغربية، </w:t>
      </w:r>
      <w:r>
        <w:rPr>
          <w:rFonts w:ascii="Simplified Arabic" w:hAnsi="Simplified Arabic" w:cs="Simplified Arabic" w:hint="cs"/>
          <w:sz w:val="28"/>
          <w:szCs w:val="28"/>
          <w:rtl/>
          <w:lang w:bidi="ar-IQ"/>
        </w:rPr>
        <w:t xml:space="preserve">رسالة </w:t>
      </w:r>
      <w:r w:rsidRPr="001662AC">
        <w:rPr>
          <w:rFonts w:ascii="Simplified Arabic" w:hAnsi="Simplified Arabic" w:cs="Simplified Arabic" w:hint="cs"/>
          <w:sz w:val="28"/>
          <w:szCs w:val="28"/>
          <w:rtl/>
          <w:lang w:bidi="ar-IQ"/>
        </w:rPr>
        <w:t>ماجستير</w:t>
      </w:r>
      <w:r>
        <w:rPr>
          <w:rFonts w:ascii="Simplified Arabic" w:hAnsi="Simplified Arabic" w:cs="Simplified Arabic" w:hint="cs"/>
          <w:sz w:val="28"/>
          <w:szCs w:val="28"/>
          <w:rtl/>
          <w:lang w:bidi="ar-IQ"/>
        </w:rPr>
        <w:t xml:space="preserve"> ( غير منشورة)</w:t>
      </w:r>
      <w:r w:rsidRPr="001662AC">
        <w:rPr>
          <w:rFonts w:ascii="Simplified Arabic" w:hAnsi="Simplified Arabic" w:cs="Simplified Arabic" w:hint="cs"/>
          <w:sz w:val="28"/>
          <w:szCs w:val="28"/>
          <w:rtl/>
          <w:lang w:bidi="ar-IQ"/>
        </w:rPr>
        <w:t>، جامعة الجزائر.</w:t>
      </w:r>
    </w:p>
    <w:p w14:paraId="5EF56DFE" w14:textId="77777777" w:rsidR="00CC1F34" w:rsidRPr="001662AC" w:rsidRDefault="00CC1F34" w:rsidP="0068777F">
      <w:pPr>
        <w:pStyle w:val="a5"/>
        <w:numPr>
          <w:ilvl w:val="0"/>
          <w:numId w:val="7"/>
        </w:numPr>
        <w:tabs>
          <w:tab w:val="right" w:pos="-6997"/>
        </w:tabs>
        <w:spacing w:after="160" w:line="259"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الجعفري، معاد </w:t>
      </w:r>
      <w:proofErr w:type="gramStart"/>
      <w:r w:rsidRPr="001662AC">
        <w:rPr>
          <w:rFonts w:ascii="Simplified Arabic" w:hAnsi="Simplified Arabic" w:cs="Simplified Arabic" w:hint="cs"/>
          <w:sz w:val="28"/>
          <w:szCs w:val="28"/>
          <w:rtl/>
          <w:lang w:bidi="ar-IQ"/>
        </w:rPr>
        <w:t>محمد(</w:t>
      </w:r>
      <w:proofErr w:type="gramEnd"/>
      <w:r w:rsidRPr="001662AC">
        <w:rPr>
          <w:rFonts w:ascii="Simplified Arabic" w:hAnsi="Simplified Arabic" w:cs="Simplified Arabic" w:hint="cs"/>
          <w:sz w:val="28"/>
          <w:szCs w:val="28"/>
          <w:rtl/>
          <w:lang w:bidi="ar-IQ"/>
        </w:rPr>
        <w:t>2011)، حزب الاتحاد الوطني للقوات الشعبية ودوره السياسي في المغرب 1959-1975، رسالة ماجستير(غير منشورة)، كلية التربية، جامعة تكريت.</w:t>
      </w:r>
    </w:p>
    <w:p w14:paraId="08897FF8" w14:textId="77777777" w:rsidR="00CC1F34" w:rsidRPr="001662AC" w:rsidRDefault="00CC1F34" w:rsidP="0068777F">
      <w:pPr>
        <w:pStyle w:val="a5"/>
        <w:numPr>
          <w:ilvl w:val="0"/>
          <w:numId w:val="7"/>
        </w:numPr>
        <w:tabs>
          <w:tab w:val="right" w:pos="-6997"/>
        </w:tabs>
        <w:spacing w:after="160" w:line="259"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 </w:t>
      </w:r>
      <w:r w:rsidRPr="001662AC">
        <w:rPr>
          <w:rFonts w:ascii="Simplified Arabic" w:hAnsi="Simplified Arabic" w:cs="Simplified Arabic"/>
          <w:sz w:val="28"/>
          <w:szCs w:val="28"/>
          <w:rtl/>
          <w:lang w:bidi="ar-IQ"/>
        </w:rPr>
        <w:t>الحمـداني</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كفـاح عباس </w:t>
      </w:r>
      <w:proofErr w:type="gramStart"/>
      <w:r w:rsidRPr="001662AC">
        <w:rPr>
          <w:rFonts w:ascii="Simplified Arabic" w:hAnsi="Simplified Arabic" w:cs="Simplified Arabic"/>
          <w:sz w:val="28"/>
          <w:szCs w:val="28"/>
          <w:rtl/>
          <w:lang w:bidi="ar-IQ"/>
        </w:rPr>
        <w:t>رمضان</w:t>
      </w:r>
      <w:r w:rsidRPr="001662AC">
        <w:rPr>
          <w:rFonts w:ascii="Simplified Arabic" w:hAnsi="Simplified Arabic" w:cs="Simplified Arabic" w:hint="cs"/>
          <w:sz w:val="28"/>
          <w:szCs w:val="28"/>
          <w:rtl/>
          <w:lang w:bidi="ar-IQ"/>
        </w:rPr>
        <w:t>(</w:t>
      </w:r>
      <w:proofErr w:type="gramEnd"/>
      <w:r w:rsidRPr="001662AC">
        <w:rPr>
          <w:rFonts w:ascii="Simplified Arabic" w:hAnsi="Simplified Arabic" w:cs="Simplified Arabic" w:hint="cs"/>
          <w:sz w:val="28"/>
          <w:szCs w:val="28"/>
          <w:rtl/>
          <w:lang w:bidi="ar-IQ"/>
        </w:rPr>
        <w:t>2002)،</w:t>
      </w:r>
      <w:r w:rsidRPr="001662AC">
        <w:rPr>
          <w:rFonts w:ascii="Simplified Arabic" w:hAnsi="Simplified Arabic" w:cs="Simplified Arabic"/>
          <w:sz w:val="28"/>
          <w:szCs w:val="28"/>
          <w:rtl/>
          <w:lang w:bidi="ar-IQ"/>
        </w:rPr>
        <w:t xml:space="preserve"> وحـدة المغـرب العربي الفكرة والتطبيق، 1958-1995، رسالة ماجستير</w:t>
      </w:r>
      <w:r>
        <w:rPr>
          <w:rFonts w:ascii="Simplified Arabic" w:hAnsi="Simplified Arabic" w:cs="Simplified Arabic" w:hint="cs"/>
          <w:sz w:val="28"/>
          <w:szCs w:val="28"/>
          <w:rtl/>
          <w:lang w:bidi="ar-IQ"/>
        </w:rPr>
        <w:t>(غير منشورة)</w:t>
      </w:r>
      <w:r w:rsidRPr="001662AC">
        <w:rPr>
          <w:rFonts w:ascii="Simplified Arabic" w:hAnsi="Simplified Arabic" w:cs="Simplified Arabic"/>
          <w:sz w:val="28"/>
          <w:szCs w:val="28"/>
          <w:rtl/>
          <w:lang w:bidi="ar-IQ"/>
        </w:rPr>
        <w:t>، الموصل، جامعة الموصل، كلية الآداب</w:t>
      </w:r>
      <w:r w:rsidRPr="001662AC">
        <w:rPr>
          <w:rFonts w:ascii="Simplified Arabic" w:hAnsi="Simplified Arabic" w:cs="Simplified Arabic" w:hint="cs"/>
          <w:sz w:val="28"/>
          <w:szCs w:val="28"/>
          <w:rtl/>
          <w:lang w:bidi="ar-IQ"/>
        </w:rPr>
        <w:t>.</w:t>
      </w:r>
    </w:p>
    <w:p w14:paraId="1DFF06A4" w14:textId="77777777" w:rsidR="00CC1F34" w:rsidRPr="001662AC" w:rsidRDefault="00CC1F34" w:rsidP="0068777F">
      <w:pPr>
        <w:pStyle w:val="a5"/>
        <w:numPr>
          <w:ilvl w:val="0"/>
          <w:numId w:val="7"/>
        </w:numPr>
        <w:tabs>
          <w:tab w:val="right" w:pos="-6997"/>
        </w:tabs>
        <w:spacing w:after="160" w:line="259"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الخزعلي، كفاح كاظم </w:t>
      </w:r>
      <w:proofErr w:type="gramStart"/>
      <w:r w:rsidRPr="001662AC">
        <w:rPr>
          <w:rFonts w:ascii="Simplified Arabic" w:hAnsi="Simplified Arabic" w:cs="Simplified Arabic" w:hint="cs"/>
          <w:sz w:val="28"/>
          <w:szCs w:val="28"/>
          <w:rtl/>
          <w:lang w:bidi="ar-IQ"/>
        </w:rPr>
        <w:t>عكال(</w:t>
      </w:r>
      <w:proofErr w:type="gramEnd"/>
      <w:r w:rsidRPr="001662AC">
        <w:rPr>
          <w:rFonts w:ascii="Simplified Arabic" w:hAnsi="Simplified Arabic" w:cs="Simplified Arabic" w:hint="cs"/>
          <w:sz w:val="28"/>
          <w:szCs w:val="28"/>
          <w:rtl/>
          <w:lang w:bidi="ar-IQ"/>
        </w:rPr>
        <w:t>1983)، حزب الاستقلال ودوره السياسي في المغرب 1944- 1956، رسالة ماجستير(غير منشورة)، جامعة البصرة، كلية الآداب.</w:t>
      </w:r>
    </w:p>
    <w:p w14:paraId="5BAE883C" w14:textId="77777777" w:rsidR="00CC1F34" w:rsidRPr="001662AC" w:rsidRDefault="00CC1F34" w:rsidP="0068777F">
      <w:pPr>
        <w:pStyle w:val="a5"/>
        <w:numPr>
          <w:ilvl w:val="0"/>
          <w:numId w:val="7"/>
        </w:numPr>
        <w:tabs>
          <w:tab w:val="right" w:pos="-6997"/>
        </w:tabs>
        <w:spacing w:after="160" w:line="259"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lastRenderedPageBreak/>
        <w:t xml:space="preserve">الخيقاني، أحمد صبري </w:t>
      </w:r>
      <w:proofErr w:type="gramStart"/>
      <w:r w:rsidRPr="001662AC">
        <w:rPr>
          <w:rFonts w:ascii="Simplified Arabic" w:hAnsi="Simplified Arabic" w:cs="Simplified Arabic" w:hint="cs"/>
          <w:sz w:val="28"/>
          <w:szCs w:val="28"/>
          <w:rtl/>
          <w:lang w:bidi="ar-IQ"/>
        </w:rPr>
        <w:t>شاكر(</w:t>
      </w:r>
      <w:proofErr w:type="gramEnd"/>
      <w:r w:rsidRPr="001662AC">
        <w:rPr>
          <w:rFonts w:ascii="Simplified Arabic" w:hAnsi="Simplified Arabic" w:cs="Simplified Arabic" w:hint="cs"/>
          <w:sz w:val="28"/>
          <w:szCs w:val="28"/>
          <w:rtl/>
          <w:lang w:bidi="ar-IQ"/>
        </w:rPr>
        <w:t>2009)، دور فرانكو العسكري وسياسته الداخلية والخارجية في إسبانيا 1926-1945، أطروحة دكتوراه(غير منشورة)، جامعة البصرة، كلية التربية.</w:t>
      </w:r>
    </w:p>
    <w:p w14:paraId="51AD4AA6"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الدليمي، عادل خليل </w:t>
      </w:r>
      <w:proofErr w:type="gramStart"/>
      <w:r w:rsidRPr="001662AC">
        <w:rPr>
          <w:rFonts w:ascii="Simplified Arabic" w:hAnsi="Simplified Arabic" w:cs="Simplified Arabic" w:hint="cs"/>
          <w:sz w:val="28"/>
          <w:szCs w:val="28"/>
          <w:rtl/>
          <w:lang w:bidi="ar-IQ"/>
        </w:rPr>
        <w:t>حمادي(</w:t>
      </w:r>
      <w:proofErr w:type="gramEnd"/>
      <w:r w:rsidRPr="001662AC">
        <w:rPr>
          <w:rFonts w:ascii="Simplified Arabic" w:hAnsi="Simplified Arabic" w:cs="Simplified Arabic" w:hint="cs"/>
          <w:sz w:val="28"/>
          <w:szCs w:val="28"/>
          <w:rtl/>
          <w:lang w:bidi="ar-IQ"/>
        </w:rPr>
        <w:t>1978)، مشكلة الصحراء الغربية محاولة لدراسة نموذج لمشاكل التجزئة في الوطن العربي، رسالة ماجستير(غير منشورة)، جامعة بغداد، كلية القانون والسياسة.</w:t>
      </w:r>
    </w:p>
    <w:p w14:paraId="0015AEE1"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t>الراوي</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حميد فرحان </w:t>
      </w:r>
      <w:proofErr w:type="gramStart"/>
      <w:r w:rsidRPr="001662AC">
        <w:rPr>
          <w:rFonts w:ascii="Simplified Arabic" w:hAnsi="Simplified Arabic" w:cs="Simplified Arabic"/>
          <w:sz w:val="28"/>
          <w:szCs w:val="28"/>
          <w:rtl/>
          <w:lang w:bidi="ar-IQ"/>
        </w:rPr>
        <w:t>محمد</w:t>
      </w:r>
      <w:r w:rsidRPr="001662AC">
        <w:rPr>
          <w:rFonts w:ascii="Simplified Arabic" w:hAnsi="Simplified Arabic" w:cs="Simplified Arabic" w:hint="cs"/>
          <w:sz w:val="28"/>
          <w:szCs w:val="28"/>
          <w:rtl/>
          <w:lang w:bidi="ar-IQ"/>
        </w:rPr>
        <w:t>(</w:t>
      </w:r>
      <w:proofErr w:type="gramEnd"/>
      <w:r w:rsidRPr="001662AC">
        <w:rPr>
          <w:rFonts w:ascii="Simplified Arabic" w:hAnsi="Simplified Arabic" w:cs="Simplified Arabic" w:hint="cs"/>
          <w:sz w:val="28"/>
          <w:szCs w:val="28"/>
          <w:rtl/>
          <w:lang w:bidi="ar-IQ"/>
        </w:rPr>
        <w:t>1987)،</w:t>
      </w:r>
      <w:r w:rsidRPr="001662AC">
        <w:rPr>
          <w:rFonts w:ascii="Simplified Arabic" w:hAnsi="Simplified Arabic" w:cs="Simplified Arabic"/>
          <w:sz w:val="28"/>
          <w:szCs w:val="28"/>
          <w:rtl/>
          <w:lang w:bidi="ar-IQ"/>
        </w:rPr>
        <w:t xml:space="preserve"> الدول الأفريقية ومشكلة الصحراء الغربية، رسالة ماجستير </w:t>
      </w:r>
      <w:r>
        <w:rPr>
          <w:rFonts w:ascii="Simplified Arabic" w:hAnsi="Simplified Arabic" w:cs="Simplified Arabic" w:hint="cs"/>
          <w:sz w:val="28"/>
          <w:szCs w:val="28"/>
          <w:rtl/>
          <w:lang w:bidi="ar-IQ"/>
        </w:rPr>
        <w:t xml:space="preserve">( غير منشورة) </w:t>
      </w:r>
      <w:r w:rsidRPr="001662AC">
        <w:rPr>
          <w:rFonts w:ascii="Simplified Arabic" w:hAnsi="Simplified Arabic" w:cs="Simplified Arabic"/>
          <w:sz w:val="28"/>
          <w:szCs w:val="28"/>
          <w:rtl/>
          <w:lang w:bidi="ar-IQ"/>
        </w:rPr>
        <w:t>في الدراسات الأفريقية، جامعة القاهرة معهد البحوث والدراسات الأفريقية، قسم النظم السياسية والاقتصادية</w:t>
      </w:r>
      <w:r w:rsidRPr="001662AC">
        <w:rPr>
          <w:rFonts w:ascii="Simplified Arabic" w:hAnsi="Simplified Arabic" w:cs="Simplified Arabic" w:hint="cs"/>
          <w:sz w:val="28"/>
          <w:szCs w:val="28"/>
          <w:rtl/>
          <w:lang w:bidi="ar-IQ"/>
        </w:rPr>
        <w:t>.</w:t>
      </w:r>
    </w:p>
    <w:p w14:paraId="5AE2A8C8"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sz w:val="28"/>
          <w:szCs w:val="28"/>
          <w:rtl/>
          <w:lang w:bidi="ar-IQ"/>
        </w:rPr>
        <w:t>رغيس</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w:t>
      </w:r>
      <w:proofErr w:type="gramStart"/>
      <w:r w:rsidRPr="001662AC">
        <w:rPr>
          <w:rFonts w:ascii="Simplified Arabic" w:hAnsi="Simplified Arabic" w:cs="Simplified Arabic"/>
          <w:sz w:val="28"/>
          <w:szCs w:val="28"/>
          <w:rtl/>
          <w:lang w:bidi="ar-IQ"/>
        </w:rPr>
        <w:t>خالد</w:t>
      </w:r>
      <w:r w:rsidRPr="001662AC">
        <w:rPr>
          <w:rFonts w:ascii="Simplified Arabic" w:hAnsi="Simplified Arabic" w:cs="Simplified Arabic" w:hint="cs"/>
          <w:sz w:val="28"/>
          <w:szCs w:val="28"/>
          <w:rtl/>
          <w:lang w:bidi="ar-IQ"/>
        </w:rPr>
        <w:t>(</w:t>
      </w:r>
      <w:proofErr w:type="gramEnd"/>
      <w:r w:rsidRPr="001662AC">
        <w:rPr>
          <w:rFonts w:ascii="Simplified Arabic" w:hAnsi="Simplified Arabic" w:cs="Simplified Arabic" w:hint="cs"/>
          <w:sz w:val="28"/>
          <w:szCs w:val="28"/>
          <w:rtl/>
          <w:lang w:bidi="ar-IQ"/>
        </w:rPr>
        <w:t>2015)،</w:t>
      </w:r>
      <w:r w:rsidRPr="001662AC">
        <w:rPr>
          <w:rFonts w:ascii="Simplified Arabic" w:hAnsi="Simplified Arabic" w:cs="Simplified Arabic"/>
          <w:sz w:val="28"/>
          <w:szCs w:val="28"/>
          <w:rtl/>
          <w:lang w:bidi="ar-IQ"/>
        </w:rPr>
        <w:t xml:space="preserve"> السياسة الخارجية الجزائرية المغربية تجاه نزاع الصحراء الغربية، </w:t>
      </w:r>
      <w:r>
        <w:rPr>
          <w:rFonts w:ascii="Simplified Arabic" w:hAnsi="Simplified Arabic" w:cs="Simplified Arabic" w:hint="cs"/>
          <w:sz w:val="28"/>
          <w:szCs w:val="28"/>
          <w:rtl/>
          <w:lang w:bidi="ar-IQ"/>
        </w:rPr>
        <w:t>رسالة</w:t>
      </w:r>
      <w:r w:rsidRPr="001662AC">
        <w:rPr>
          <w:rFonts w:ascii="Simplified Arabic" w:hAnsi="Simplified Arabic" w:cs="Simplified Arabic" w:hint="cs"/>
          <w:sz w:val="28"/>
          <w:szCs w:val="28"/>
          <w:rtl/>
          <w:lang w:bidi="ar-IQ"/>
        </w:rPr>
        <w:t xml:space="preserve"> ماجستير(غير منشورة)،</w:t>
      </w:r>
      <w:r w:rsidRPr="001662AC">
        <w:rPr>
          <w:rFonts w:ascii="Simplified Arabic" w:hAnsi="Simplified Arabic" w:cs="Simplified Arabic"/>
          <w:sz w:val="28"/>
          <w:szCs w:val="28"/>
          <w:rtl/>
          <w:lang w:bidi="ar-IQ"/>
        </w:rPr>
        <w:t xml:space="preserve"> جامعة العربي بن مهدي- ام البواقي</w:t>
      </w:r>
      <w:r w:rsidRPr="001662AC">
        <w:rPr>
          <w:rFonts w:ascii="Simplified Arabic" w:hAnsi="Simplified Arabic" w:cs="Simplified Arabic" w:hint="cs"/>
          <w:sz w:val="28"/>
          <w:szCs w:val="28"/>
          <w:rtl/>
          <w:lang w:bidi="ar-IQ"/>
        </w:rPr>
        <w:t>، كلية</w:t>
      </w:r>
      <w:r w:rsidRPr="001662AC">
        <w:rPr>
          <w:rFonts w:ascii="Simplified Arabic" w:hAnsi="Simplified Arabic" w:cs="Simplified Arabic"/>
          <w:sz w:val="28"/>
          <w:szCs w:val="28"/>
          <w:rtl/>
          <w:lang w:bidi="ar-IQ"/>
        </w:rPr>
        <w:t xml:space="preserve"> العلوم السياسية</w:t>
      </w:r>
      <w:r w:rsidRPr="001662AC">
        <w:rPr>
          <w:rFonts w:ascii="Simplified Arabic" w:hAnsi="Simplified Arabic" w:cs="Simplified Arabic" w:hint="cs"/>
          <w:sz w:val="28"/>
          <w:szCs w:val="28"/>
          <w:rtl/>
          <w:lang w:bidi="ar-IQ"/>
        </w:rPr>
        <w:t>.</w:t>
      </w:r>
    </w:p>
    <w:p w14:paraId="4471DF98"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رمضان، سلوان </w:t>
      </w:r>
      <w:proofErr w:type="gramStart"/>
      <w:r w:rsidRPr="001662AC">
        <w:rPr>
          <w:rFonts w:ascii="Simplified Arabic" w:hAnsi="Simplified Arabic" w:cs="Simplified Arabic" w:hint="cs"/>
          <w:sz w:val="28"/>
          <w:szCs w:val="28"/>
          <w:rtl/>
          <w:lang w:bidi="ar-IQ"/>
        </w:rPr>
        <w:t>رشيد(</w:t>
      </w:r>
      <w:proofErr w:type="gramEnd"/>
      <w:r w:rsidRPr="001662AC">
        <w:rPr>
          <w:rFonts w:ascii="Simplified Arabic" w:hAnsi="Simplified Arabic" w:cs="Simplified Arabic" w:hint="cs"/>
          <w:sz w:val="28"/>
          <w:szCs w:val="28"/>
          <w:rtl/>
          <w:lang w:bidi="ar-IQ"/>
        </w:rPr>
        <w:t>2008)، موقف المغرب من التطورات السياسية في الجزائر للمدة 1956-1970(دراسة تاريخية)، رسالة ماجستير(غير منشورة)، جامعة تكريت، كلية التربية.</w:t>
      </w:r>
    </w:p>
    <w:p w14:paraId="5F9B90A6"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السامرائي، أحمد عبد السلام </w:t>
      </w:r>
      <w:proofErr w:type="gramStart"/>
      <w:r w:rsidRPr="001662AC">
        <w:rPr>
          <w:rFonts w:ascii="Simplified Arabic" w:hAnsi="Simplified Arabic" w:cs="Simplified Arabic" w:hint="cs"/>
          <w:sz w:val="28"/>
          <w:szCs w:val="28"/>
          <w:rtl/>
          <w:lang w:bidi="ar-IQ"/>
        </w:rPr>
        <w:t>فاضل(</w:t>
      </w:r>
      <w:proofErr w:type="gramEnd"/>
      <w:r w:rsidRPr="001662AC">
        <w:rPr>
          <w:rFonts w:ascii="Simplified Arabic" w:hAnsi="Simplified Arabic" w:cs="Simplified Arabic" w:hint="cs"/>
          <w:sz w:val="28"/>
          <w:szCs w:val="28"/>
          <w:rtl/>
          <w:lang w:bidi="ar-IQ"/>
        </w:rPr>
        <w:t>2020)، العلاقات السياسية المغربية الإسبانية 1956-1970، أطروحة دكتوراه(غير منشورة)، جامعة سامراء، كلية التربية.</w:t>
      </w:r>
    </w:p>
    <w:p w14:paraId="6E09269D"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سعيد، احمد غانم </w:t>
      </w:r>
      <w:proofErr w:type="gramStart"/>
      <w:r w:rsidRPr="001662AC">
        <w:rPr>
          <w:rFonts w:ascii="Simplified Arabic" w:hAnsi="Simplified Arabic" w:cs="Simplified Arabic" w:hint="cs"/>
          <w:sz w:val="28"/>
          <w:szCs w:val="28"/>
          <w:rtl/>
          <w:lang w:bidi="ar-IQ"/>
        </w:rPr>
        <w:t>إسماعيل(</w:t>
      </w:r>
      <w:proofErr w:type="gramEnd"/>
      <w:r w:rsidRPr="001662AC">
        <w:rPr>
          <w:rFonts w:ascii="Simplified Arabic" w:hAnsi="Simplified Arabic" w:cs="Simplified Arabic" w:hint="cs"/>
          <w:sz w:val="28"/>
          <w:szCs w:val="28"/>
          <w:rtl/>
          <w:lang w:bidi="ar-IQ"/>
        </w:rPr>
        <w:t>2020)، موقف الجزائر من قضايا المغرب العربي الصحراء الغربية انموذجا(1975- 1992)، رسالة ماجستير مقدمة لكلية التربية للعلوم الإنسانية، جامعة الموصل.</w:t>
      </w:r>
    </w:p>
    <w:p w14:paraId="701B4DF8"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شعنان، </w:t>
      </w:r>
      <w:proofErr w:type="gramStart"/>
      <w:r w:rsidRPr="001662AC">
        <w:rPr>
          <w:rFonts w:ascii="Simplified Arabic" w:hAnsi="Simplified Arabic" w:cs="Simplified Arabic" w:hint="cs"/>
          <w:sz w:val="28"/>
          <w:szCs w:val="28"/>
          <w:rtl/>
          <w:lang w:bidi="ar-IQ"/>
        </w:rPr>
        <w:t>مسعود(</w:t>
      </w:r>
      <w:proofErr w:type="gramEnd"/>
      <w:r w:rsidRPr="001662AC">
        <w:rPr>
          <w:rFonts w:ascii="Simplified Arabic" w:hAnsi="Simplified Arabic" w:cs="Simplified Arabic" w:hint="cs"/>
          <w:sz w:val="28"/>
          <w:szCs w:val="28"/>
          <w:rtl/>
          <w:lang w:bidi="ar-IQ"/>
        </w:rPr>
        <w:t>20</w:t>
      </w:r>
      <w:r>
        <w:rPr>
          <w:rFonts w:ascii="Simplified Arabic" w:hAnsi="Simplified Arabic" w:cs="Simplified Arabic" w:hint="cs"/>
          <w:sz w:val="28"/>
          <w:szCs w:val="28"/>
          <w:rtl/>
          <w:lang w:bidi="ar-IQ"/>
        </w:rPr>
        <w:t>0</w:t>
      </w:r>
      <w:r w:rsidRPr="001662AC">
        <w:rPr>
          <w:rFonts w:ascii="Simplified Arabic" w:hAnsi="Simplified Arabic" w:cs="Simplified Arabic" w:hint="cs"/>
          <w:sz w:val="28"/>
          <w:szCs w:val="28"/>
          <w:rtl/>
          <w:lang w:bidi="ar-IQ"/>
        </w:rPr>
        <w:t>7)، نزاع الصحراء الغربية والشرعية الدولية حقوق الإنسان وحق الشعوب المستعمرة في تقرير المصير، أطروحة دكتوراه(غير منشورة)، جامعة الجزائر(بن يوسف بن خدة)، كلية العلوم السياسية والإعلام.</w:t>
      </w:r>
    </w:p>
    <w:p w14:paraId="628B0386" w14:textId="77777777" w:rsidR="00CC1F34" w:rsidRPr="001662AC" w:rsidRDefault="00CC1F34" w:rsidP="0068777F">
      <w:pPr>
        <w:pStyle w:val="a6"/>
        <w:numPr>
          <w:ilvl w:val="0"/>
          <w:numId w:val="7"/>
        </w:numPr>
        <w:tabs>
          <w:tab w:val="right" w:pos="-6997"/>
        </w:tabs>
        <w:bidi/>
        <w:ind w:left="515" w:hanging="515"/>
        <w:jc w:val="lowKashida"/>
        <w:rPr>
          <w:rFonts w:ascii="Simplified Arabic" w:hAnsi="Simplified Arabic" w:cs="Simplified Arabic"/>
          <w:sz w:val="28"/>
          <w:szCs w:val="28"/>
          <w:rtl/>
        </w:rPr>
      </w:pPr>
      <w:r w:rsidRPr="001662AC">
        <w:rPr>
          <w:rFonts w:ascii="Simplified Arabic" w:hAnsi="Simplified Arabic" w:cs="Simplified Arabic"/>
          <w:sz w:val="28"/>
          <w:szCs w:val="28"/>
          <w:rtl/>
        </w:rPr>
        <w:t>الشوك</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سارة مالك </w:t>
      </w:r>
      <w:proofErr w:type="gramStart"/>
      <w:r w:rsidRPr="001662AC">
        <w:rPr>
          <w:rFonts w:ascii="Simplified Arabic" w:hAnsi="Simplified Arabic" w:cs="Simplified Arabic"/>
          <w:sz w:val="28"/>
          <w:szCs w:val="28"/>
          <w:rtl/>
        </w:rPr>
        <w:t>حميد</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2013)،</w:t>
      </w:r>
      <w:r w:rsidRPr="001662AC">
        <w:rPr>
          <w:rFonts w:ascii="Simplified Arabic" w:hAnsi="Simplified Arabic" w:cs="Simplified Arabic"/>
          <w:sz w:val="28"/>
          <w:szCs w:val="28"/>
          <w:rtl/>
        </w:rPr>
        <w:t xml:space="preserve"> منظمة الوحدة الأفريقية 1963–1973</w:t>
      </w:r>
      <w:r w:rsidRPr="001662AC">
        <w:rPr>
          <w:rFonts w:ascii="Simplified Arabic" w:hAnsi="Simplified Arabic" w:cs="Simplified Arabic" w:hint="cs"/>
          <w:sz w:val="28"/>
          <w:szCs w:val="28"/>
          <w:rtl/>
          <w:lang w:bidi="ar-IQ"/>
        </w:rPr>
        <w:t xml:space="preserve"> </w:t>
      </w:r>
      <w:r w:rsidRPr="001662AC">
        <w:rPr>
          <w:rFonts w:ascii="Simplified Arabic" w:hAnsi="Simplified Arabic" w:cs="Simplified Arabic"/>
          <w:sz w:val="28"/>
          <w:szCs w:val="28"/>
          <w:rtl/>
        </w:rPr>
        <w:t>دراسة تاريخية، رسالة ماجستير(غير منشورة)، كلية التربية للبنات، جامعة بغداد</w:t>
      </w:r>
      <w:r w:rsidRPr="001662AC">
        <w:rPr>
          <w:rFonts w:ascii="Simplified Arabic" w:hAnsi="Simplified Arabic" w:cs="Simplified Arabic" w:hint="cs"/>
          <w:sz w:val="28"/>
          <w:szCs w:val="28"/>
          <w:rtl/>
        </w:rPr>
        <w:t>.</w:t>
      </w:r>
    </w:p>
    <w:p w14:paraId="0A132332" w14:textId="77777777" w:rsidR="00CC1F34" w:rsidRPr="001662AC" w:rsidRDefault="00CC1F34" w:rsidP="0068777F">
      <w:pPr>
        <w:pStyle w:val="a6"/>
        <w:numPr>
          <w:ilvl w:val="0"/>
          <w:numId w:val="7"/>
        </w:numPr>
        <w:tabs>
          <w:tab w:val="right" w:pos="-6997"/>
        </w:tabs>
        <w:bidi/>
        <w:ind w:left="515" w:hanging="515"/>
        <w:jc w:val="lowKashida"/>
        <w:rPr>
          <w:rFonts w:ascii="Simplified Arabic" w:hAnsi="Simplified Arabic" w:cs="Simplified Arabic"/>
          <w:sz w:val="28"/>
          <w:szCs w:val="28"/>
          <w:rtl/>
        </w:rPr>
      </w:pPr>
      <w:r w:rsidRPr="001662AC">
        <w:rPr>
          <w:rFonts w:ascii="Simplified Arabic" w:hAnsi="Simplified Arabic" w:cs="Simplified Arabic"/>
          <w:sz w:val="28"/>
          <w:szCs w:val="28"/>
          <w:rtl/>
        </w:rPr>
        <w:t>شيخاوي</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w:t>
      </w:r>
      <w:proofErr w:type="gramStart"/>
      <w:r w:rsidRPr="001662AC">
        <w:rPr>
          <w:rFonts w:ascii="Simplified Arabic" w:hAnsi="Simplified Arabic" w:cs="Simplified Arabic"/>
          <w:sz w:val="28"/>
          <w:szCs w:val="28"/>
          <w:rtl/>
        </w:rPr>
        <w:t>صيرة</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2016)</w:t>
      </w:r>
      <w:r w:rsidRPr="001662AC">
        <w:rPr>
          <w:rFonts w:ascii="Simplified Arabic" w:hAnsi="Simplified Arabic" w:cs="Simplified Arabic"/>
          <w:sz w:val="28"/>
          <w:szCs w:val="28"/>
          <w:rtl/>
        </w:rPr>
        <w:t xml:space="preserve">، العلاقات الجزائرية المغربية(1965-1978) </w:t>
      </w:r>
      <w:r w:rsidRPr="001662AC">
        <w:rPr>
          <w:rFonts w:ascii="Simplified Arabic" w:hAnsi="Simplified Arabic" w:cs="Simplified Arabic" w:hint="cs"/>
          <w:sz w:val="28"/>
          <w:szCs w:val="28"/>
          <w:rtl/>
        </w:rPr>
        <w:t>رسالة ماجستير(غير منشورة)</w:t>
      </w:r>
      <w:r w:rsidRPr="001662AC">
        <w:rPr>
          <w:rFonts w:ascii="Simplified Arabic" w:hAnsi="Simplified Arabic" w:cs="Simplified Arabic"/>
          <w:sz w:val="28"/>
          <w:szCs w:val="28"/>
          <w:rtl/>
        </w:rPr>
        <w:t>، الجزائر، جامعة أحمد دراية ادرار، كلية العلوم الإنسانية والاجتماعية والعلوم الإسلامية، قسم العلوم الإنسانية</w:t>
      </w:r>
      <w:r w:rsidRPr="001662AC">
        <w:rPr>
          <w:rFonts w:ascii="Simplified Arabic" w:hAnsi="Simplified Arabic" w:cs="Simplified Arabic" w:hint="cs"/>
          <w:sz w:val="28"/>
          <w:szCs w:val="28"/>
          <w:rtl/>
        </w:rPr>
        <w:t>.</w:t>
      </w:r>
    </w:p>
    <w:p w14:paraId="1B39DDC7" w14:textId="77777777" w:rsidR="00CC1F34" w:rsidRPr="001662AC" w:rsidRDefault="00CC1F34" w:rsidP="0068777F">
      <w:pPr>
        <w:pStyle w:val="a6"/>
        <w:numPr>
          <w:ilvl w:val="0"/>
          <w:numId w:val="7"/>
        </w:numPr>
        <w:tabs>
          <w:tab w:val="right" w:pos="-6997"/>
        </w:tabs>
        <w:bidi/>
        <w:ind w:left="515" w:hanging="515"/>
        <w:jc w:val="lowKashida"/>
        <w:rPr>
          <w:rFonts w:ascii="Simplified Arabic" w:hAnsi="Simplified Arabic" w:cs="Simplified Arabic"/>
          <w:sz w:val="28"/>
          <w:szCs w:val="28"/>
        </w:rPr>
      </w:pPr>
      <w:r w:rsidRPr="001662AC">
        <w:rPr>
          <w:rFonts w:ascii="Simplified Arabic" w:hAnsi="Simplified Arabic" w:cs="Simplified Arabic" w:hint="cs"/>
          <w:sz w:val="28"/>
          <w:szCs w:val="28"/>
          <w:rtl/>
        </w:rPr>
        <w:t xml:space="preserve">-صايج، </w:t>
      </w:r>
      <w:proofErr w:type="gramStart"/>
      <w:r w:rsidRPr="001662AC">
        <w:rPr>
          <w:rFonts w:ascii="Simplified Arabic" w:hAnsi="Simplified Arabic" w:cs="Simplified Arabic" w:hint="cs"/>
          <w:sz w:val="28"/>
          <w:szCs w:val="28"/>
          <w:rtl/>
        </w:rPr>
        <w:t>مصطفى(</w:t>
      </w:r>
      <w:proofErr w:type="gramEnd"/>
      <w:r w:rsidRPr="001662AC">
        <w:rPr>
          <w:rFonts w:ascii="Simplified Arabic" w:hAnsi="Simplified Arabic" w:cs="Simplified Arabic" w:hint="cs"/>
          <w:sz w:val="28"/>
          <w:szCs w:val="28"/>
          <w:rtl/>
        </w:rPr>
        <w:t xml:space="preserve">1997)، تطور العلاقات الجزائرية </w:t>
      </w:r>
      <w:r w:rsidRPr="001662AC">
        <w:rPr>
          <w:rFonts w:ascii="Simplified Arabic" w:hAnsi="Simplified Arabic" w:cs="Simplified Arabic"/>
          <w:sz w:val="28"/>
          <w:szCs w:val="28"/>
          <w:rtl/>
        </w:rPr>
        <w:t>–</w:t>
      </w:r>
      <w:r w:rsidRPr="001662AC">
        <w:rPr>
          <w:rFonts w:ascii="Simplified Arabic" w:hAnsi="Simplified Arabic" w:cs="Simplified Arabic" w:hint="cs"/>
          <w:sz w:val="28"/>
          <w:szCs w:val="28"/>
          <w:rtl/>
        </w:rPr>
        <w:t xml:space="preserve"> المغربية(1962- 2000) دراسة ازمة الحدود وقضية الصحراء، رسالة ماجستير، جامعة الجزائر، قسم العلوم السياسية والعلاقات الدولية.</w:t>
      </w:r>
    </w:p>
    <w:p w14:paraId="15FDE001"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lastRenderedPageBreak/>
        <w:t xml:space="preserve">الطاهر، إبراهيم ولد </w:t>
      </w:r>
      <w:proofErr w:type="gramStart"/>
      <w:r w:rsidRPr="001662AC">
        <w:rPr>
          <w:rFonts w:ascii="Simplified Arabic" w:hAnsi="Simplified Arabic" w:cs="Simplified Arabic" w:hint="cs"/>
          <w:sz w:val="28"/>
          <w:szCs w:val="28"/>
          <w:rtl/>
          <w:lang w:bidi="ar-IQ"/>
        </w:rPr>
        <w:t>الشريف(</w:t>
      </w:r>
      <w:proofErr w:type="gramEnd"/>
      <w:r w:rsidRPr="001662AC">
        <w:rPr>
          <w:rFonts w:ascii="Simplified Arabic" w:hAnsi="Simplified Arabic" w:cs="Simplified Arabic" w:hint="cs"/>
          <w:sz w:val="28"/>
          <w:szCs w:val="28"/>
          <w:rtl/>
          <w:lang w:bidi="ar-IQ"/>
        </w:rPr>
        <w:t>1997)، العلاقات السياسية المغربية الجزائرية 1956م-1988م، رسالة ماجستير(غير منشورة)، الجامعة المستنصرية، معهد القائد المؤسس للدراسات القومية والاشتراكية، بغداد.</w:t>
      </w:r>
    </w:p>
    <w:p w14:paraId="47874F7E"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عبد الرحمن، سيدي </w:t>
      </w:r>
      <w:proofErr w:type="gramStart"/>
      <w:r w:rsidRPr="001662AC">
        <w:rPr>
          <w:rFonts w:ascii="Simplified Arabic" w:hAnsi="Simplified Arabic" w:cs="Simplified Arabic" w:hint="cs"/>
          <w:sz w:val="28"/>
          <w:szCs w:val="28"/>
          <w:rtl/>
          <w:lang w:bidi="ar-IQ"/>
        </w:rPr>
        <w:t>محمد(</w:t>
      </w:r>
      <w:proofErr w:type="gramEnd"/>
      <w:r w:rsidRPr="001662AC">
        <w:rPr>
          <w:rFonts w:ascii="Simplified Arabic" w:hAnsi="Simplified Arabic" w:cs="Simplified Arabic" w:hint="cs"/>
          <w:sz w:val="28"/>
          <w:szCs w:val="28"/>
          <w:rtl/>
          <w:lang w:bidi="ar-IQ"/>
        </w:rPr>
        <w:t>1996)، علال الفاسي ودوره في الحركة الوطنية في المغرب الاقصى 1925-1956، رسالة ماجستير(غير منشورة)، الجامعة المستنصرية، كلية التربية.</w:t>
      </w:r>
    </w:p>
    <w:p w14:paraId="2D017967" w14:textId="77777777" w:rsidR="00CC1F34" w:rsidRPr="001662AC" w:rsidRDefault="00CC1F34" w:rsidP="0068777F">
      <w:pPr>
        <w:pStyle w:val="a5"/>
        <w:numPr>
          <w:ilvl w:val="0"/>
          <w:numId w:val="7"/>
        </w:numPr>
        <w:tabs>
          <w:tab w:val="right" w:pos="-6997"/>
        </w:tabs>
        <w:spacing w:after="160" w:line="259" w:lineRule="auto"/>
        <w:ind w:left="515" w:hanging="515"/>
        <w:jc w:val="lowKashida"/>
        <w:rPr>
          <w:rFonts w:ascii="Simplified Arabic" w:hAnsi="Simplified Arabic" w:cs="Simplified Arabic"/>
          <w:sz w:val="28"/>
          <w:szCs w:val="28"/>
        </w:rPr>
      </w:pPr>
      <w:r w:rsidRPr="001662AC">
        <w:rPr>
          <w:rFonts w:ascii="Simplified Arabic" w:hAnsi="Simplified Arabic" w:cs="Simplified Arabic" w:hint="cs"/>
          <w:sz w:val="28"/>
          <w:szCs w:val="28"/>
          <w:rtl/>
        </w:rPr>
        <w:t xml:space="preserve">عمرون، خليضة و لعزيزي، فاطمة </w:t>
      </w:r>
      <w:proofErr w:type="gramStart"/>
      <w:r w:rsidRPr="001662AC">
        <w:rPr>
          <w:rFonts w:ascii="Simplified Arabic" w:hAnsi="Simplified Arabic" w:cs="Simplified Arabic" w:hint="cs"/>
          <w:sz w:val="28"/>
          <w:szCs w:val="28"/>
          <w:rtl/>
        </w:rPr>
        <w:t>الزهراء(</w:t>
      </w:r>
      <w:proofErr w:type="gramEnd"/>
      <w:r w:rsidRPr="001662AC">
        <w:rPr>
          <w:rFonts w:ascii="Simplified Arabic" w:hAnsi="Simplified Arabic" w:cs="Simplified Arabic" w:hint="cs"/>
          <w:sz w:val="28"/>
          <w:szCs w:val="28"/>
          <w:rtl/>
        </w:rPr>
        <w:t>2017)، حرب الرمال 1963 و انعكاساتها المحلية والإقليمية، رسالة ماجستير</w:t>
      </w:r>
      <w:r>
        <w:rPr>
          <w:rFonts w:ascii="Simplified Arabic" w:hAnsi="Simplified Arabic" w:cs="Simplified Arabic" w:hint="cs"/>
          <w:sz w:val="28"/>
          <w:szCs w:val="28"/>
          <w:rtl/>
        </w:rPr>
        <w:t>( غير منشورة)</w:t>
      </w:r>
      <w:r w:rsidRPr="001662AC">
        <w:rPr>
          <w:rFonts w:ascii="Simplified Arabic" w:hAnsi="Simplified Arabic" w:cs="Simplified Arabic" w:hint="cs"/>
          <w:sz w:val="28"/>
          <w:szCs w:val="28"/>
          <w:rtl/>
        </w:rPr>
        <w:t>، جزائر، كلية العلوم الإنسانية والاجتماعية، قسم التاريخ، جامعة محمد بوضياف المسيلة.</w:t>
      </w:r>
    </w:p>
    <w:p w14:paraId="2C9B3C16" w14:textId="77777777" w:rsidR="00CC1F34" w:rsidRPr="001662AC" w:rsidRDefault="00CC1F34" w:rsidP="0068777F">
      <w:pPr>
        <w:pStyle w:val="a5"/>
        <w:numPr>
          <w:ilvl w:val="0"/>
          <w:numId w:val="7"/>
        </w:numPr>
        <w:tabs>
          <w:tab w:val="right" w:pos="-6997"/>
        </w:tabs>
        <w:spacing w:after="160" w:line="259" w:lineRule="auto"/>
        <w:ind w:left="515" w:hanging="515"/>
        <w:jc w:val="lowKashida"/>
        <w:rPr>
          <w:rFonts w:ascii="Simplified Arabic" w:hAnsi="Simplified Arabic" w:cs="Simplified Arabic"/>
          <w:sz w:val="28"/>
          <w:szCs w:val="28"/>
        </w:rPr>
      </w:pPr>
      <w:r w:rsidRPr="001662AC">
        <w:rPr>
          <w:rFonts w:ascii="Simplified Arabic" w:hAnsi="Simplified Arabic" w:cs="Simplified Arabic" w:hint="cs"/>
          <w:sz w:val="28"/>
          <w:szCs w:val="28"/>
          <w:rtl/>
        </w:rPr>
        <w:t>فايد، زكريا</w:t>
      </w:r>
      <w:r>
        <w:rPr>
          <w:rFonts w:ascii="Simplified Arabic" w:hAnsi="Simplified Arabic" w:cs="Simplified Arabic" w:hint="cs"/>
          <w:sz w:val="28"/>
          <w:szCs w:val="28"/>
          <w:rtl/>
        </w:rPr>
        <w:t xml:space="preserve"> </w:t>
      </w:r>
      <w:r w:rsidRPr="001662AC">
        <w:rPr>
          <w:rFonts w:ascii="Simplified Arabic" w:hAnsi="Simplified Arabic" w:cs="Simplified Arabic" w:hint="cs"/>
          <w:sz w:val="28"/>
          <w:szCs w:val="28"/>
          <w:rtl/>
        </w:rPr>
        <w:t xml:space="preserve">(2015)، تطور النزاع المغربي الصحراوي واثره على الامن القومي الجزائري، </w:t>
      </w:r>
      <w:r>
        <w:rPr>
          <w:rFonts w:ascii="Simplified Arabic" w:hAnsi="Simplified Arabic" w:cs="Simplified Arabic" w:hint="cs"/>
          <w:sz w:val="28"/>
          <w:szCs w:val="28"/>
          <w:rtl/>
        </w:rPr>
        <w:t xml:space="preserve">رسالة </w:t>
      </w:r>
      <w:proofErr w:type="gramStart"/>
      <w:r w:rsidRPr="001662AC">
        <w:rPr>
          <w:rFonts w:ascii="Simplified Arabic" w:hAnsi="Simplified Arabic" w:cs="Simplified Arabic" w:hint="cs"/>
          <w:sz w:val="28"/>
          <w:szCs w:val="28"/>
          <w:rtl/>
        </w:rPr>
        <w:t>ما</w:t>
      </w:r>
      <w:r>
        <w:rPr>
          <w:rFonts w:ascii="Simplified Arabic" w:hAnsi="Simplified Arabic" w:cs="Simplified Arabic" w:hint="cs"/>
          <w:sz w:val="28"/>
          <w:szCs w:val="28"/>
          <w:rtl/>
        </w:rPr>
        <w:t>جستي</w:t>
      </w:r>
      <w:r w:rsidRPr="001662AC">
        <w:rPr>
          <w:rFonts w:ascii="Simplified Arabic" w:hAnsi="Simplified Arabic" w:cs="Simplified Arabic" w:hint="cs"/>
          <w:sz w:val="28"/>
          <w:szCs w:val="28"/>
          <w:rtl/>
        </w:rPr>
        <w:t>ر</w:t>
      </w:r>
      <w:r>
        <w:rPr>
          <w:rFonts w:ascii="Simplified Arabic" w:hAnsi="Simplified Arabic" w:cs="Simplified Arabic" w:hint="cs"/>
          <w:sz w:val="28"/>
          <w:szCs w:val="28"/>
          <w:rtl/>
        </w:rPr>
        <w:t>( غير</w:t>
      </w:r>
      <w:proofErr w:type="gramEnd"/>
      <w:r>
        <w:rPr>
          <w:rFonts w:ascii="Simplified Arabic" w:hAnsi="Simplified Arabic" w:cs="Simplified Arabic" w:hint="cs"/>
          <w:sz w:val="28"/>
          <w:szCs w:val="28"/>
          <w:rtl/>
        </w:rPr>
        <w:t xml:space="preserve"> منشورة)</w:t>
      </w:r>
      <w:r w:rsidRPr="001662AC">
        <w:rPr>
          <w:rFonts w:ascii="Simplified Arabic" w:hAnsi="Simplified Arabic" w:cs="Simplified Arabic" w:hint="cs"/>
          <w:sz w:val="28"/>
          <w:szCs w:val="28"/>
          <w:rtl/>
        </w:rPr>
        <w:t>، جامعة محمد بوضياف بالمسيلة.</w:t>
      </w:r>
    </w:p>
    <w:p w14:paraId="5A5CDF66"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كرميش، منال </w:t>
      </w:r>
      <w:proofErr w:type="gramStart"/>
      <w:r w:rsidRPr="001662AC">
        <w:rPr>
          <w:rFonts w:ascii="Simplified Arabic" w:hAnsi="Simplified Arabic" w:cs="Simplified Arabic" w:hint="cs"/>
          <w:sz w:val="28"/>
          <w:szCs w:val="28"/>
          <w:rtl/>
          <w:lang w:bidi="ar-IQ"/>
        </w:rPr>
        <w:t>بسمة(</w:t>
      </w:r>
      <w:proofErr w:type="gramEnd"/>
      <w:r w:rsidRPr="001662AC">
        <w:rPr>
          <w:rFonts w:ascii="Simplified Arabic" w:hAnsi="Simplified Arabic" w:cs="Simplified Arabic" w:hint="cs"/>
          <w:sz w:val="28"/>
          <w:szCs w:val="28"/>
          <w:rtl/>
          <w:lang w:bidi="ar-IQ"/>
        </w:rPr>
        <w:t>2015)، النزاع في الصحراء الغربية وتأثيره على منطقة المغرب العربي العلاقات الجزائرية المغربية أنموذجاً، رسالة ماجستير(غير منشورة)، جامعة محمد خيضر-بسكرة، كلية العلوم الإنسانية والاجتماعية.</w:t>
      </w:r>
    </w:p>
    <w:p w14:paraId="37F329DE"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Pr>
      </w:pPr>
      <w:r w:rsidRPr="001662AC">
        <w:rPr>
          <w:rFonts w:ascii="Simplified Arabic" w:hAnsi="Simplified Arabic" w:cs="Simplified Arabic" w:hint="cs"/>
          <w:sz w:val="28"/>
          <w:szCs w:val="28"/>
          <w:rtl/>
        </w:rPr>
        <w:t xml:space="preserve">محمد، ادومة بابكر </w:t>
      </w:r>
      <w:proofErr w:type="gramStart"/>
      <w:r w:rsidRPr="001662AC">
        <w:rPr>
          <w:rFonts w:ascii="Simplified Arabic" w:hAnsi="Simplified Arabic" w:cs="Simplified Arabic" w:hint="cs"/>
          <w:sz w:val="28"/>
          <w:szCs w:val="28"/>
          <w:rtl/>
        </w:rPr>
        <w:t>أحمد(</w:t>
      </w:r>
      <w:proofErr w:type="gramEnd"/>
      <w:r w:rsidRPr="001662AC">
        <w:rPr>
          <w:rFonts w:ascii="Simplified Arabic" w:hAnsi="Simplified Arabic" w:cs="Simplified Arabic" w:hint="cs"/>
          <w:sz w:val="28"/>
          <w:szCs w:val="28"/>
          <w:rtl/>
        </w:rPr>
        <w:t>2021)، التسوية الدبلوماسية للازمات في أفريقيا(دراسة حالة: الصحراء الغربية)، أطروحة دكتوراه(غير منشورة)، جامعة النيلين، كلية الدراسات العليا.</w:t>
      </w:r>
    </w:p>
    <w:p w14:paraId="0699ED03"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Pr>
      </w:pPr>
      <w:r w:rsidRPr="001662AC">
        <w:rPr>
          <w:rFonts w:ascii="Simplified Arabic" w:hAnsi="Simplified Arabic" w:cs="Simplified Arabic" w:hint="cs"/>
          <w:sz w:val="28"/>
          <w:szCs w:val="28"/>
          <w:rtl/>
        </w:rPr>
        <w:t xml:space="preserve">محمد، </w:t>
      </w:r>
      <w:proofErr w:type="gramStart"/>
      <w:r w:rsidRPr="001662AC">
        <w:rPr>
          <w:rFonts w:ascii="Simplified Arabic" w:hAnsi="Simplified Arabic" w:cs="Simplified Arabic" w:hint="cs"/>
          <w:sz w:val="28"/>
          <w:szCs w:val="28"/>
          <w:rtl/>
        </w:rPr>
        <w:t>عمرون(</w:t>
      </w:r>
      <w:proofErr w:type="gramEnd"/>
      <w:r w:rsidRPr="001662AC">
        <w:rPr>
          <w:rFonts w:ascii="Simplified Arabic" w:hAnsi="Simplified Arabic" w:cs="Simplified Arabic" w:hint="cs"/>
          <w:sz w:val="28"/>
          <w:szCs w:val="28"/>
          <w:rtl/>
        </w:rPr>
        <w:t>2006)،تطور نزاع الصحراء(الغربية) من الانسحاب الاسباني الى مخطط بيكر الثاني(1975- 2005)، رسالة ماجستير</w:t>
      </w:r>
      <w:r>
        <w:rPr>
          <w:rFonts w:ascii="Simplified Arabic" w:hAnsi="Simplified Arabic" w:cs="Simplified Arabic" w:hint="cs"/>
          <w:sz w:val="28"/>
          <w:szCs w:val="28"/>
          <w:rtl/>
        </w:rPr>
        <w:t>( غير منشورة)</w:t>
      </w:r>
      <w:r w:rsidRPr="001662AC">
        <w:rPr>
          <w:rFonts w:ascii="Simplified Arabic" w:hAnsi="Simplified Arabic" w:cs="Simplified Arabic" w:hint="cs"/>
          <w:sz w:val="28"/>
          <w:szCs w:val="28"/>
          <w:rtl/>
        </w:rPr>
        <w:t xml:space="preserve"> مقدمة الى قسم العلوم السياسية والعلاقات الدولية، جامعة الجزائر، كلية العلوم السياسية والاعلام، الجزائر.</w:t>
      </w:r>
    </w:p>
    <w:p w14:paraId="5A264AE1"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مريم، </w:t>
      </w:r>
      <w:r w:rsidRPr="001662AC">
        <w:rPr>
          <w:rFonts w:ascii="Simplified Arabic" w:hAnsi="Simplified Arabic" w:cs="Simplified Arabic"/>
          <w:sz w:val="28"/>
          <w:szCs w:val="28"/>
          <w:rtl/>
          <w:lang w:bidi="ar-IQ"/>
        </w:rPr>
        <w:t>وهابي</w:t>
      </w:r>
      <w:r w:rsidRPr="001662AC">
        <w:rPr>
          <w:rFonts w:ascii="Simplified Arabic" w:hAnsi="Simplified Arabic" w:cs="Simplified Arabic" w:hint="cs"/>
          <w:sz w:val="28"/>
          <w:szCs w:val="28"/>
          <w:rtl/>
          <w:lang w:bidi="ar-IQ"/>
        </w:rPr>
        <w:t xml:space="preserve"> </w:t>
      </w:r>
      <w:r w:rsidRPr="001662AC">
        <w:rPr>
          <w:rFonts w:ascii="Simplified Arabic" w:hAnsi="Simplified Arabic" w:cs="Simplified Arabic"/>
          <w:sz w:val="28"/>
          <w:szCs w:val="28"/>
          <w:rtl/>
          <w:lang w:bidi="ar-IQ"/>
        </w:rPr>
        <w:t>و</w:t>
      </w:r>
      <w:r w:rsidRPr="001662AC">
        <w:rPr>
          <w:rFonts w:ascii="Simplified Arabic" w:hAnsi="Simplified Arabic" w:cs="Simplified Arabic" w:hint="cs"/>
          <w:sz w:val="28"/>
          <w:szCs w:val="28"/>
          <w:rtl/>
          <w:lang w:bidi="ar-IQ"/>
        </w:rPr>
        <w:t xml:space="preserve">فريدة، </w:t>
      </w:r>
      <w:proofErr w:type="gramStart"/>
      <w:r w:rsidRPr="001662AC">
        <w:rPr>
          <w:rFonts w:ascii="Simplified Arabic" w:hAnsi="Simplified Arabic" w:cs="Simplified Arabic"/>
          <w:sz w:val="28"/>
          <w:szCs w:val="28"/>
          <w:rtl/>
          <w:lang w:bidi="ar-IQ"/>
        </w:rPr>
        <w:t>هابي(</w:t>
      </w:r>
      <w:proofErr w:type="gramEnd"/>
      <w:r w:rsidRPr="001662AC">
        <w:rPr>
          <w:rFonts w:ascii="Simplified Arabic" w:hAnsi="Simplified Arabic" w:cs="Simplified Arabic" w:hint="cs"/>
          <w:sz w:val="28"/>
          <w:szCs w:val="28"/>
          <w:rtl/>
          <w:lang w:bidi="ar-IQ"/>
        </w:rPr>
        <w:t>2020)،</w:t>
      </w:r>
      <w:r w:rsidRPr="001662AC">
        <w:rPr>
          <w:rFonts w:ascii="Simplified Arabic" w:hAnsi="Simplified Arabic" w:cs="Simplified Arabic"/>
          <w:sz w:val="28"/>
          <w:szCs w:val="28"/>
          <w:rtl/>
          <w:lang w:bidi="ar-IQ"/>
        </w:rPr>
        <w:t xml:space="preserve"> العلاقات الجزائرية المغربية 1963-1976، مذكرة مقدمة لنيل شهادة </w:t>
      </w:r>
      <w:r w:rsidRPr="001662AC">
        <w:rPr>
          <w:rFonts w:ascii="Simplified Arabic" w:hAnsi="Simplified Arabic" w:cs="Simplified Arabic" w:hint="cs"/>
          <w:sz w:val="28"/>
          <w:szCs w:val="28"/>
          <w:rtl/>
          <w:lang w:bidi="ar-IQ"/>
        </w:rPr>
        <w:t>الماجستير، الجزائر.</w:t>
      </w:r>
    </w:p>
    <w:p w14:paraId="0A137BD3"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t>مصطفى</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w:t>
      </w:r>
      <w:proofErr w:type="gramStart"/>
      <w:r w:rsidRPr="001662AC">
        <w:rPr>
          <w:rFonts w:ascii="Simplified Arabic" w:hAnsi="Simplified Arabic" w:cs="Simplified Arabic"/>
          <w:sz w:val="28"/>
          <w:szCs w:val="28"/>
          <w:rtl/>
          <w:lang w:bidi="ar-IQ"/>
        </w:rPr>
        <w:t>عبدال</w:t>
      </w:r>
      <w:r w:rsidRPr="001662AC">
        <w:rPr>
          <w:rFonts w:ascii="Simplified Arabic" w:hAnsi="Simplified Arabic" w:cs="Simplified Arabic" w:hint="cs"/>
          <w:sz w:val="28"/>
          <w:szCs w:val="28"/>
          <w:rtl/>
          <w:lang w:bidi="ar-IQ"/>
        </w:rPr>
        <w:t>نب</w:t>
      </w:r>
      <w:r w:rsidRPr="001662AC">
        <w:rPr>
          <w:rFonts w:ascii="Simplified Arabic" w:hAnsi="Simplified Arabic" w:cs="Simplified Arabic"/>
          <w:sz w:val="28"/>
          <w:szCs w:val="28"/>
          <w:rtl/>
          <w:lang w:bidi="ar-IQ"/>
        </w:rPr>
        <w:t>ي</w:t>
      </w:r>
      <w:r w:rsidRPr="001662AC">
        <w:rPr>
          <w:rFonts w:ascii="Simplified Arabic" w:hAnsi="Simplified Arabic" w:cs="Simplified Arabic" w:hint="cs"/>
          <w:sz w:val="28"/>
          <w:szCs w:val="28"/>
          <w:rtl/>
          <w:lang w:bidi="ar-IQ"/>
        </w:rPr>
        <w:t>(</w:t>
      </w:r>
      <w:proofErr w:type="gramEnd"/>
      <w:r w:rsidRPr="001662AC">
        <w:rPr>
          <w:rFonts w:ascii="Simplified Arabic" w:hAnsi="Simplified Arabic" w:cs="Simplified Arabic" w:hint="cs"/>
          <w:sz w:val="28"/>
          <w:szCs w:val="28"/>
          <w:rtl/>
          <w:lang w:bidi="ar-IQ"/>
        </w:rPr>
        <w:t>2014)،</w:t>
      </w:r>
      <w:r w:rsidRPr="001662AC">
        <w:rPr>
          <w:rFonts w:ascii="Simplified Arabic" w:hAnsi="Simplified Arabic" w:cs="Simplified Arabic"/>
          <w:sz w:val="28"/>
          <w:szCs w:val="28"/>
          <w:rtl/>
          <w:lang w:bidi="ar-IQ"/>
        </w:rPr>
        <w:t xml:space="preserve"> استفتاء تقرير المصير في الصحراء الغربية، أطروحة مقدمة لنيل شهادة الدكتوراه في القانون العام، جامعة الجزائر 1، كلية الحقوق</w:t>
      </w:r>
      <w:r w:rsidRPr="001662AC">
        <w:rPr>
          <w:rFonts w:ascii="Simplified Arabic" w:hAnsi="Simplified Arabic" w:cs="Simplified Arabic" w:hint="cs"/>
          <w:sz w:val="28"/>
          <w:szCs w:val="28"/>
          <w:rtl/>
          <w:lang w:bidi="ar-IQ"/>
        </w:rPr>
        <w:t>.</w:t>
      </w:r>
    </w:p>
    <w:p w14:paraId="2881F837"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مقلاتي، عبد </w:t>
      </w:r>
      <w:proofErr w:type="gramStart"/>
      <w:r w:rsidRPr="001662AC">
        <w:rPr>
          <w:rFonts w:ascii="Simplified Arabic" w:hAnsi="Simplified Arabic" w:cs="Simplified Arabic" w:hint="cs"/>
          <w:sz w:val="28"/>
          <w:szCs w:val="28"/>
          <w:rtl/>
          <w:lang w:bidi="ar-IQ"/>
        </w:rPr>
        <w:t>الله(</w:t>
      </w:r>
      <w:proofErr w:type="gramEnd"/>
      <w:r w:rsidRPr="001662AC">
        <w:rPr>
          <w:rFonts w:ascii="Simplified Arabic" w:hAnsi="Simplified Arabic" w:cs="Simplified Arabic" w:hint="cs"/>
          <w:sz w:val="28"/>
          <w:szCs w:val="28"/>
          <w:rtl/>
          <w:lang w:bidi="ar-IQ"/>
        </w:rPr>
        <w:t>2007)، العلاقات الجزائرية- المغاربية إبان الثورة التحريرية الجزائرية(1954-1962)، أطروحة دكتوراه(غير منشورة)، جامعة منتوري- قسنطينة.</w:t>
      </w:r>
    </w:p>
    <w:p w14:paraId="1D1C100D" w14:textId="77777777" w:rsidR="00CC1F34" w:rsidRDefault="00CC1F34" w:rsidP="001662AC">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مولاي، توتو </w:t>
      </w:r>
      <w:proofErr w:type="gramStart"/>
      <w:r>
        <w:rPr>
          <w:rFonts w:ascii="Simplified Arabic" w:hAnsi="Simplified Arabic" w:cs="Simplified Arabic" w:hint="cs"/>
          <w:sz w:val="28"/>
          <w:szCs w:val="28"/>
          <w:rtl/>
          <w:lang w:bidi="ar-IQ"/>
        </w:rPr>
        <w:t>عبدالرحمن( 2018</w:t>
      </w:r>
      <w:proofErr w:type="gramEnd"/>
      <w:r>
        <w:rPr>
          <w:rFonts w:ascii="Simplified Arabic" w:hAnsi="Simplified Arabic" w:cs="Simplified Arabic" w:hint="cs"/>
          <w:sz w:val="28"/>
          <w:szCs w:val="28"/>
          <w:rtl/>
          <w:lang w:bidi="ar-IQ"/>
        </w:rPr>
        <w:t>)، نزاع الصحراء الغربية ومحاولات التسوية ما بين الفترة ( 1988-2019)، شهادة الماجستير، كلية الحقوق والعلوم السياسية، جامعة محمد بوضياف-المسيلة، الجزائر.</w:t>
      </w:r>
    </w:p>
    <w:p w14:paraId="58A093CB" w14:textId="77777777" w:rsidR="00CC1F34" w:rsidRPr="001662AC" w:rsidRDefault="00CC1F34" w:rsidP="001662AC">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sz w:val="28"/>
          <w:szCs w:val="28"/>
          <w:rtl/>
          <w:lang w:bidi="ar-IQ"/>
        </w:rPr>
        <w:lastRenderedPageBreak/>
        <w:t xml:space="preserve">مولود </w:t>
      </w:r>
      <w:proofErr w:type="gramStart"/>
      <w:r w:rsidRPr="001662AC">
        <w:rPr>
          <w:rFonts w:ascii="Simplified Arabic" w:hAnsi="Simplified Arabic" w:cs="Simplified Arabic"/>
          <w:sz w:val="28"/>
          <w:szCs w:val="28"/>
          <w:rtl/>
          <w:lang w:bidi="ar-IQ"/>
        </w:rPr>
        <w:t>كراوي ،</w:t>
      </w:r>
      <w:proofErr w:type="gramEnd"/>
      <w:r w:rsidRPr="001662AC">
        <w:rPr>
          <w:rFonts w:ascii="Simplified Arabic" w:hAnsi="Simplified Arabic" w:cs="Simplified Arabic" w:hint="cs"/>
          <w:sz w:val="28"/>
          <w:szCs w:val="28"/>
          <w:rtl/>
          <w:lang w:bidi="ar-IQ"/>
        </w:rPr>
        <w:t xml:space="preserve"> (</w:t>
      </w:r>
      <w:r w:rsidRPr="001662AC">
        <w:rPr>
          <w:rFonts w:ascii="Simplified Arabic" w:hAnsi="Simplified Arabic" w:cs="Simplified Arabic"/>
          <w:sz w:val="28"/>
          <w:szCs w:val="28"/>
          <w:rtl/>
          <w:lang w:bidi="ar-IQ"/>
        </w:rPr>
        <w:t>2021-2022</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قضية الصـــــــــحراء الغربية بين الادارة والتسوية دراسة في الادوار الدولــية و الاقـليـمية، مقدمة ل</w:t>
      </w:r>
      <w:r>
        <w:rPr>
          <w:rFonts w:ascii="Simplified Arabic" w:hAnsi="Simplified Arabic" w:cs="Simplified Arabic" w:hint="cs"/>
          <w:sz w:val="28"/>
          <w:szCs w:val="28"/>
          <w:rtl/>
          <w:lang w:bidi="ar-IQ"/>
        </w:rPr>
        <w:t>نيل</w:t>
      </w:r>
      <w:r w:rsidRPr="001662AC">
        <w:rPr>
          <w:rFonts w:ascii="Simplified Arabic" w:hAnsi="Simplified Arabic" w:cs="Simplified Arabic"/>
          <w:sz w:val="28"/>
          <w:szCs w:val="28"/>
          <w:rtl/>
          <w:lang w:bidi="ar-IQ"/>
        </w:rPr>
        <w:t xml:space="preserve"> شهادة ما</w:t>
      </w:r>
      <w:r>
        <w:rPr>
          <w:rFonts w:ascii="Simplified Arabic" w:hAnsi="Simplified Arabic" w:cs="Simplified Arabic" w:hint="cs"/>
          <w:sz w:val="28"/>
          <w:szCs w:val="28"/>
          <w:rtl/>
          <w:lang w:bidi="ar-IQ"/>
        </w:rPr>
        <w:t>ج</w:t>
      </w:r>
      <w:r w:rsidRPr="001662AC">
        <w:rPr>
          <w:rFonts w:ascii="Simplified Arabic" w:hAnsi="Simplified Arabic" w:cs="Simplified Arabic"/>
          <w:sz w:val="28"/>
          <w:szCs w:val="28"/>
          <w:rtl/>
          <w:lang w:bidi="ar-IQ"/>
        </w:rPr>
        <w:t>ست</w:t>
      </w:r>
      <w:r>
        <w:rPr>
          <w:rFonts w:ascii="Simplified Arabic" w:hAnsi="Simplified Arabic" w:cs="Simplified Arabic" w:hint="cs"/>
          <w:sz w:val="28"/>
          <w:szCs w:val="28"/>
          <w:rtl/>
          <w:lang w:bidi="ar-IQ"/>
        </w:rPr>
        <w:t>ي</w:t>
      </w:r>
      <w:r w:rsidRPr="001662AC">
        <w:rPr>
          <w:rFonts w:ascii="Simplified Arabic" w:hAnsi="Simplified Arabic" w:cs="Simplified Arabic"/>
          <w:sz w:val="28"/>
          <w:szCs w:val="28"/>
          <w:rtl/>
          <w:lang w:bidi="ar-IQ"/>
        </w:rPr>
        <w:t>ر</w:t>
      </w:r>
      <w:r>
        <w:rPr>
          <w:rFonts w:ascii="Simplified Arabic" w:hAnsi="Simplified Arabic" w:cs="Simplified Arabic" w:hint="cs"/>
          <w:sz w:val="28"/>
          <w:szCs w:val="28"/>
          <w:rtl/>
          <w:lang w:bidi="ar-IQ"/>
        </w:rPr>
        <w:t>( غير منشورة)</w:t>
      </w:r>
      <w:r w:rsidRPr="001662AC">
        <w:rPr>
          <w:rFonts w:ascii="Simplified Arabic" w:hAnsi="Simplified Arabic" w:cs="Simplified Arabic"/>
          <w:sz w:val="28"/>
          <w:szCs w:val="28"/>
          <w:rtl/>
          <w:lang w:bidi="ar-IQ"/>
        </w:rPr>
        <w:t>، في ميدان الحقوق والعلوم السياسية ، شعبة العلوم السياسية، تخصص تعاون دولي، جامعة محمد الصديق بن يحيى-قطب تاسوست-جيجل، الجزائر</w:t>
      </w:r>
      <w:r w:rsidRPr="001662AC">
        <w:rPr>
          <w:rFonts w:ascii="Simplified Arabic" w:hAnsi="Simplified Arabic" w:cs="Simplified Arabic" w:hint="cs"/>
          <w:sz w:val="28"/>
          <w:szCs w:val="28"/>
          <w:rtl/>
          <w:lang w:bidi="ar-IQ"/>
        </w:rPr>
        <w:t>.</w:t>
      </w:r>
    </w:p>
    <w:p w14:paraId="2352C11E"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نافع، ليلى </w:t>
      </w:r>
      <w:proofErr w:type="gramStart"/>
      <w:r w:rsidRPr="001662AC">
        <w:rPr>
          <w:rFonts w:ascii="Simplified Arabic" w:hAnsi="Simplified Arabic" w:cs="Simplified Arabic" w:hint="cs"/>
          <w:sz w:val="28"/>
          <w:szCs w:val="28"/>
          <w:rtl/>
          <w:lang w:bidi="ar-IQ"/>
        </w:rPr>
        <w:t>مهدي(</w:t>
      </w:r>
      <w:proofErr w:type="gramEnd"/>
      <w:r w:rsidRPr="001662AC">
        <w:rPr>
          <w:rFonts w:ascii="Simplified Arabic" w:hAnsi="Simplified Arabic" w:cs="Simplified Arabic" w:hint="cs"/>
          <w:sz w:val="28"/>
          <w:szCs w:val="28"/>
          <w:rtl/>
          <w:lang w:bidi="ar-IQ"/>
        </w:rPr>
        <w:t xml:space="preserve">2017)، مستقبل القضية الصحراوية في ظل الأوضاع الدولية الراهنة، رسالة ماجستير(غير منشورة)، جامعة الدكتور مولاي الطاهر-سعيدة، كلية الحقوق. </w:t>
      </w:r>
    </w:p>
    <w:p w14:paraId="38C764BB" w14:textId="77777777" w:rsidR="00CC1F34"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Pr>
          <w:rFonts w:ascii="Simplified Arabic" w:hAnsi="Simplified Arabic" w:cs="Simplified Arabic" w:hint="cs"/>
          <w:sz w:val="28"/>
          <w:szCs w:val="28"/>
          <w:rtl/>
        </w:rPr>
        <w:t xml:space="preserve">نجلاء، كفيسي </w:t>
      </w:r>
      <w:proofErr w:type="gramStart"/>
      <w:r>
        <w:rPr>
          <w:rFonts w:ascii="Simplified Arabic" w:hAnsi="Simplified Arabic" w:cs="Simplified Arabic" w:hint="cs"/>
          <w:sz w:val="28"/>
          <w:szCs w:val="28"/>
          <w:rtl/>
        </w:rPr>
        <w:t>( 2012</w:t>
      </w:r>
      <w:proofErr w:type="gramEnd"/>
      <w:r>
        <w:rPr>
          <w:rFonts w:ascii="Simplified Arabic" w:hAnsi="Simplified Arabic" w:cs="Simplified Arabic" w:hint="cs"/>
          <w:sz w:val="28"/>
          <w:szCs w:val="28"/>
          <w:rtl/>
        </w:rPr>
        <w:t>)، العلاقات الجزائرية المغربية آفاقها واقعها، تطورها ومستقبلها 1963-1994، شهادة الماجستير في التاريخ، جامعة محمد خيضر بسكرة، الجزائر.</w:t>
      </w:r>
    </w:p>
    <w:p w14:paraId="547022B0"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نصيرة، </w:t>
      </w:r>
      <w:proofErr w:type="gramStart"/>
      <w:r w:rsidRPr="001662AC">
        <w:rPr>
          <w:rFonts w:ascii="Simplified Arabic" w:hAnsi="Simplified Arabic" w:cs="Simplified Arabic" w:hint="cs"/>
          <w:sz w:val="28"/>
          <w:szCs w:val="28"/>
          <w:rtl/>
          <w:lang w:bidi="ar-IQ"/>
        </w:rPr>
        <w:t>هادية(</w:t>
      </w:r>
      <w:proofErr w:type="gramEnd"/>
      <w:r w:rsidRPr="001662AC">
        <w:rPr>
          <w:rFonts w:ascii="Simplified Arabic" w:hAnsi="Simplified Arabic" w:cs="Simplified Arabic" w:hint="cs"/>
          <w:sz w:val="28"/>
          <w:szCs w:val="28"/>
          <w:rtl/>
          <w:lang w:bidi="ar-IQ"/>
        </w:rPr>
        <w:t>2014)، قضية الصحراء الغربية 1975- 2000، شهادة الماجستير في التاريخ الحديث والمعاصر، كلية العلوم الإنسانية والاجتماعية، قسم العلوم الإنسانية، الجزائر، 2013- 2014.</w:t>
      </w:r>
    </w:p>
    <w:p w14:paraId="6CEFA216"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Pr>
      </w:pPr>
      <w:r w:rsidRPr="001662AC">
        <w:rPr>
          <w:rFonts w:ascii="Simplified Arabic" w:hAnsi="Simplified Arabic" w:cs="Simplified Arabic" w:hint="cs"/>
          <w:sz w:val="28"/>
          <w:szCs w:val="28"/>
          <w:rtl/>
          <w:lang w:bidi="ar-IQ"/>
        </w:rPr>
        <w:t xml:space="preserve">نعيمة، لعرابة وهيبة، </w:t>
      </w:r>
      <w:proofErr w:type="gramStart"/>
      <w:r w:rsidRPr="001662AC">
        <w:rPr>
          <w:rFonts w:ascii="Simplified Arabic" w:hAnsi="Simplified Arabic" w:cs="Simplified Arabic" w:hint="cs"/>
          <w:sz w:val="28"/>
          <w:szCs w:val="28"/>
          <w:rtl/>
          <w:lang w:bidi="ar-IQ"/>
        </w:rPr>
        <w:t>زيطة(</w:t>
      </w:r>
      <w:proofErr w:type="gramEnd"/>
      <w:r w:rsidRPr="001662AC">
        <w:rPr>
          <w:rFonts w:ascii="Simplified Arabic" w:hAnsi="Simplified Arabic" w:cs="Simplified Arabic" w:hint="cs"/>
          <w:sz w:val="28"/>
          <w:szCs w:val="28"/>
          <w:rtl/>
          <w:lang w:bidi="ar-IQ"/>
        </w:rPr>
        <w:t xml:space="preserve">2017)، هيئة الأمم المتحدة وقضايا التحرر القضية الفلسطينية وقضية الصحراء الغربية 1945-1988، </w:t>
      </w:r>
      <w:r>
        <w:rPr>
          <w:rFonts w:ascii="Simplified Arabic" w:hAnsi="Simplified Arabic" w:cs="Simplified Arabic" w:hint="cs"/>
          <w:sz w:val="28"/>
          <w:szCs w:val="28"/>
          <w:rtl/>
          <w:lang w:bidi="ar-IQ"/>
        </w:rPr>
        <w:t xml:space="preserve">شهادة ماجستر ( غير منشورة) </w:t>
      </w:r>
      <w:r w:rsidRPr="001662AC">
        <w:rPr>
          <w:rFonts w:ascii="Simplified Arabic" w:hAnsi="Simplified Arabic" w:cs="Simplified Arabic" w:hint="cs"/>
          <w:sz w:val="28"/>
          <w:szCs w:val="28"/>
          <w:rtl/>
          <w:lang w:bidi="ar-IQ"/>
        </w:rPr>
        <w:t>الجمهورية الجزائرية الديمقراطية الشعبية، وزارة التعليم العالي والبحث العلمي، جامعة محمد بوضياف، المسيلة.</w:t>
      </w:r>
    </w:p>
    <w:p w14:paraId="402A1244"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sz w:val="28"/>
          <w:szCs w:val="28"/>
          <w:rtl/>
        </w:rPr>
        <w:t>النعيمي</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هند </w:t>
      </w:r>
      <w:proofErr w:type="gramStart"/>
      <w:r w:rsidRPr="001662AC">
        <w:rPr>
          <w:rFonts w:ascii="Simplified Arabic" w:hAnsi="Simplified Arabic" w:cs="Simplified Arabic"/>
          <w:sz w:val="28"/>
          <w:szCs w:val="28"/>
          <w:rtl/>
        </w:rPr>
        <w:t>عادل</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2009)،</w:t>
      </w:r>
      <w:r w:rsidRPr="001662AC">
        <w:rPr>
          <w:rFonts w:ascii="Simplified Arabic" w:hAnsi="Simplified Arabic" w:cs="Simplified Arabic"/>
          <w:sz w:val="28"/>
          <w:szCs w:val="28"/>
          <w:rtl/>
        </w:rPr>
        <w:t xml:space="preserve"> إدريس السنوسي ودوره في استقلال ليبيا 1890-1952</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رسالة ماجستير(غير منشورة) كلية التربية ابن رشد.</w:t>
      </w:r>
    </w:p>
    <w:p w14:paraId="290B8050"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نوال، </w:t>
      </w:r>
      <w:proofErr w:type="gramStart"/>
      <w:r w:rsidRPr="001662AC">
        <w:rPr>
          <w:rFonts w:ascii="Simplified Arabic" w:hAnsi="Simplified Arabic" w:cs="Simplified Arabic" w:hint="cs"/>
          <w:sz w:val="28"/>
          <w:szCs w:val="28"/>
          <w:rtl/>
          <w:lang w:bidi="ar-IQ"/>
        </w:rPr>
        <w:t>عبيدي(</w:t>
      </w:r>
      <w:proofErr w:type="gramEnd"/>
      <w:r w:rsidRPr="001662AC">
        <w:rPr>
          <w:rFonts w:ascii="Simplified Arabic" w:hAnsi="Simplified Arabic" w:cs="Simplified Arabic" w:hint="cs"/>
          <w:sz w:val="28"/>
          <w:szCs w:val="28"/>
          <w:rtl/>
          <w:lang w:bidi="ar-IQ"/>
        </w:rPr>
        <w:t>2013)، أثر منظمة الأمم المتحدة على السياسة الخارجية الجزائرية(قضية الصحراء الغربية)، رسالة ماجستير(غير منشورة)، جامعة الدكتور مولاي الطاهر-سعيدة، كلية الحقوق والعلوم السياسية.</w:t>
      </w:r>
    </w:p>
    <w:p w14:paraId="39464D16"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rPr>
        <w:t xml:space="preserve">هاجر، </w:t>
      </w:r>
      <w:proofErr w:type="gramStart"/>
      <w:r w:rsidRPr="001662AC">
        <w:rPr>
          <w:rFonts w:ascii="Simplified Arabic" w:hAnsi="Simplified Arabic" w:cs="Simplified Arabic" w:hint="cs"/>
          <w:sz w:val="28"/>
          <w:szCs w:val="28"/>
          <w:rtl/>
        </w:rPr>
        <w:t>تيري(</w:t>
      </w:r>
      <w:proofErr w:type="gramEnd"/>
      <w:r w:rsidRPr="001662AC">
        <w:rPr>
          <w:rFonts w:ascii="Simplified Arabic" w:hAnsi="Simplified Arabic" w:cs="Simplified Arabic" w:hint="cs"/>
          <w:sz w:val="28"/>
          <w:szCs w:val="28"/>
          <w:rtl/>
        </w:rPr>
        <w:t>2017)، كفاح الشعب الصحراوي واثره على العلاقات الجزائرية المغربية 1975-2005، رسالة ماجستير(غير منشورة)، جامعة محمد خيضر، كلية العلوم الإنسانية والاجتماعية.</w:t>
      </w:r>
    </w:p>
    <w:p w14:paraId="59081E88"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وزان، </w:t>
      </w:r>
      <w:proofErr w:type="gramStart"/>
      <w:r w:rsidRPr="001662AC">
        <w:rPr>
          <w:rFonts w:ascii="Simplified Arabic" w:hAnsi="Simplified Arabic" w:cs="Simplified Arabic" w:hint="cs"/>
          <w:sz w:val="28"/>
          <w:szCs w:val="28"/>
          <w:rtl/>
          <w:lang w:bidi="ar-IQ"/>
        </w:rPr>
        <w:t>فاطمة(</w:t>
      </w:r>
      <w:proofErr w:type="gramEnd"/>
      <w:r w:rsidRPr="001662AC">
        <w:rPr>
          <w:rFonts w:ascii="Simplified Arabic" w:hAnsi="Simplified Arabic" w:cs="Simplified Arabic" w:hint="cs"/>
          <w:sz w:val="28"/>
          <w:szCs w:val="28"/>
          <w:rtl/>
          <w:lang w:bidi="ar-IQ"/>
        </w:rPr>
        <w:t>2017)، العلاقات الجزائرية المغربية وانعكاساتها على الاتحاد المغاربي من خلال ملفي مشكلة الحدود وقضية الصحراء الغربية، أطروحة دكتوراه(غير منشورة)، جامعة الجزائر، كلية العلوم السياسية والعلاقات الدولية، الجزائر.</w:t>
      </w:r>
      <w:r w:rsidRPr="001662AC">
        <w:rPr>
          <w:rFonts w:hint="cs"/>
          <w:sz w:val="28"/>
          <w:szCs w:val="28"/>
          <w:rtl/>
        </w:rPr>
        <w:t xml:space="preserve"> </w:t>
      </w:r>
    </w:p>
    <w:p w14:paraId="27882392" w14:textId="77777777" w:rsidR="00CC1F34" w:rsidRPr="001662AC" w:rsidRDefault="00CC1F34" w:rsidP="0068777F">
      <w:pPr>
        <w:pStyle w:val="a5"/>
        <w:numPr>
          <w:ilvl w:val="0"/>
          <w:numId w:val="7"/>
        </w:numPr>
        <w:tabs>
          <w:tab w:val="right" w:pos="-6997"/>
        </w:tabs>
        <w:spacing w:after="0" w:line="240" w:lineRule="auto"/>
        <w:ind w:left="515" w:hanging="515"/>
        <w:jc w:val="lowKashida"/>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يوسف، انتصار جاسم </w:t>
      </w:r>
      <w:proofErr w:type="gramStart"/>
      <w:r w:rsidRPr="001662AC">
        <w:rPr>
          <w:rFonts w:ascii="Simplified Arabic" w:hAnsi="Simplified Arabic" w:cs="Simplified Arabic" w:hint="cs"/>
          <w:sz w:val="28"/>
          <w:szCs w:val="28"/>
          <w:rtl/>
          <w:lang w:bidi="ar-IQ"/>
        </w:rPr>
        <w:t>سعد(</w:t>
      </w:r>
      <w:proofErr w:type="gramEnd"/>
      <w:r w:rsidRPr="001662AC">
        <w:rPr>
          <w:rFonts w:ascii="Simplified Arabic" w:hAnsi="Simplified Arabic" w:cs="Simplified Arabic" w:hint="cs"/>
          <w:sz w:val="28"/>
          <w:szCs w:val="28"/>
          <w:rtl/>
          <w:lang w:bidi="ar-IQ"/>
        </w:rPr>
        <w:t>2004)، السلطان الحسن الأول ودوره السياسي في المغرب الأقصى، رسالة ماجستير(غير منشورة)، جامعة بغداد، كلية التربية.</w:t>
      </w:r>
    </w:p>
    <w:p w14:paraId="64239AC7" w14:textId="77777777" w:rsidR="003D14FD" w:rsidRDefault="003D14FD" w:rsidP="003D14FD">
      <w:pPr>
        <w:spacing w:after="0" w:line="240" w:lineRule="auto"/>
        <w:ind w:left="360"/>
        <w:jc w:val="both"/>
        <w:rPr>
          <w:rFonts w:ascii="Simplified Arabic" w:hAnsi="Simplified Arabic" w:cs="Simplified Arabic"/>
          <w:sz w:val="28"/>
          <w:szCs w:val="28"/>
          <w:rtl/>
          <w:lang w:bidi="ar-IQ"/>
        </w:rPr>
      </w:pPr>
    </w:p>
    <w:p w14:paraId="39053403" w14:textId="77777777" w:rsidR="003B3A59" w:rsidRPr="001662AC" w:rsidRDefault="003B3A59" w:rsidP="003D14FD">
      <w:pPr>
        <w:spacing w:after="0" w:line="240" w:lineRule="auto"/>
        <w:ind w:left="360"/>
        <w:jc w:val="both"/>
        <w:rPr>
          <w:rFonts w:ascii="Simplified Arabic" w:hAnsi="Simplified Arabic" w:cs="Simplified Arabic"/>
          <w:sz w:val="28"/>
          <w:szCs w:val="28"/>
          <w:lang w:bidi="ar-IQ"/>
        </w:rPr>
      </w:pPr>
    </w:p>
    <w:p w14:paraId="44F5C34C" w14:textId="77777777" w:rsidR="003D14FD" w:rsidRPr="001662AC" w:rsidRDefault="003D14FD" w:rsidP="003D14FD">
      <w:pPr>
        <w:spacing w:after="0" w:line="240" w:lineRule="auto"/>
        <w:ind w:left="85"/>
        <w:jc w:val="both"/>
        <w:rPr>
          <w:rFonts w:ascii="Simplified Arabic" w:hAnsi="Simplified Arabic" w:cs="Simplified Arabic"/>
          <w:b/>
          <w:bCs/>
          <w:sz w:val="28"/>
          <w:szCs w:val="28"/>
          <w:rtl/>
          <w:lang w:bidi="ar-IQ"/>
        </w:rPr>
      </w:pPr>
      <w:r w:rsidRPr="001662AC">
        <w:rPr>
          <w:rFonts w:ascii="Simplified Arabic" w:hAnsi="Simplified Arabic" w:cs="Simplified Arabic" w:hint="cs"/>
          <w:b/>
          <w:bCs/>
          <w:sz w:val="28"/>
          <w:szCs w:val="28"/>
          <w:rtl/>
          <w:lang w:bidi="ar-IQ"/>
        </w:rPr>
        <w:lastRenderedPageBreak/>
        <w:t>ثالثاً: المذكرات</w:t>
      </w:r>
    </w:p>
    <w:p w14:paraId="23520FE1" w14:textId="756D02EB" w:rsidR="003D14FD" w:rsidRPr="001662AC" w:rsidRDefault="003D14FD" w:rsidP="0068777F">
      <w:pPr>
        <w:pStyle w:val="a5"/>
        <w:numPr>
          <w:ilvl w:val="0"/>
          <w:numId w:val="6"/>
        </w:numPr>
        <w:spacing w:after="0" w:line="240" w:lineRule="auto"/>
        <w:ind w:left="515"/>
        <w:jc w:val="both"/>
        <w:rPr>
          <w:rFonts w:ascii="Simplified Arabic" w:hAnsi="Simplified Arabic" w:cs="Simplified Arabic"/>
          <w:sz w:val="28"/>
          <w:szCs w:val="28"/>
        </w:rPr>
      </w:pPr>
      <w:r w:rsidRPr="001662AC">
        <w:rPr>
          <w:rFonts w:ascii="Simplified Arabic" w:hAnsi="Simplified Arabic" w:cs="Simplified Arabic" w:hint="cs"/>
          <w:sz w:val="28"/>
          <w:szCs w:val="28"/>
          <w:rtl/>
        </w:rPr>
        <w:t xml:space="preserve">التازي، </w:t>
      </w:r>
      <w:proofErr w:type="gramStart"/>
      <w:r w:rsidRPr="001662AC">
        <w:rPr>
          <w:rFonts w:ascii="Simplified Arabic" w:hAnsi="Simplified Arabic" w:cs="Simplified Arabic" w:hint="cs"/>
          <w:sz w:val="28"/>
          <w:szCs w:val="28"/>
          <w:rtl/>
        </w:rPr>
        <w:t>محمد</w:t>
      </w:r>
      <w:r w:rsidR="00C26699"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2000)، مذكرات سفير، مطبعة الانباء، الرباط</w:t>
      </w:r>
      <w:r w:rsidR="00C26699" w:rsidRPr="001662AC">
        <w:rPr>
          <w:rFonts w:ascii="Simplified Arabic" w:hAnsi="Simplified Arabic" w:cs="Simplified Arabic" w:hint="cs"/>
          <w:sz w:val="28"/>
          <w:szCs w:val="28"/>
          <w:rtl/>
        </w:rPr>
        <w:t>.</w:t>
      </w:r>
    </w:p>
    <w:p w14:paraId="2F7D1EA4" w14:textId="5D2B7BA0" w:rsidR="009B4D74" w:rsidRDefault="009B4D74" w:rsidP="0068777F">
      <w:pPr>
        <w:pStyle w:val="a5"/>
        <w:numPr>
          <w:ilvl w:val="0"/>
          <w:numId w:val="6"/>
        </w:numPr>
        <w:tabs>
          <w:tab w:val="right" w:pos="468"/>
        </w:tabs>
        <w:spacing w:after="0" w:line="240" w:lineRule="auto"/>
        <w:ind w:left="515"/>
        <w:jc w:val="both"/>
        <w:rPr>
          <w:rFonts w:ascii="Simplified Arabic" w:hAnsi="Simplified Arabic" w:cs="Simplified Arabic"/>
          <w:sz w:val="28"/>
          <w:szCs w:val="28"/>
        </w:rPr>
      </w:pPr>
      <w:r>
        <w:rPr>
          <w:rFonts w:ascii="Simplified Arabic" w:hAnsi="Simplified Arabic" w:cs="Simplified Arabic" w:hint="cs"/>
          <w:sz w:val="28"/>
          <w:szCs w:val="28"/>
          <w:rtl/>
        </w:rPr>
        <w:t>بن بلة، احمد</w:t>
      </w:r>
      <w:r w:rsidR="003B3A59">
        <w:rPr>
          <w:rFonts w:ascii="Simplified Arabic" w:hAnsi="Simplified Arabic" w:cs="Simplified Arabic" w:hint="cs"/>
          <w:sz w:val="28"/>
          <w:szCs w:val="28"/>
          <w:rtl/>
        </w:rPr>
        <w:t xml:space="preserve"> </w:t>
      </w:r>
      <w:proofErr w:type="gramStart"/>
      <w:r w:rsidR="003B3A59">
        <w:rPr>
          <w:rFonts w:ascii="Simplified Arabic" w:hAnsi="Simplified Arabic" w:cs="Simplified Arabic" w:hint="cs"/>
          <w:sz w:val="28"/>
          <w:szCs w:val="28"/>
          <w:rtl/>
        </w:rPr>
        <w:t>( د.ت</w:t>
      </w:r>
      <w:proofErr w:type="gramEnd"/>
      <w:r w:rsidR="003B3A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مذكرات كما أملاها على روبر ميرل، ترجمة: العفيف الاحضر، منشورات دار الاداب، بيروت</w:t>
      </w:r>
      <w:r w:rsidRPr="001662AC">
        <w:rPr>
          <w:rFonts w:ascii="Simplified Arabic" w:hAnsi="Simplified Arabic" w:cs="Simplified Arabic" w:hint="cs"/>
          <w:sz w:val="28"/>
          <w:szCs w:val="28"/>
          <w:rtl/>
        </w:rPr>
        <w:t>.</w:t>
      </w:r>
    </w:p>
    <w:p w14:paraId="646546D6" w14:textId="192CF592" w:rsidR="003D14FD" w:rsidRPr="009B4D74" w:rsidRDefault="003D14FD" w:rsidP="009B4D74">
      <w:pPr>
        <w:pStyle w:val="a5"/>
        <w:numPr>
          <w:ilvl w:val="0"/>
          <w:numId w:val="6"/>
        </w:numPr>
        <w:tabs>
          <w:tab w:val="right" w:pos="468"/>
        </w:tabs>
        <w:spacing w:after="0" w:line="240" w:lineRule="auto"/>
        <w:ind w:left="515"/>
        <w:jc w:val="both"/>
        <w:rPr>
          <w:rFonts w:ascii="Simplified Arabic" w:hAnsi="Simplified Arabic" w:cs="Simplified Arabic"/>
          <w:sz w:val="28"/>
          <w:szCs w:val="28"/>
        </w:rPr>
      </w:pPr>
      <w:r w:rsidRPr="001662AC">
        <w:rPr>
          <w:rFonts w:ascii="Simplified Arabic" w:hAnsi="Simplified Arabic" w:cs="Simplified Arabic"/>
          <w:sz w:val="28"/>
          <w:szCs w:val="28"/>
          <w:rtl/>
        </w:rPr>
        <w:t xml:space="preserve">الزهيري، </w:t>
      </w:r>
      <w:proofErr w:type="gramStart"/>
      <w:r w:rsidRPr="001662AC">
        <w:rPr>
          <w:rFonts w:ascii="Simplified Arabic" w:hAnsi="Simplified Arabic" w:cs="Simplified Arabic"/>
          <w:sz w:val="28"/>
          <w:szCs w:val="28"/>
          <w:rtl/>
        </w:rPr>
        <w:t>قاسم</w:t>
      </w:r>
      <w:r w:rsidR="00C26699" w:rsidRPr="001662AC">
        <w:rPr>
          <w:rFonts w:ascii="Simplified Arabic" w:hAnsi="Simplified Arabic" w:cs="Simplified Arabic"/>
          <w:sz w:val="28"/>
          <w:szCs w:val="28"/>
          <w:rtl/>
        </w:rPr>
        <w:t>(</w:t>
      </w:r>
      <w:proofErr w:type="gramEnd"/>
      <w:r w:rsidRPr="001662AC">
        <w:rPr>
          <w:rFonts w:ascii="Simplified Arabic" w:hAnsi="Simplified Arabic" w:cs="Simplified Arabic" w:hint="cs"/>
          <w:sz w:val="28"/>
          <w:szCs w:val="28"/>
          <w:rtl/>
        </w:rPr>
        <w:t>1991</w:t>
      </w:r>
      <w:r w:rsidR="00C26699" w:rsidRPr="001662AC">
        <w:rPr>
          <w:rFonts w:ascii="Simplified Arabic" w:hAnsi="Simplified Arabic" w:cs="Simplified Arabic" w:hint="cs"/>
          <w:sz w:val="28"/>
          <w:szCs w:val="28"/>
          <w:rtl/>
        </w:rPr>
        <w:t>)</w:t>
      </w:r>
      <w:r w:rsidRPr="001662AC">
        <w:rPr>
          <w:rFonts w:ascii="Simplified Arabic" w:hAnsi="Simplified Arabic" w:cs="Simplified Arabic" w:hint="cs"/>
          <w:sz w:val="28"/>
          <w:szCs w:val="28"/>
          <w:rtl/>
        </w:rPr>
        <w:t xml:space="preserve">، </w:t>
      </w:r>
      <w:r w:rsidRPr="001662AC">
        <w:rPr>
          <w:rFonts w:ascii="Simplified Arabic" w:hAnsi="Simplified Arabic" w:cs="Simplified Arabic"/>
          <w:sz w:val="28"/>
          <w:szCs w:val="28"/>
          <w:rtl/>
        </w:rPr>
        <w:t>مذكرات دبلوماسي عن العلاقات المغربية – الموريتانية، تقديم الدكتور عبدالهادي التازي، الهلال العربية للطباعة والنشر، المغرب</w:t>
      </w:r>
      <w:r w:rsidR="00C26699" w:rsidRPr="001662AC">
        <w:rPr>
          <w:rFonts w:ascii="Simplified Arabic" w:hAnsi="Simplified Arabic" w:cs="Simplified Arabic" w:hint="cs"/>
          <w:sz w:val="28"/>
          <w:szCs w:val="28"/>
          <w:rtl/>
        </w:rPr>
        <w:t>.</w:t>
      </w:r>
      <w:r w:rsidR="006376C9" w:rsidRPr="009B4D74">
        <w:rPr>
          <w:rFonts w:ascii="Simplified Arabic" w:hAnsi="Simplified Arabic" w:cs="Simplified Arabic" w:hint="cs"/>
          <w:sz w:val="28"/>
          <w:szCs w:val="28"/>
          <w:rtl/>
        </w:rPr>
        <w:t xml:space="preserve"> </w:t>
      </w:r>
    </w:p>
    <w:p w14:paraId="48C431F7" w14:textId="289858FF" w:rsidR="00DC4120" w:rsidRPr="001662AC" w:rsidRDefault="00DC4120" w:rsidP="0068777F">
      <w:pPr>
        <w:pStyle w:val="a5"/>
        <w:numPr>
          <w:ilvl w:val="0"/>
          <w:numId w:val="6"/>
        </w:numPr>
        <w:spacing w:after="0" w:line="240" w:lineRule="auto"/>
        <w:ind w:left="515"/>
        <w:jc w:val="both"/>
        <w:rPr>
          <w:rFonts w:ascii="Simplified Arabic" w:hAnsi="Simplified Arabic" w:cs="Simplified Arabic"/>
          <w:sz w:val="28"/>
          <w:szCs w:val="28"/>
        </w:rPr>
      </w:pPr>
      <w:r>
        <w:rPr>
          <w:rFonts w:ascii="Simplified Arabic" w:hAnsi="Simplified Arabic" w:cs="Simplified Arabic" w:hint="cs"/>
          <w:sz w:val="28"/>
          <w:szCs w:val="28"/>
          <w:rtl/>
        </w:rPr>
        <w:t xml:space="preserve">نزار، خالد </w:t>
      </w:r>
      <w:proofErr w:type="gramStart"/>
      <w:r>
        <w:rPr>
          <w:rFonts w:ascii="Simplified Arabic" w:hAnsi="Simplified Arabic" w:cs="Simplified Arabic" w:hint="cs"/>
          <w:sz w:val="28"/>
          <w:szCs w:val="28"/>
          <w:rtl/>
        </w:rPr>
        <w:t>( د.ت</w:t>
      </w:r>
      <w:proofErr w:type="gramEnd"/>
      <w:r>
        <w:rPr>
          <w:rFonts w:ascii="Simplified Arabic" w:hAnsi="Simplified Arabic" w:cs="Simplified Arabic" w:hint="cs"/>
          <w:sz w:val="28"/>
          <w:szCs w:val="28"/>
          <w:rtl/>
        </w:rPr>
        <w:t xml:space="preserve">)، </w:t>
      </w:r>
      <w:r w:rsidR="00721C34">
        <w:rPr>
          <w:rFonts w:ascii="Simplified Arabic" w:hAnsi="Simplified Arabic" w:cs="Simplified Arabic" w:hint="cs"/>
          <w:sz w:val="28"/>
          <w:szCs w:val="28"/>
          <w:rtl/>
        </w:rPr>
        <w:t>مذكرات اللواء، منشورات الشهاب، الجزائر.</w:t>
      </w:r>
    </w:p>
    <w:p w14:paraId="13E5046D" w14:textId="77777777" w:rsidR="00F97F83" w:rsidRPr="001662AC" w:rsidRDefault="00F97F83" w:rsidP="003D14FD">
      <w:pPr>
        <w:spacing w:after="0" w:line="240" w:lineRule="auto"/>
        <w:jc w:val="both"/>
        <w:rPr>
          <w:rFonts w:ascii="Simplified Arabic" w:hAnsi="Simplified Arabic" w:cs="Simplified Arabic"/>
          <w:b/>
          <w:bCs/>
          <w:sz w:val="28"/>
          <w:szCs w:val="28"/>
          <w:rtl/>
          <w:lang w:bidi="ar-IQ"/>
        </w:rPr>
      </w:pPr>
    </w:p>
    <w:p w14:paraId="054FB3B6" w14:textId="13123A68" w:rsidR="00FF6D7B" w:rsidRPr="00820686" w:rsidRDefault="003D14FD" w:rsidP="00820686">
      <w:pPr>
        <w:spacing w:after="0" w:line="240" w:lineRule="auto"/>
        <w:jc w:val="both"/>
        <w:rPr>
          <w:rFonts w:ascii="Simplified Arabic" w:hAnsi="Simplified Arabic" w:cs="Simplified Arabic"/>
          <w:b/>
          <w:bCs/>
          <w:sz w:val="28"/>
          <w:szCs w:val="28"/>
          <w:lang w:bidi="ar-IQ"/>
        </w:rPr>
      </w:pPr>
      <w:r w:rsidRPr="001662AC">
        <w:rPr>
          <w:rFonts w:ascii="Simplified Arabic" w:hAnsi="Simplified Arabic" w:cs="Simplified Arabic" w:hint="cs"/>
          <w:b/>
          <w:bCs/>
          <w:sz w:val="28"/>
          <w:szCs w:val="28"/>
          <w:rtl/>
          <w:lang w:bidi="ar-IQ"/>
        </w:rPr>
        <w:t>رابعاً: الكتب العربية والمعربة</w:t>
      </w:r>
    </w:p>
    <w:p w14:paraId="5DADF859"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sz w:val="28"/>
          <w:szCs w:val="28"/>
          <w:rtl/>
        </w:rPr>
        <w:t xml:space="preserve">أبو </w:t>
      </w:r>
      <w:r w:rsidRPr="001662AC">
        <w:rPr>
          <w:rFonts w:ascii="Simplified Arabic" w:hAnsi="Simplified Arabic" w:cs="Simplified Arabic" w:hint="cs"/>
          <w:sz w:val="28"/>
          <w:szCs w:val="28"/>
          <w:rtl/>
        </w:rPr>
        <w:t>ز</w:t>
      </w:r>
      <w:r w:rsidRPr="001662AC">
        <w:rPr>
          <w:rFonts w:ascii="Simplified Arabic" w:hAnsi="Simplified Arabic" w:cs="Simplified Arabic"/>
          <w:sz w:val="28"/>
          <w:szCs w:val="28"/>
          <w:rtl/>
        </w:rPr>
        <w:t>كريا</w:t>
      </w:r>
      <w:r>
        <w:rPr>
          <w:rFonts w:ascii="Simplified Arabic" w:hAnsi="Simplified Arabic" w:cs="Simplified Arabic" w:hint="cs"/>
          <w:sz w:val="28"/>
          <w:szCs w:val="28"/>
          <w:rtl/>
        </w:rPr>
        <w:t xml:space="preserve">، يحيى </w:t>
      </w:r>
      <w:r w:rsidRPr="001662AC">
        <w:rPr>
          <w:rFonts w:ascii="Simplified Arabic" w:hAnsi="Simplified Arabic" w:cs="Simplified Arabic" w:hint="cs"/>
          <w:sz w:val="28"/>
          <w:szCs w:val="28"/>
          <w:rtl/>
        </w:rPr>
        <w:t>(2003)،</w:t>
      </w:r>
      <w:r w:rsidRPr="001662AC">
        <w:rPr>
          <w:rFonts w:ascii="Simplified Arabic" w:hAnsi="Simplified Arabic" w:cs="Simplified Arabic"/>
          <w:sz w:val="28"/>
          <w:szCs w:val="28"/>
          <w:rtl/>
        </w:rPr>
        <w:t xml:space="preserve"> الطريق إلى الصحراء الغربية عبر تل ابيب، 2003</w:t>
      </w:r>
      <w:r w:rsidRPr="001662AC">
        <w:rPr>
          <w:rFonts w:ascii="Simplified Arabic" w:hAnsi="Simplified Arabic" w:cs="Simplified Arabic" w:hint="cs"/>
          <w:sz w:val="28"/>
          <w:szCs w:val="28"/>
          <w:rtl/>
          <w:lang w:bidi="ar-IQ"/>
        </w:rPr>
        <w:t>.</w:t>
      </w:r>
    </w:p>
    <w:p w14:paraId="761D671D"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الأثيوبي،</w:t>
      </w:r>
      <w:r w:rsidRPr="001662AC">
        <w:rPr>
          <w:rFonts w:ascii="Simplified Arabic" w:hAnsi="Simplified Arabic" w:cs="Simplified Arabic"/>
          <w:sz w:val="28"/>
          <w:szCs w:val="28"/>
          <w:rtl/>
          <w:lang w:bidi="ar-IQ"/>
        </w:rPr>
        <w:t xml:space="preserve"> عمر محمد </w:t>
      </w:r>
      <w:proofErr w:type="gramStart"/>
      <w:r w:rsidRPr="001662AC">
        <w:rPr>
          <w:rFonts w:ascii="Simplified Arabic" w:hAnsi="Simplified Arabic" w:cs="Simplified Arabic"/>
          <w:sz w:val="28"/>
          <w:szCs w:val="28"/>
          <w:rtl/>
          <w:lang w:bidi="ar-IQ"/>
        </w:rPr>
        <w:t>علي</w:t>
      </w:r>
      <w:r w:rsidRPr="001662AC">
        <w:rPr>
          <w:rFonts w:ascii="Simplified Arabic" w:hAnsi="Simplified Arabic" w:cs="Simplified Arabic" w:hint="cs"/>
          <w:sz w:val="28"/>
          <w:szCs w:val="28"/>
          <w:rtl/>
          <w:lang w:bidi="ar-IQ"/>
        </w:rPr>
        <w:t>(</w:t>
      </w:r>
      <w:proofErr w:type="gramEnd"/>
      <w:r w:rsidRPr="001662AC">
        <w:rPr>
          <w:rFonts w:ascii="Simplified Arabic" w:hAnsi="Simplified Arabic" w:cs="Simplified Arabic" w:hint="cs"/>
          <w:sz w:val="28"/>
          <w:szCs w:val="28"/>
          <w:rtl/>
          <w:lang w:bidi="ar-IQ"/>
        </w:rPr>
        <w:t>1954)،</w:t>
      </w:r>
      <w:r w:rsidRPr="001662AC">
        <w:rPr>
          <w:rFonts w:ascii="Simplified Arabic" w:hAnsi="Simplified Arabic" w:cs="Simplified Arabic"/>
          <w:sz w:val="28"/>
          <w:szCs w:val="28"/>
          <w:rtl/>
          <w:lang w:bidi="ar-IQ"/>
        </w:rPr>
        <w:t xml:space="preserve"> أثيوبيا في عصرها الذهبي عصر هيلاسيلاسي الأول، مطبعة مصر، القاهرة</w:t>
      </w:r>
      <w:r w:rsidRPr="001662AC">
        <w:rPr>
          <w:rFonts w:ascii="Simplified Arabic" w:hAnsi="Simplified Arabic" w:cs="Simplified Arabic" w:hint="cs"/>
          <w:sz w:val="28"/>
          <w:szCs w:val="28"/>
          <w:rtl/>
          <w:lang w:bidi="ar-IQ"/>
        </w:rPr>
        <w:t>.</w:t>
      </w:r>
    </w:p>
    <w:p w14:paraId="6109BC3E"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احمد، ياهيني </w:t>
      </w:r>
      <w:proofErr w:type="gramStart"/>
      <w:r w:rsidRPr="001662AC">
        <w:rPr>
          <w:rFonts w:ascii="Simplified Arabic" w:hAnsi="Simplified Arabic" w:cs="Simplified Arabic" w:hint="cs"/>
          <w:sz w:val="28"/>
          <w:szCs w:val="28"/>
          <w:rtl/>
          <w:lang w:bidi="ar-IQ"/>
        </w:rPr>
        <w:t>محمد(</w:t>
      </w:r>
      <w:proofErr w:type="gramEnd"/>
      <w:r w:rsidRPr="001662AC">
        <w:rPr>
          <w:rFonts w:ascii="Simplified Arabic" w:hAnsi="Simplified Arabic" w:cs="Simplified Arabic" w:hint="cs"/>
          <w:sz w:val="28"/>
          <w:szCs w:val="28"/>
          <w:rtl/>
          <w:lang w:bidi="ar-IQ"/>
        </w:rPr>
        <w:t>1975)، اخر معارك تحرير الصحراء المغربية، مطبعة الانباء، الرباط.</w:t>
      </w:r>
    </w:p>
    <w:p w14:paraId="4D878857"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الازهر، علال (1988)، الصحراء المغربية الوحدة والتجزئة في المغرب العربي، مطبعة فضالة، المحمدية.</w:t>
      </w:r>
    </w:p>
    <w:p w14:paraId="63864812"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الأسفي، محمد </w:t>
      </w:r>
      <w:proofErr w:type="gramStart"/>
      <w:r w:rsidRPr="001662AC">
        <w:rPr>
          <w:rFonts w:ascii="Simplified Arabic" w:hAnsi="Simplified Arabic" w:cs="Simplified Arabic" w:hint="cs"/>
          <w:sz w:val="28"/>
          <w:szCs w:val="28"/>
          <w:rtl/>
          <w:lang w:bidi="ar-IQ"/>
        </w:rPr>
        <w:t>الوديع(</w:t>
      </w:r>
      <w:proofErr w:type="gramEnd"/>
      <w:r w:rsidRPr="001662AC">
        <w:rPr>
          <w:rFonts w:ascii="Simplified Arabic" w:hAnsi="Simplified Arabic" w:cs="Simplified Arabic" w:hint="cs"/>
          <w:sz w:val="28"/>
          <w:szCs w:val="28"/>
          <w:rtl/>
          <w:lang w:bidi="ar-IQ"/>
        </w:rPr>
        <w:t>1982)، ملحمة البطولة منطقة آيت باعمران، دار النشر المغربية، الدار البيضاء.</w:t>
      </w:r>
    </w:p>
    <w:p w14:paraId="3187CBE8"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امين، سمير </w:t>
      </w:r>
      <w:proofErr w:type="gramStart"/>
      <w:r>
        <w:rPr>
          <w:rFonts w:ascii="Simplified Arabic" w:hAnsi="Simplified Arabic" w:cs="Simplified Arabic" w:hint="cs"/>
          <w:sz w:val="28"/>
          <w:szCs w:val="28"/>
          <w:rtl/>
          <w:lang w:bidi="ar-IQ"/>
        </w:rPr>
        <w:t>( 1981</w:t>
      </w:r>
      <w:proofErr w:type="gramEnd"/>
      <w:r>
        <w:rPr>
          <w:rFonts w:ascii="Simplified Arabic" w:hAnsi="Simplified Arabic" w:cs="Simplified Arabic" w:hint="cs"/>
          <w:sz w:val="28"/>
          <w:szCs w:val="28"/>
          <w:rtl/>
          <w:lang w:bidi="ar-IQ"/>
        </w:rPr>
        <w:t>)، المغرب العربي الحديث، ترجمة كميل ق. داغر، دار الحداثة للطباعة والنشر والتوزيع، بيروت.</w:t>
      </w:r>
    </w:p>
    <w:p w14:paraId="41A6564D"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ايدار، محمد بن سعيد </w:t>
      </w:r>
      <w:proofErr w:type="gramStart"/>
      <w:r w:rsidRPr="001662AC">
        <w:rPr>
          <w:rFonts w:ascii="Simplified Arabic" w:hAnsi="Simplified Arabic" w:cs="Simplified Arabic" w:hint="cs"/>
          <w:sz w:val="28"/>
          <w:szCs w:val="28"/>
          <w:rtl/>
          <w:lang w:bidi="ar-IQ"/>
        </w:rPr>
        <w:t>آيت(</w:t>
      </w:r>
      <w:proofErr w:type="gramEnd"/>
      <w:r w:rsidRPr="001662AC">
        <w:rPr>
          <w:rFonts w:ascii="Simplified Arabic" w:hAnsi="Simplified Arabic" w:cs="Simplified Arabic" w:hint="cs"/>
          <w:sz w:val="28"/>
          <w:szCs w:val="28"/>
          <w:rtl/>
          <w:lang w:bidi="ar-IQ"/>
        </w:rPr>
        <w:t>2000)، صفحات من ملحمة جيش التحرير بالجنوب المغربي، منشورات المواطنة، الدار البيضاء.</w:t>
      </w:r>
    </w:p>
    <w:p w14:paraId="2549ABB4" w14:textId="77777777" w:rsidR="00FF6D7B" w:rsidRPr="00A31B0C" w:rsidRDefault="00FF6D7B" w:rsidP="00A31B0C">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ايدار، محمد بن سعيد </w:t>
      </w:r>
      <w:proofErr w:type="gramStart"/>
      <w:r w:rsidRPr="001662AC">
        <w:rPr>
          <w:rFonts w:ascii="Simplified Arabic" w:hAnsi="Simplified Arabic" w:cs="Simplified Arabic" w:hint="cs"/>
          <w:sz w:val="28"/>
          <w:szCs w:val="28"/>
          <w:rtl/>
          <w:lang w:bidi="ar-IQ"/>
        </w:rPr>
        <w:t>آيت(</w:t>
      </w:r>
      <w:proofErr w:type="gramEnd"/>
      <w:r w:rsidRPr="001662AC">
        <w:rPr>
          <w:rFonts w:ascii="Simplified Arabic" w:hAnsi="Simplified Arabic" w:cs="Simplified Arabic" w:hint="cs"/>
          <w:sz w:val="28"/>
          <w:szCs w:val="28"/>
          <w:rtl/>
          <w:lang w:bidi="ar-IQ"/>
        </w:rPr>
        <w:t>2011)، وثائق جيش التحرير في جنوب المغرب 1956-1959، منشورات مركز محمد بن سعيد، الدار البيضاء.</w:t>
      </w:r>
    </w:p>
    <w:p w14:paraId="164CE92B" w14:textId="77777777" w:rsidR="00FF6D7B"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بديع، ليلى </w:t>
      </w:r>
      <w:proofErr w:type="gramStart"/>
      <w:r w:rsidRPr="001662AC">
        <w:rPr>
          <w:rFonts w:ascii="Simplified Arabic" w:hAnsi="Simplified Arabic" w:cs="Simplified Arabic" w:hint="cs"/>
          <w:sz w:val="28"/>
          <w:szCs w:val="28"/>
          <w:rtl/>
          <w:lang w:bidi="ar-IQ"/>
        </w:rPr>
        <w:t>خليل(</w:t>
      </w:r>
      <w:proofErr w:type="gramEnd"/>
      <w:r w:rsidRPr="001662AC">
        <w:rPr>
          <w:rFonts w:ascii="Simplified Arabic" w:hAnsi="Simplified Arabic" w:cs="Simplified Arabic" w:hint="cs"/>
          <w:sz w:val="28"/>
          <w:szCs w:val="28"/>
          <w:rtl/>
          <w:lang w:bidi="ar-IQ"/>
        </w:rPr>
        <w:t>1976)، أضواء وملامح من الساقية الحمراء ووادي الذهب(الصحراء الغربية)، دار الميسرة، بيروت.</w:t>
      </w:r>
    </w:p>
    <w:p w14:paraId="1F99C2C2" w14:textId="4285EB49" w:rsidR="00FF6D7B" w:rsidRPr="001662AC"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ــــــــــــــــــــــــــــــــــــــــــــــــــــــــ (1978)، البوليساريو قائد وثورة، دار المسيرة، بيروت.</w:t>
      </w:r>
    </w:p>
    <w:p w14:paraId="68D13F6D"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برادة، </w:t>
      </w:r>
      <w:proofErr w:type="gramStart"/>
      <w:r w:rsidRPr="001662AC">
        <w:rPr>
          <w:rFonts w:ascii="Simplified Arabic" w:hAnsi="Simplified Arabic" w:cs="Simplified Arabic" w:hint="cs"/>
          <w:sz w:val="28"/>
          <w:szCs w:val="28"/>
          <w:rtl/>
          <w:lang w:bidi="ar-IQ"/>
        </w:rPr>
        <w:t>الحسين(</w:t>
      </w:r>
      <w:proofErr w:type="gramEnd"/>
      <w:r w:rsidRPr="001662AC">
        <w:rPr>
          <w:rFonts w:ascii="Simplified Arabic" w:hAnsi="Simplified Arabic" w:cs="Simplified Arabic" w:hint="cs"/>
          <w:sz w:val="28"/>
          <w:szCs w:val="28"/>
          <w:rtl/>
          <w:lang w:bidi="ar-IQ"/>
        </w:rPr>
        <w:t>2003)، مسيرة التحدي من الملك محمد الخامس الى الملك حسن الثاني، مطبعة فيدبيرانت، الرباط.</w:t>
      </w:r>
    </w:p>
    <w:p w14:paraId="3E7B2638" w14:textId="77777777" w:rsidR="00FF6D7B" w:rsidRPr="00DE1DA0" w:rsidRDefault="00FF6D7B" w:rsidP="00DE1DA0">
      <w:pPr>
        <w:pStyle w:val="a5"/>
        <w:numPr>
          <w:ilvl w:val="0"/>
          <w:numId w:val="5"/>
        </w:numPr>
        <w:tabs>
          <w:tab w:val="right" w:pos="368"/>
        </w:tabs>
        <w:spacing w:after="0" w:line="240" w:lineRule="auto"/>
        <w:jc w:val="lowKashida"/>
        <w:rPr>
          <w:rFonts w:ascii="Simplified Arabic" w:hAnsi="Simplified Arabic" w:cs="Simplified Arabic"/>
          <w:sz w:val="28"/>
          <w:szCs w:val="28"/>
          <w:rtl/>
          <w:lang w:bidi="ar-IQ"/>
        </w:rPr>
      </w:pPr>
      <w:r w:rsidRPr="001662AC">
        <w:rPr>
          <w:rFonts w:ascii="Simplified Arabic" w:hAnsi="Simplified Arabic" w:cs="Simplified Arabic" w:hint="cs"/>
          <w:sz w:val="28"/>
          <w:szCs w:val="28"/>
          <w:rtl/>
        </w:rPr>
        <w:lastRenderedPageBreak/>
        <w:t xml:space="preserve">برحاب، </w:t>
      </w:r>
      <w:proofErr w:type="gramStart"/>
      <w:r w:rsidRPr="001662AC">
        <w:rPr>
          <w:rFonts w:ascii="Simplified Arabic" w:hAnsi="Simplified Arabic" w:cs="Simplified Arabic" w:hint="cs"/>
          <w:sz w:val="28"/>
          <w:szCs w:val="28"/>
          <w:rtl/>
        </w:rPr>
        <w:t>عكاشة(</w:t>
      </w:r>
      <w:proofErr w:type="gramEnd"/>
      <w:r w:rsidRPr="001662AC">
        <w:rPr>
          <w:rFonts w:ascii="Simplified Arabic" w:hAnsi="Simplified Arabic" w:cs="Simplified Arabic" w:hint="cs"/>
          <w:sz w:val="28"/>
          <w:szCs w:val="28"/>
          <w:rtl/>
        </w:rPr>
        <w:t>2003)، من قضايا الحدود بين المغرب والجزائر، دار ابي رقراق، للطباعة والنشر، المغرب.</w:t>
      </w:r>
    </w:p>
    <w:p w14:paraId="15760238" w14:textId="77777777" w:rsidR="00FF6D7B" w:rsidRPr="001662AC"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sz w:val="28"/>
          <w:szCs w:val="28"/>
          <w:rtl/>
          <w:lang w:bidi="ar-IQ"/>
        </w:rPr>
        <w:t>بلقزيز</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عبد الإله </w:t>
      </w:r>
      <w:proofErr w:type="gramStart"/>
      <w:r w:rsidRPr="001662AC">
        <w:rPr>
          <w:rFonts w:ascii="Simplified Arabic" w:hAnsi="Simplified Arabic" w:cs="Simplified Arabic"/>
          <w:sz w:val="28"/>
          <w:szCs w:val="28"/>
          <w:rtl/>
          <w:lang w:bidi="ar-IQ"/>
        </w:rPr>
        <w:t>وآخرون</w:t>
      </w:r>
      <w:r w:rsidRPr="001662AC">
        <w:rPr>
          <w:rFonts w:ascii="Simplified Arabic" w:hAnsi="Simplified Arabic" w:cs="Simplified Arabic" w:hint="cs"/>
          <w:sz w:val="28"/>
          <w:szCs w:val="28"/>
          <w:rtl/>
          <w:lang w:bidi="ar-IQ"/>
        </w:rPr>
        <w:t>(</w:t>
      </w:r>
      <w:proofErr w:type="gramEnd"/>
      <w:r w:rsidRPr="001662AC">
        <w:rPr>
          <w:rFonts w:ascii="Simplified Arabic" w:hAnsi="Simplified Arabic" w:cs="Simplified Arabic" w:hint="cs"/>
          <w:sz w:val="28"/>
          <w:szCs w:val="28"/>
          <w:rtl/>
          <w:lang w:bidi="ar-IQ"/>
        </w:rPr>
        <w:t>1992)،</w:t>
      </w:r>
      <w:r w:rsidRPr="001662AC">
        <w:rPr>
          <w:rFonts w:ascii="Simplified Arabic" w:hAnsi="Simplified Arabic" w:cs="Simplified Arabic"/>
          <w:sz w:val="28"/>
          <w:szCs w:val="28"/>
          <w:rtl/>
          <w:lang w:bidi="ar-IQ"/>
        </w:rPr>
        <w:t xml:space="preserve"> </w:t>
      </w:r>
      <w:r w:rsidRPr="001662AC">
        <w:rPr>
          <w:rFonts w:ascii="Simplified Arabic" w:hAnsi="Simplified Arabic" w:cs="Simplified Arabic"/>
          <w:sz w:val="28"/>
          <w:szCs w:val="28"/>
          <w:rtl/>
        </w:rPr>
        <w:t>الحركة الوطنية المغربية والمسألة القومية 1947-1986</w:t>
      </w:r>
      <w:r w:rsidRPr="001662AC">
        <w:rPr>
          <w:rFonts w:ascii="Simplified Arabic" w:hAnsi="Simplified Arabic" w:cs="Simplified Arabic"/>
          <w:sz w:val="28"/>
          <w:szCs w:val="28"/>
          <w:rtl/>
          <w:lang w:bidi="ar-IQ"/>
        </w:rPr>
        <w:t>،</w:t>
      </w:r>
      <w:r w:rsidRPr="001662AC">
        <w:rPr>
          <w:rFonts w:ascii="Simplified Arabic" w:hAnsi="Simplified Arabic" w:cs="Simplified Arabic"/>
          <w:sz w:val="28"/>
          <w:szCs w:val="28"/>
          <w:rtl/>
        </w:rPr>
        <w:t xml:space="preserve"> بيروت، مركز دراسات الوحدة العربية</w:t>
      </w:r>
      <w:r w:rsidRPr="001662AC">
        <w:rPr>
          <w:rFonts w:ascii="Simplified Arabic" w:hAnsi="Simplified Arabic" w:cs="Simplified Arabic" w:hint="cs"/>
          <w:sz w:val="28"/>
          <w:szCs w:val="28"/>
          <w:rtl/>
        </w:rPr>
        <w:t>.</w:t>
      </w:r>
    </w:p>
    <w:p w14:paraId="6B3FE9F2" w14:textId="77777777" w:rsidR="00FF6D7B" w:rsidRDefault="00FF6D7B" w:rsidP="003D14FD">
      <w:pPr>
        <w:pStyle w:val="a5"/>
        <w:numPr>
          <w:ilvl w:val="0"/>
          <w:numId w:val="5"/>
        </w:numPr>
        <w:tabs>
          <w:tab w:val="left" w:pos="468"/>
        </w:tabs>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بلكير، عبد </w:t>
      </w:r>
      <w:proofErr w:type="gramStart"/>
      <w:r w:rsidRPr="001662AC">
        <w:rPr>
          <w:rFonts w:ascii="Simplified Arabic" w:hAnsi="Simplified Arabic" w:cs="Simplified Arabic" w:hint="cs"/>
          <w:sz w:val="28"/>
          <w:szCs w:val="28"/>
          <w:rtl/>
          <w:lang w:bidi="ar-IQ"/>
        </w:rPr>
        <w:t>الصمد(</w:t>
      </w:r>
      <w:proofErr w:type="gramEnd"/>
      <w:r w:rsidRPr="001662AC">
        <w:rPr>
          <w:rFonts w:ascii="Simplified Arabic" w:hAnsi="Simplified Arabic" w:cs="Simplified Arabic" w:hint="cs"/>
          <w:sz w:val="28"/>
          <w:szCs w:val="28"/>
          <w:rtl/>
          <w:lang w:bidi="ar-IQ"/>
        </w:rPr>
        <w:t>2018)، الصحراء الغربية مقالات، مرافعات، وثائق، ط1، مطبعة النجاح، الدار البيضاء.</w:t>
      </w:r>
    </w:p>
    <w:p w14:paraId="0DFECD52" w14:textId="77777777" w:rsidR="00FF6D7B" w:rsidRPr="001662AC" w:rsidRDefault="00FF6D7B" w:rsidP="003D14FD">
      <w:pPr>
        <w:pStyle w:val="a5"/>
        <w:numPr>
          <w:ilvl w:val="0"/>
          <w:numId w:val="5"/>
        </w:numPr>
        <w:spacing w:after="0" w:line="240" w:lineRule="auto"/>
        <w:jc w:val="both"/>
        <w:rPr>
          <w:sz w:val="28"/>
          <w:szCs w:val="28"/>
        </w:rPr>
      </w:pPr>
      <w:r w:rsidRPr="001662AC">
        <w:rPr>
          <w:rFonts w:hint="cs"/>
          <w:sz w:val="28"/>
          <w:szCs w:val="28"/>
          <w:rtl/>
        </w:rPr>
        <w:t xml:space="preserve">بن بركة، </w:t>
      </w:r>
      <w:proofErr w:type="gramStart"/>
      <w:r w:rsidRPr="001662AC">
        <w:rPr>
          <w:rFonts w:hint="cs"/>
          <w:sz w:val="28"/>
          <w:szCs w:val="28"/>
          <w:rtl/>
        </w:rPr>
        <w:t>المهدي(</w:t>
      </w:r>
      <w:proofErr w:type="gramEnd"/>
      <w:r w:rsidRPr="001662AC">
        <w:rPr>
          <w:rFonts w:hint="cs"/>
          <w:sz w:val="28"/>
          <w:szCs w:val="28"/>
          <w:rtl/>
        </w:rPr>
        <w:t>1966)، الاختيار الثوري في المغرب، منشورات دار الطليعة، بيروت.</w:t>
      </w:r>
    </w:p>
    <w:p w14:paraId="0317858E" w14:textId="77777777" w:rsidR="00FF6D7B" w:rsidRPr="001662AC" w:rsidRDefault="00FF6D7B" w:rsidP="003D14FD">
      <w:pPr>
        <w:pStyle w:val="a5"/>
        <w:numPr>
          <w:ilvl w:val="0"/>
          <w:numId w:val="5"/>
        </w:numPr>
        <w:tabs>
          <w:tab w:val="left" w:pos="468"/>
        </w:tabs>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بن منصور، عبدالوهاب </w:t>
      </w:r>
      <w:proofErr w:type="gramStart"/>
      <w:r>
        <w:rPr>
          <w:rFonts w:ascii="Simplified Arabic" w:hAnsi="Simplified Arabic" w:cs="Simplified Arabic" w:hint="cs"/>
          <w:sz w:val="28"/>
          <w:szCs w:val="28"/>
          <w:rtl/>
          <w:lang w:bidi="ar-IQ"/>
        </w:rPr>
        <w:t>( 1984</w:t>
      </w:r>
      <w:proofErr w:type="gramEnd"/>
      <w:r>
        <w:rPr>
          <w:rFonts w:ascii="Simplified Arabic" w:hAnsi="Simplified Arabic" w:cs="Simplified Arabic" w:hint="cs"/>
          <w:sz w:val="28"/>
          <w:szCs w:val="28"/>
          <w:rtl/>
          <w:lang w:bidi="ar-IQ"/>
        </w:rPr>
        <w:t>)، ملف الصحراء المغربية الغربية امام مؤتمر القمة العشرين لمنظمة الوحدة الافريقية المنعقد باديس ابابا يوم الاثنين 12 نوفمبر 1984، المطبعة الملكية، الرباط.</w:t>
      </w:r>
    </w:p>
    <w:p w14:paraId="386B45FE"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بنعثمان، كريمة </w:t>
      </w:r>
      <w:proofErr w:type="gramStart"/>
      <w:r w:rsidRPr="001662AC">
        <w:rPr>
          <w:rFonts w:ascii="Simplified Arabic" w:hAnsi="Simplified Arabic" w:cs="Simplified Arabic" w:hint="cs"/>
          <w:sz w:val="28"/>
          <w:szCs w:val="28"/>
          <w:rtl/>
          <w:lang w:bidi="ar-IQ"/>
        </w:rPr>
        <w:t>خورشا(</w:t>
      </w:r>
      <w:proofErr w:type="gramEnd"/>
      <w:r w:rsidRPr="001662AC">
        <w:rPr>
          <w:rFonts w:ascii="Simplified Arabic" w:hAnsi="Simplified Arabic" w:cs="Simplified Arabic" w:hint="cs"/>
          <w:sz w:val="28"/>
          <w:szCs w:val="28"/>
          <w:rtl/>
          <w:lang w:bidi="ar-IQ"/>
        </w:rPr>
        <w:t>2015)، نزاع الصحراء في اطار الأمم المتحدة حيث التاريخ ومغزل السياسة، مطبعة النجاح الجديدة، الدار البيضاء.</w:t>
      </w:r>
    </w:p>
    <w:p w14:paraId="0668FDF7"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البهالي، حمة المهدي </w:t>
      </w:r>
      <w:proofErr w:type="gramStart"/>
      <w:r>
        <w:rPr>
          <w:rFonts w:ascii="Simplified Arabic" w:hAnsi="Simplified Arabic" w:cs="Simplified Arabic" w:hint="cs"/>
          <w:sz w:val="28"/>
          <w:szCs w:val="28"/>
          <w:rtl/>
          <w:lang w:bidi="ar-IQ"/>
        </w:rPr>
        <w:t>( 2018</w:t>
      </w:r>
      <w:proofErr w:type="gramEnd"/>
      <w:r>
        <w:rPr>
          <w:rFonts w:ascii="Simplified Arabic" w:hAnsi="Simplified Arabic" w:cs="Simplified Arabic" w:hint="cs"/>
          <w:sz w:val="28"/>
          <w:szCs w:val="28"/>
          <w:rtl/>
          <w:lang w:bidi="ar-IQ"/>
        </w:rPr>
        <w:t>)، محمد عبدالعزيز رجل الحرب والسلم، دار النشر: لارماتان-راصد، الجمهورية العربية الصحراوية الديمقراطية.</w:t>
      </w:r>
    </w:p>
    <w:p w14:paraId="04E3AB4D"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بورقعة، </w:t>
      </w:r>
      <w:proofErr w:type="gramStart"/>
      <w:r w:rsidRPr="001662AC">
        <w:rPr>
          <w:rFonts w:ascii="Simplified Arabic" w:hAnsi="Simplified Arabic" w:cs="Simplified Arabic" w:hint="cs"/>
          <w:sz w:val="28"/>
          <w:szCs w:val="28"/>
          <w:rtl/>
          <w:lang w:bidi="ar-IQ"/>
        </w:rPr>
        <w:t>لخضر(</w:t>
      </w:r>
      <w:proofErr w:type="gramEnd"/>
      <w:r w:rsidRPr="001662AC">
        <w:rPr>
          <w:rFonts w:ascii="Simplified Arabic" w:hAnsi="Simplified Arabic" w:cs="Simplified Arabic" w:hint="cs"/>
          <w:sz w:val="28"/>
          <w:szCs w:val="28"/>
          <w:rtl/>
          <w:lang w:bidi="ar-IQ"/>
        </w:rPr>
        <w:t>2006)، شاهد على اغتيال الثورة، تقديم سعدالدين الشاذلي، تحرير صادق بخوش، ط2، دار الحكمة، د.م.</w:t>
      </w:r>
    </w:p>
    <w:p w14:paraId="2D2F4FC9" w14:textId="77777777" w:rsidR="00FF6D7B" w:rsidRPr="00437BFA" w:rsidRDefault="00FF6D7B" w:rsidP="00437BFA">
      <w:pPr>
        <w:pStyle w:val="a5"/>
        <w:numPr>
          <w:ilvl w:val="0"/>
          <w:numId w:val="5"/>
        </w:numPr>
        <w:spacing w:after="0" w:line="240" w:lineRule="auto"/>
        <w:jc w:val="both"/>
        <w:rPr>
          <w:rFonts w:ascii="Simplified Arabic" w:hAnsi="Simplified Arabic" w:cs="Simplified Arabic"/>
          <w:sz w:val="28"/>
          <w:szCs w:val="28"/>
          <w:lang w:val="en-GB"/>
        </w:rPr>
      </w:pPr>
      <w:r w:rsidRPr="001662AC">
        <w:rPr>
          <w:rFonts w:ascii="Simplified Arabic" w:hAnsi="Simplified Arabic" w:cs="Simplified Arabic"/>
          <w:sz w:val="28"/>
          <w:szCs w:val="28"/>
          <w:rtl/>
          <w:lang w:val="en-GB"/>
        </w:rPr>
        <w:t>بوقنطا</w:t>
      </w:r>
      <w:r>
        <w:rPr>
          <w:rFonts w:ascii="Simplified Arabic" w:hAnsi="Simplified Arabic" w:cs="Simplified Arabic" w:hint="cs"/>
          <w:sz w:val="28"/>
          <w:szCs w:val="28"/>
          <w:rtl/>
          <w:lang w:val="en-GB"/>
        </w:rPr>
        <w:t xml:space="preserve">ر، الحسان </w:t>
      </w:r>
      <w:r w:rsidRPr="001662AC">
        <w:rPr>
          <w:rFonts w:ascii="Simplified Arabic" w:hAnsi="Simplified Arabic" w:cs="Simplified Arabic" w:hint="cs"/>
          <w:sz w:val="28"/>
          <w:szCs w:val="28"/>
          <w:rtl/>
          <w:lang w:val="en-GB"/>
        </w:rPr>
        <w:t>(1997)،</w:t>
      </w:r>
      <w:r w:rsidRPr="001662AC">
        <w:rPr>
          <w:rFonts w:ascii="Simplified Arabic" w:hAnsi="Simplified Arabic" w:cs="Simplified Arabic"/>
          <w:sz w:val="28"/>
          <w:szCs w:val="28"/>
          <w:rtl/>
          <w:lang w:val="en-GB"/>
        </w:rPr>
        <w:t xml:space="preserve"> السياسة العربية للمملكة المغربية، مركز الدراسات العربي- الأوربي، ط1</w:t>
      </w:r>
      <w:r w:rsidRPr="001662AC">
        <w:rPr>
          <w:rFonts w:ascii="Simplified Arabic" w:hAnsi="Simplified Arabic" w:cs="Simplified Arabic" w:hint="cs"/>
          <w:sz w:val="28"/>
          <w:szCs w:val="28"/>
          <w:rtl/>
          <w:lang w:val="en-GB"/>
        </w:rPr>
        <w:t>.</w:t>
      </w:r>
    </w:p>
    <w:p w14:paraId="0B14AF4F"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sz w:val="28"/>
          <w:szCs w:val="28"/>
          <w:rtl/>
        </w:rPr>
        <w:t>بول</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بالطا كلودين </w:t>
      </w:r>
      <w:proofErr w:type="gramStart"/>
      <w:r w:rsidRPr="001662AC">
        <w:rPr>
          <w:rFonts w:ascii="Simplified Arabic" w:hAnsi="Simplified Arabic" w:cs="Simplified Arabic"/>
          <w:sz w:val="28"/>
          <w:szCs w:val="28"/>
          <w:rtl/>
        </w:rPr>
        <w:t>ريللو</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1979)،</w:t>
      </w:r>
      <w:r w:rsidRPr="001662AC">
        <w:rPr>
          <w:rFonts w:ascii="Simplified Arabic" w:hAnsi="Simplified Arabic" w:cs="Simplified Arabic"/>
          <w:sz w:val="28"/>
          <w:szCs w:val="28"/>
          <w:rtl/>
        </w:rPr>
        <w:t xml:space="preserve"> </w:t>
      </w:r>
      <w:r w:rsidRPr="001662AC">
        <w:rPr>
          <w:rFonts w:ascii="Simplified Arabic" w:hAnsi="Simplified Arabic" w:cs="Simplified Arabic" w:hint="cs"/>
          <w:sz w:val="28"/>
          <w:szCs w:val="28"/>
          <w:rtl/>
        </w:rPr>
        <w:t>ا</w:t>
      </w:r>
      <w:r w:rsidRPr="001662AC">
        <w:rPr>
          <w:rFonts w:ascii="Simplified Arabic" w:hAnsi="Simplified Arabic" w:cs="Simplified Arabic"/>
          <w:sz w:val="28"/>
          <w:szCs w:val="28"/>
          <w:rtl/>
        </w:rPr>
        <w:t>ستراتيجية بومدين، تعريب خليل احمد خليل، فؤاد شاهين، دار القدس،</w:t>
      </w:r>
      <w:r w:rsidRPr="001662AC">
        <w:rPr>
          <w:rFonts w:ascii="Simplified Arabic" w:hAnsi="Simplified Arabic" w:cs="Simplified Arabic" w:hint="cs"/>
          <w:sz w:val="28"/>
          <w:szCs w:val="28"/>
          <w:rtl/>
        </w:rPr>
        <w:t xml:space="preserve"> </w:t>
      </w:r>
      <w:r w:rsidRPr="001662AC">
        <w:rPr>
          <w:rFonts w:ascii="Simplified Arabic" w:hAnsi="Simplified Arabic" w:cs="Simplified Arabic"/>
          <w:sz w:val="28"/>
          <w:szCs w:val="28"/>
          <w:rtl/>
        </w:rPr>
        <w:t>بيروت</w:t>
      </w:r>
      <w:r w:rsidRPr="001662AC">
        <w:rPr>
          <w:rFonts w:ascii="Simplified Arabic" w:hAnsi="Simplified Arabic" w:cs="Simplified Arabic" w:hint="cs"/>
          <w:sz w:val="28"/>
          <w:szCs w:val="28"/>
          <w:rtl/>
        </w:rPr>
        <w:t>.</w:t>
      </w:r>
    </w:p>
    <w:p w14:paraId="339622A5"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البويري، إدريس </w:t>
      </w:r>
      <w:proofErr w:type="gramStart"/>
      <w:r w:rsidRPr="001662AC">
        <w:rPr>
          <w:rFonts w:ascii="Simplified Arabic" w:hAnsi="Simplified Arabic" w:cs="Simplified Arabic" w:hint="cs"/>
          <w:sz w:val="28"/>
          <w:szCs w:val="28"/>
          <w:rtl/>
          <w:lang w:bidi="ar-IQ"/>
        </w:rPr>
        <w:t>بوبكر(</w:t>
      </w:r>
      <w:proofErr w:type="gramEnd"/>
      <w:r w:rsidRPr="001662AC">
        <w:rPr>
          <w:rFonts w:ascii="Simplified Arabic" w:hAnsi="Simplified Arabic" w:cs="Simplified Arabic" w:hint="cs"/>
          <w:sz w:val="28"/>
          <w:szCs w:val="28"/>
          <w:rtl/>
          <w:lang w:bidi="ar-IQ"/>
        </w:rPr>
        <w:t>1997)، شهادة حول أحداث جيش التحرير بصحراء المغرب، ضمن ندوة المقاومة المغربية ضد الاستعمار 1904-1955 الجذور والتجليات، منشورات كلية الآداب، اغادير.</w:t>
      </w:r>
    </w:p>
    <w:p w14:paraId="21BBEF95"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التازي، عبد </w:t>
      </w:r>
      <w:proofErr w:type="gramStart"/>
      <w:r w:rsidRPr="001662AC">
        <w:rPr>
          <w:rFonts w:ascii="Simplified Arabic" w:hAnsi="Simplified Arabic" w:cs="Simplified Arabic" w:hint="cs"/>
          <w:sz w:val="28"/>
          <w:szCs w:val="28"/>
          <w:rtl/>
          <w:lang w:bidi="ar-IQ"/>
        </w:rPr>
        <w:t>الهادي(</w:t>
      </w:r>
      <w:proofErr w:type="gramEnd"/>
      <w:r w:rsidRPr="001662AC">
        <w:rPr>
          <w:rFonts w:ascii="Simplified Arabic" w:hAnsi="Simplified Arabic" w:cs="Simplified Arabic" w:hint="cs"/>
          <w:sz w:val="28"/>
          <w:szCs w:val="28"/>
          <w:rtl/>
          <w:lang w:bidi="ar-IQ"/>
        </w:rPr>
        <w:t>2000)، جلالة الملك الحسن الثاني في الأمم المتحدة 1956-1997 من ندوة أكاديمية المملكة المغربية فكر الحسن الثاني أصالة وتجديد، دار الهلال للطباعة، الرباط.</w:t>
      </w:r>
    </w:p>
    <w:p w14:paraId="41E2E039"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تونسي، بن </w:t>
      </w:r>
      <w:proofErr w:type="gramStart"/>
      <w:r w:rsidRPr="001662AC">
        <w:rPr>
          <w:rFonts w:ascii="Simplified Arabic" w:hAnsi="Simplified Arabic" w:cs="Simplified Arabic" w:hint="cs"/>
          <w:sz w:val="28"/>
          <w:szCs w:val="28"/>
          <w:rtl/>
          <w:lang w:bidi="ar-IQ"/>
        </w:rPr>
        <w:t>عامر(</w:t>
      </w:r>
      <w:proofErr w:type="gramEnd"/>
      <w:r w:rsidRPr="001662AC">
        <w:rPr>
          <w:rFonts w:ascii="Simplified Arabic" w:hAnsi="Simplified Arabic" w:cs="Simplified Arabic" w:hint="cs"/>
          <w:sz w:val="28"/>
          <w:szCs w:val="28"/>
          <w:rtl/>
          <w:lang w:bidi="ar-IQ"/>
        </w:rPr>
        <w:t>1988)، تقرير المصير والصحراء الغربية، المؤسسة الجامعية، الجزائر.</w:t>
      </w:r>
    </w:p>
    <w:p w14:paraId="37C0D448"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lastRenderedPageBreak/>
        <w:t xml:space="preserve">الجراري، عبد </w:t>
      </w:r>
      <w:proofErr w:type="gramStart"/>
      <w:r w:rsidRPr="001662AC">
        <w:rPr>
          <w:rFonts w:ascii="Simplified Arabic" w:hAnsi="Simplified Arabic" w:cs="Simplified Arabic" w:hint="cs"/>
          <w:sz w:val="28"/>
          <w:szCs w:val="28"/>
          <w:rtl/>
          <w:lang w:bidi="ar-IQ"/>
        </w:rPr>
        <w:t>الله(</w:t>
      </w:r>
      <w:proofErr w:type="gramEnd"/>
      <w:r w:rsidRPr="001662AC">
        <w:rPr>
          <w:rFonts w:ascii="Simplified Arabic" w:hAnsi="Simplified Arabic" w:cs="Simplified Arabic" w:hint="cs"/>
          <w:sz w:val="28"/>
          <w:szCs w:val="28"/>
          <w:rtl/>
          <w:lang w:bidi="ar-IQ"/>
        </w:rPr>
        <w:t>1976)، شذرات تاريخية من 1900 الى 1950، مطبعة النجاح الجديدة، الدار البيضاء، ج3.</w:t>
      </w:r>
    </w:p>
    <w:p w14:paraId="7B9CA55F"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الجمعية المغربية للتأليف </w:t>
      </w:r>
      <w:proofErr w:type="gramStart"/>
      <w:r w:rsidRPr="001662AC">
        <w:rPr>
          <w:rFonts w:ascii="Simplified Arabic" w:hAnsi="Simplified Arabic" w:cs="Simplified Arabic" w:hint="cs"/>
          <w:sz w:val="28"/>
          <w:szCs w:val="28"/>
          <w:rtl/>
          <w:lang w:bidi="ar-IQ"/>
        </w:rPr>
        <w:t>والترجمة(</w:t>
      </w:r>
      <w:proofErr w:type="gramEnd"/>
      <w:r w:rsidRPr="001662AC">
        <w:rPr>
          <w:rFonts w:ascii="Simplified Arabic" w:hAnsi="Simplified Arabic" w:cs="Simplified Arabic" w:hint="cs"/>
          <w:sz w:val="28"/>
          <w:szCs w:val="28"/>
          <w:rtl/>
          <w:lang w:bidi="ar-IQ"/>
        </w:rPr>
        <w:t xml:space="preserve">1994)، مصلحة المغرب، مطابع سلا، ج20. </w:t>
      </w:r>
    </w:p>
    <w:p w14:paraId="438117D6"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الجمل، شوقي </w:t>
      </w:r>
      <w:proofErr w:type="gramStart"/>
      <w:r w:rsidRPr="001662AC">
        <w:rPr>
          <w:rFonts w:ascii="Simplified Arabic" w:hAnsi="Simplified Arabic" w:cs="Simplified Arabic" w:hint="cs"/>
          <w:sz w:val="28"/>
          <w:szCs w:val="28"/>
          <w:rtl/>
          <w:lang w:bidi="ar-IQ"/>
        </w:rPr>
        <w:t>عطالله(</w:t>
      </w:r>
      <w:proofErr w:type="gramEnd"/>
      <w:r w:rsidRPr="001662AC">
        <w:rPr>
          <w:rFonts w:ascii="Simplified Arabic" w:hAnsi="Simplified Arabic" w:cs="Simplified Arabic" w:hint="cs"/>
          <w:sz w:val="28"/>
          <w:szCs w:val="28"/>
          <w:rtl/>
          <w:lang w:bidi="ar-IQ"/>
        </w:rPr>
        <w:t>1977)، المغرب العربي الكبير، في العصر الحديث، مكتبة الأنجلو المصرية، القاهرة.</w:t>
      </w:r>
    </w:p>
    <w:p w14:paraId="4A7C3CFD" w14:textId="77777777" w:rsidR="00FF6D7B" w:rsidRPr="001662AC"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حافظ، صلاح </w:t>
      </w:r>
      <w:proofErr w:type="gramStart"/>
      <w:r w:rsidRPr="001662AC">
        <w:rPr>
          <w:rFonts w:ascii="Simplified Arabic" w:hAnsi="Simplified Arabic" w:cs="Simplified Arabic" w:hint="cs"/>
          <w:sz w:val="28"/>
          <w:szCs w:val="28"/>
          <w:rtl/>
          <w:lang w:bidi="ar-IQ"/>
        </w:rPr>
        <w:t>الدين(</w:t>
      </w:r>
      <w:proofErr w:type="gramEnd"/>
      <w:r w:rsidRPr="001662AC">
        <w:rPr>
          <w:rFonts w:ascii="Simplified Arabic" w:hAnsi="Simplified Arabic" w:cs="Simplified Arabic" w:hint="cs"/>
          <w:sz w:val="28"/>
          <w:szCs w:val="28"/>
          <w:rtl/>
          <w:lang w:bidi="ar-IQ"/>
        </w:rPr>
        <w:t>1981)، حرب البوليزاريو، ط1، دار الوحدة، بيروت.</w:t>
      </w:r>
    </w:p>
    <w:p w14:paraId="1B3CA45B"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rPr>
        <w:t xml:space="preserve">حربي، </w:t>
      </w:r>
      <w:proofErr w:type="gramStart"/>
      <w:r w:rsidRPr="001662AC">
        <w:rPr>
          <w:rFonts w:ascii="Simplified Arabic" w:hAnsi="Simplified Arabic" w:cs="Simplified Arabic" w:hint="cs"/>
          <w:sz w:val="28"/>
          <w:szCs w:val="28"/>
          <w:rtl/>
        </w:rPr>
        <w:t>محمد(</w:t>
      </w:r>
      <w:proofErr w:type="gramEnd"/>
      <w:r w:rsidRPr="001662AC">
        <w:rPr>
          <w:rFonts w:ascii="Simplified Arabic" w:hAnsi="Simplified Arabic" w:cs="Simplified Arabic" w:hint="cs"/>
          <w:sz w:val="28"/>
          <w:szCs w:val="28"/>
          <w:rtl/>
        </w:rPr>
        <w:t xml:space="preserve">1983)، </w:t>
      </w:r>
      <w:r w:rsidRPr="001662AC">
        <w:rPr>
          <w:rFonts w:ascii="Simplified Arabic" w:hAnsi="Simplified Arabic" w:cs="Simplified Arabic"/>
          <w:sz w:val="28"/>
          <w:szCs w:val="28"/>
          <w:rtl/>
        </w:rPr>
        <w:t>جبهة التحرير الوطني الأسطورة والواقع، ترجمة</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قيصر داغر، دار </w:t>
      </w:r>
      <w:r w:rsidRPr="001662AC">
        <w:rPr>
          <w:rFonts w:ascii="Simplified Arabic" w:hAnsi="Simplified Arabic" w:cs="Simplified Arabic" w:hint="cs"/>
          <w:sz w:val="28"/>
          <w:szCs w:val="28"/>
          <w:rtl/>
        </w:rPr>
        <w:t>ا</w:t>
      </w:r>
      <w:r w:rsidRPr="001662AC">
        <w:rPr>
          <w:rFonts w:ascii="Simplified Arabic" w:hAnsi="Simplified Arabic" w:cs="Simplified Arabic"/>
          <w:sz w:val="28"/>
          <w:szCs w:val="28"/>
          <w:rtl/>
        </w:rPr>
        <w:t>لكلم</w:t>
      </w:r>
      <w:r w:rsidRPr="001662AC">
        <w:rPr>
          <w:rFonts w:ascii="Simplified Arabic" w:hAnsi="Simplified Arabic" w:cs="Simplified Arabic" w:hint="cs"/>
          <w:sz w:val="28"/>
          <w:szCs w:val="28"/>
          <w:rtl/>
        </w:rPr>
        <w:t>ة</w:t>
      </w:r>
      <w:r w:rsidRPr="001662AC">
        <w:rPr>
          <w:rFonts w:ascii="Simplified Arabic" w:hAnsi="Simplified Arabic" w:cs="Simplified Arabic"/>
          <w:sz w:val="28"/>
          <w:szCs w:val="28"/>
          <w:rtl/>
        </w:rPr>
        <w:t>، بيروت</w:t>
      </w:r>
      <w:r w:rsidRPr="001662AC">
        <w:rPr>
          <w:rFonts w:ascii="Simplified Arabic" w:hAnsi="Simplified Arabic" w:cs="Simplified Arabic" w:hint="cs"/>
          <w:sz w:val="28"/>
          <w:szCs w:val="28"/>
          <w:rtl/>
          <w:lang w:bidi="ar-IQ"/>
        </w:rPr>
        <w:t>.</w:t>
      </w:r>
    </w:p>
    <w:p w14:paraId="007A06DD"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Pr>
      </w:pPr>
      <w:r w:rsidRPr="001662AC">
        <w:rPr>
          <w:rFonts w:ascii="Simplified Arabic" w:hAnsi="Simplified Arabic" w:cs="Simplified Arabic"/>
          <w:sz w:val="28"/>
          <w:szCs w:val="28"/>
          <w:rtl/>
        </w:rPr>
        <w:t>حسن</w:t>
      </w:r>
      <w:r>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سيد </w:t>
      </w:r>
      <w:proofErr w:type="gramStart"/>
      <w:r w:rsidRPr="001662AC">
        <w:rPr>
          <w:rFonts w:ascii="Simplified Arabic" w:hAnsi="Simplified Arabic" w:cs="Simplified Arabic"/>
          <w:sz w:val="28"/>
          <w:szCs w:val="28"/>
          <w:rtl/>
        </w:rPr>
        <w:t>سليمان</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1995)،</w:t>
      </w:r>
      <w:r w:rsidRPr="001662AC">
        <w:rPr>
          <w:rFonts w:ascii="Simplified Arabic" w:hAnsi="Simplified Arabic" w:cs="Simplified Arabic"/>
          <w:sz w:val="28"/>
          <w:szCs w:val="28"/>
          <w:rtl/>
        </w:rPr>
        <w:t xml:space="preserve"> </w:t>
      </w:r>
      <w:r w:rsidRPr="001662AC">
        <w:rPr>
          <w:rFonts w:ascii="Simplified Arabic" w:hAnsi="Simplified Arabic" w:cs="Simplified Arabic" w:hint="cs"/>
          <w:sz w:val="28"/>
          <w:szCs w:val="28"/>
          <w:rtl/>
        </w:rPr>
        <w:t>أبعاد</w:t>
      </w:r>
      <w:r w:rsidRPr="001662AC">
        <w:rPr>
          <w:rFonts w:ascii="Simplified Arabic" w:hAnsi="Simplified Arabic" w:cs="Simplified Arabic"/>
          <w:sz w:val="28"/>
          <w:szCs w:val="28"/>
          <w:rtl/>
        </w:rPr>
        <w:t xml:space="preserve"> قضية الصحراء الغربية، مركز البحوث والترجمة، دراسات </w:t>
      </w:r>
      <w:r w:rsidRPr="001662AC">
        <w:rPr>
          <w:rFonts w:ascii="Simplified Arabic" w:hAnsi="Simplified Arabic" w:cs="Simplified Arabic" w:hint="cs"/>
          <w:sz w:val="28"/>
          <w:szCs w:val="28"/>
          <w:rtl/>
        </w:rPr>
        <w:t>أفريقية</w:t>
      </w:r>
      <w:r w:rsidRPr="001662AC">
        <w:rPr>
          <w:rFonts w:ascii="Simplified Arabic" w:hAnsi="Simplified Arabic" w:cs="Simplified Arabic"/>
          <w:sz w:val="28"/>
          <w:szCs w:val="28"/>
          <w:rtl/>
        </w:rPr>
        <w:t xml:space="preserve">، العدد </w:t>
      </w:r>
      <w:r w:rsidRPr="001662AC">
        <w:rPr>
          <w:rFonts w:ascii="Simplified Arabic" w:hAnsi="Simplified Arabic" w:cs="Simplified Arabic" w:hint="cs"/>
          <w:sz w:val="28"/>
          <w:szCs w:val="28"/>
          <w:rtl/>
        </w:rPr>
        <w:t>13.</w:t>
      </w:r>
    </w:p>
    <w:p w14:paraId="6465EA8E" w14:textId="77777777" w:rsidR="00FF6D7B"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حقي، </w:t>
      </w:r>
      <w:proofErr w:type="gramStart"/>
      <w:r w:rsidRPr="001662AC">
        <w:rPr>
          <w:rFonts w:ascii="Simplified Arabic" w:hAnsi="Simplified Arabic" w:cs="Simplified Arabic" w:hint="cs"/>
          <w:sz w:val="28"/>
          <w:szCs w:val="28"/>
          <w:rtl/>
          <w:lang w:bidi="ar-IQ"/>
        </w:rPr>
        <w:t>إحسان(</w:t>
      </w:r>
      <w:proofErr w:type="gramEnd"/>
      <w:r w:rsidRPr="001662AC">
        <w:rPr>
          <w:rFonts w:ascii="Simplified Arabic" w:hAnsi="Simplified Arabic" w:cs="Simplified Arabic" w:hint="cs"/>
          <w:sz w:val="28"/>
          <w:szCs w:val="28"/>
          <w:rtl/>
          <w:lang w:bidi="ar-IQ"/>
        </w:rPr>
        <w:t>د. ت)، المغرب العربي، دار اليقظة العربية، بيروت.</w:t>
      </w:r>
    </w:p>
    <w:p w14:paraId="34E4321D" w14:textId="77777777" w:rsidR="00FF6D7B"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الخديمي، </w:t>
      </w:r>
      <w:proofErr w:type="gramStart"/>
      <w:r w:rsidRPr="001662AC">
        <w:rPr>
          <w:rFonts w:ascii="Simplified Arabic" w:hAnsi="Simplified Arabic" w:cs="Simplified Arabic" w:hint="cs"/>
          <w:sz w:val="28"/>
          <w:szCs w:val="28"/>
          <w:rtl/>
          <w:lang w:bidi="ar-IQ"/>
        </w:rPr>
        <w:t>علاء(</w:t>
      </w:r>
      <w:proofErr w:type="gramEnd"/>
      <w:r w:rsidRPr="001662AC">
        <w:rPr>
          <w:rFonts w:ascii="Simplified Arabic" w:hAnsi="Simplified Arabic" w:cs="Simplified Arabic" w:hint="cs"/>
          <w:sz w:val="28"/>
          <w:szCs w:val="28"/>
          <w:rtl/>
          <w:lang w:bidi="ar-IQ"/>
        </w:rPr>
        <w:t>1994)، التدخل الأجنبي والمقاومة بالمغرب 1894-1910، افريقيا الشرق، المغرب.</w:t>
      </w:r>
    </w:p>
    <w:p w14:paraId="31635063" w14:textId="37C78FDC"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proofErr w:type="gramStart"/>
      <w:r>
        <w:rPr>
          <w:rFonts w:ascii="Simplified Arabic" w:hAnsi="Simplified Arabic" w:cs="Simplified Arabic" w:hint="cs"/>
          <w:sz w:val="28"/>
          <w:szCs w:val="28"/>
          <w:rtl/>
          <w:lang w:bidi="ar-IQ"/>
        </w:rPr>
        <w:t>ـــــــــــــــــــــــــــــــــــــــــــــــــــــــــــــ</w:t>
      </w:r>
      <w:r w:rsidRPr="001662AC">
        <w:rPr>
          <w:rFonts w:ascii="Simplified Arabic" w:hAnsi="Simplified Arabic" w:cs="Simplified Arabic" w:hint="cs"/>
          <w:sz w:val="28"/>
          <w:szCs w:val="28"/>
          <w:rtl/>
          <w:lang w:bidi="ar-IQ"/>
        </w:rPr>
        <w:t>(</w:t>
      </w:r>
      <w:proofErr w:type="gramEnd"/>
      <w:r w:rsidRPr="001662AC">
        <w:rPr>
          <w:rFonts w:ascii="Simplified Arabic" w:hAnsi="Simplified Arabic" w:cs="Simplified Arabic" w:hint="cs"/>
          <w:sz w:val="28"/>
          <w:szCs w:val="28"/>
          <w:rtl/>
          <w:lang w:bidi="ar-IQ"/>
        </w:rPr>
        <w:t>2009)، الحركة الحفيظية أو المغرب قبل فرض الحماية الفرنسية، دار ابي رقراق، الرباط.</w:t>
      </w:r>
    </w:p>
    <w:p w14:paraId="4A0FB53D" w14:textId="77777777" w:rsidR="00FF6D7B" w:rsidRPr="001662AC"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الخديمي، علاء</w:t>
      </w:r>
      <w:r>
        <w:rPr>
          <w:rFonts w:ascii="Simplified Arabic" w:hAnsi="Simplified Arabic" w:cs="Simplified Arabic" w:hint="cs"/>
          <w:sz w:val="28"/>
          <w:szCs w:val="28"/>
          <w:rtl/>
          <w:lang w:bidi="ar-IQ"/>
        </w:rPr>
        <w:t xml:space="preserve">، </w:t>
      </w:r>
      <w:proofErr w:type="gramStart"/>
      <w:r>
        <w:rPr>
          <w:rFonts w:ascii="Simplified Arabic" w:hAnsi="Simplified Arabic" w:cs="Simplified Arabic" w:hint="cs"/>
          <w:sz w:val="28"/>
          <w:szCs w:val="28"/>
          <w:rtl/>
          <w:lang w:bidi="ar-IQ"/>
        </w:rPr>
        <w:t>( 2009</w:t>
      </w:r>
      <w:proofErr w:type="gramEnd"/>
      <w:r>
        <w:rPr>
          <w:rFonts w:ascii="Simplified Arabic" w:hAnsi="Simplified Arabic" w:cs="Simplified Arabic" w:hint="cs"/>
          <w:sz w:val="28"/>
          <w:szCs w:val="28"/>
          <w:rtl/>
          <w:lang w:bidi="ar-IQ"/>
        </w:rPr>
        <w:t>)، الحركة الحفظية او المغرب قبل فرض الحماية الفرنسية، دار ابي رقراق، الرباط.</w:t>
      </w:r>
    </w:p>
    <w:p w14:paraId="57A8C5BE"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eastAsia="Simplified Arabic" w:hAnsi="Simplified Arabic" w:cs="Simplified Arabic"/>
          <w:sz w:val="28"/>
          <w:szCs w:val="28"/>
          <w:rtl/>
        </w:rPr>
        <w:t>خليل</w:t>
      </w:r>
      <w:r w:rsidRPr="001662AC">
        <w:rPr>
          <w:rFonts w:ascii="Simplified Arabic" w:eastAsia="Simplified Arabic" w:hAnsi="Simplified Arabic" w:cs="Simplified Arabic" w:hint="cs"/>
          <w:sz w:val="28"/>
          <w:szCs w:val="28"/>
          <w:rtl/>
        </w:rPr>
        <w:t>،</w:t>
      </w:r>
      <w:r w:rsidRPr="001662AC">
        <w:rPr>
          <w:rFonts w:ascii="Simplified Arabic" w:eastAsia="Simplified Arabic" w:hAnsi="Simplified Arabic" w:cs="Simplified Arabic"/>
          <w:sz w:val="28"/>
          <w:szCs w:val="28"/>
          <w:rtl/>
        </w:rPr>
        <w:t xml:space="preserve"> أبو </w:t>
      </w:r>
      <w:proofErr w:type="gramStart"/>
      <w:r w:rsidRPr="001662AC">
        <w:rPr>
          <w:rFonts w:ascii="Simplified Arabic" w:eastAsia="Simplified Arabic" w:hAnsi="Simplified Arabic" w:cs="Simplified Arabic"/>
          <w:sz w:val="28"/>
          <w:szCs w:val="28"/>
          <w:rtl/>
        </w:rPr>
        <w:t>شوقي</w:t>
      </w:r>
      <w:r w:rsidRPr="001662AC">
        <w:rPr>
          <w:rFonts w:ascii="Simplified Arabic" w:eastAsia="Simplified Arabic" w:hAnsi="Simplified Arabic" w:cs="Simplified Arabic" w:hint="cs"/>
          <w:sz w:val="28"/>
          <w:szCs w:val="28"/>
          <w:rtl/>
        </w:rPr>
        <w:t>(</w:t>
      </w:r>
      <w:proofErr w:type="gramEnd"/>
      <w:r w:rsidRPr="001662AC">
        <w:rPr>
          <w:rFonts w:ascii="Simplified Arabic" w:eastAsia="Simplified Arabic" w:hAnsi="Simplified Arabic" w:cs="Simplified Arabic" w:hint="cs"/>
          <w:sz w:val="28"/>
          <w:szCs w:val="28"/>
          <w:rtl/>
        </w:rPr>
        <w:t>1976)،</w:t>
      </w:r>
      <w:r w:rsidRPr="001662AC">
        <w:rPr>
          <w:rFonts w:ascii="Simplified Arabic" w:eastAsia="Simplified Arabic" w:hAnsi="Simplified Arabic" w:cs="Simplified Arabic"/>
          <w:sz w:val="28"/>
          <w:szCs w:val="28"/>
          <w:rtl/>
        </w:rPr>
        <w:t xml:space="preserve"> الإسلام وحركات التحرر العربية، ط1، دار الرشيد، القاهرة</w:t>
      </w:r>
      <w:r w:rsidRPr="001662AC">
        <w:rPr>
          <w:rFonts w:ascii="Simplified Arabic" w:hAnsi="Simplified Arabic" w:cs="Simplified Arabic" w:hint="cs"/>
          <w:sz w:val="28"/>
          <w:szCs w:val="28"/>
          <w:rtl/>
          <w:lang w:bidi="ar-IQ"/>
        </w:rPr>
        <w:t>.</w:t>
      </w:r>
    </w:p>
    <w:p w14:paraId="24B7C9F7" w14:textId="47CE7FD9" w:rsidR="00F54E72" w:rsidRDefault="00F54E72" w:rsidP="003D14FD">
      <w:pPr>
        <w:pStyle w:val="a5"/>
        <w:numPr>
          <w:ilvl w:val="0"/>
          <w:numId w:val="5"/>
        </w:numPr>
        <w:tabs>
          <w:tab w:val="left" w:pos="368"/>
        </w:tabs>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داهش، محمد علي (2004)، الحركات الوطنية والاتجاهات الوحدوية في ال</w:t>
      </w:r>
      <w:r w:rsidR="00D55FCF">
        <w:rPr>
          <w:rFonts w:ascii="Simplified Arabic" w:hAnsi="Simplified Arabic" w:cs="Simplified Arabic" w:hint="cs"/>
          <w:sz w:val="28"/>
          <w:szCs w:val="28"/>
          <w:rtl/>
          <w:lang w:bidi="ar-IQ"/>
        </w:rPr>
        <w:t>وحودية في المغرب العربي، منشورات اتحاد الكتاب العرب، دمشق.</w:t>
      </w:r>
    </w:p>
    <w:p w14:paraId="6FCE69B9" w14:textId="61310458" w:rsidR="00FE390D" w:rsidRPr="006C5766" w:rsidRDefault="00FE390D" w:rsidP="006C5766">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__________</w:t>
      </w:r>
      <w:proofErr w:type="gramStart"/>
      <w:r>
        <w:rPr>
          <w:rFonts w:ascii="Simplified Arabic" w:hAnsi="Simplified Arabic" w:cs="Simplified Arabic" w:hint="cs"/>
          <w:sz w:val="28"/>
          <w:szCs w:val="28"/>
          <w:rtl/>
          <w:lang w:bidi="ar-IQ"/>
        </w:rPr>
        <w:t>_</w:t>
      </w:r>
      <w:r w:rsidR="006C5766">
        <w:rPr>
          <w:rFonts w:ascii="Simplified Arabic" w:hAnsi="Simplified Arabic" w:cs="Simplified Arabic" w:hint="cs"/>
          <w:sz w:val="28"/>
          <w:szCs w:val="28"/>
          <w:rtl/>
          <w:lang w:bidi="ar-IQ"/>
        </w:rPr>
        <w:t>(</w:t>
      </w:r>
      <w:proofErr w:type="gramEnd"/>
      <w:r w:rsidR="006C5766">
        <w:rPr>
          <w:rFonts w:ascii="Simplified Arabic" w:hAnsi="Simplified Arabic" w:cs="Simplified Arabic" w:hint="cs"/>
          <w:sz w:val="28"/>
          <w:szCs w:val="28"/>
          <w:rtl/>
          <w:lang w:bidi="ar-IQ"/>
        </w:rPr>
        <w:t>2008)، العلاقات المغربية العثمانية 1510-1912، منشورات اتحاد المؤرخين العرب، بغداد.</w:t>
      </w:r>
    </w:p>
    <w:p w14:paraId="4FF9F235" w14:textId="38AC1276" w:rsidR="00FE390D" w:rsidRDefault="00FE390D" w:rsidP="003D14FD">
      <w:pPr>
        <w:pStyle w:val="a5"/>
        <w:numPr>
          <w:ilvl w:val="0"/>
          <w:numId w:val="5"/>
        </w:numPr>
        <w:tabs>
          <w:tab w:val="left" w:pos="368"/>
        </w:tabs>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___________</w:t>
      </w:r>
      <w:proofErr w:type="gramStart"/>
      <w:r>
        <w:rPr>
          <w:rFonts w:ascii="Simplified Arabic" w:hAnsi="Simplified Arabic" w:cs="Simplified Arabic" w:hint="cs"/>
          <w:sz w:val="28"/>
          <w:szCs w:val="28"/>
          <w:rtl/>
          <w:lang w:bidi="ar-IQ"/>
        </w:rPr>
        <w:t>_( 2011</w:t>
      </w:r>
      <w:proofErr w:type="gramEnd"/>
      <w:r>
        <w:rPr>
          <w:rFonts w:ascii="Simplified Arabic" w:hAnsi="Simplified Arabic" w:cs="Simplified Arabic" w:hint="cs"/>
          <w:sz w:val="28"/>
          <w:szCs w:val="28"/>
          <w:rtl/>
          <w:lang w:bidi="ar-IQ"/>
        </w:rPr>
        <w:t>)، الصحراء الغربية دراسة تاريخية وسياسية 1884-2011، دار ابن اثير للطباعة والنشر.</w:t>
      </w:r>
    </w:p>
    <w:p w14:paraId="0416BE0A" w14:textId="1C1EBBD1" w:rsidR="00FF6D7B" w:rsidRPr="006C5766" w:rsidRDefault="00D55FCF" w:rsidP="006C5766">
      <w:pPr>
        <w:pStyle w:val="a5"/>
        <w:numPr>
          <w:ilvl w:val="0"/>
          <w:numId w:val="5"/>
        </w:numPr>
        <w:tabs>
          <w:tab w:val="left" w:pos="368"/>
        </w:tabs>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___________</w:t>
      </w:r>
      <w:proofErr w:type="gramStart"/>
      <w:r>
        <w:rPr>
          <w:rFonts w:ascii="Simplified Arabic" w:hAnsi="Simplified Arabic" w:cs="Simplified Arabic" w:hint="cs"/>
          <w:sz w:val="28"/>
          <w:szCs w:val="28"/>
          <w:rtl/>
          <w:lang w:bidi="ar-IQ"/>
        </w:rPr>
        <w:t>_</w:t>
      </w:r>
      <w:r w:rsidR="00FF6D7B" w:rsidRPr="001662AC">
        <w:rPr>
          <w:rFonts w:ascii="Simplified Arabic" w:hAnsi="Simplified Arabic" w:cs="Simplified Arabic" w:hint="cs"/>
          <w:sz w:val="28"/>
          <w:szCs w:val="28"/>
          <w:rtl/>
          <w:lang w:bidi="ar-IQ"/>
        </w:rPr>
        <w:t>(</w:t>
      </w:r>
      <w:proofErr w:type="gramEnd"/>
      <w:r w:rsidR="00FF6D7B" w:rsidRPr="001662AC">
        <w:rPr>
          <w:rFonts w:ascii="Simplified Arabic" w:hAnsi="Simplified Arabic" w:cs="Simplified Arabic" w:hint="cs"/>
          <w:sz w:val="28"/>
          <w:szCs w:val="28"/>
          <w:rtl/>
          <w:lang w:bidi="ar-IQ"/>
        </w:rPr>
        <w:t>2015)، الصحراء الغربية حقائق الانتماء والآفاق المستقبلية، ط1، الدار العربية للموسوعات، بيروت.</w:t>
      </w:r>
    </w:p>
    <w:p w14:paraId="778528D9"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دحمان، </w:t>
      </w:r>
      <w:proofErr w:type="gramStart"/>
      <w:r w:rsidRPr="001662AC">
        <w:rPr>
          <w:rFonts w:ascii="Simplified Arabic" w:hAnsi="Simplified Arabic" w:cs="Simplified Arabic" w:hint="cs"/>
          <w:sz w:val="28"/>
          <w:szCs w:val="28"/>
          <w:rtl/>
          <w:lang w:bidi="ar-IQ"/>
        </w:rPr>
        <w:t>محمد(</w:t>
      </w:r>
      <w:proofErr w:type="gramEnd"/>
      <w:r w:rsidRPr="001662AC">
        <w:rPr>
          <w:rFonts w:ascii="Simplified Arabic" w:hAnsi="Simplified Arabic" w:cs="Simplified Arabic" w:hint="cs"/>
          <w:sz w:val="28"/>
          <w:szCs w:val="28"/>
          <w:rtl/>
          <w:lang w:bidi="ar-IQ"/>
        </w:rPr>
        <w:t>2015)، سيدي ايفني، الساقية الحمراء ووادي الذهب في الكتابات الإسبانية، مطابع الرباط، الرباط.</w:t>
      </w:r>
    </w:p>
    <w:p w14:paraId="4A7D0067"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الدغيدي، أنيس </w:t>
      </w:r>
      <w:proofErr w:type="gramStart"/>
      <w:r>
        <w:rPr>
          <w:rFonts w:ascii="Simplified Arabic" w:hAnsi="Simplified Arabic" w:cs="Simplified Arabic" w:hint="cs"/>
          <w:sz w:val="28"/>
          <w:szCs w:val="28"/>
          <w:rtl/>
          <w:lang w:bidi="ar-IQ"/>
        </w:rPr>
        <w:t>( د.ت</w:t>
      </w:r>
      <w:proofErr w:type="gramEnd"/>
      <w:r>
        <w:rPr>
          <w:rFonts w:ascii="Simplified Arabic" w:hAnsi="Simplified Arabic" w:cs="Simplified Arabic" w:hint="cs"/>
          <w:sz w:val="28"/>
          <w:szCs w:val="28"/>
          <w:rtl/>
          <w:lang w:bidi="ar-IQ"/>
        </w:rPr>
        <w:t xml:space="preserve"> )، حكام العرب كيف وصلوا الى السلطة، كنز للنشر والتوزيع، القاهرة.</w:t>
      </w:r>
    </w:p>
    <w:p w14:paraId="38855BD7"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eastAsia="Simplified Arabic" w:hAnsi="Simplified Arabic" w:cs="Simplified Arabic"/>
          <w:sz w:val="28"/>
          <w:szCs w:val="28"/>
          <w:rtl/>
        </w:rPr>
        <w:lastRenderedPageBreak/>
        <w:t xml:space="preserve">دهينة، مصطفى </w:t>
      </w:r>
      <w:proofErr w:type="gramStart"/>
      <w:r w:rsidRPr="001662AC">
        <w:rPr>
          <w:rFonts w:ascii="Simplified Arabic" w:eastAsia="Simplified Arabic" w:hAnsi="Simplified Arabic" w:cs="Simplified Arabic"/>
          <w:sz w:val="28"/>
          <w:szCs w:val="28"/>
          <w:rtl/>
        </w:rPr>
        <w:t>بن</w:t>
      </w:r>
      <w:r w:rsidRPr="001662AC">
        <w:rPr>
          <w:rFonts w:ascii="Simplified Arabic" w:eastAsia="Simplified Arabic" w:hAnsi="Simplified Arabic" w:cs="Simplified Arabic" w:hint="cs"/>
          <w:sz w:val="28"/>
          <w:szCs w:val="28"/>
          <w:rtl/>
        </w:rPr>
        <w:t>(</w:t>
      </w:r>
      <w:proofErr w:type="gramEnd"/>
      <w:r w:rsidRPr="001662AC">
        <w:rPr>
          <w:rFonts w:ascii="Simplified Arabic" w:eastAsia="Simplified Arabic" w:hAnsi="Simplified Arabic" w:cs="Simplified Arabic" w:hint="cs"/>
          <w:sz w:val="28"/>
          <w:szCs w:val="28"/>
          <w:rtl/>
        </w:rPr>
        <w:t>2010)،</w:t>
      </w:r>
      <w:r w:rsidRPr="001662AC">
        <w:rPr>
          <w:rFonts w:ascii="Simplified Arabic" w:eastAsia="Simplified Arabic" w:hAnsi="Simplified Arabic" w:cs="Simplified Arabic"/>
          <w:sz w:val="28"/>
          <w:szCs w:val="28"/>
          <w:rtl/>
        </w:rPr>
        <w:t xml:space="preserve"> قطوف من تاريخ تندوف، المجلس الأعلى للغة العربية، الجزائر</w:t>
      </w:r>
      <w:r w:rsidRPr="001662AC">
        <w:rPr>
          <w:rFonts w:ascii="Simplified Arabic" w:hAnsi="Simplified Arabic" w:cs="Simplified Arabic" w:hint="cs"/>
          <w:sz w:val="28"/>
          <w:szCs w:val="28"/>
          <w:rtl/>
        </w:rPr>
        <w:t>.</w:t>
      </w:r>
    </w:p>
    <w:p w14:paraId="6F211A93"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رجب، </w:t>
      </w:r>
      <w:proofErr w:type="gramStart"/>
      <w:r w:rsidRPr="001662AC">
        <w:rPr>
          <w:rFonts w:ascii="Simplified Arabic" w:hAnsi="Simplified Arabic" w:cs="Simplified Arabic" w:hint="cs"/>
          <w:sz w:val="28"/>
          <w:szCs w:val="28"/>
          <w:rtl/>
          <w:lang w:bidi="ar-IQ"/>
        </w:rPr>
        <w:t>سها(</w:t>
      </w:r>
      <w:proofErr w:type="gramEnd"/>
      <w:r w:rsidRPr="001662AC">
        <w:rPr>
          <w:rFonts w:ascii="Simplified Arabic" w:hAnsi="Simplified Arabic" w:cs="Simplified Arabic" w:hint="cs"/>
          <w:sz w:val="28"/>
          <w:szCs w:val="28"/>
          <w:rtl/>
          <w:lang w:bidi="ar-IQ"/>
        </w:rPr>
        <w:t>2009)، نزاعات الحدود في العالم العربي من نهايات القرن العشرين إلى بدايات القرن الواحد والعشرين، مركز المحروسة للنشر والخدمات الصحفية والمعلومات، ط1، القاهرة.</w:t>
      </w:r>
    </w:p>
    <w:p w14:paraId="64056094"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رشد، عبدالله </w:t>
      </w:r>
      <w:proofErr w:type="gramStart"/>
      <w:r>
        <w:rPr>
          <w:rFonts w:ascii="Simplified Arabic" w:hAnsi="Simplified Arabic" w:cs="Simplified Arabic" w:hint="cs"/>
          <w:sz w:val="28"/>
          <w:szCs w:val="28"/>
          <w:rtl/>
          <w:lang w:bidi="ar-IQ"/>
        </w:rPr>
        <w:t>( 2004</w:t>
      </w:r>
      <w:proofErr w:type="gramEnd"/>
      <w:r>
        <w:rPr>
          <w:rFonts w:ascii="Simplified Arabic" w:hAnsi="Simplified Arabic" w:cs="Simplified Arabic" w:hint="cs"/>
          <w:sz w:val="28"/>
          <w:szCs w:val="28"/>
          <w:rtl/>
          <w:lang w:bidi="ar-IQ"/>
        </w:rPr>
        <w:t>)، كفاح المغاربة في سبيل الاستقلال والديمقراطية 1953-1973، الشركة الجديدة للمطابع المتحدة، الدار البيضاء.</w:t>
      </w:r>
    </w:p>
    <w:p w14:paraId="3D56EC40"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ريللو، بالطا، كلودين، بول (1979)، استراتيجية بومدين، تعريب: خليل احمد خليل، دار القدس، بيروت.</w:t>
      </w:r>
    </w:p>
    <w:p w14:paraId="4AB22EF6"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السامرائي، أحمد عبد السلام </w:t>
      </w:r>
      <w:proofErr w:type="gramStart"/>
      <w:r w:rsidRPr="001662AC">
        <w:rPr>
          <w:rFonts w:ascii="Simplified Arabic" w:hAnsi="Simplified Arabic" w:cs="Simplified Arabic" w:hint="cs"/>
          <w:sz w:val="28"/>
          <w:szCs w:val="28"/>
          <w:rtl/>
          <w:lang w:bidi="ar-IQ"/>
        </w:rPr>
        <w:t>فاضل(</w:t>
      </w:r>
      <w:proofErr w:type="gramEnd"/>
      <w:r w:rsidRPr="001662AC">
        <w:rPr>
          <w:rFonts w:ascii="Simplified Arabic" w:hAnsi="Simplified Arabic" w:cs="Simplified Arabic" w:hint="cs"/>
          <w:sz w:val="28"/>
          <w:szCs w:val="28"/>
          <w:rtl/>
          <w:lang w:bidi="ar-IQ"/>
        </w:rPr>
        <w:t>2016)، أحمد بلا فريج ودوره في السياسة المغربية حتى عام 1972، دار جليس الزمان، ط1، عمان.</w:t>
      </w:r>
    </w:p>
    <w:p w14:paraId="30C079CC"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سبي، </w:t>
      </w:r>
      <w:proofErr w:type="gramStart"/>
      <w:r w:rsidRPr="001662AC">
        <w:rPr>
          <w:rFonts w:ascii="Simplified Arabic" w:hAnsi="Simplified Arabic" w:cs="Simplified Arabic" w:hint="cs"/>
          <w:sz w:val="28"/>
          <w:szCs w:val="28"/>
          <w:rtl/>
          <w:lang w:bidi="ar-IQ"/>
        </w:rPr>
        <w:t>محمد(</w:t>
      </w:r>
      <w:proofErr w:type="gramEnd"/>
      <w:r w:rsidRPr="001662AC">
        <w:rPr>
          <w:rFonts w:ascii="Simplified Arabic" w:hAnsi="Simplified Arabic" w:cs="Simplified Arabic" w:hint="cs"/>
          <w:sz w:val="28"/>
          <w:szCs w:val="28"/>
          <w:rtl/>
          <w:lang w:bidi="ar-IQ"/>
        </w:rPr>
        <w:t>2015)، إسبانيا والصحراء 1934-1975 دراسة تاريخية واجتماعية، دار أبي رقراق للطباعة والنشر، الرباط.</w:t>
      </w:r>
    </w:p>
    <w:p w14:paraId="630D4632"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سورا، بن </w:t>
      </w:r>
      <w:proofErr w:type="gramStart"/>
      <w:r w:rsidRPr="001662AC">
        <w:rPr>
          <w:rFonts w:ascii="Simplified Arabic" w:hAnsi="Simplified Arabic" w:cs="Simplified Arabic" w:hint="cs"/>
          <w:sz w:val="28"/>
          <w:szCs w:val="28"/>
          <w:rtl/>
          <w:lang w:bidi="ar-IQ"/>
        </w:rPr>
        <w:t>جامين(</w:t>
      </w:r>
      <w:proofErr w:type="gramEnd"/>
      <w:r w:rsidRPr="001662AC">
        <w:rPr>
          <w:rFonts w:ascii="Simplified Arabic" w:hAnsi="Simplified Arabic" w:cs="Simplified Arabic" w:hint="cs"/>
          <w:sz w:val="28"/>
          <w:szCs w:val="28"/>
          <w:rtl/>
          <w:lang w:bidi="ar-IQ"/>
        </w:rPr>
        <w:t>2012)، تاريخ الجزائر بعد الاستقلال(1962- 1988)، ترجمة صباح ممدوح، منشورات الهيئة العامة السورية للكتاب، سورية.</w:t>
      </w:r>
    </w:p>
    <w:p w14:paraId="0F4AEA1F"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الشامي، </w:t>
      </w:r>
      <w:proofErr w:type="gramStart"/>
      <w:r w:rsidRPr="001662AC">
        <w:rPr>
          <w:rFonts w:ascii="Simplified Arabic" w:hAnsi="Simplified Arabic" w:cs="Simplified Arabic" w:hint="cs"/>
          <w:sz w:val="28"/>
          <w:szCs w:val="28"/>
          <w:rtl/>
          <w:lang w:bidi="ar-IQ"/>
        </w:rPr>
        <w:t>علي(</w:t>
      </w:r>
      <w:proofErr w:type="gramEnd"/>
      <w:r w:rsidRPr="001662AC">
        <w:rPr>
          <w:rFonts w:ascii="Simplified Arabic" w:hAnsi="Simplified Arabic" w:cs="Simplified Arabic" w:hint="cs"/>
          <w:sz w:val="28"/>
          <w:szCs w:val="28"/>
          <w:rtl/>
          <w:lang w:bidi="ar-IQ"/>
        </w:rPr>
        <w:t>1980)، الصحراء الغربية عقدة التجزئة في المغرب العربي، دار الكلمة للنشر، بيروت.</w:t>
      </w:r>
    </w:p>
    <w:p w14:paraId="480467B3"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شنعان، </w:t>
      </w:r>
      <w:proofErr w:type="gramStart"/>
      <w:r w:rsidRPr="001662AC">
        <w:rPr>
          <w:rFonts w:ascii="Simplified Arabic" w:hAnsi="Simplified Arabic" w:cs="Simplified Arabic" w:hint="cs"/>
          <w:sz w:val="28"/>
          <w:szCs w:val="28"/>
          <w:rtl/>
          <w:lang w:bidi="ar-IQ"/>
        </w:rPr>
        <w:t>مسعود(</w:t>
      </w:r>
      <w:proofErr w:type="gramEnd"/>
      <w:r w:rsidRPr="001662AC">
        <w:rPr>
          <w:rFonts w:ascii="Simplified Arabic" w:hAnsi="Simplified Arabic" w:cs="Simplified Arabic" w:hint="cs"/>
          <w:sz w:val="28"/>
          <w:szCs w:val="28"/>
          <w:rtl/>
          <w:lang w:bidi="ar-IQ"/>
        </w:rPr>
        <w:t>2007)، نزاع الصحراء الغربية والشرعية الدولية: حقوق الانسان وحق الشعوب المستعمرة في تقرير المصير، جامعة الجزائر.</w:t>
      </w:r>
    </w:p>
    <w:p w14:paraId="6C0B1FF5"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صدوق، </w:t>
      </w:r>
      <w:proofErr w:type="gramStart"/>
      <w:r w:rsidRPr="001662AC">
        <w:rPr>
          <w:rFonts w:ascii="Simplified Arabic" w:hAnsi="Simplified Arabic" w:cs="Simplified Arabic" w:hint="cs"/>
          <w:sz w:val="28"/>
          <w:szCs w:val="28"/>
          <w:rtl/>
          <w:lang w:bidi="ar-IQ"/>
        </w:rPr>
        <w:t>عمر(</w:t>
      </w:r>
      <w:proofErr w:type="gramEnd"/>
      <w:r w:rsidRPr="001662AC">
        <w:rPr>
          <w:rFonts w:ascii="Simplified Arabic" w:hAnsi="Simplified Arabic" w:cs="Simplified Arabic" w:hint="cs"/>
          <w:sz w:val="28"/>
          <w:szCs w:val="28"/>
          <w:rtl/>
          <w:lang w:bidi="ar-IQ"/>
        </w:rPr>
        <w:t>د.ت)، قضية الصحراء الغربية في القانون الدولي والعلاقات الدولية، ديوان المطبوعات الجامعية، الجزائر.</w:t>
      </w:r>
    </w:p>
    <w:p w14:paraId="01D5E35B"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sz w:val="28"/>
          <w:szCs w:val="28"/>
          <w:rtl/>
          <w:lang w:bidi="ar-IQ"/>
        </w:rPr>
        <w:t>صفوة</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نجدة </w:t>
      </w:r>
      <w:proofErr w:type="gramStart"/>
      <w:r w:rsidRPr="001662AC">
        <w:rPr>
          <w:rFonts w:ascii="Simplified Arabic" w:hAnsi="Simplified Arabic" w:cs="Simplified Arabic"/>
          <w:sz w:val="28"/>
          <w:szCs w:val="28"/>
          <w:rtl/>
          <w:lang w:bidi="ar-IQ"/>
        </w:rPr>
        <w:t>فتحي</w:t>
      </w:r>
      <w:r w:rsidRPr="001662AC">
        <w:rPr>
          <w:rFonts w:ascii="Simplified Arabic" w:hAnsi="Simplified Arabic" w:cs="Simplified Arabic" w:hint="cs"/>
          <w:sz w:val="28"/>
          <w:szCs w:val="28"/>
          <w:rtl/>
          <w:lang w:bidi="ar-IQ"/>
        </w:rPr>
        <w:t>(</w:t>
      </w:r>
      <w:proofErr w:type="gramEnd"/>
      <w:r w:rsidRPr="001662AC">
        <w:rPr>
          <w:rFonts w:ascii="Simplified Arabic" w:hAnsi="Simplified Arabic" w:cs="Simplified Arabic" w:hint="cs"/>
          <w:sz w:val="28"/>
          <w:szCs w:val="28"/>
          <w:rtl/>
          <w:lang w:bidi="ar-IQ"/>
        </w:rPr>
        <w:t xml:space="preserve">2018)، </w:t>
      </w:r>
      <w:r w:rsidRPr="001662AC">
        <w:rPr>
          <w:rFonts w:ascii="Simplified Arabic" w:hAnsi="Simplified Arabic" w:cs="Simplified Arabic"/>
          <w:sz w:val="28"/>
          <w:szCs w:val="28"/>
          <w:rtl/>
          <w:lang w:bidi="ar-IQ"/>
        </w:rPr>
        <w:t>هذا اليوم في التاريخ, دار الساقي, بيروت</w:t>
      </w:r>
      <w:r w:rsidRPr="001662AC">
        <w:rPr>
          <w:rFonts w:ascii="Simplified Arabic" w:hAnsi="Simplified Arabic" w:cs="Simplified Arabic" w:hint="cs"/>
          <w:sz w:val="28"/>
          <w:szCs w:val="28"/>
          <w:rtl/>
          <w:lang w:bidi="ar-IQ"/>
        </w:rPr>
        <w:t>.</w:t>
      </w:r>
    </w:p>
    <w:p w14:paraId="057FDC86" w14:textId="77777777" w:rsidR="00FF6D7B" w:rsidRPr="001662AC"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عامر، محمود </w:t>
      </w:r>
      <w:proofErr w:type="gramStart"/>
      <w:r w:rsidRPr="001662AC">
        <w:rPr>
          <w:rFonts w:ascii="Simplified Arabic" w:hAnsi="Simplified Arabic" w:cs="Simplified Arabic" w:hint="cs"/>
          <w:sz w:val="28"/>
          <w:szCs w:val="28"/>
          <w:rtl/>
          <w:lang w:bidi="ar-IQ"/>
        </w:rPr>
        <w:t>علي(</w:t>
      </w:r>
      <w:proofErr w:type="gramEnd"/>
      <w:r w:rsidRPr="001662AC">
        <w:rPr>
          <w:rFonts w:ascii="Simplified Arabic" w:hAnsi="Simplified Arabic" w:cs="Simplified Arabic" w:hint="cs"/>
          <w:sz w:val="28"/>
          <w:szCs w:val="28"/>
          <w:rtl/>
          <w:lang w:bidi="ar-IQ"/>
        </w:rPr>
        <w:t>2005)، تاريخ المغرب العربي المعاصر، منشورات جامعة دمشق، دمشق.</w:t>
      </w:r>
    </w:p>
    <w:p w14:paraId="153BB895"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عبد الغني، </w:t>
      </w:r>
      <w:proofErr w:type="gramStart"/>
      <w:r w:rsidRPr="001662AC">
        <w:rPr>
          <w:rFonts w:ascii="Simplified Arabic" w:hAnsi="Simplified Arabic" w:cs="Simplified Arabic" w:hint="cs"/>
          <w:sz w:val="28"/>
          <w:szCs w:val="28"/>
          <w:rtl/>
          <w:lang w:bidi="ar-IQ"/>
        </w:rPr>
        <w:t>عبده(</w:t>
      </w:r>
      <w:proofErr w:type="gramEnd"/>
      <w:r w:rsidRPr="001662AC">
        <w:rPr>
          <w:rFonts w:ascii="Simplified Arabic" w:hAnsi="Simplified Arabic" w:cs="Simplified Arabic" w:hint="cs"/>
          <w:sz w:val="28"/>
          <w:szCs w:val="28"/>
          <w:rtl/>
          <w:lang w:bidi="ar-IQ"/>
        </w:rPr>
        <w:t>1975)، الطريق الثوري لتحرير الصحراء الغربية، منشورات ماسبيرا- باريس.</w:t>
      </w:r>
    </w:p>
    <w:p w14:paraId="2F24E391" w14:textId="77777777" w:rsidR="00FF6D7B" w:rsidRPr="001662AC"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عبد الوهاب، </w:t>
      </w:r>
      <w:proofErr w:type="gramStart"/>
      <w:r w:rsidRPr="001662AC">
        <w:rPr>
          <w:rFonts w:ascii="Simplified Arabic" w:hAnsi="Simplified Arabic" w:cs="Simplified Arabic" w:hint="cs"/>
          <w:sz w:val="28"/>
          <w:szCs w:val="28"/>
          <w:rtl/>
          <w:lang w:bidi="ar-IQ"/>
        </w:rPr>
        <w:t>حقي(</w:t>
      </w:r>
      <w:proofErr w:type="gramEnd"/>
      <w:r w:rsidRPr="001662AC">
        <w:rPr>
          <w:rFonts w:ascii="Simplified Arabic" w:hAnsi="Simplified Arabic" w:cs="Simplified Arabic" w:hint="cs"/>
          <w:sz w:val="28"/>
          <w:szCs w:val="28"/>
          <w:rtl/>
          <w:lang w:bidi="ar-IQ"/>
        </w:rPr>
        <w:t>1987)، البوليساريو جيش وشعب، دار المنارة للدراسات والترجمة، دمشق.</w:t>
      </w:r>
    </w:p>
    <w:p w14:paraId="353B0C27" w14:textId="77777777" w:rsidR="00FF6D7B" w:rsidRPr="00DB22E1" w:rsidRDefault="00FF6D7B" w:rsidP="00DB22E1">
      <w:pPr>
        <w:pStyle w:val="a5"/>
        <w:numPr>
          <w:ilvl w:val="0"/>
          <w:numId w:val="5"/>
        </w:numPr>
        <w:tabs>
          <w:tab w:val="right" w:pos="-6997"/>
        </w:tabs>
        <w:spacing w:after="0" w:line="240" w:lineRule="auto"/>
        <w:jc w:val="lowKashida"/>
        <w:rPr>
          <w:rFonts w:ascii="Simplified Arabic" w:hAnsi="Simplified Arabic" w:cs="Simplified Arabic"/>
          <w:sz w:val="28"/>
          <w:szCs w:val="28"/>
          <w:rtl/>
        </w:rPr>
      </w:pPr>
      <w:r w:rsidRPr="001662AC">
        <w:rPr>
          <w:rFonts w:ascii="Simplified Arabic" w:hAnsi="Simplified Arabic" w:cs="Simplified Arabic"/>
          <w:sz w:val="28"/>
          <w:szCs w:val="28"/>
          <w:rtl/>
        </w:rPr>
        <w:t>عبدالودو</w:t>
      </w:r>
      <w:r w:rsidRPr="001662AC">
        <w:rPr>
          <w:rFonts w:ascii="Simplified Arabic" w:hAnsi="Simplified Arabic" w:cs="Simplified Arabic" w:hint="cs"/>
          <w:sz w:val="28"/>
          <w:szCs w:val="28"/>
          <w:rtl/>
        </w:rPr>
        <w:t xml:space="preserve">د، </w:t>
      </w:r>
      <w:r w:rsidRPr="001662AC">
        <w:rPr>
          <w:rFonts w:ascii="Simplified Arabic" w:hAnsi="Simplified Arabic" w:cs="Simplified Arabic"/>
          <w:sz w:val="28"/>
          <w:szCs w:val="28"/>
          <w:rtl/>
        </w:rPr>
        <w:t xml:space="preserve">كمال </w:t>
      </w:r>
      <w:proofErr w:type="gramStart"/>
      <w:r w:rsidRPr="001662AC">
        <w:rPr>
          <w:rFonts w:ascii="Simplified Arabic" w:hAnsi="Simplified Arabic" w:cs="Simplified Arabic"/>
          <w:sz w:val="28"/>
          <w:szCs w:val="28"/>
          <w:rtl/>
        </w:rPr>
        <w:t>عباس</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2016)،</w:t>
      </w:r>
      <w:r w:rsidRPr="001662AC">
        <w:rPr>
          <w:rFonts w:ascii="Simplified Arabic" w:hAnsi="Simplified Arabic" w:cs="Simplified Arabic"/>
          <w:sz w:val="28"/>
          <w:szCs w:val="28"/>
          <w:rtl/>
        </w:rPr>
        <w:t xml:space="preserve"> </w:t>
      </w:r>
      <w:r w:rsidRPr="001662AC">
        <w:rPr>
          <w:rFonts w:ascii="Simplified Arabic" w:hAnsi="Simplified Arabic" w:cs="Simplified Arabic" w:hint="cs"/>
          <w:sz w:val="28"/>
          <w:szCs w:val="28"/>
          <w:rtl/>
        </w:rPr>
        <w:t>أ</w:t>
      </w:r>
      <w:r w:rsidRPr="001662AC">
        <w:rPr>
          <w:rFonts w:ascii="Simplified Arabic" w:hAnsi="Simplified Arabic" w:cs="Simplified Arabic"/>
          <w:sz w:val="28"/>
          <w:szCs w:val="28"/>
          <w:rtl/>
        </w:rPr>
        <w:t>ثر قضية الصحراء الغربية على التسابق نحو التسلح بين الجزائر والمغرب(دراسة في المفهوم والسياسات والنتائج</w:t>
      </w:r>
      <w:r>
        <w:rPr>
          <w:rFonts w:ascii="Simplified Arabic" w:hAnsi="Simplified Arabic" w:cs="Simplified Arabic" w:hint="cs"/>
          <w:sz w:val="28"/>
          <w:szCs w:val="28"/>
          <w:rtl/>
        </w:rPr>
        <w:t>) ، د.م</w:t>
      </w:r>
      <w:r w:rsidRPr="001662AC">
        <w:rPr>
          <w:rFonts w:ascii="Simplified Arabic" w:hAnsi="Simplified Arabic" w:cs="Simplified Arabic" w:hint="cs"/>
          <w:sz w:val="28"/>
          <w:szCs w:val="28"/>
          <w:rtl/>
        </w:rPr>
        <w:t>.</w:t>
      </w:r>
    </w:p>
    <w:p w14:paraId="354E0787" w14:textId="1C326A2B"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val="en-GB"/>
        </w:rPr>
      </w:pPr>
      <w:proofErr w:type="gramStart"/>
      <w:r>
        <w:rPr>
          <w:rFonts w:ascii="Simplified Arabic" w:hAnsi="Simplified Arabic" w:cs="Simplified Arabic" w:hint="cs"/>
          <w:sz w:val="28"/>
          <w:szCs w:val="28"/>
          <w:rtl/>
          <w:lang w:val="en-GB"/>
        </w:rPr>
        <w:lastRenderedPageBreak/>
        <w:t>ـــــــــــــــــــــــــــــــــــــــــــــــــــــــــــــــــــــــــــــــــــــــــــ</w:t>
      </w:r>
      <w:r w:rsidRPr="001662AC">
        <w:rPr>
          <w:rFonts w:ascii="Simplified Arabic" w:hAnsi="Simplified Arabic" w:cs="Simplified Arabic" w:hint="cs"/>
          <w:sz w:val="28"/>
          <w:szCs w:val="28"/>
          <w:rtl/>
          <w:lang w:val="en-GB"/>
        </w:rPr>
        <w:t>(</w:t>
      </w:r>
      <w:proofErr w:type="gramEnd"/>
      <w:r w:rsidRPr="001662AC">
        <w:rPr>
          <w:rFonts w:ascii="Simplified Arabic" w:hAnsi="Simplified Arabic" w:cs="Simplified Arabic" w:hint="cs"/>
          <w:sz w:val="28"/>
          <w:szCs w:val="28"/>
          <w:rtl/>
          <w:lang w:val="en-GB"/>
        </w:rPr>
        <w:t>2016)،</w:t>
      </w:r>
      <w:r w:rsidRPr="001662AC">
        <w:rPr>
          <w:rFonts w:ascii="Simplified Arabic" w:hAnsi="Simplified Arabic" w:cs="Simplified Arabic"/>
          <w:sz w:val="28"/>
          <w:szCs w:val="28"/>
          <w:rtl/>
          <w:lang w:val="en-GB"/>
        </w:rPr>
        <w:t xml:space="preserve"> أثر قضية الصحراء الغربية على التسابق نحو التسلح نحو التسلح بين الجزائر والمغرب</w:t>
      </w:r>
      <w:r w:rsidRPr="001662AC">
        <w:rPr>
          <w:rFonts w:ascii="Simplified Arabic" w:hAnsi="Simplified Arabic" w:cs="Simplified Arabic" w:hint="cs"/>
          <w:sz w:val="28"/>
          <w:szCs w:val="28"/>
          <w:rtl/>
          <w:lang w:val="en-GB"/>
        </w:rPr>
        <w:t>.</w:t>
      </w:r>
    </w:p>
    <w:p w14:paraId="0D838F97"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العبيدي، إبراهيم </w:t>
      </w:r>
      <w:proofErr w:type="gramStart"/>
      <w:r w:rsidRPr="001662AC">
        <w:rPr>
          <w:rFonts w:ascii="Simplified Arabic" w:hAnsi="Simplified Arabic" w:cs="Simplified Arabic" w:hint="cs"/>
          <w:sz w:val="28"/>
          <w:szCs w:val="28"/>
          <w:rtl/>
          <w:lang w:bidi="ar-IQ"/>
        </w:rPr>
        <w:t>خلف(</w:t>
      </w:r>
      <w:proofErr w:type="gramEnd"/>
      <w:r w:rsidRPr="001662AC">
        <w:rPr>
          <w:rFonts w:ascii="Simplified Arabic" w:hAnsi="Simplified Arabic" w:cs="Simplified Arabic" w:hint="cs"/>
          <w:sz w:val="28"/>
          <w:szCs w:val="28"/>
          <w:rtl/>
          <w:lang w:bidi="ar-IQ"/>
        </w:rPr>
        <w:t>2001)، دراسات في تاريخ المغرب الحديث والمعاصر، مطبعة المجمع العلمي، بغداد.</w:t>
      </w:r>
    </w:p>
    <w:p w14:paraId="0B283EE8"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عسة، احمد (1975)، المعجرة المغربية، دار القلم للطباعة، بيروت.</w:t>
      </w:r>
    </w:p>
    <w:p w14:paraId="2201F81A"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العقاد، صلاح </w:t>
      </w:r>
      <w:proofErr w:type="gramStart"/>
      <w:r>
        <w:rPr>
          <w:rFonts w:ascii="Simplified Arabic" w:hAnsi="Simplified Arabic" w:cs="Simplified Arabic" w:hint="cs"/>
          <w:sz w:val="28"/>
          <w:szCs w:val="28"/>
          <w:rtl/>
          <w:lang w:bidi="ar-IQ"/>
        </w:rPr>
        <w:t>( 1971</w:t>
      </w:r>
      <w:proofErr w:type="gramEnd"/>
      <w:r>
        <w:rPr>
          <w:rFonts w:ascii="Simplified Arabic" w:hAnsi="Simplified Arabic" w:cs="Simplified Arabic" w:hint="cs"/>
          <w:sz w:val="28"/>
          <w:szCs w:val="28"/>
          <w:rtl/>
          <w:lang w:bidi="ar-IQ"/>
        </w:rPr>
        <w:t>)، السياسة والمجتمع في المغرب العربي، معهد البحوث والدراسات العربية، القاهرة.</w:t>
      </w:r>
    </w:p>
    <w:p w14:paraId="4097C6EA" w14:textId="77777777" w:rsidR="00FF6D7B" w:rsidRPr="002760B3" w:rsidRDefault="00FF6D7B" w:rsidP="002760B3">
      <w:pPr>
        <w:pStyle w:val="a5"/>
        <w:keepLines/>
        <w:widowControl w:val="0"/>
        <w:numPr>
          <w:ilvl w:val="0"/>
          <w:numId w:val="5"/>
        </w:numPr>
        <w:tabs>
          <w:tab w:val="right" w:pos="-6997"/>
        </w:tabs>
        <w:spacing w:after="0" w:line="240" w:lineRule="auto"/>
        <w:jc w:val="lowKashida"/>
        <w:rPr>
          <w:rFonts w:ascii="Simplified Arabic" w:hAnsi="Simplified Arabic" w:cs="Simplified Arabic"/>
          <w:sz w:val="28"/>
          <w:szCs w:val="28"/>
        </w:rPr>
      </w:pPr>
      <w:r w:rsidRPr="001662AC">
        <w:rPr>
          <w:rFonts w:ascii="Simplified Arabic" w:hAnsi="Simplified Arabic" w:cs="Simplified Arabic" w:hint="eastAsia"/>
          <w:sz w:val="28"/>
          <w:szCs w:val="28"/>
          <w:rtl/>
        </w:rPr>
        <w:t>العقاد،</w:t>
      </w:r>
      <w:r w:rsidRPr="001662AC">
        <w:rPr>
          <w:rFonts w:ascii="Simplified Arabic" w:hAnsi="Simplified Arabic" w:cs="Simplified Arabic"/>
          <w:sz w:val="28"/>
          <w:szCs w:val="28"/>
          <w:rtl/>
        </w:rPr>
        <w:t xml:space="preserve"> </w:t>
      </w:r>
      <w:proofErr w:type="gramStart"/>
      <w:r w:rsidRPr="001662AC">
        <w:rPr>
          <w:rFonts w:ascii="Simplified Arabic" w:hAnsi="Simplified Arabic" w:cs="Simplified Arabic" w:hint="eastAsia"/>
          <w:sz w:val="28"/>
          <w:szCs w:val="28"/>
          <w:rtl/>
        </w:rPr>
        <w:t>صلاح</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د. ت)،</w:t>
      </w:r>
      <w:r w:rsidRPr="001662AC">
        <w:rPr>
          <w:rFonts w:ascii="Simplified Arabic" w:hAnsi="Simplified Arabic" w:cs="Simplified Arabic" w:hint="eastAsia"/>
          <w:sz w:val="28"/>
          <w:szCs w:val="28"/>
          <w:rtl/>
        </w:rPr>
        <w:t xml:space="preserve"> المغرب</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العربي</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في</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التاريخ</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الحديث</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والمعاصر</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الجزائر</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تونس</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المغرب</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الاقصى،</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مكتبة</w:t>
      </w:r>
      <w:r w:rsidRPr="001662AC">
        <w:rPr>
          <w:rFonts w:ascii="Simplified Arabic" w:hAnsi="Simplified Arabic" w:cs="Simplified Arabic"/>
          <w:sz w:val="28"/>
          <w:szCs w:val="28"/>
          <w:rtl/>
        </w:rPr>
        <w:t xml:space="preserve"> </w:t>
      </w:r>
      <w:r w:rsidRPr="001662AC">
        <w:rPr>
          <w:rFonts w:ascii="Simplified Arabic" w:hAnsi="Simplified Arabic" w:cs="Simplified Arabic" w:hint="cs"/>
          <w:sz w:val="28"/>
          <w:szCs w:val="28"/>
          <w:rtl/>
        </w:rPr>
        <w:t>الأنجلو</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المصرية،</w:t>
      </w:r>
      <w:r w:rsidRPr="001662AC">
        <w:rPr>
          <w:rFonts w:ascii="Simplified Arabic" w:hAnsi="Simplified Arabic" w:cs="Simplified Arabic"/>
          <w:sz w:val="28"/>
          <w:szCs w:val="28"/>
          <w:rtl/>
        </w:rPr>
        <w:t xml:space="preserve"> </w:t>
      </w:r>
      <w:r w:rsidRPr="001662AC">
        <w:rPr>
          <w:rFonts w:ascii="Simplified Arabic" w:hAnsi="Simplified Arabic" w:cs="Simplified Arabic" w:hint="eastAsia"/>
          <w:sz w:val="28"/>
          <w:szCs w:val="28"/>
          <w:rtl/>
        </w:rPr>
        <w:t>القاهرة</w:t>
      </w:r>
      <w:r w:rsidRPr="001662AC">
        <w:rPr>
          <w:rFonts w:ascii="Simplified Arabic" w:hAnsi="Simplified Arabic" w:cs="Simplified Arabic" w:hint="cs"/>
          <w:sz w:val="28"/>
          <w:szCs w:val="28"/>
          <w:rtl/>
        </w:rPr>
        <w:t>.</w:t>
      </w:r>
    </w:p>
    <w:p w14:paraId="19B6C974" w14:textId="77777777" w:rsidR="00FF6D7B"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العلوي، </w:t>
      </w:r>
      <w:proofErr w:type="gramStart"/>
      <w:r w:rsidRPr="001662AC">
        <w:rPr>
          <w:rFonts w:ascii="Simplified Arabic" w:hAnsi="Simplified Arabic" w:cs="Simplified Arabic" w:hint="cs"/>
          <w:sz w:val="28"/>
          <w:szCs w:val="28"/>
          <w:rtl/>
          <w:lang w:bidi="ar-IQ"/>
        </w:rPr>
        <w:t>الطيب(</w:t>
      </w:r>
      <w:proofErr w:type="gramEnd"/>
      <w:r w:rsidRPr="001662AC">
        <w:rPr>
          <w:rFonts w:ascii="Simplified Arabic" w:hAnsi="Simplified Arabic" w:cs="Simplified Arabic" w:hint="cs"/>
          <w:sz w:val="28"/>
          <w:szCs w:val="28"/>
          <w:rtl/>
          <w:lang w:bidi="ar-IQ"/>
        </w:rPr>
        <w:t>2009)، تاريخ المغرب السياسي في العهد الفرنسي، ط1، منشورات زوايا للفن والثقافة.</w:t>
      </w:r>
    </w:p>
    <w:p w14:paraId="145B190C" w14:textId="77777777" w:rsidR="00FF6D7B" w:rsidRPr="001662AC" w:rsidRDefault="00FF6D7B" w:rsidP="003D14FD">
      <w:pPr>
        <w:pStyle w:val="a5"/>
        <w:numPr>
          <w:ilvl w:val="0"/>
          <w:numId w:val="5"/>
        </w:numPr>
        <w:tabs>
          <w:tab w:val="left" w:pos="368"/>
        </w:tabs>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العلوي، مصطفى </w:t>
      </w:r>
      <w:proofErr w:type="gramStart"/>
      <w:r>
        <w:rPr>
          <w:rFonts w:ascii="Simplified Arabic" w:hAnsi="Simplified Arabic" w:cs="Simplified Arabic" w:hint="cs"/>
          <w:sz w:val="28"/>
          <w:szCs w:val="28"/>
          <w:rtl/>
          <w:lang w:bidi="ar-IQ"/>
        </w:rPr>
        <w:t>( 1997</w:t>
      </w:r>
      <w:proofErr w:type="gramEnd"/>
      <w:r>
        <w:rPr>
          <w:rFonts w:ascii="Simplified Arabic" w:hAnsi="Simplified Arabic" w:cs="Simplified Arabic" w:hint="cs"/>
          <w:sz w:val="28"/>
          <w:szCs w:val="28"/>
          <w:rtl/>
          <w:lang w:bidi="ar-IQ"/>
        </w:rPr>
        <w:t>)، محمد الخامس، المناورات الأجنبية ضد السيادة المغربية، مطبعة النجاح الجديدة، الدار البيضاء.</w:t>
      </w:r>
    </w:p>
    <w:p w14:paraId="05DC93CA"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sz w:val="28"/>
          <w:szCs w:val="28"/>
          <w:rtl/>
        </w:rPr>
        <w:t>عنان</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w:t>
      </w:r>
      <w:proofErr w:type="gramStart"/>
      <w:r w:rsidRPr="001662AC">
        <w:rPr>
          <w:rFonts w:ascii="Simplified Arabic" w:hAnsi="Simplified Arabic" w:cs="Simplified Arabic"/>
          <w:sz w:val="28"/>
          <w:szCs w:val="28"/>
          <w:rtl/>
        </w:rPr>
        <w:t>محمد</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1975)،</w:t>
      </w:r>
      <w:r w:rsidRPr="001662AC">
        <w:rPr>
          <w:rFonts w:ascii="Simplified Arabic" w:hAnsi="Simplified Arabic" w:cs="Simplified Arabic"/>
          <w:sz w:val="28"/>
          <w:szCs w:val="28"/>
          <w:rtl/>
        </w:rPr>
        <w:t xml:space="preserve"> الصحراء المغربية حقيقة وتاريخ</w:t>
      </w:r>
      <w:r w:rsidRPr="001662AC">
        <w:rPr>
          <w:rFonts w:ascii="Simplified Arabic" w:hAnsi="Simplified Arabic" w:cs="Simplified Arabic" w:hint="cs"/>
          <w:sz w:val="28"/>
          <w:szCs w:val="28"/>
          <w:rtl/>
        </w:rPr>
        <w:t>.</w:t>
      </w:r>
    </w:p>
    <w:p w14:paraId="7A1E6939"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غالي، بطرس بطرس (1964)، منظمة الوحدة الافريقية، مكتبة الانجلو المصرية، القاهرة.</w:t>
      </w:r>
    </w:p>
    <w:p w14:paraId="7BB79C6D" w14:textId="179CCC0E"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ــــــــــــــــــــــــــــــــــــــــــــــــــــــــــــــــــــــــــــــ </w:t>
      </w:r>
      <w:r w:rsidRPr="001662AC">
        <w:rPr>
          <w:rFonts w:ascii="Simplified Arabic" w:hAnsi="Simplified Arabic" w:cs="Simplified Arabic" w:hint="cs"/>
          <w:sz w:val="28"/>
          <w:szCs w:val="28"/>
          <w:rtl/>
          <w:lang w:bidi="ar-IQ"/>
        </w:rPr>
        <w:t>(1977)، جامعة الدول العربية وتسوية المنازعات المحلية، دار الطباعة الحديثة، القاهرة.</w:t>
      </w:r>
      <w:r w:rsidRPr="001662AC">
        <w:rPr>
          <w:rFonts w:ascii="Simplified Arabic" w:hAnsi="Simplified Arabic" w:cs="Simplified Arabic"/>
          <w:sz w:val="28"/>
          <w:szCs w:val="28"/>
          <w:rtl/>
          <w:lang w:bidi="ar-IQ"/>
        </w:rPr>
        <w:t xml:space="preserve"> </w:t>
      </w:r>
    </w:p>
    <w:p w14:paraId="4DF8F104"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الغربي، </w:t>
      </w:r>
      <w:proofErr w:type="gramStart"/>
      <w:r w:rsidRPr="001662AC">
        <w:rPr>
          <w:rFonts w:ascii="Simplified Arabic" w:hAnsi="Simplified Arabic" w:cs="Simplified Arabic" w:hint="cs"/>
          <w:sz w:val="28"/>
          <w:szCs w:val="28"/>
          <w:rtl/>
          <w:lang w:bidi="ar-IQ"/>
        </w:rPr>
        <w:t>محمد(</w:t>
      </w:r>
      <w:proofErr w:type="gramEnd"/>
      <w:r w:rsidRPr="001662AC">
        <w:rPr>
          <w:rFonts w:ascii="Simplified Arabic" w:hAnsi="Simplified Arabic" w:cs="Simplified Arabic" w:hint="cs"/>
          <w:sz w:val="28"/>
          <w:szCs w:val="28"/>
          <w:rtl/>
          <w:lang w:bidi="ar-IQ"/>
        </w:rPr>
        <w:t>د. ت)، الساقية الحمراء ووداي الذهب، دار الكتاب، الدار البيضاء، ج1.</w:t>
      </w:r>
    </w:p>
    <w:p w14:paraId="62430430"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غلاب، عبد </w:t>
      </w:r>
      <w:proofErr w:type="gramStart"/>
      <w:r w:rsidRPr="001662AC">
        <w:rPr>
          <w:rFonts w:ascii="Simplified Arabic" w:hAnsi="Simplified Arabic" w:cs="Simplified Arabic" w:hint="cs"/>
          <w:sz w:val="28"/>
          <w:szCs w:val="28"/>
          <w:rtl/>
          <w:lang w:bidi="ar-IQ"/>
        </w:rPr>
        <w:t>الكريم(</w:t>
      </w:r>
      <w:proofErr w:type="gramEnd"/>
      <w:r w:rsidRPr="001662AC">
        <w:rPr>
          <w:rFonts w:ascii="Simplified Arabic" w:hAnsi="Simplified Arabic" w:cs="Simplified Arabic" w:hint="cs"/>
          <w:sz w:val="28"/>
          <w:szCs w:val="28"/>
          <w:rtl/>
          <w:lang w:bidi="ar-IQ"/>
        </w:rPr>
        <w:t>1976)، تاريخ الحركة الوطنية المغربية من نهاية الحرب الريفية الى إعلان الاستقلال، مطابع الشركة المغربية، الدار البيضاء.</w:t>
      </w:r>
    </w:p>
    <w:p w14:paraId="40048831"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فارس، تاريخ المغرب الحديث </w:t>
      </w:r>
      <w:proofErr w:type="gramStart"/>
      <w:r w:rsidRPr="001662AC">
        <w:rPr>
          <w:rFonts w:ascii="Simplified Arabic" w:hAnsi="Simplified Arabic" w:cs="Simplified Arabic" w:hint="cs"/>
          <w:sz w:val="28"/>
          <w:szCs w:val="28"/>
          <w:rtl/>
          <w:lang w:bidi="ar-IQ"/>
        </w:rPr>
        <w:t>والمعاصر(</w:t>
      </w:r>
      <w:proofErr w:type="gramEnd"/>
      <w:r w:rsidRPr="001662AC">
        <w:rPr>
          <w:rFonts w:ascii="Simplified Arabic" w:hAnsi="Simplified Arabic" w:cs="Simplified Arabic" w:hint="cs"/>
          <w:sz w:val="28"/>
          <w:szCs w:val="28"/>
          <w:rtl/>
          <w:lang w:bidi="ar-IQ"/>
        </w:rPr>
        <w:t>2002)، منشورات جامعة دمشق، سوريا.</w:t>
      </w:r>
    </w:p>
    <w:p w14:paraId="08E9A914"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فارس، محمد </w:t>
      </w:r>
      <w:proofErr w:type="gramStart"/>
      <w:r w:rsidRPr="001662AC">
        <w:rPr>
          <w:rFonts w:ascii="Simplified Arabic" w:hAnsi="Simplified Arabic" w:cs="Simplified Arabic" w:hint="cs"/>
          <w:sz w:val="28"/>
          <w:szCs w:val="28"/>
          <w:rtl/>
          <w:lang w:bidi="ar-IQ"/>
        </w:rPr>
        <w:t>خير(</w:t>
      </w:r>
      <w:proofErr w:type="gramEnd"/>
      <w:r w:rsidRPr="001662AC">
        <w:rPr>
          <w:rFonts w:ascii="Simplified Arabic" w:hAnsi="Simplified Arabic" w:cs="Simplified Arabic" w:hint="cs"/>
          <w:sz w:val="28"/>
          <w:szCs w:val="28"/>
          <w:rtl/>
          <w:lang w:bidi="ar-IQ"/>
        </w:rPr>
        <w:t>1980)، المسألة المغربية 1900- 1912، دار الشرق، ط2، بيروت.</w:t>
      </w:r>
    </w:p>
    <w:p w14:paraId="07081F9D"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فانسان، مونتاي </w:t>
      </w:r>
      <w:proofErr w:type="gramStart"/>
      <w:r>
        <w:rPr>
          <w:rFonts w:ascii="Simplified Arabic" w:hAnsi="Simplified Arabic" w:cs="Simplified Arabic" w:hint="cs"/>
          <w:sz w:val="28"/>
          <w:szCs w:val="28"/>
          <w:rtl/>
          <w:lang w:bidi="ar-IQ"/>
        </w:rPr>
        <w:t>( 2014</w:t>
      </w:r>
      <w:proofErr w:type="gramEnd"/>
      <w:r>
        <w:rPr>
          <w:rFonts w:ascii="Simplified Arabic" w:hAnsi="Simplified Arabic" w:cs="Simplified Arabic" w:hint="cs"/>
          <w:sz w:val="28"/>
          <w:szCs w:val="28"/>
          <w:rtl/>
          <w:lang w:bidi="ar-IQ"/>
        </w:rPr>
        <w:t>)، تقيدات حول افني وايت باعمران، ترجمة: هيبتن الحيرش، مركز الدراسات والأبحاث، مراكش.</w:t>
      </w:r>
    </w:p>
    <w:p w14:paraId="5DB1781D"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sz w:val="28"/>
          <w:szCs w:val="28"/>
          <w:rtl/>
        </w:rPr>
        <w:t>فؤاد</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سعد </w:t>
      </w:r>
      <w:proofErr w:type="gramStart"/>
      <w:r w:rsidRPr="001662AC">
        <w:rPr>
          <w:rFonts w:ascii="Simplified Arabic" w:hAnsi="Simplified Arabic" w:cs="Simplified Arabic"/>
          <w:sz w:val="28"/>
          <w:szCs w:val="28"/>
          <w:rtl/>
        </w:rPr>
        <w:t>زغلول</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 xml:space="preserve">1960)، </w:t>
      </w:r>
      <w:r w:rsidRPr="001662AC">
        <w:rPr>
          <w:rFonts w:ascii="Simplified Arabic" w:hAnsi="Simplified Arabic" w:cs="Simplified Arabic"/>
          <w:sz w:val="28"/>
          <w:szCs w:val="28"/>
          <w:rtl/>
        </w:rPr>
        <w:t>عشت مع ثوار الجزائر، دار العلم للملايين، بيروت</w:t>
      </w:r>
      <w:r w:rsidRPr="001662AC">
        <w:rPr>
          <w:rFonts w:ascii="Simplified Arabic" w:hAnsi="Simplified Arabic" w:cs="Simplified Arabic" w:hint="cs"/>
          <w:sz w:val="28"/>
          <w:szCs w:val="28"/>
          <w:rtl/>
        </w:rPr>
        <w:t>.</w:t>
      </w:r>
    </w:p>
    <w:p w14:paraId="7C59E592"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hint="cs"/>
          <w:sz w:val="28"/>
          <w:szCs w:val="28"/>
          <w:rtl/>
        </w:rPr>
        <w:t xml:space="preserve">فيرموريين، </w:t>
      </w:r>
      <w:proofErr w:type="gramStart"/>
      <w:r w:rsidRPr="001662AC">
        <w:rPr>
          <w:rFonts w:hint="cs"/>
          <w:sz w:val="28"/>
          <w:szCs w:val="28"/>
          <w:rtl/>
        </w:rPr>
        <w:t>بيير(</w:t>
      </w:r>
      <w:proofErr w:type="gramEnd"/>
      <w:r w:rsidRPr="001662AC">
        <w:rPr>
          <w:rFonts w:hint="cs"/>
          <w:sz w:val="28"/>
          <w:szCs w:val="28"/>
          <w:rtl/>
        </w:rPr>
        <w:t xml:space="preserve">2010)، تاريخ المغرب منذ الاستقلال، ترجمة: عبدالرحيم حزل، مطبعة افريقيا </w:t>
      </w:r>
      <w:r w:rsidRPr="001662AC">
        <w:rPr>
          <w:rFonts w:ascii="Simplified Arabic" w:hAnsi="Simplified Arabic" w:cs="Simplified Arabic" w:hint="cs"/>
          <w:sz w:val="28"/>
          <w:szCs w:val="28"/>
          <w:rtl/>
          <w:lang w:bidi="ar-IQ"/>
        </w:rPr>
        <w:t>الشرق، الدار البيضاء.</w:t>
      </w:r>
    </w:p>
    <w:p w14:paraId="1FC9079B"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القباج، محمد </w:t>
      </w:r>
      <w:proofErr w:type="gramStart"/>
      <w:r w:rsidRPr="001662AC">
        <w:rPr>
          <w:rFonts w:ascii="Simplified Arabic" w:hAnsi="Simplified Arabic" w:cs="Simplified Arabic" w:hint="cs"/>
          <w:sz w:val="28"/>
          <w:szCs w:val="28"/>
          <w:rtl/>
          <w:lang w:bidi="ar-IQ"/>
        </w:rPr>
        <w:t>توفيق(</w:t>
      </w:r>
      <w:proofErr w:type="gramEnd"/>
      <w:r w:rsidRPr="001662AC">
        <w:rPr>
          <w:rFonts w:ascii="Simplified Arabic" w:hAnsi="Simplified Arabic" w:cs="Simplified Arabic" w:hint="cs"/>
          <w:sz w:val="28"/>
          <w:szCs w:val="28"/>
          <w:rtl/>
          <w:lang w:bidi="ar-IQ"/>
        </w:rPr>
        <w:t>2014)، محمد الخامس سيرة وذكرى، منشورات ضفاف، الرباط.</w:t>
      </w:r>
    </w:p>
    <w:p w14:paraId="7E3578A2"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rPr>
      </w:pPr>
      <w:r w:rsidRPr="001662AC">
        <w:rPr>
          <w:rFonts w:ascii="Simplified Arabic" w:hAnsi="Simplified Arabic" w:cs="Simplified Arabic"/>
          <w:sz w:val="28"/>
          <w:szCs w:val="28"/>
          <w:rtl/>
        </w:rPr>
        <w:t xml:space="preserve">القشاط، محمد </w:t>
      </w:r>
      <w:proofErr w:type="gramStart"/>
      <w:r w:rsidRPr="001662AC">
        <w:rPr>
          <w:rFonts w:ascii="Simplified Arabic" w:hAnsi="Simplified Arabic" w:cs="Simplified Arabic"/>
          <w:sz w:val="28"/>
          <w:szCs w:val="28"/>
          <w:rtl/>
        </w:rPr>
        <w:t>سعيد</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 xml:space="preserve">1973)، </w:t>
      </w:r>
      <w:r w:rsidRPr="001662AC">
        <w:rPr>
          <w:rFonts w:ascii="Simplified Arabic" w:hAnsi="Simplified Arabic" w:cs="Simplified Arabic"/>
          <w:sz w:val="28"/>
          <w:szCs w:val="28"/>
          <w:rtl/>
        </w:rPr>
        <w:t>من ظفار إلى الساقية الحمراء، بيروت</w:t>
      </w:r>
      <w:r w:rsidRPr="001662AC">
        <w:rPr>
          <w:rFonts w:ascii="Simplified Arabic" w:hAnsi="Simplified Arabic" w:cs="Simplified Arabic" w:hint="cs"/>
          <w:sz w:val="28"/>
          <w:szCs w:val="28"/>
          <w:rtl/>
        </w:rPr>
        <w:t>.</w:t>
      </w:r>
    </w:p>
    <w:p w14:paraId="6461C8F3"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lastRenderedPageBreak/>
        <w:t>الك</w:t>
      </w:r>
      <w:r>
        <w:rPr>
          <w:rFonts w:ascii="Simplified Arabic" w:hAnsi="Simplified Arabic" w:cs="Simplified Arabic" w:hint="cs"/>
          <w:sz w:val="28"/>
          <w:szCs w:val="28"/>
          <w:rtl/>
          <w:lang w:bidi="ar-IQ"/>
        </w:rPr>
        <w:t>ت</w:t>
      </w:r>
      <w:r w:rsidRPr="001662AC">
        <w:rPr>
          <w:rFonts w:ascii="Simplified Arabic" w:hAnsi="Simplified Arabic" w:cs="Simplified Arabic" w:hint="cs"/>
          <w:sz w:val="28"/>
          <w:szCs w:val="28"/>
          <w:rtl/>
          <w:lang w:bidi="ar-IQ"/>
        </w:rPr>
        <w:t xml:space="preserve">اب، مصطفى، بادي، </w:t>
      </w:r>
      <w:proofErr w:type="gramStart"/>
      <w:r w:rsidRPr="001662AC">
        <w:rPr>
          <w:rFonts w:ascii="Simplified Arabic" w:hAnsi="Simplified Arabic" w:cs="Simplified Arabic" w:hint="cs"/>
          <w:sz w:val="28"/>
          <w:szCs w:val="28"/>
          <w:rtl/>
          <w:lang w:bidi="ar-IQ"/>
        </w:rPr>
        <w:t>محمد(</w:t>
      </w:r>
      <w:proofErr w:type="gramEnd"/>
      <w:r w:rsidRPr="001662AC">
        <w:rPr>
          <w:rFonts w:ascii="Simplified Arabic" w:hAnsi="Simplified Arabic" w:cs="Simplified Arabic" w:hint="cs"/>
          <w:sz w:val="28"/>
          <w:szCs w:val="28"/>
          <w:rtl/>
          <w:lang w:bidi="ar-IQ"/>
        </w:rPr>
        <w:t>1997)، النزاع على الصحراء الغربية بين حق القوة وقوة الحق، د. م.</w:t>
      </w:r>
    </w:p>
    <w:p w14:paraId="1666F3E9"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لارامندي، ميغيل هرناندو </w:t>
      </w:r>
      <w:proofErr w:type="gramStart"/>
      <w:r w:rsidRPr="001662AC">
        <w:rPr>
          <w:rFonts w:ascii="Simplified Arabic" w:hAnsi="Simplified Arabic" w:cs="Simplified Arabic" w:hint="cs"/>
          <w:sz w:val="28"/>
          <w:szCs w:val="28"/>
          <w:rtl/>
          <w:lang w:bidi="ar-IQ"/>
        </w:rPr>
        <w:t>دي(</w:t>
      </w:r>
      <w:proofErr w:type="gramEnd"/>
      <w:r w:rsidRPr="001662AC">
        <w:rPr>
          <w:rFonts w:ascii="Simplified Arabic" w:hAnsi="Simplified Arabic" w:cs="Simplified Arabic" w:hint="cs"/>
          <w:sz w:val="28"/>
          <w:szCs w:val="28"/>
          <w:rtl/>
          <w:lang w:bidi="ar-IQ"/>
        </w:rPr>
        <w:t>2005)، السياسة الخارجية للمغرب، ترجمة: عبدالعالي بروكي، دار النجاح الجديدة، الدار البيضاء.</w:t>
      </w:r>
    </w:p>
    <w:p w14:paraId="06A7FF20"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لاسيرنا، الفونصو </w:t>
      </w:r>
      <w:proofErr w:type="gramStart"/>
      <w:r w:rsidRPr="001662AC">
        <w:rPr>
          <w:rFonts w:ascii="Simplified Arabic" w:hAnsi="Simplified Arabic" w:cs="Simplified Arabic" w:hint="cs"/>
          <w:sz w:val="28"/>
          <w:szCs w:val="28"/>
          <w:rtl/>
          <w:lang w:bidi="ar-IQ"/>
        </w:rPr>
        <w:t>ذي(</w:t>
      </w:r>
      <w:proofErr w:type="gramEnd"/>
      <w:r w:rsidRPr="001662AC">
        <w:rPr>
          <w:rFonts w:ascii="Simplified Arabic" w:hAnsi="Simplified Arabic" w:cs="Simplified Arabic" w:hint="cs"/>
          <w:sz w:val="28"/>
          <w:szCs w:val="28"/>
          <w:rtl/>
          <w:lang w:bidi="ar-IQ"/>
        </w:rPr>
        <w:t>2008)، جنوبي طريقة المغرب واسبانيا سوء تفاهم تاريخي، ترجمة: إسماعيل العثماني، دار ابي رقراق للطباعة، الرباط.</w:t>
      </w:r>
    </w:p>
    <w:p w14:paraId="186EAAC7" w14:textId="706CF7EE" w:rsidR="004F6AD1"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لاندو، روم</w:t>
      </w:r>
      <w:r w:rsidR="004F6AD1">
        <w:rPr>
          <w:rFonts w:ascii="Simplified Arabic" w:hAnsi="Simplified Arabic" w:cs="Simplified Arabic" w:hint="cs"/>
          <w:sz w:val="28"/>
          <w:szCs w:val="28"/>
          <w:rtl/>
          <w:lang w:bidi="ar-IQ"/>
        </w:rPr>
        <w:t xml:space="preserve"> (1963)، تاريخ المغرب في القرن العشرين، ترجمة: نقولا زيادة، بيروت.</w:t>
      </w:r>
    </w:p>
    <w:p w14:paraId="75F31B0E" w14:textId="0B47113F" w:rsidR="00FF6D7B" w:rsidRPr="001662AC" w:rsidRDefault="004F6AD1" w:rsidP="003D14FD">
      <w:pPr>
        <w:pStyle w:val="a5"/>
        <w:numPr>
          <w:ilvl w:val="0"/>
          <w:numId w:val="5"/>
        </w:num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______</w:t>
      </w:r>
      <w:proofErr w:type="gramStart"/>
      <w:r>
        <w:rPr>
          <w:rFonts w:ascii="Simplified Arabic" w:hAnsi="Simplified Arabic" w:cs="Simplified Arabic" w:hint="cs"/>
          <w:sz w:val="28"/>
          <w:szCs w:val="28"/>
          <w:rtl/>
          <w:lang w:bidi="ar-IQ"/>
        </w:rPr>
        <w:t>_</w:t>
      </w:r>
      <w:r w:rsidR="00FF6D7B" w:rsidRPr="001662AC">
        <w:rPr>
          <w:rFonts w:ascii="Simplified Arabic" w:hAnsi="Simplified Arabic" w:cs="Simplified Arabic" w:hint="cs"/>
          <w:sz w:val="28"/>
          <w:szCs w:val="28"/>
          <w:rtl/>
          <w:lang w:bidi="ar-IQ"/>
        </w:rPr>
        <w:t>(</w:t>
      </w:r>
      <w:proofErr w:type="gramEnd"/>
      <w:r w:rsidR="00FF6D7B" w:rsidRPr="001662AC">
        <w:rPr>
          <w:rFonts w:ascii="Simplified Arabic" w:hAnsi="Simplified Arabic" w:cs="Simplified Arabic" w:hint="cs"/>
          <w:sz w:val="28"/>
          <w:szCs w:val="28"/>
          <w:rtl/>
          <w:lang w:bidi="ar-IQ"/>
        </w:rPr>
        <w:t>1981)، المغاربة بالأمس واليوم، تعريب: جمال الداوودي، د. م.</w:t>
      </w:r>
    </w:p>
    <w:p w14:paraId="0A61DD47"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مسعود، </w:t>
      </w:r>
      <w:proofErr w:type="gramStart"/>
      <w:r w:rsidRPr="001662AC">
        <w:rPr>
          <w:rFonts w:ascii="Simplified Arabic" w:hAnsi="Simplified Arabic" w:cs="Simplified Arabic" w:hint="cs"/>
          <w:sz w:val="28"/>
          <w:szCs w:val="28"/>
          <w:rtl/>
          <w:lang w:bidi="ar-IQ"/>
        </w:rPr>
        <w:t>طاهر(</w:t>
      </w:r>
      <w:proofErr w:type="gramEnd"/>
      <w:r w:rsidRPr="001662AC">
        <w:rPr>
          <w:rFonts w:ascii="Simplified Arabic" w:hAnsi="Simplified Arabic" w:cs="Simplified Arabic" w:hint="cs"/>
          <w:sz w:val="28"/>
          <w:szCs w:val="28"/>
          <w:rtl/>
          <w:lang w:bidi="ar-IQ"/>
        </w:rPr>
        <w:t>1998)، نزاع الصحراء الغربية بين المغرب والبوليساريو، دار المختار، سورية.</w:t>
      </w:r>
    </w:p>
    <w:p w14:paraId="6772A390"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مسكي، احمد بابا، جبهة </w:t>
      </w:r>
      <w:proofErr w:type="gramStart"/>
      <w:r w:rsidRPr="001662AC">
        <w:rPr>
          <w:rFonts w:ascii="Simplified Arabic" w:hAnsi="Simplified Arabic" w:cs="Simplified Arabic" w:hint="cs"/>
          <w:sz w:val="28"/>
          <w:szCs w:val="28"/>
          <w:rtl/>
          <w:lang w:bidi="ar-IQ"/>
        </w:rPr>
        <w:t>البوليزاريو(</w:t>
      </w:r>
      <w:proofErr w:type="gramEnd"/>
      <w:r w:rsidRPr="001662AC">
        <w:rPr>
          <w:rFonts w:ascii="Simplified Arabic" w:hAnsi="Simplified Arabic" w:cs="Simplified Arabic" w:hint="cs"/>
          <w:sz w:val="28"/>
          <w:szCs w:val="28"/>
          <w:rtl/>
          <w:lang w:bidi="ar-IQ"/>
        </w:rPr>
        <w:t>1978)، روح شعب، منشورات روتبور، باريس.</w:t>
      </w:r>
    </w:p>
    <w:p w14:paraId="33F9C30D"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ملحم، </w:t>
      </w:r>
      <w:proofErr w:type="gramStart"/>
      <w:r w:rsidRPr="001662AC">
        <w:rPr>
          <w:rFonts w:ascii="Simplified Arabic" w:hAnsi="Simplified Arabic" w:cs="Simplified Arabic" w:hint="cs"/>
          <w:sz w:val="28"/>
          <w:szCs w:val="28"/>
          <w:rtl/>
          <w:lang w:bidi="ar-IQ"/>
        </w:rPr>
        <w:t>نبيل(</w:t>
      </w:r>
      <w:proofErr w:type="gramEnd"/>
      <w:r w:rsidRPr="001662AC">
        <w:rPr>
          <w:rFonts w:ascii="Simplified Arabic" w:hAnsi="Simplified Arabic" w:cs="Simplified Arabic" w:hint="cs"/>
          <w:sz w:val="28"/>
          <w:szCs w:val="28"/>
          <w:rtl/>
          <w:lang w:bidi="ar-IQ"/>
        </w:rPr>
        <w:t>1987)، البوليساريو الطريق إلى الم</w:t>
      </w:r>
      <w:r>
        <w:rPr>
          <w:rFonts w:ascii="Simplified Arabic" w:hAnsi="Simplified Arabic" w:cs="Simplified Arabic" w:hint="cs"/>
          <w:sz w:val="28"/>
          <w:szCs w:val="28"/>
          <w:rtl/>
          <w:lang w:bidi="ar-IQ"/>
        </w:rPr>
        <w:t>غرب</w:t>
      </w:r>
      <w:r w:rsidRPr="001662AC">
        <w:rPr>
          <w:rFonts w:ascii="Simplified Arabic" w:hAnsi="Simplified Arabic" w:cs="Simplified Arabic" w:hint="cs"/>
          <w:sz w:val="28"/>
          <w:szCs w:val="28"/>
          <w:rtl/>
          <w:lang w:bidi="ar-IQ"/>
        </w:rPr>
        <w:t xml:space="preserve"> العربي الكبير،</w:t>
      </w:r>
      <w:r>
        <w:rPr>
          <w:rFonts w:ascii="Simplified Arabic" w:hAnsi="Simplified Arabic" w:cs="Simplified Arabic" w:hint="cs"/>
          <w:sz w:val="28"/>
          <w:szCs w:val="28"/>
          <w:rtl/>
          <w:lang w:bidi="ar-IQ"/>
        </w:rPr>
        <w:t xml:space="preserve"> دار الاحسان، </w:t>
      </w:r>
      <w:r w:rsidRPr="001662AC">
        <w:rPr>
          <w:rFonts w:ascii="Simplified Arabic" w:hAnsi="Simplified Arabic" w:cs="Simplified Arabic" w:hint="cs"/>
          <w:sz w:val="28"/>
          <w:szCs w:val="28"/>
          <w:rtl/>
          <w:lang w:bidi="ar-IQ"/>
        </w:rPr>
        <w:t xml:space="preserve"> دمشق.</w:t>
      </w:r>
    </w:p>
    <w:p w14:paraId="0FBC873E"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منصور، عبد </w:t>
      </w:r>
      <w:proofErr w:type="gramStart"/>
      <w:r w:rsidRPr="001662AC">
        <w:rPr>
          <w:rFonts w:ascii="Simplified Arabic" w:hAnsi="Simplified Arabic" w:cs="Simplified Arabic" w:hint="cs"/>
          <w:sz w:val="28"/>
          <w:szCs w:val="28"/>
          <w:rtl/>
          <w:lang w:bidi="ar-IQ"/>
        </w:rPr>
        <w:t>الوهاب(</w:t>
      </w:r>
      <w:proofErr w:type="gramEnd"/>
      <w:r w:rsidRPr="001662AC">
        <w:rPr>
          <w:rFonts w:ascii="Simplified Arabic" w:hAnsi="Simplified Arabic" w:cs="Simplified Arabic" w:hint="cs"/>
          <w:sz w:val="28"/>
          <w:szCs w:val="28"/>
          <w:rtl/>
          <w:lang w:bidi="ar-IQ"/>
        </w:rPr>
        <w:t>1984)، ملف الصحراء المغربية الغربية أمام مؤتمر القمة العشرين لمنظمة الوحدة الأفريقية المنعقد بأديس أبابا يوم الاثنين 12 نوفمبر 1984، المطبعة الملكية، الرباط.</w:t>
      </w:r>
    </w:p>
    <w:p w14:paraId="4E9D0DDE"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المهدي، حمة </w:t>
      </w:r>
      <w:proofErr w:type="gramStart"/>
      <w:r>
        <w:rPr>
          <w:rFonts w:ascii="Simplified Arabic" w:hAnsi="Simplified Arabic" w:cs="Simplified Arabic" w:hint="cs"/>
          <w:sz w:val="28"/>
          <w:szCs w:val="28"/>
          <w:rtl/>
          <w:lang w:bidi="ar-IQ"/>
        </w:rPr>
        <w:t>( 2018</w:t>
      </w:r>
      <w:proofErr w:type="gramEnd"/>
      <w:r>
        <w:rPr>
          <w:rFonts w:ascii="Simplified Arabic" w:hAnsi="Simplified Arabic" w:cs="Simplified Arabic" w:hint="cs"/>
          <w:sz w:val="28"/>
          <w:szCs w:val="28"/>
          <w:rtl/>
          <w:lang w:bidi="ar-IQ"/>
        </w:rPr>
        <w:t>)، الثورة الآن او ابداً قراءة في فكر الشهيد الولي مصطفى السيد، دار النشر: لارماتان- راصد، الجمهورية العربية الصحراوية الديمقراطية.</w:t>
      </w:r>
    </w:p>
    <w:p w14:paraId="7A29EE43"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الندوة </w:t>
      </w:r>
      <w:proofErr w:type="gramStart"/>
      <w:r w:rsidRPr="001662AC">
        <w:rPr>
          <w:rFonts w:ascii="Simplified Arabic" w:hAnsi="Simplified Arabic" w:cs="Simplified Arabic" w:hint="cs"/>
          <w:sz w:val="28"/>
          <w:szCs w:val="28"/>
          <w:rtl/>
          <w:lang w:bidi="ar-IQ"/>
        </w:rPr>
        <w:t>العلمية(</w:t>
      </w:r>
      <w:proofErr w:type="gramEnd"/>
      <w:r w:rsidRPr="001662AC">
        <w:rPr>
          <w:rFonts w:ascii="Simplified Arabic" w:hAnsi="Simplified Arabic" w:cs="Simplified Arabic" w:hint="cs"/>
          <w:sz w:val="28"/>
          <w:szCs w:val="28"/>
          <w:rtl/>
          <w:lang w:bidi="ar-IQ"/>
        </w:rPr>
        <w:t>199</w:t>
      </w:r>
      <w:r>
        <w:rPr>
          <w:rFonts w:ascii="Simplified Arabic" w:hAnsi="Simplified Arabic" w:cs="Simplified Arabic" w:hint="cs"/>
          <w:sz w:val="28"/>
          <w:szCs w:val="28"/>
          <w:rtl/>
          <w:lang w:bidi="ar-IQ"/>
        </w:rPr>
        <w:t>1</w:t>
      </w:r>
      <w:r w:rsidRPr="001662AC">
        <w:rPr>
          <w:rFonts w:ascii="Simplified Arabic" w:hAnsi="Simplified Arabic" w:cs="Simplified Arabic" w:hint="cs"/>
          <w:sz w:val="28"/>
          <w:szCs w:val="28"/>
          <w:rtl/>
          <w:lang w:bidi="ar-IQ"/>
        </w:rPr>
        <w:t>)، المقاومة المغربية ضد الاستعمار 1904- 1955 الجذور والتجليات، جامعة ابن زهر، منشورات كلية الآداب والعلوم الإنسانية.</w:t>
      </w:r>
    </w:p>
    <w:p w14:paraId="35A680C5" w14:textId="77777777" w:rsidR="00FF6D7B" w:rsidRDefault="00FF6D7B" w:rsidP="003D14FD">
      <w:pPr>
        <w:pStyle w:val="a5"/>
        <w:numPr>
          <w:ilvl w:val="0"/>
          <w:numId w:val="5"/>
        </w:numPr>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النعيمي، احمد (2009)، السياسة الخارجية، دار رهران للنشر والتوزيع، عمان.</w:t>
      </w:r>
    </w:p>
    <w:p w14:paraId="4FA6C5EE"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الورتلاني، </w:t>
      </w:r>
      <w:proofErr w:type="gramStart"/>
      <w:r w:rsidRPr="001662AC">
        <w:rPr>
          <w:rFonts w:ascii="Simplified Arabic" w:hAnsi="Simplified Arabic" w:cs="Simplified Arabic" w:hint="cs"/>
          <w:sz w:val="28"/>
          <w:szCs w:val="28"/>
          <w:rtl/>
          <w:lang w:bidi="ar-IQ"/>
        </w:rPr>
        <w:t>الفضيل(</w:t>
      </w:r>
      <w:proofErr w:type="gramEnd"/>
      <w:r w:rsidRPr="001662AC">
        <w:rPr>
          <w:rFonts w:ascii="Simplified Arabic" w:hAnsi="Simplified Arabic" w:cs="Simplified Arabic" w:hint="cs"/>
          <w:sz w:val="28"/>
          <w:szCs w:val="28"/>
          <w:rtl/>
          <w:lang w:bidi="ar-IQ"/>
        </w:rPr>
        <w:t>2009)، الجزائرة الثائرة، دار الهدى للطباعة والنشر، الجزائر.</w:t>
      </w:r>
    </w:p>
    <w:p w14:paraId="4C04166C" w14:textId="77777777" w:rsidR="00FF6D7B" w:rsidRPr="004006A4" w:rsidRDefault="00FF6D7B" w:rsidP="004006A4">
      <w:pPr>
        <w:pStyle w:val="a5"/>
        <w:numPr>
          <w:ilvl w:val="0"/>
          <w:numId w:val="5"/>
        </w:numPr>
        <w:spacing w:after="0" w:line="240" w:lineRule="auto"/>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الورديغي، عبد </w:t>
      </w:r>
      <w:proofErr w:type="gramStart"/>
      <w:r w:rsidRPr="001662AC">
        <w:rPr>
          <w:rFonts w:ascii="Simplified Arabic" w:hAnsi="Simplified Arabic" w:cs="Simplified Arabic" w:hint="cs"/>
          <w:sz w:val="28"/>
          <w:szCs w:val="28"/>
          <w:rtl/>
          <w:lang w:bidi="ar-IQ"/>
        </w:rPr>
        <w:t>الرحيم(</w:t>
      </w:r>
      <w:proofErr w:type="gramEnd"/>
      <w:r w:rsidRPr="001662AC">
        <w:rPr>
          <w:rFonts w:ascii="Simplified Arabic" w:hAnsi="Simplified Arabic" w:cs="Simplified Arabic" w:hint="cs"/>
          <w:sz w:val="28"/>
          <w:szCs w:val="28"/>
          <w:rtl/>
          <w:lang w:bidi="ar-IQ"/>
        </w:rPr>
        <w:t>د. ت)، الخفايا السرية في المغرب المستقل 1955-1960، دار الرشاد الحديثة، الدار البيضاء.</w:t>
      </w:r>
    </w:p>
    <w:p w14:paraId="53DD1AB4" w14:textId="77777777" w:rsidR="00FF6D7B" w:rsidRPr="001662AC" w:rsidRDefault="00FF6D7B" w:rsidP="003D14FD">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ولد اباه، </w:t>
      </w:r>
      <w:proofErr w:type="gramStart"/>
      <w:r w:rsidRPr="001662AC">
        <w:rPr>
          <w:rFonts w:ascii="Simplified Arabic" w:hAnsi="Simplified Arabic" w:cs="Simplified Arabic" w:hint="cs"/>
          <w:sz w:val="28"/>
          <w:szCs w:val="28"/>
          <w:rtl/>
          <w:lang w:bidi="ar-IQ"/>
        </w:rPr>
        <w:t>السيد(</w:t>
      </w:r>
      <w:proofErr w:type="gramEnd"/>
      <w:r w:rsidRPr="001662AC">
        <w:rPr>
          <w:rFonts w:ascii="Simplified Arabic" w:hAnsi="Simplified Arabic" w:cs="Simplified Arabic" w:hint="cs"/>
          <w:sz w:val="28"/>
          <w:szCs w:val="28"/>
          <w:rtl/>
          <w:lang w:bidi="ar-IQ"/>
        </w:rPr>
        <w:t>1995)، موريتانيا الثقافة والمجتمع، مركز دراسات الوحدة العربية، بيروت.</w:t>
      </w:r>
    </w:p>
    <w:p w14:paraId="645653B0" w14:textId="77777777" w:rsidR="00FF6D7B" w:rsidRPr="001662AC" w:rsidRDefault="00FF6D7B" w:rsidP="008923E5">
      <w:pPr>
        <w:pStyle w:val="a5"/>
        <w:numPr>
          <w:ilvl w:val="0"/>
          <w:numId w:val="5"/>
        </w:numPr>
        <w:spacing w:after="0" w:line="240" w:lineRule="auto"/>
        <w:jc w:val="both"/>
        <w:rPr>
          <w:rFonts w:ascii="Simplified Arabic" w:hAnsi="Simplified Arabic" w:cs="Simplified Arabic"/>
          <w:sz w:val="28"/>
          <w:szCs w:val="28"/>
          <w:rtl/>
          <w:lang w:bidi="ar-IQ"/>
        </w:rPr>
      </w:pPr>
      <w:r w:rsidRPr="001662AC">
        <w:rPr>
          <w:rFonts w:ascii="Simplified Arabic" w:hAnsi="Simplified Arabic" w:cs="Simplified Arabic" w:hint="cs"/>
          <w:sz w:val="28"/>
          <w:szCs w:val="28"/>
          <w:rtl/>
          <w:lang w:bidi="ar-IQ"/>
        </w:rPr>
        <w:t xml:space="preserve">يحظيه، السيد </w:t>
      </w:r>
      <w:proofErr w:type="gramStart"/>
      <w:r w:rsidRPr="001662AC">
        <w:rPr>
          <w:rFonts w:ascii="Simplified Arabic" w:hAnsi="Simplified Arabic" w:cs="Simplified Arabic" w:hint="cs"/>
          <w:sz w:val="28"/>
          <w:szCs w:val="28"/>
          <w:rtl/>
          <w:lang w:bidi="ar-IQ"/>
        </w:rPr>
        <w:t>حمدي(</w:t>
      </w:r>
      <w:proofErr w:type="gramEnd"/>
      <w:r w:rsidRPr="001662AC">
        <w:rPr>
          <w:rFonts w:ascii="Simplified Arabic" w:hAnsi="Simplified Arabic" w:cs="Simplified Arabic" w:hint="cs"/>
          <w:sz w:val="28"/>
          <w:szCs w:val="28"/>
          <w:rtl/>
          <w:lang w:bidi="ar-IQ"/>
        </w:rPr>
        <w:t>2015)، جبهة البوليساريو كفاح شرعية، صمود، منشورات، وزارة الثقافة الصحراوية، الجزائر.</w:t>
      </w:r>
    </w:p>
    <w:p w14:paraId="14CD6D53" w14:textId="77777777" w:rsidR="00AD5101" w:rsidRDefault="00AD5101" w:rsidP="003D14FD">
      <w:pPr>
        <w:spacing w:after="0" w:line="240" w:lineRule="auto"/>
        <w:ind w:left="360"/>
        <w:jc w:val="both"/>
        <w:rPr>
          <w:rFonts w:ascii="Simplified Arabic" w:hAnsi="Simplified Arabic" w:cs="Simplified Arabic"/>
          <w:sz w:val="28"/>
          <w:szCs w:val="28"/>
          <w:lang w:bidi="ar-IQ"/>
        </w:rPr>
      </w:pPr>
    </w:p>
    <w:p w14:paraId="6C279CE8" w14:textId="77777777" w:rsidR="0052013C" w:rsidRDefault="0052013C" w:rsidP="003D14FD">
      <w:pPr>
        <w:spacing w:after="0" w:line="240" w:lineRule="auto"/>
        <w:ind w:left="360"/>
        <w:jc w:val="both"/>
        <w:rPr>
          <w:rFonts w:ascii="Simplified Arabic" w:hAnsi="Simplified Arabic" w:cs="Simplified Arabic"/>
          <w:sz w:val="28"/>
          <w:szCs w:val="28"/>
          <w:lang w:bidi="ar-IQ"/>
        </w:rPr>
      </w:pPr>
    </w:p>
    <w:p w14:paraId="1D51C3DE" w14:textId="77777777" w:rsidR="0052013C" w:rsidRPr="001662AC" w:rsidRDefault="0052013C" w:rsidP="003D14FD">
      <w:pPr>
        <w:spacing w:after="0" w:line="240" w:lineRule="auto"/>
        <w:ind w:left="360"/>
        <w:jc w:val="both"/>
        <w:rPr>
          <w:rFonts w:ascii="Simplified Arabic" w:hAnsi="Simplified Arabic" w:cs="Simplified Arabic"/>
          <w:sz w:val="28"/>
          <w:szCs w:val="28"/>
          <w:lang w:bidi="ar-IQ"/>
        </w:rPr>
      </w:pPr>
    </w:p>
    <w:p w14:paraId="356FEE89" w14:textId="6FA7A31F" w:rsidR="003D14FD" w:rsidRPr="001662AC" w:rsidRDefault="003D14FD" w:rsidP="008923E5">
      <w:pPr>
        <w:spacing w:after="0" w:line="240" w:lineRule="auto"/>
        <w:ind w:left="-199"/>
        <w:jc w:val="both"/>
        <w:rPr>
          <w:rFonts w:ascii="Simplified Arabic" w:hAnsi="Simplified Arabic" w:cs="Simplified Arabic"/>
          <w:b/>
          <w:bCs/>
          <w:sz w:val="28"/>
          <w:szCs w:val="28"/>
          <w:lang w:val="en-GB" w:bidi="ar-IQ"/>
        </w:rPr>
      </w:pPr>
      <w:r w:rsidRPr="001662AC">
        <w:rPr>
          <w:rFonts w:ascii="Simplified Arabic" w:hAnsi="Simplified Arabic" w:cs="Simplified Arabic" w:hint="cs"/>
          <w:b/>
          <w:bCs/>
          <w:sz w:val="28"/>
          <w:szCs w:val="28"/>
          <w:rtl/>
          <w:lang w:bidi="ar-IQ"/>
        </w:rPr>
        <w:lastRenderedPageBreak/>
        <w:t>خامساُ: الكتب الأجنبية</w:t>
      </w:r>
    </w:p>
    <w:p w14:paraId="3FEE5F4E" w14:textId="77777777" w:rsidR="00FF6D7B" w:rsidRPr="008A67E3" w:rsidRDefault="00FF6D7B" w:rsidP="00FF6D7B">
      <w:pPr>
        <w:pStyle w:val="a5"/>
        <w:numPr>
          <w:ilvl w:val="0"/>
          <w:numId w:val="3"/>
        </w:numPr>
        <w:bidi w:val="0"/>
        <w:spacing w:after="0" w:line="288" w:lineRule="auto"/>
        <w:ind w:left="709" w:hanging="709"/>
        <w:jc w:val="both"/>
        <w:rPr>
          <w:rFonts w:asciiTheme="majorBidi" w:hAnsiTheme="majorBidi" w:cstheme="majorBidi"/>
          <w:sz w:val="28"/>
          <w:szCs w:val="28"/>
          <w:lang w:bidi="ar-IQ"/>
        </w:rPr>
      </w:pPr>
      <w:r w:rsidRPr="001662AC">
        <w:rPr>
          <w:rFonts w:asciiTheme="majorBidi" w:hAnsiTheme="majorBidi" w:cstheme="majorBidi"/>
          <w:sz w:val="28"/>
          <w:szCs w:val="28"/>
          <w:lang w:bidi="ar-IQ"/>
        </w:rPr>
        <w:t xml:space="preserve"> Adolfo</w:t>
      </w:r>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Cano</w:t>
      </w:r>
      <w:proofErr w:type="spellEnd"/>
      <w:r>
        <w:rPr>
          <w:rFonts w:asciiTheme="majorBidi" w:hAnsiTheme="majorBidi" w:cstheme="majorBidi"/>
          <w:sz w:val="28"/>
          <w:szCs w:val="28"/>
          <w:lang w:bidi="ar-IQ"/>
        </w:rPr>
        <w:t xml:space="preserve"> </w:t>
      </w:r>
      <w:r w:rsidRPr="001662AC">
        <w:rPr>
          <w:rFonts w:asciiTheme="majorBidi" w:hAnsiTheme="majorBidi" w:cstheme="majorBidi" w:hint="cs"/>
          <w:sz w:val="28"/>
          <w:szCs w:val="28"/>
          <w:lang w:bidi="ar-IQ"/>
        </w:rPr>
        <w:t>(</w:t>
      </w:r>
      <w:r w:rsidRPr="001662AC">
        <w:rPr>
          <w:rFonts w:asciiTheme="majorBidi" w:hAnsiTheme="majorBidi" w:cstheme="majorBidi"/>
          <w:sz w:val="28"/>
          <w:szCs w:val="28"/>
        </w:rPr>
        <w:t>2017</w:t>
      </w:r>
      <w:r w:rsidRPr="001662AC">
        <w:rPr>
          <w:rFonts w:asciiTheme="majorBidi" w:hAnsiTheme="majorBidi" w:cstheme="majorBidi"/>
          <w:sz w:val="28"/>
          <w:szCs w:val="28"/>
          <w:lang w:val="en-GB"/>
        </w:rPr>
        <w:t>)</w:t>
      </w:r>
      <w:r w:rsidRPr="001662AC">
        <w:rPr>
          <w:rFonts w:asciiTheme="majorBidi" w:hAnsiTheme="majorBidi" w:cstheme="majorBidi" w:hint="cs"/>
          <w:sz w:val="28"/>
          <w:szCs w:val="28"/>
          <w:lang w:bidi="ar-IQ"/>
        </w:rPr>
        <w:t xml:space="preserve"> </w:t>
      </w:r>
      <w:r w:rsidRPr="001662AC">
        <w:rPr>
          <w:rFonts w:asciiTheme="majorBidi" w:hAnsiTheme="majorBidi" w:cstheme="majorBidi"/>
          <w:sz w:val="28"/>
          <w:szCs w:val="28"/>
          <w:lang w:bidi="ar-IQ"/>
        </w:rPr>
        <w:t xml:space="preserve">Ifni 1957-1958 sin </w:t>
      </w:r>
      <w:proofErr w:type="spellStart"/>
      <w:r w:rsidRPr="001662AC">
        <w:rPr>
          <w:rFonts w:asciiTheme="majorBidi" w:hAnsiTheme="majorBidi" w:cstheme="majorBidi"/>
          <w:sz w:val="28"/>
          <w:szCs w:val="28"/>
          <w:lang w:bidi="ar-IQ"/>
        </w:rPr>
        <w:t>memoria</w:t>
      </w:r>
      <w:proofErr w:type="spellEnd"/>
      <w:r w:rsidRPr="001662AC">
        <w:rPr>
          <w:rFonts w:asciiTheme="majorBidi" w:hAnsiTheme="majorBidi" w:cstheme="majorBidi"/>
          <w:sz w:val="28"/>
          <w:szCs w:val="28"/>
          <w:lang w:bidi="ar-IQ"/>
        </w:rPr>
        <w:t xml:space="preserve"> </w:t>
      </w:r>
      <w:proofErr w:type="spellStart"/>
      <w:r w:rsidRPr="001662AC">
        <w:rPr>
          <w:rFonts w:asciiTheme="majorBidi" w:hAnsiTheme="majorBidi" w:cstheme="majorBidi"/>
          <w:sz w:val="28"/>
          <w:szCs w:val="28"/>
          <w:lang w:bidi="ar-IQ"/>
        </w:rPr>
        <w:t>Historica</w:t>
      </w:r>
      <w:proofErr w:type="spellEnd"/>
      <w:r w:rsidRPr="001662AC">
        <w:rPr>
          <w:rFonts w:asciiTheme="majorBidi" w:hAnsiTheme="majorBidi" w:cstheme="majorBidi"/>
          <w:sz w:val="28"/>
          <w:szCs w:val="28"/>
          <w:lang w:bidi="ar-IQ"/>
        </w:rPr>
        <w:t xml:space="preserve"> punto Rojo </w:t>
      </w:r>
      <w:proofErr w:type="spellStart"/>
      <w:r w:rsidRPr="001662AC">
        <w:rPr>
          <w:rFonts w:asciiTheme="majorBidi" w:hAnsiTheme="majorBidi" w:cstheme="majorBidi"/>
          <w:sz w:val="28"/>
          <w:szCs w:val="28"/>
          <w:lang w:bidi="ar-IQ"/>
        </w:rPr>
        <w:t>libros</w:t>
      </w:r>
      <w:proofErr w:type="spellEnd"/>
      <w:r w:rsidRPr="001662AC">
        <w:rPr>
          <w:rFonts w:asciiTheme="majorBidi" w:hAnsiTheme="majorBidi" w:cstheme="majorBidi"/>
          <w:sz w:val="28"/>
          <w:szCs w:val="28"/>
          <w:lang w:bidi="ar-IQ"/>
        </w:rPr>
        <w:t>, Madrid</w:t>
      </w:r>
      <w:r w:rsidRPr="001662AC">
        <w:rPr>
          <w:rFonts w:asciiTheme="majorBidi" w:hAnsiTheme="majorBidi" w:cstheme="majorBidi" w:hint="cs"/>
          <w:sz w:val="28"/>
          <w:szCs w:val="28"/>
          <w:lang w:bidi="ar-IQ"/>
        </w:rPr>
        <w:t>.</w:t>
      </w:r>
    </w:p>
    <w:p w14:paraId="36CB10C6" w14:textId="77777777" w:rsidR="00FF6D7B" w:rsidRPr="001662AC" w:rsidRDefault="00FF6D7B" w:rsidP="00FF6D7B">
      <w:pPr>
        <w:pStyle w:val="a5"/>
        <w:numPr>
          <w:ilvl w:val="0"/>
          <w:numId w:val="3"/>
        </w:numPr>
        <w:bidi w:val="0"/>
        <w:spacing w:after="0" w:line="288" w:lineRule="auto"/>
        <w:ind w:left="709" w:hanging="709"/>
        <w:jc w:val="both"/>
        <w:rPr>
          <w:rFonts w:ascii="Simplified Arabic" w:hAnsi="Simplified Arabic" w:cs="Simplified Arabic"/>
          <w:b/>
          <w:bCs/>
          <w:sz w:val="28"/>
          <w:szCs w:val="28"/>
          <w:lang w:bidi="ar-IQ"/>
        </w:rPr>
      </w:pPr>
      <w:r w:rsidRPr="001662AC">
        <w:rPr>
          <w:rFonts w:asciiTheme="majorBidi" w:hAnsiTheme="majorBidi" w:cstheme="majorBidi"/>
          <w:sz w:val="28"/>
          <w:szCs w:val="28"/>
        </w:rPr>
        <w:t xml:space="preserve"> Aman, Samir</w:t>
      </w:r>
      <w:r>
        <w:rPr>
          <w:rFonts w:asciiTheme="majorBidi" w:hAnsiTheme="majorBidi" w:cstheme="majorBidi"/>
          <w:sz w:val="28"/>
          <w:szCs w:val="28"/>
        </w:rPr>
        <w:t xml:space="preserve"> </w:t>
      </w:r>
      <w:r w:rsidRPr="001662AC">
        <w:rPr>
          <w:rFonts w:asciiTheme="majorBidi" w:hAnsiTheme="majorBidi" w:cstheme="majorBidi"/>
          <w:sz w:val="28"/>
          <w:szCs w:val="28"/>
        </w:rPr>
        <w:t xml:space="preserve">(1970) the </w:t>
      </w:r>
      <w:proofErr w:type="spellStart"/>
      <w:r w:rsidRPr="001662AC">
        <w:rPr>
          <w:rFonts w:asciiTheme="majorBidi" w:hAnsiTheme="majorBidi" w:cstheme="majorBidi"/>
          <w:sz w:val="28"/>
          <w:szCs w:val="28"/>
        </w:rPr>
        <w:t>Meghreb</w:t>
      </w:r>
      <w:proofErr w:type="spellEnd"/>
      <w:r w:rsidRPr="001662AC">
        <w:rPr>
          <w:rFonts w:asciiTheme="majorBidi" w:hAnsiTheme="majorBidi" w:cstheme="majorBidi"/>
          <w:sz w:val="28"/>
          <w:szCs w:val="28"/>
        </w:rPr>
        <w:t xml:space="preserve"> in the modern world Algeria, Tunisia, Morocco, first edition, London</w:t>
      </w:r>
      <w:r w:rsidRPr="001662AC">
        <w:rPr>
          <w:rFonts w:asciiTheme="majorBidi" w:hAnsiTheme="majorBidi" w:cstheme="majorBidi"/>
          <w:sz w:val="28"/>
          <w:szCs w:val="28"/>
          <w:lang w:bidi="ar-IQ"/>
        </w:rPr>
        <w:t>.</w:t>
      </w:r>
    </w:p>
    <w:p w14:paraId="274F42D0"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lang w:val="en-GB"/>
        </w:rPr>
        <w:t xml:space="preserve">Angelillo, Anna </w:t>
      </w:r>
      <w:proofErr w:type="spellStart"/>
      <w:r w:rsidRPr="001662AC">
        <w:rPr>
          <w:rFonts w:ascii="Times New Roman" w:eastAsia="Times New Roman" w:hAnsi="Times New Roman" w:cs="Times New Roman"/>
          <w:sz w:val="28"/>
          <w:szCs w:val="28"/>
          <w:lang w:val="en-GB"/>
        </w:rPr>
        <w:t>lucia</w:t>
      </w:r>
      <w:proofErr w:type="spellEnd"/>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 xml:space="preserve">(2017) The approach of the EU towards the conflict of Western Sahara Questioning the Legality of the fisheries agreements with Morocco, </w:t>
      </w:r>
      <w:proofErr w:type="spellStart"/>
      <w:r w:rsidRPr="001662AC">
        <w:rPr>
          <w:rFonts w:ascii="Times New Roman" w:eastAsia="Times New Roman" w:hAnsi="Times New Roman" w:cs="Times New Roman"/>
          <w:sz w:val="28"/>
          <w:szCs w:val="28"/>
          <w:lang w:val="en-GB"/>
        </w:rPr>
        <w:t>Masters</w:t>
      </w:r>
      <w:proofErr w:type="spellEnd"/>
      <w:r w:rsidRPr="001662AC">
        <w:rPr>
          <w:rFonts w:ascii="Times New Roman" w:eastAsia="Times New Roman" w:hAnsi="Times New Roman" w:cs="Times New Roman"/>
          <w:sz w:val="28"/>
          <w:szCs w:val="28"/>
          <w:lang w:val="en-GB"/>
        </w:rPr>
        <w:t xml:space="preserve"> Degree programme – Second Cycle</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(D. M. 270/ 2004) in International Relations,</w:t>
      </w:r>
      <w:r>
        <w:rPr>
          <w:rFonts w:ascii="Times New Roman" w:eastAsia="Times New Roman" w:hAnsi="Times New Roman" w:cs="Times New Roman"/>
          <w:sz w:val="28"/>
          <w:szCs w:val="28"/>
          <w:lang w:val="en-GB"/>
        </w:rPr>
        <w:t xml:space="preserve"> </w:t>
      </w:r>
    </w:p>
    <w:p w14:paraId="26C2F8F6"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proofErr w:type="spellStart"/>
      <w:r w:rsidRPr="001662AC">
        <w:rPr>
          <w:rFonts w:ascii="Times New Roman" w:eastAsia="Times New Roman" w:hAnsi="Times New Roman" w:cs="Times New Roman"/>
          <w:sz w:val="28"/>
          <w:szCs w:val="28"/>
          <w:lang w:val="en-GB"/>
        </w:rPr>
        <w:t>Barbulo</w:t>
      </w:r>
      <w:proofErr w:type="spellEnd"/>
      <w:r w:rsidRPr="001662AC">
        <w:rPr>
          <w:rFonts w:ascii="Times New Roman" w:eastAsia="Times New Roman" w:hAnsi="Times New Roman" w:cs="Times New Roman"/>
          <w:sz w:val="28"/>
          <w:szCs w:val="28"/>
          <w:lang w:val="en-GB"/>
        </w:rPr>
        <w:t>, Tamas</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 xml:space="preserve">(2002) Lo </w:t>
      </w:r>
      <w:proofErr w:type="spellStart"/>
      <w:r w:rsidRPr="001662AC">
        <w:rPr>
          <w:rFonts w:ascii="Times New Roman" w:eastAsia="Times New Roman" w:hAnsi="Times New Roman" w:cs="Times New Roman"/>
          <w:sz w:val="28"/>
          <w:szCs w:val="28"/>
          <w:lang w:val="en-GB"/>
        </w:rPr>
        <w:t>historia</w:t>
      </w:r>
      <w:proofErr w:type="spellEnd"/>
      <w:r w:rsidRPr="001662AC">
        <w:rPr>
          <w:rFonts w:ascii="Times New Roman" w:eastAsia="Times New Roman" w:hAnsi="Times New Roman" w:cs="Times New Roman"/>
          <w:sz w:val="28"/>
          <w:szCs w:val="28"/>
          <w:lang w:val="en-GB"/>
        </w:rPr>
        <w:t xml:space="preserve"> </w:t>
      </w:r>
      <w:proofErr w:type="spellStart"/>
      <w:r w:rsidRPr="001662AC">
        <w:rPr>
          <w:rFonts w:ascii="Times New Roman" w:eastAsia="Times New Roman" w:hAnsi="Times New Roman" w:cs="Times New Roman"/>
          <w:sz w:val="28"/>
          <w:szCs w:val="28"/>
          <w:lang w:val="en-GB"/>
        </w:rPr>
        <w:t>Prohibida</w:t>
      </w:r>
      <w:proofErr w:type="spellEnd"/>
      <w:r w:rsidRPr="001662AC">
        <w:rPr>
          <w:rFonts w:ascii="Times New Roman" w:eastAsia="Times New Roman" w:hAnsi="Times New Roman" w:cs="Times New Roman"/>
          <w:sz w:val="28"/>
          <w:szCs w:val="28"/>
          <w:lang w:val="en-GB"/>
        </w:rPr>
        <w:t xml:space="preserve"> del Sahara </w:t>
      </w:r>
      <w:proofErr w:type="spellStart"/>
      <w:r w:rsidRPr="001662AC">
        <w:rPr>
          <w:rFonts w:ascii="Times New Roman" w:eastAsia="Times New Roman" w:hAnsi="Times New Roman" w:cs="Times New Roman"/>
          <w:sz w:val="28"/>
          <w:szCs w:val="28"/>
          <w:lang w:val="en-GB"/>
        </w:rPr>
        <w:t>Espannol</w:t>
      </w:r>
      <w:proofErr w:type="spellEnd"/>
      <w:r w:rsidRPr="001662AC">
        <w:rPr>
          <w:rFonts w:ascii="Times New Roman" w:eastAsia="Times New Roman" w:hAnsi="Times New Roman" w:cs="Times New Roman"/>
          <w:sz w:val="28"/>
          <w:szCs w:val="28"/>
          <w:lang w:val="en-GB"/>
        </w:rPr>
        <w:t xml:space="preserve">, </w:t>
      </w:r>
      <w:proofErr w:type="spellStart"/>
      <w:r w:rsidRPr="001662AC">
        <w:rPr>
          <w:rFonts w:ascii="Times New Roman" w:eastAsia="Times New Roman" w:hAnsi="Times New Roman" w:cs="Times New Roman"/>
          <w:sz w:val="28"/>
          <w:szCs w:val="28"/>
          <w:lang w:val="en-GB"/>
        </w:rPr>
        <w:t>Barcelone</w:t>
      </w:r>
      <w:proofErr w:type="spellEnd"/>
      <w:r w:rsidRPr="001662AC">
        <w:rPr>
          <w:rFonts w:ascii="Times New Roman" w:eastAsia="Times New Roman" w:hAnsi="Times New Roman" w:cs="Times New Roman"/>
          <w:sz w:val="28"/>
          <w:szCs w:val="28"/>
          <w:lang w:val="en-GB"/>
        </w:rPr>
        <w:t xml:space="preserve">: </w:t>
      </w:r>
      <w:proofErr w:type="spellStart"/>
      <w:r w:rsidRPr="001662AC">
        <w:rPr>
          <w:rFonts w:ascii="Times New Roman" w:eastAsia="Times New Roman" w:hAnsi="Times New Roman" w:cs="Times New Roman"/>
          <w:sz w:val="28"/>
          <w:szCs w:val="28"/>
          <w:lang w:val="en-GB"/>
        </w:rPr>
        <w:t>Ediciones</w:t>
      </w:r>
      <w:proofErr w:type="spellEnd"/>
      <w:r w:rsidRPr="001662AC">
        <w:rPr>
          <w:rFonts w:ascii="Times New Roman" w:eastAsia="Times New Roman" w:hAnsi="Times New Roman" w:cs="Times New Roman"/>
          <w:sz w:val="28"/>
          <w:szCs w:val="28"/>
          <w:lang w:val="en-GB"/>
        </w:rPr>
        <w:t xml:space="preserve"> Destino / </w:t>
      </w:r>
      <w:proofErr w:type="spellStart"/>
      <w:r w:rsidRPr="001662AC">
        <w:rPr>
          <w:rFonts w:ascii="Times New Roman" w:eastAsia="Times New Roman" w:hAnsi="Times New Roman" w:cs="Times New Roman"/>
          <w:sz w:val="28"/>
          <w:szCs w:val="28"/>
          <w:lang w:val="en-GB"/>
        </w:rPr>
        <w:t>Coleccion</w:t>
      </w:r>
      <w:proofErr w:type="spellEnd"/>
      <w:r w:rsidRPr="001662AC">
        <w:rPr>
          <w:rFonts w:ascii="Times New Roman" w:eastAsia="Times New Roman" w:hAnsi="Times New Roman" w:cs="Times New Roman"/>
          <w:sz w:val="28"/>
          <w:szCs w:val="28"/>
          <w:lang w:val="en-GB"/>
        </w:rPr>
        <w:t xml:space="preserve"> Imago Mundi Vol.21.</w:t>
      </w:r>
    </w:p>
    <w:p w14:paraId="20D5AF37" w14:textId="77777777" w:rsidR="00FF6D7B" w:rsidRPr="00965E25"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proofErr w:type="spellStart"/>
      <w:r w:rsidRPr="001662AC">
        <w:rPr>
          <w:rFonts w:ascii="Times New Roman" w:eastAsia="Times New Roman" w:hAnsi="Times New Roman" w:cs="Times New Roman"/>
          <w:sz w:val="28"/>
          <w:szCs w:val="28"/>
          <w:lang w:val="en-GB"/>
        </w:rPr>
        <w:t>Boukhars</w:t>
      </w:r>
      <w:proofErr w:type="spellEnd"/>
      <w:r w:rsidRPr="001662AC">
        <w:rPr>
          <w:rFonts w:ascii="Times New Roman" w:eastAsia="Times New Roman" w:hAnsi="Times New Roman" w:cs="Times New Roman"/>
          <w:sz w:val="28"/>
          <w:szCs w:val="28"/>
          <w:lang w:val="en-GB"/>
        </w:rPr>
        <w:t>, Anouar</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(2012) Simmering Discontent in the Western Sahara, Carnegie Endowment for International Peace.</w:t>
      </w:r>
    </w:p>
    <w:p w14:paraId="40AF8D26" w14:textId="77777777" w:rsidR="00FF6D7B" w:rsidRPr="001662AC"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Pr>
      </w:pPr>
      <w:r w:rsidRPr="001662AC">
        <w:rPr>
          <w:rFonts w:ascii="Times New Roman" w:hAnsi="Times New Roman" w:cs="Times New Roman"/>
          <w:sz w:val="28"/>
          <w:szCs w:val="28"/>
        </w:rPr>
        <w:t>Briefing</w:t>
      </w:r>
      <w:r>
        <w:rPr>
          <w:rFonts w:ascii="Times New Roman" w:hAnsi="Times New Roman" w:cs="Times New Roman"/>
          <w:sz w:val="28"/>
          <w:szCs w:val="28"/>
        </w:rPr>
        <w:t xml:space="preserve"> </w:t>
      </w:r>
      <w:r w:rsidRPr="001662AC">
        <w:rPr>
          <w:rFonts w:ascii="Times New Roman" w:hAnsi="Times New Roman" w:cs="Times New Roman"/>
          <w:sz w:val="28"/>
          <w:szCs w:val="28"/>
        </w:rPr>
        <w:t>(2023) Commons Library Research, Western Sahara.</w:t>
      </w:r>
    </w:p>
    <w:p w14:paraId="29C6BF2D" w14:textId="77777777" w:rsidR="00FF6D7B" w:rsidRPr="001662AC"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Pr>
      </w:pPr>
      <w:r w:rsidRPr="001662AC">
        <w:rPr>
          <w:rFonts w:ascii="Times New Roman" w:hAnsi="Times New Roman" w:cs="Times New Roman"/>
          <w:sz w:val="28"/>
          <w:szCs w:val="28"/>
        </w:rPr>
        <w:t xml:space="preserve">Caro, </w:t>
      </w:r>
      <w:proofErr w:type="spellStart"/>
      <w:r w:rsidRPr="001662AC">
        <w:rPr>
          <w:rFonts w:ascii="Times New Roman" w:hAnsi="Times New Roman" w:cs="Times New Roman"/>
          <w:sz w:val="28"/>
          <w:szCs w:val="28"/>
        </w:rPr>
        <w:t>Baroja</w:t>
      </w:r>
      <w:proofErr w:type="spellEnd"/>
      <w:r w:rsidRPr="001662AC">
        <w:rPr>
          <w:rFonts w:ascii="Times New Roman" w:hAnsi="Times New Roman" w:cs="Times New Roman"/>
          <w:sz w:val="28"/>
          <w:szCs w:val="28"/>
        </w:rPr>
        <w:t xml:space="preserve"> Julio</w:t>
      </w:r>
      <w:r>
        <w:rPr>
          <w:rFonts w:ascii="Times New Roman" w:hAnsi="Times New Roman" w:cs="Times New Roman"/>
          <w:sz w:val="28"/>
          <w:szCs w:val="28"/>
        </w:rPr>
        <w:t xml:space="preserve"> </w:t>
      </w:r>
      <w:r w:rsidRPr="001662AC">
        <w:rPr>
          <w:rFonts w:ascii="Times New Roman" w:hAnsi="Times New Roman" w:cs="Times New Roman"/>
          <w:sz w:val="28"/>
          <w:szCs w:val="28"/>
        </w:rPr>
        <w:t xml:space="preserve">(2000) </w:t>
      </w:r>
      <w:proofErr w:type="spellStart"/>
      <w:r w:rsidRPr="001662AC">
        <w:rPr>
          <w:rFonts w:ascii="Times New Roman" w:hAnsi="Times New Roman" w:cs="Times New Roman"/>
          <w:sz w:val="28"/>
          <w:szCs w:val="28"/>
        </w:rPr>
        <w:t>Estudios</w:t>
      </w:r>
      <w:proofErr w:type="spellEnd"/>
      <w:r w:rsidRPr="001662AC">
        <w:rPr>
          <w:rFonts w:ascii="Times New Roman" w:hAnsi="Times New Roman" w:cs="Times New Roman"/>
          <w:sz w:val="28"/>
          <w:szCs w:val="28"/>
        </w:rPr>
        <w:t xml:space="preserve"> </w:t>
      </w:r>
      <w:proofErr w:type="spellStart"/>
      <w:r w:rsidRPr="001662AC">
        <w:rPr>
          <w:rFonts w:ascii="Times New Roman" w:hAnsi="Times New Roman" w:cs="Times New Roman"/>
          <w:sz w:val="28"/>
          <w:szCs w:val="28"/>
        </w:rPr>
        <w:t>Saharianos</w:t>
      </w:r>
      <w:proofErr w:type="spellEnd"/>
      <w:r w:rsidRPr="001662AC">
        <w:rPr>
          <w:rFonts w:ascii="Times New Roman" w:hAnsi="Times New Roman" w:cs="Times New Roman"/>
          <w:sz w:val="28"/>
          <w:szCs w:val="28"/>
        </w:rPr>
        <w:t>, I.E.A, Madrid.</w:t>
      </w:r>
    </w:p>
    <w:p w14:paraId="48A0E90E" w14:textId="77777777" w:rsidR="00FF6D7B" w:rsidRPr="008A67E3"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Pr>
      </w:pPr>
      <w:r w:rsidRPr="001662AC">
        <w:rPr>
          <w:rFonts w:ascii="Times New Roman" w:hAnsi="Times New Roman" w:cs="Times New Roman"/>
          <w:sz w:val="28"/>
          <w:szCs w:val="28"/>
        </w:rPr>
        <w:t>Cobo, Ignacio Fuente</w:t>
      </w:r>
      <w:r>
        <w:rPr>
          <w:rFonts w:ascii="Times New Roman" w:hAnsi="Times New Roman" w:cs="Times New Roman"/>
          <w:sz w:val="28"/>
          <w:szCs w:val="28"/>
        </w:rPr>
        <w:t xml:space="preserve"> </w:t>
      </w:r>
      <w:r w:rsidRPr="001662AC">
        <w:rPr>
          <w:rFonts w:ascii="Times New Roman" w:hAnsi="Times New Roman" w:cs="Times New Roman"/>
          <w:sz w:val="28"/>
          <w:szCs w:val="28"/>
        </w:rPr>
        <w:t xml:space="preserve">(2011) </w:t>
      </w:r>
      <w:proofErr w:type="spellStart"/>
      <w:r w:rsidRPr="001662AC">
        <w:rPr>
          <w:rFonts w:ascii="Times New Roman" w:hAnsi="Times New Roman" w:cs="Times New Roman"/>
          <w:sz w:val="28"/>
          <w:szCs w:val="28"/>
        </w:rPr>
        <w:t>Sahare</w:t>
      </w:r>
      <w:proofErr w:type="spellEnd"/>
      <w:r w:rsidRPr="001662AC">
        <w:rPr>
          <w:rFonts w:ascii="Times New Roman" w:hAnsi="Times New Roman" w:cs="Times New Roman"/>
          <w:sz w:val="28"/>
          <w:szCs w:val="28"/>
        </w:rPr>
        <w:t xml:space="preserve"> occidental: </w:t>
      </w:r>
      <w:proofErr w:type="spellStart"/>
      <w:r w:rsidRPr="001662AC">
        <w:rPr>
          <w:rFonts w:ascii="Times New Roman" w:hAnsi="Times New Roman" w:cs="Times New Roman"/>
          <w:sz w:val="28"/>
          <w:szCs w:val="28"/>
        </w:rPr>
        <w:t>origen</w:t>
      </w:r>
      <w:proofErr w:type="spellEnd"/>
      <w:r w:rsidRPr="001662AC">
        <w:rPr>
          <w:rFonts w:ascii="Times New Roman" w:hAnsi="Times New Roman" w:cs="Times New Roman"/>
          <w:sz w:val="28"/>
          <w:szCs w:val="28"/>
        </w:rPr>
        <w:t xml:space="preserve">, </w:t>
      </w:r>
      <w:proofErr w:type="spellStart"/>
      <w:r w:rsidRPr="001662AC">
        <w:rPr>
          <w:rFonts w:ascii="Times New Roman" w:hAnsi="Times New Roman" w:cs="Times New Roman"/>
          <w:sz w:val="28"/>
          <w:szCs w:val="28"/>
        </w:rPr>
        <w:t>evolucion</w:t>
      </w:r>
      <w:proofErr w:type="spellEnd"/>
      <w:r w:rsidRPr="001662AC">
        <w:rPr>
          <w:rFonts w:ascii="Times New Roman" w:hAnsi="Times New Roman" w:cs="Times New Roman"/>
          <w:sz w:val="28"/>
          <w:szCs w:val="28"/>
        </w:rPr>
        <w:t xml:space="preserve"> y per, </w:t>
      </w:r>
      <w:proofErr w:type="spellStart"/>
      <w:r w:rsidRPr="001662AC">
        <w:rPr>
          <w:rFonts w:ascii="Times New Roman" w:hAnsi="Times New Roman" w:cs="Times New Roman"/>
          <w:sz w:val="28"/>
          <w:szCs w:val="28"/>
        </w:rPr>
        <w:t>Documento</w:t>
      </w:r>
      <w:proofErr w:type="spellEnd"/>
      <w:r w:rsidRPr="001662AC">
        <w:rPr>
          <w:rFonts w:ascii="Times New Roman" w:hAnsi="Times New Roman" w:cs="Times New Roman"/>
          <w:sz w:val="28"/>
          <w:szCs w:val="28"/>
        </w:rPr>
        <w:t xml:space="preserve"> Marco 08.</w:t>
      </w:r>
    </w:p>
    <w:p w14:paraId="60199168"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proofErr w:type="spellStart"/>
      <w:r w:rsidRPr="001662AC">
        <w:rPr>
          <w:rFonts w:ascii="Times New Roman" w:eastAsia="Times New Roman" w:hAnsi="Times New Roman" w:cs="Times New Roman"/>
          <w:sz w:val="28"/>
          <w:szCs w:val="28"/>
          <w:lang w:val="en-GB"/>
        </w:rPr>
        <w:t>Daadaoui</w:t>
      </w:r>
      <w:proofErr w:type="spellEnd"/>
      <w:r w:rsidRPr="001662AC">
        <w:rPr>
          <w:rFonts w:ascii="Times New Roman" w:eastAsia="Times New Roman" w:hAnsi="Times New Roman" w:cs="Times New Roman"/>
          <w:sz w:val="28"/>
          <w:szCs w:val="28"/>
          <w:lang w:val="en-GB"/>
        </w:rPr>
        <w:t>, Mohamed</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(2008) The Western Sahara conflict: towards a constructivist approach to self- determination, The Journal of North African Studies.</w:t>
      </w:r>
    </w:p>
    <w:p w14:paraId="4FEC1C05" w14:textId="77777777" w:rsidR="00FF6D7B" w:rsidRPr="001662AC"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Pr>
      </w:pPr>
      <w:r w:rsidRPr="001662AC">
        <w:rPr>
          <w:rFonts w:ascii="Times New Roman" w:hAnsi="Times New Roman" w:cs="Times New Roman"/>
          <w:sz w:val="28"/>
          <w:szCs w:val="28"/>
        </w:rPr>
        <w:t>Destino, Barcelona, 2002.</w:t>
      </w:r>
    </w:p>
    <w:p w14:paraId="2FFBD278" w14:textId="77777777" w:rsidR="00FF6D7B" w:rsidRPr="001662AC"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tl/>
        </w:rPr>
      </w:pPr>
      <w:proofErr w:type="spellStart"/>
      <w:r w:rsidRPr="001662AC">
        <w:rPr>
          <w:rFonts w:ascii="Times New Roman" w:hAnsi="Times New Roman" w:cs="Times New Roman"/>
          <w:sz w:val="28"/>
          <w:szCs w:val="28"/>
        </w:rPr>
        <w:t>Esisc</w:t>
      </w:r>
      <w:proofErr w:type="spellEnd"/>
      <w:r>
        <w:rPr>
          <w:rFonts w:ascii="Times New Roman" w:hAnsi="Times New Roman" w:cs="Times New Roman"/>
          <w:sz w:val="28"/>
          <w:szCs w:val="28"/>
        </w:rPr>
        <w:t xml:space="preserve"> </w:t>
      </w:r>
      <w:r w:rsidRPr="001662AC">
        <w:rPr>
          <w:rFonts w:ascii="Times New Roman" w:hAnsi="Times New Roman" w:cs="Times New Roman"/>
          <w:sz w:val="28"/>
          <w:szCs w:val="28"/>
        </w:rPr>
        <w:t xml:space="preserve">(2005) European strategic intelligence and security center, the </w:t>
      </w:r>
      <w:proofErr w:type="spellStart"/>
      <w:r w:rsidRPr="001662AC">
        <w:rPr>
          <w:rFonts w:ascii="Times New Roman" w:hAnsi="Times New Roman" w:cs="Times New Roman"/>
          <w:sz w:val="28"/>
          <w:szCs w:val="28"/>
        </w:rPr>
        <w:t>polisario</w:t>
      </w:r>
      <w:proofErr w:type="spellEnd"/>
      <w:r w:rsidRPr="001662AC">
        <w:rPr>
          <w:rFonts w:ascii="Times New Roman" w:hAnsi="Times New Roman" w:cs="Times New Roman"/>
          <w:sz w:val="28"/>
          <w:szCs w:val="28"/>
        </w:rPr>
        <w:t xml:space="preserve"> front credible negotiations partner or after-effect of the cold war and obstacle to a political solution in </w:t>
      </w:r>
      <w:proofErr w:type="spellStart"/>
      <w:r w:rsidRPr="001662AC">
        <w:rPr>
          <w:rFonts w:ascii="Times New Roman" w:hAnsi="Times New Roman" w:cs="Times New Roman"/>
          <w:sz w:val="28"/>
          <w:szCs w:val="28"/>
        </w:rPr>
        <w:t>wastern</w:t>
      </w:r>
      <w:proofErr w:type="spellEnd"/>
      <w:r w:rsidRPr="001662AC">
        <w:rPr>
          <w:rFonts w:ascii="Times New Roman" w:hAnsi="Times New Roman" w:cs="Times New Roman"/>
          <w:sz w:val="28"/>
          <w:szCs w:val="28"/>
        </w:rPr>
        <w:t xml:space="preserve"> Sahara?</w:t>
      </w:r>
      <w:r>
        <w:rPr>
          <w:rFonts w:ascii="Times New Roman" w:hAnsi="Times New Roman" w:cs="Times New Roman"/>
          <w:sz w:val="28"/>
          <w:szCs w:val="28"/>
        </w:rPr>
        <w:t xml:space="preserve"> </w:t>
      </w:r>
    </w:p>
    <w:p w14:paraId="6AC61996" w14:textId="77777777" w:rsidR="00FF6D7B" w:rsidRPr="001662AC"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Pr>
      </w:pPr>
      <w:proofErr w:type="spellStart"/>
      <w:r w:rsidRPr="001662AC">
        <w:rPr>
          <w:rFonts w:ascii="Times New Roman" w:hAnsi="Times New Roman" w:cs="Times New Roman"/>
          <w:sz w:val="28"/>
          <w:szCs w:val="28"/>
        </w:rPr>
        <w:t>Gerspo</w:t>
      </w:r>
      <w:proofErr w:type="spellEnd"/>
      <w:r w:rsidRPr="001662AC">
        <w:rPr>
          <w:rFonts w:ascii="Times New Roman" w:hAnsi="Times New Roman" w:cs="Times New Roman"/>
          <w:sz w:val="28"/>
          <w:szCs w:val="28"/>
        </w:rPr>
        <w:t>, Gerard</w:t>
      </w:r>
      <w:r>
        <w:rPr>
          <w:rFonts w:ascii="Times New Roman" w:hAnsi="Times New Roman" w:cs="Times New Roman"/>
          <w:sz w:val="28"/>
          <w:szCs w:val="28"/>
        </w:rPr>
        <w:t xml:space="preserve"> </w:t>
      </w:r>
      <w:r w:rsidRPr="001662AC">
        <w:rPr>
          <w:rFonts w:ascii="Times New Roman" w:hAnsi="Times New Roman" w:cs="Times New Roman"/>
          <w:sz w:val="28"/>
          <w:szCs w:val="28"/>
        </w:rPr>
        <w:t xml:space="preserve">(2016) Les </w:t>
      </w:r>
      <w:proofErr w:type="spellStart"/>
      <w:r w:rsidRPr="001662AC">
        <w:rPr>
          <w:rFonts w:ascii="Times New Roman" w:hAnsi="Times New Roman" w:cs="Times New Roman"/>
          <w:sz w:val="28"/>
          <w:szCs w:val="28"/>
        </w:rPr>
        <w:t>Espagnols</w:t>
      </w:r>
      <w:proofErr w:type="spellEnd"/>
      <w:r w:rsidRPr="001662AC">
        <w:rPr>
          <w:rFonts w:ascii="Times New Roman" w:hAnsi="Times New Roman" w:cs="Times New Roman"/>
          <w:sz w:val="28"/>
          <w:szCs w:val="28"/>
        </w:rPr>
        <w:t xml:space="preserve"> Au Maroc 1959-1975, Franc.</w:t>
      </w:r>
    </w:p>
    <w:p w14:paraId="4CD08115"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lang w:val="en-GB"/>
        </w:rPr>
        <w:t>Gladman, Brad William</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 xml:space="preserve">(2009) </w:t>
      </w:r>
      <w:proofErr w:type="spellStart"/>
      <w:r w:rsidRPr="001662AC">
        <w:rPr>
          <w:rFonts w:ascii="Times New Roman" w:eastAsia="Times New Roman" w:hAnsi="Times New Roman" w:cs="Times New Roman"/>
          <w:sz w:val="28"/>
          <w:szCs w:val="28"/>
          <w:lang w:val="en-GB"/>
        </w:rPr>
        <w:t>Inteligence</w:t>
      </w:r>
      <w:proofErr w:type="spellEnd"/>
      <w:r w:rsidRPr="001662AC">
        <w:rPr>
          <w:rFonts w:ascii="Times New Roman" w:eastAsia="Times New Roman" w:hAnsi="Times New Roman" w:cs="Times New Roman"/>
          <w:sz w:val="28"/>
          <w:szCs w:val="28"/>
          <w:lang w:val="en-GB"/>
        </w:rPr>
        <w:t xml:space="preserve"> and Anglo-American Air Support in World War Two </w:t>
      </w:r>
      <w:r>
        <w:rPr>
          <w:rFonts w:ascii="Times New Roman" w:eastAsia="Times New Roman" w:hAnsi="Times New Roman" w:cs="Times New Roman"/>
          <w:sz w:val="28"/>
          <w:szCs w:val="28"/>
          <w:lang w:val="en-GB"/>
        </w:rPr>
        <w:t>t</w:t>
      </w:r>
      <w:r w:rsidRPr="001662AC">
        <w:rPr>
          <w:rFonts w:ascii="Times New Roman" w:eastAsia="Times New Roman" w:hAnsi="Times New Roman" w:cs="Times New Roman"/>
          <w:sz w:val="28"/>
          <w:szCs w:val="28"/>
          <w:lang w:val="en-GB"/>
        </w:rPr>
        <w:t>he Western Desert and Tunisia, 1940- 1943, Intelligence and Anglo- American Air Support in World War Two.</w:t>
      </w:r>
    </w:p>
    <w:p w14:paraId="75F4EA8D" w14:textId="77777777" w:rsidR="00FF6D7B" w:rsidRPr="001662AC" w:rsidRDefault="00FF6D7B" w:rsidP="00FF6D7B">
      <w:pPr>
        <w:pStyle w:val="a5"/>
        <w:numPr>
          <w:ilvl w:val="0"/>
          <w:numId w:val="3"/>
        </w:numPr>
        <w:bidi w:val="0"/>
        <w:spacing w:after="0" w:line="288" w:lineRule="auto"/>
        <w:ind w:left="709" w:hanging="709"/>
        <w:jc w:val="both"/>
        <w:rPr>
          <w:rFonts w:ascii="Simplified Arabic" w:hAnsi="Simplified Arabic" w:cs="Simplified Arabic"/>
          <w:b/>
          <w:bCs/>
          <w:sz w:val="28"/>
          <w:szCs w:val="28"/>
          <w:lang w:bidi="ar-IQ"/>
        </w:rPr>
      </w:pPr>
      <w:r w:rsidRPr="001662AC">
        <w:rPr>
          <w:rFonts w:asciiTheme="majorBidi" w:hAnsiTheme="majorBidi" w:cstheme="majorBidi"/>
          <w:sz w:val="28"/>
          <w:szCs w:val="28"/>
          <w:lang w:val="en-GB"/>
        </w:rPr>
        <w:t xml:space="preserve"> Hodges,</w:t>
      </w:r>
      <w:r>
        <w:rPr>
          <w:rFonts w:asciiTheme="majorBidi" w:hAnsiTheme="majorBidi" w:cstheme="majorBidi"/>
          <w:sz w:val="28"/>
          <w:szCs w:val="28"/>
          <w:lang w:val="en-GB"/>
        </w:rPr>
        <w:t xml:space="preserve"> </w:t>
      </w:r>
      <w:r w:rsidRPr="001662AC">
        <w:rPr>
          <w:rFonts w:asciiTheme="majorBidi" w:hAnsiTheme="majorBidi" w:cstheme="majorBidi"/>
          <w:sz w:val="28"/>
          <w:szCs w:val="28"/>
          <w:lang w:val="en-GB"/>
        </w:rPr>
        <w:t>Tony</w:t>
      </w:r>
      <w:r>
        <w:rPr>
          <w:rFonts w:asciiTheme="majorBidi" w:hAnsiTheme="majorBidi" w:cstheme="majorBidi"/>
          <w:sz w:val="28"/>
          <w:szCs w:val="28"/>
          <w:lang w:val="en-GB"/>
        </w:rPr>
        <w:t xml:space="preserve"> </w:t>
      </w:r>
      <w:r w:rsidRPr="001662AC">
        <w:rPr>
          <w:rFonts w:asciiTheme="majorBidi" w:hAnsiTheme="majorBidi" w:cstheme="majorBidi"/>
          <w:sz w:val="28"/>
          <w:szCs w:val="28"/>
          <w:lang w:val="en-GB"/>
        </w:rPr>
        <w:t xml:space="preserve">(1986) Historical </w:t>
      </w:r>
      <w:proofErr w:type="spellStart"/>
      <w:r w:rsidRPr="001662AC">
        <w:rPr>
          <w:rFonts w:asciiTheme="majorBidi" w:hAnsiTheme="majorBidi" w:cstheme="majorBidi"/>
          <w:sz w:val="28"/>
          <w:szCs w:val="28"/>
          <w:lang w:val="en-GB"/>
        </w:rPr>
        <w:t>Dictiomary</w:t>
      </w:r>
      <w:proofErr w:type="spellEnd"/>
      <w:r w:rsidRPr="001662AC">
        <w:rPr>
          <w:rFonts w:asciiTheme="majorBidi" w:hAnsiTheme="majorBidi" w:cstheme="majorBidi"/>
          <w:sz w:val="28"/>
          <w:szCs w:val="28"/>
          <w:lang w:val="en-GB"/>
        </w:rPr>
        <w:t xml:space="preserve"> of Western Sahra</w:t>
      </w:r>
    </w:p>
    <w:p w14:paraId="4FD720F4"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lang w:val="en-GB"/>
        </w:rPr>
        <w:t>Hoh, Anna-Lena</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 xml:space="preserve">(July 2010) The Last Colony of Africa the Western Sahara- Morocco conflict </w:t>
      </w:r>
      <w:proofErr w:type="spellStart"/>
      <w:r w:rsidRPr="001662AC">
        <w:rPr>
          <w:rFonts w:ascii="Times New Roman" w:eastAsia="Times New Roman" w:hAnsi="Times New Roman" w:cs="Times New Roman"/>
          <w:sz w:val="28"/>
          <w:szCs w:val="28"/>
          <w:lang w:val="en-GB"/>
        </w:rPr>
        <w:t>analyzed</w:t>
      </w:r>
      <w:proofErr w:type="spellEnd"/>
      <w:r w:rsidRPr="001662AC">
        <w:rPr>
          <w:rFonts w:ascii="Times New Roman" w:eastAsia="Times New Roman" w:hAnsi="Times New Roman" w:cs="Times New Roman"/>
          <w:sz w:val="28"/>
          <w:szCs w:val="28"/>
          <w:lang w:val="en-GB"/>
        </w:rPr>
        <w:t xml:space="preserve"> through the Language Pragmatic approach, Bachelor thesis Human Geography </w:t>
      </w:r>
      <w:proofErr w:type="spellStart"/>
      <w:r w:rsidRPr="001662AC">
        <w:rPr>
          <w:rFonts w:ascii="Times New Roman" w:eastAsia="Times New Roman" w:hAnsi="Times New Roman" w:cs="Times New Roman"/>
          <w:sz w:val="28"/>
          <w:szCs w:val="28"/>
          <w:lang w:val="en-GB"/>
        </w:rPr>
        <w:t>Faculteit</w:t>
      </w:r>
      <w:proofErr w:type="spellEnd"/>
      <w:r w:rsidRPr="001662AC">
        <w:rPr>
          <w:rFonts w:ascii="Times New Roman" w:eastAsia="Times New Roman" w:hAnsi="Times New Roman" w:cs="Times New Roman"/>
          <w:sz w:val="28"/>
          <w:szCs w:val="28"/>
          <w:lang w:val="en-GB"/>
        </w:rPr>
        <w:t xml:space="preserve"> der Management </w:t>
      </w:r>
      <w:proofErr w:type="spellStart"/>
      <w:r w:rsidRPr="001662AC">
        <w:rPr>
          <w:rFonts w:ascii="Times New Roman" w:eastAsia="Times New Roman" w:hAnsi="Times New Roman" w:cs="Times New Roman"/>
          <w:sz w:val="28"/>
          <w:szCs w:val="28"/>
          <w:lang w:val="en-GB"/>
        </w:rPr>
        <w:t>wetens</w:t>
      </w:r>
      <w:proofErr w:type="spellEnd"/>
      <w:r w:rsidRPr="001662AC">
        <w:rPr>
          <w:rFonts w:ascii="Times New Roman" w:eastAsia="Times New Roman" w:hAnsi="Times New Roman" w:cs="Times New Roman"/>
          <w:sz w:val="28"/>
          <w:szCs w:val="28"/>
          <w:lang w:val="en-GB"/>
        </w:rPr>
        <w:t xml:space="preserve"> </w:t>
      </w:r>
      <w:proofErr w:type="spellStart"/>
      <w:r w:rsidRPr="001662AC">
        <w:rPr>
          <w:rFonts w:ascii="Times New Roman" w:eastAsia="Times New Roman" w:hAnsi="Times New Roman" w:cs="Times New Roman"/>
          <w:sz w:val="28"/>
          <w:szCs w:val="28"/>
          <w:lang w:val="en-GB"/>
        </w:rPr>
        <w:t>chappen</w:t>
      </w:r>
      <w:proofErr w:type="spellEnd"/>
      <w:r w:rsidRPr="001662AC">
        <w:rPr>
          <w:rFonts w:ascii="Times New Roman" w:eastAsia="Times New Roman" w:hAnsi="Times New Roman" w:cs="Times New Roman"/>
          <w:sz w:val="28"/>
          <w:szCs w:val="28"/>
          <w:lang w:val="en-GB"/>
        </w:rPr>
        <w:t xml:space="preserve"> Radboud University Nijmegen.</w:t>
      </w:r>
    </w:p>
    <w:p w14:paraId="0B1802B1"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lang w:val="en-GB"/>
        </w:rPr>
      </w:pPr>
      <w:r w:rsidRPr="001662AC">
        <w:rPr>
          <w:rFonts w:ascii="Times New Roman" w:eastAsia="Times New Roman" w:hAnsi="Times New Roman" w:cs="Times New Roman"/>
          <w:sz w:val="28"/>
          <w:szCs w:val="28"/>
          <w:lang w:val="en-GB"/>
        </w:rPr>
        <w:lastRenderedPageBreak/>
        <w:t>Holley, Robert M</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 xml:space="preserve">(August 16, 2005) Cuba and the Polisario Front, Moroccan American </w:t>
      </w:r>
      <w:proofErr w:type="spellStart"/>
      <w:r w:rsidRPr="001662AC">
        <w:rPr>
          <w:rFonts w:ascii="Times New Roman" w:eastAsia="Times New Roman" w:hAnsi="Times New Roman" w:cs="Times New Roman"/>
          <w:sz w:val="28"/>
          <w:szCs w:val="28"/>
          <w:lang w:val="en-GB"/>
        </w:rPr>
        <w:t>Center</w:t>
      </w:r>
      <w:proofErr w:type="spellEnd"/>
      <w:r w:rsidRPr="001662AC">
        <w:rPr>
          <w:rFonts w:ascii="Times New Roman" w:eastAsia="Times New Roman" w:hAnsi="Times New Roman" w:cs="Times New Roman"/>
          <w:sz w:val="28"/>
          <w:szCs w:val="28"/>
          <w:lang w:val="en-GB"/>
        </w:rPr>
        <w:t xml:space="preserve"> for Policy.</w:t>
      </w:r>
    </w:p>
    <w:p w14:paraId="332BEFCE" w14:textId="77777777" w:rsidR="00FF6D7B" w:rsidRPr="001662AC"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Pr>
      </w:pPr>
      <w:r w:rsidRPr="001662AC">
        <w:rPr>
          <w:rFonts w:ascii="Times New Roman" w:hAnsi="Times New Roman" w:cs="Times New Roman"/>
          <w:sz w:val="28"/>
          <w:szCs w:val="28"/>
        </w:rPr>
        <w:t>Lippert, Anne</w:t>
      </w:r>
      <w:r>
        <w:rPr>
          <w:rFonts w:ascii="Times New Roman" w:hAnsi="Times New Roman" w:cs="Times New Roman"/>
          <w:sz w:val="28"/>
          <w:szCs w:val="28"/>
        </w:rPr>
        <w:t xml:space="preserve"> </w:t>
      </w:r>
      <w:r w:rsidRPr="001662AC">
        <w:rPr>
          <w:rFonts w:ascii="Times New Roman" w:hAnsi="Times New Roman" w:cs="Times New Roman"/>
          <w:sz w:val="28"/>
          <w:szCs w:val="28"/>
        </w:rPr>
        <w:t>(Jan- Mar, 1977) Emergence or Submergence of a Potential State: The Struggle in Western Sahara, Africa Today Vol. 24, No.1, New and Emerging Small States in Africa.</w:t>
      </w:r>
    </w:p>
    <w:p w14:paraId="379B91D2" w14:textId="77777777" w:rsidR="00FF6D7B" w:rsidRPr="00B56F19"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rPr>
        <w:t xml:space="preserve">Madariaga, Maria </w:t>
      </w:r>
      <w:proofErr w:type="spellStart"/>
      <w:r w:rsidRPr="001662AC">
        <w:rPr>
          <w:rFonts w:ascii="Times New Roman" w:eastAsia="Times New Roman" w:hAnsi="Times New Roman" w:cs="Times New Roman"/>
          <w:sz w:val="28"/>
          <w:szCs w:val="28"/>
        </w:rPr>
        <w:t>Rosade</w:t>
      </w:r>
      <w:proofErr w:type="spellEnd"/>
      <w:r>
        <w:rPr>
          <w:rFonts w:ascii="Times New Roman" w:eastAsia="Times New Roman" w:hAnsi="Times New Roman" w:cs="Times New Roman"/>
          <w:sz w:val="28"/>
          <w:szCs w:val="28"/>
        </w:rPr>
        <w:t xml:space="preserve"> </w:t>
      </w:r>
      <w:r w:rsidRPr="001662AC">
        <w:rPr>
          <w:rFonts w:ascii="Times New Roman" w:eastAsia="Times New Roman" w:hAnsi="Times New Roman" w:cs="Times New Roman"/>
          <w:sz w:val="28"/>
          <w:szCs w:val="28"/>
        </w:rPr>
        <w:t xml:space="preserve">(2017) Historia de Marruecos, Los </w:t>
      </w:r>
      <w:proofErr w:type="spellStart"/>
      <w:r w:rsidRPr="001662AC">
        <w:rPr>
          <w:rFonts w:ascii="Times New Roman" w:eastAsia="Times New Roman" w:hAnsi="Times New Roman" w:cs="Times New Roman"/>
          <w:sz w:val="28"/>
          <w:szCs w:val="28"/>
        </w:rPr>
        <w:t>Iobrosde</w:t>
      </w:r>
      <w:proofErr w:type="spellEnd"/>
      <w:r w:rsidRPr="001662AC">
        <w:rPr>
          <w:rFonts w:ascii="Times New Roman" w:eastAsia="Times New Roman" w:hAnsi="Times New Roman" w:cs="Times New Roman"/>
          <w:sz w:val="28"/>
          <w:szCs w:val="28"/>
        </w:rPr>
        <w:t xml:space="preserve"> al </w:t>
      </w:r>
      <w:proofErr w:type="spellStart"/>
      <w:r w:rsidRPr="001662AC">
        <w:rPr>
          <w:rFonts w:ascii="Times New Roman" w:eastAsia="Times New Roman" w:hAnsi="Times New Roman" w:cs="Times New Roman"/>
          <w:sz w:val="28"/>
          <w:szCs w:val="28"/>
        </w:rPr>
        <w:t>Catarata</w:t>
      </w:r>
      <w:proofErr w:type="spellEnd"/>
      <w:r w:rsidRPr="001662AC">
        <w:rPr>
          <w:rFonts w:ascii="Times New Roman" w:eastAsia="Times New Roman" w:hAnsi="Times New Roman" w:cs="Times New Roman"/>
          <w:sz w:val="28"/>
          <w:szCs w:val="28"/>
        </w:rPr>
        <w:t>, Madrid.</w:t>
      </w:r>
    </w:p>
    <w:p w14:paraId="6635F2EA" w14:textId="77777777" w:rsidR="00FF6D7B" w:rsidRPr="001662AC"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Pr>
      </w:pPr>
      <w:r w:rsidRPr="001662AC">
        <w:rPr>
          <w:rFonts w:ascii="Times New Roman" w:hAnsi="Times New Roman" w:cs="Times New Roman"/>
          <w:sz w:val="28"/>
          <w:szCs w:val="28"/>
        </w:rPr>
        <w:t xml:space="preserve"> Malinowski, Mario, Le Sahara Occidental dans politique </w:t>
      </w:r>
      <w:proofErr w:type="spellStart"/>
      <w:r w:rsidRPr="001662AC">
        <w:rPr>
          <w:rFonts w:ascii="Times New Roman" w:hAnsi="Times New Roman" w:cs="Times New Roman"/>
          <w:sz w:val="28"/>
          <w:szCs w:val="28"/>
        </w:rPr>
        <w:t>internationale</w:t>
      </w:r>
      <w:proofErr w:type="spellEnd"/>
      <w:r w:rsidRPr="001662AC">
        <w:rPr>
          <w:rFonts w:ascii="Times New Roman" w:hAnsi="Times New Roman" w:cs="Times New Roman"/>
          <w:sz w:val="28"/>
          <w:szCs w:val="28"/>
        </w:rPr>
        <w:t xml:space="preserve"> 1956-1976, Une tentative de </w:t>
      </w:r>
      <w:proofErr w:type="spellStart"/>
      <w:r w:rsidRPr="001662AC">
        <w:rPr>
          <w:rFonts w:ascii="Times New Roman" w:hAnsi="Times New Roman" w:cs="Times New Roman"/>
          <w:sz w:val="28"/>
          <w:szCs w:val="28"/>
        </w:rPr>
        <w:t>synthese</w:t>
      </w:r>
      <w:proofErr w:type="spellEnd"/>
      <w:r w:rsidRPr="001662AC">
        <w:rPr>
          <w:rFonts w:ascii="Times New Roman" w:hAnsi="Times New Roman" w:cs="Times New Roman"/>
          <w:sz w:val="28"/>
          <w:szCs w:val="28"/>
        </w:rPr>
        <w:t>.</w:t>
      </w:r>
    </w:p>
    <w:p w14:paraId="3EB4DBBE"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lang w:val="en-GB"/>
        </w:rPr>
        <w:t>Martin, Andreu Sol</w:t>
      </w:r>
      <w:r>
        <w:rPr>
          <w:rFonts w:ascii="Times New Roman" w:eastAsia="Times New Roman" w:hAnsi="Times New Roman" w:cs="Times New Roman"/>
          <w:sz w:val="28"/>
          <w:szCs w:val="28"/>
          <w:lang w:val="en-GB"/>
        </w:rPr>
        <w:t xml:space="preserve"> (1999), </w:t>
      </w:r>
      <w:r w:rsidRPr="001662AC">
        <w:rPr>
          <w:rFonts w:ascii="Times New Roman" w:eastAsia="Times New Roman" w:hAnsi="Times New Roman" w:cs="Times New Roman"/>
          <w:sz w:val="28"/>
          <w:szCs w:val="28"/>
          <w:lang w:val="en-GB"/>
        </w:rPr>
        <w:t>Conflict resolution in Western Sahara.</w:t>
      </w:r>
    </w:p>
    <w:p w14:paraId="3B5ECE9B" w14:textId="77777777" w:rsidR="00FF6D7B" w:rsidRPr="001662AC" w:rsidRDefault="00FF6D7B" w:rsidP="00FF6D7B">
      <w:pPr>
        <w:keepLines/>
        <w:widowControl w:val="0"/>
        <w:numPr>
          <w:ilvl w:val="0"/>
          <w:numId w:val="3"/>
        </w:numPr>
        <w:bidi w:val="0"/>
        <w:spacing w:after="0" w:line="288" w:lineRule="auto"/>
        <w:ind w:left="709" w:hanging="709"/>
        <w:jc w:val="both"/>
        <w:rPr>
          <w:rFonts w:ascii="Times New Roman" w:hAnsi="Times New Roman" w:cs="Times New Roman"/>
          <w:sz w:val="28"/>
          <w:szCs w:val="28"/>
        </w:rPr>
      </w:pPr>
      <w:r w:rsidRPr="001662AC">
        <w:rPr>
          <w:rFonts w:ascii="Times New Roman" w:hAnsi="Times New Roman" w:cs="Times New Roman"/>
          <w:sz w:val="28"/>
          <w:szCs w:val="28"/>
        </w:rPr>
        <w:t>Mercer, John</w:t>
      </w:r>
      <w:r>
        <w:rPr>
          <w:rFonts w:ascii="Times New Roman" w:hAnsi="Times New Roman" w:cs="Times New Roman"/>
          <w:sz w:val="28"/>
          <w:szCs w:val="28"/>
        </w:rPr>
        <w:t xml:space="preserve"> </w:t>
      </w:r>
      <w:r w:rsidRPr="001662AC">
        <w:rPr>
          <w:rFonts w:ascii="Times New Roman" w:hAnsi="Times New Roman" w:cs="Times New Roman"/>
          <w:sz w:val="28"/>
          <w:szCs w:val="28"/>
        </w:rPr>
        <w:t>(1976)"Spanish" London,</w:t>
      </w:r>
      <w:r>
        <w:rPr>
          <w:rFonts w:ascii="Times New Roman" w:hAnsi="Times New Roman" w:cs="Times New Roman"/>
          <w:sz w:val="28"/>
          <w:szCs w:val="28"/>
        </w:rPr>
        <w:t xml:space="preserve"> </w:t>
      </w:r>
      <w:r w:rsidRPr="001662AC">
        <w:rPr>
          <w:rFonts w:ascii="Times New Roman" w:hAnsi="Times New Roman" w:cs="Times New Roman"/>
          <w:sz w:val="28"/>
          <w:szCs w:val="28"/>
        </w:rPr>
        <w:t>Geroge Allemand Unwin lid.</w:t>
      </w:r>
    </w:p>
    <w:p w14:paraId="3F28EE32" w14:textId="77777777" w:rsidR="00FF6D7B" w:rsidRPr="00441F66" w:rsidRDefault="00FF6D7B" w:rsidP="00FF6D7B">
      <w:pPr>
        <w:keepLines/>
        <w:widowControl w:val="0"/>
        <w:numPr>
          <w:ilvl w:val="0"/>
          <w:numId w:val="3"/>
        </w:numPr>
        <w:bidi w:val="0"/>
        <w:spacing w:after="0" w:line="288" w:lineRule="auto"/>
        <w:ind w:left="709" w:hanging="709"/>
        <w:jc w:val="both"/>
        <w:rPr>
          <w:rFonts w:ascii="Times New Roman" w:eastAsia="Times New Roman" w:hAnsi="Times New Roman" w:cs="Times New Roman"/>
          <w:sz w:val="28"/>
          <w:szCs w:val="28"/>
        </w:rPr>
      </w:pPr>
      <w:proofErr w:type="spellStart"/>
      <w:r w:rsidRPr="001662AC">
        <w:rPr>
          <w:rFonts w:ascii="Times New Roman" w:hAnsi="Times New Roman" w:cs="Times New Roman"/>
          <w:sz w:val="28"/>
          <w:szCs w:val="28"/>
        </w:rPr>
        <w:t>Mikolagczyk</w:t>
      </w:r>
      <w:proofErr w:type="spellEnd"/>
      <w:r w:rsidRPr="001662AC">
        <w:rPr>
          <w:rFonts w:ascii="Times New Roman" w:hAnsi="Times New Roman" w:cs="Times New Roman"/>
          <w:sz w:val="28"/>
          <w:szCs w:val="28"/>
        </w:rPr>
        <w:t>, Adriana Kalicka</w:t>
      </w:r>
      <w:r>
        <w:rPr>
          <w:rFonts w:ascii="Times New Roman" w:hAnsi="Times New Roman" w:cs="Times New Roman"/>
          <w:sz w:val="28"/>
          <w:szCs w:val="28"/>
        </w:rPr>
        <w:t xml:space="preserve"> </w:t>
      </w:r>
      <w:r w:rsidRPr="001662AC">
        <w:rPr>
          <w:rFonts w:ascii="Times New Roman" w:hAnsi="Times New Roman" w:cs="Times New Roman"/>
          <w:sz w:val="28"/>
          <w:szCs w:val="28"/>
        </w:rPr>
        <w:t xml:space="preserve">(10 December 2020) The </w:t>
      </w:r>
      <w:proofErr w:type="spellStart"/>
      <w:r w:rsidRPr="001662AC">
        <w:rPr>
          <w:rFonts w:ascii="Times New Roman" w:hAnsi="Times New Roman" w:cs="Times New Roman"/>
          <w:sz w:val="28"/>
          <w:szCs w:val="28"/>
        </w:rPr>
        <w:t>interational</w:t>
      </w:r>
      <w:proofErr w:type="spellEnd"/>
      <w:r w:rsidRPr="001662AC">
        <w:rPr>
          <w:rFonts w:ascii="Times New Roman" w:hAnsi="Times New Roman" w:cs="Times New Roman"/>
          <w:sz w:val="28"/>
          <w:szCs w:val="28"/>
        </w:rPr>
        <w:t xml:space="preserve"> Legal status of Western Sahara, The Opole Studies in Administration and Law Opole</w:t>
      </w:r>
      <w:r w:rsidRPr="001662AC">
        <w:rPr>
          <w:rFonts w:ascii="Times New Roman" w:eastAsia="Times New Roman" w:hAnsi="Times New Roman" w:cs="Times New Roman"/>
          <w:sz w:val="28"/>
          <w:szCs w:val="28"/>
        </w:rPr>
        <w:t xml:space="preserve"> University Press, Polonia.</w:t>
      </w:r>
    </w:p>
    <w:p w14:paraId="2046BE7F"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en-GB"/>
        </w:rPr>
        <w:t>Mlicka</w:t>
      </w:r>
      <w:proofErr w:type="spellEnd"/>
      <w:r>
        <w:rPr>
          <w:rFonts w:ascii="Times New Roman" w:eastAsia="Times New Roman" w:hAnsi="Times New Roman" w:cs="Times New Roman"/>
          <w:sz w:val="28"/>
          <w:szCs w:val="28"/>
          <w:lang w:val="en-GB"/>
        </w:rPr>
        <w:t xml:space="preserve">, </w:t>
      </w:r>
      <w:proofErr w:type="spellStart"/>
      <w:r w:rsidRPr="001662AC">
        <w:rPr>
          <w:rFonts w:ascii="Times New Roman" w:eastAsia="Times New Roman" w:hAnsi="Times New Roman" w:cs="Times New Roman"/>
          <w:sz w:val="28"/>
          <w:szCs w:val="28"/>
          <w:lang w:val="en-GB"/>
        </w:rPr>
        <w:t>Evapfost</w:t>
      </w:r>
      <w:proofErr w:type="spellEnd"/>
      <w:r w:rsidRPr="001662AC">
        <w:rPr>
          <w:rFonts w:ascii="Times New Roman" w:eastAsia="Times New Roman" w:hAnsi="Times New Roman" w:cs="Times New Roman"/>
          <w:sz w:val="28"/>
          <w:szCs w:val="28"/>
          <w:lang w:val="en-GB"/>
        </w:rPr>
        <w:t xml:space="preserve">, </w:t>
      </w:r>
      <w:proofErr w:type="spellStart"/>
      <w:r w:rsidRPr="001662AC">
        <w:rPr>
          <w:rFonts w:ascii="Times New Roman" w:eastAsia="Times New Roman" w:hAnsi="Times New Roman" w:cs="Times New Roman"/>
          <w:sz w:val="28"/>
          <w:szCs w:val="28"/>
          <w:lang w:val="en-GB"/>
        </w:rPr>
        <w:t>Willky</w:t>
      </w:r>
      <w:proofErr w:type="spellEnd"/>
      <w:r w:rsidRPr="001662AC">
        <w:rPr>
          <w:rFonts w:ascii="Times New Roman" w:eastAsia="Times New Roman" w:hAnsi="Times New Roman" w:cs="Times New Roman"/>
          <w:sz w:val="28"/>
          <w:szCs w:val="28"/>
          <w:lang w:val="en-GB"/>
        </w:rPr>
        <w:t xml:space="preserve"> (2014) </w:t>
      </w:r>
      <w:proofErr w:type="spellStart"/>
      <w:r w:rsidRPr="001662AC">
        <w:rPr>
          <w:rFonts w:ascii="Times New Roman" w:eastAsia="Times New Roman" w:hAnsi="Times New Roman" w:cs="Times New Roman"/>
          <w:sz w:val="28"/>
          <w:szCs w:val="28"/>
          <w:lang w:val="en-GB"/>
        </w:rPr>
        <w:t>Multicultralism</w:t>
      </w:r>
      <w:proofErr w:type="spellEnd"/>
      <w:r w:rsidRPr="001662AC">
        <w:rPr>
          <w:rFonts w:ascii="Times New Roman" w:eastAsia="Times New Roman" w:hAnsi="Times New Roman" w:cs="Times New Roman"/>
          <w:sz w:val="28"/>
          <w:szCs w:val="28"/>
          <w:lang w:val="en-GB"/>
        </w:rPr>
        <w:t xml:space="preserve"> and Minority Rights in the Arab World.</w:t>
      </w:r>
    </w:p>
    <w:p w14:paraId="5506C8CE"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lang w:val="en-GB"/>
        </w:rPr>
        <w:t>Pabst, Martin</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(1999) The Western Sahara conflict, Scientia Militaria, South African Journal of Military Studies, Vol 29.</w:t>
      </w:r>
    </w:p>
    <w:p w14:paraId="0052694C"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rPr>
        <w:t xml:space="preserve">Raballand, </w:t>
      </w:r>
      <w:proofErr w:type="spellStart"/>
      <w:r w:rsidRPr="001662AC">
        <w:rPr>
          <w:rFonts w:ascii="Times New Roman" w:eastAsia="Times New Roman" w:hAnsi="Times New Roman" w:cs="Times New Roman"/>
          <w:sz w:val="28"/>
          <w:szCs w:val="28"/>
        </w:rPr>
        <w:t>Nathnail</w:t>
      </w:r>
      <w:proofErr w:type="spellEnd"/>
      <w:r>
        <w:rPr>
          <w:rFonts w:ascii="Times New Roman" w:eastAsia="Times New Roman" w:hAnsi="Times New Roman" w:cs="Times New Roman"/>
          <w:sz w:val="28"/>
          <w:szCs w:val="28"/>
        </w:rPr>
        <w:t xml:space="preserve"> </w:t>
      </w:r>
      <w:r w:rsidRPr="001662AC">
        <w:rPr>
          <w:rFonts w:ascii="Times New Roman" w:eastAsia="Times New Roman" w:hAnsi="Times New Roman" w:cs="Times New Roman"/>
          <w:sz w:val="28"/>
          <w:szCs w:val="28"/>
        </w:rPr>
        <w:t xml:space="preserve">(1998) Carmen </w:t>
      </w:r>
      <w:proofErr w:type="spellStart"/>
      <w:r w:rsidRPr="001662AC">
        <w:rPr>
          <w:rFonts w:ascii="Times New Roman" w:eastAsia="Times New Roman" w:hAnsi="Times New Roman" w:cs="Times New Roman"/>
          <w:sz w:val="28"/>
          <w:szCs w:val="28"/>
        </w:rPr>
        <w:t>Astiaso</w:t>
      </w:r>
      <w:proofErr w:type="spellEnd"/>
      <w:r w:rsidRPr="001662AC">
        <w:rPr>
          <w:rFonts w:ascii="Times New Roman" w:eastAsia="Times New Roman" w:hAnsi="Times New Roman" w:cs="Times New Roman"/>
          <w:sz w:val="28"/>
          <w:szCs w:val="28"/>
        </w:rPr>
        <w:t>, El primer Estado del Sahara Occidental, n, Paris.</w:t>
      </w:r>
    </w:p>
    <w:p w14:paraId="749E2FA5" w14:textId="77777777" w:rsidR="00FF6D7B" w:rsidRPr="001662AC" w:rsidRDefault="00FF6D7B" w:rsidP="00FF6D7B">
      <w:pPr>
        <w:pStyle w:val="a5"/>
        <w:numPr>
          <w:ilvl w:val="0"/>
          <w:numId w:val="3"/>
        </w:numPr>
        <w:bidi w:val="0"/>
        <w:spacing w:after="0" w:line="288" w:lineRule="auto"/>
        <w:ind w:left="709" w:hanging="709"/>
        <w:jc w:val="both"/>
        <w:rPr>
          <w:rFonts w:asciiTheme="majorBidi" w:hAnsiTheme="majorBidi" w:cstheme="majorBidi"/>
          <w:sz w:val="28"/>
          <w:szCs w:val="28"/>
          <w:lang w:bidi="ar-IQ"/>
        </w:rPr>
      </w:pPr>
      <w:r w:rsidRPr="001662AC">
        <w:rPr>
          <w:rFonts w:ascii="Times New Roman" w:eastAsia="Times New Roman" w:hAnsi="Times New Roman" w:cs="Times New Roman"/>
          <w:sz w:val="28"/>
          <w:szCs w:val="28"/>
        </w:rPr>
        <w:t>Report, Human Rights Watch</w:t>
      </w:r>
      <w:r>
        <w:rPr>
          <w:rFonts w:ascii="Times New Roman" w:eastAsia="Times New Roman" w:hAnsi="Times New Roman" w:cs="Times New Roman"/>
          <w:sz w:val="28"/>
          <w:szCs w:val="28"/>
        </w:rPr>
        <w:t xml:space="preserve"> </w:t>
      </w:r>
      <w:r w:rsidRPr="001662AC">
        <w:rPr>
          <w:rFonts w:ascii="Times New Roman" w:eastAsia="Times New Roman" w:hAnsi="Times New Roman" w:cs="Times New Roman"/>
          <w:sz w:val="28"/>
          <w:szCs w:val="28"/>
        </w:rPr>
        <w:t>(October 1995) Keeping it Secret, The United Nations Operation in the Western Sahara</w:t>
      </w:r>
      <w:r>
        <w:rPr>
          <w:rFonts w:ascii="Times New Roman" w:eastAsia="Times New Roman" w:hAnsi="Times New Roman" w:cs="Times New Roman"/>
          <w:sz w:val="28"/>
          <w:szCs w:val="28"/>
        </w:rPr>
        <w:t>,</w:t>
      </w:r>
      <w:r w:rsidRPr="001662AC">
        <w:rPr>
          <w:rFonts w:ascii="Times New Roman" w:eastAsia="Times New Roman" w:hAnsi="Times New Roman" w:cs="Times New Roman"/>
          <w:sz w:val="28"/>
          <w:szCs w:val="28"/>
        </w:rPr>
        <w:t xml:space="preserve"> Vol,7 No.7.</w:t>
      </w:r>
    </w:p>
    <w:p w14:paraId="7396BF21"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rPr>
        <w:t>Rodriguez, Juan Domingo Torrejon</w:t>
      </w:r>
      <w:r>
        <w:rPr>
          <w:rFonts w:ascii="Times New Roman" w:eastAsia="Times New Roman" w:hAnsi="Times New Roman" w:cs="Times New Roman"/>
          <w:sz w:val="28"/>
          <w:szCs w:val="28"/>
        </w:rPr>
        <w:t xml:space="preserve"> </w:t>
      </w:r>
      <w:r w:rsidRPr="001662AC">
        <w:rPr>
          <w:rFonts w:ascii="Times New Roman" w:eastAsia="Times New Roman" w:hAnsi="Times New Roman" w:cs="Times New Roman"/>
          <w:sz w:val="28"/>
          <w:szCs w:val="28"/>
        </w:rPr>
        <w:t xml:space="preserve">(2018) El </w:t>
      </w:r>
      <w:proofErr w:type="spellStart"/>
      <w:r w:rsidRPr="001662AC">
        <w:rPr>
          <w:rFonts w:ascii="Times New Roman" w:eastAsia="Times New Roman" w:hAnsi="Times New Roman" w:cs="Times New Roman"/>
          <w:sz w:val="28"/>
          <w:szCs w:val="28"/>
        </w:rPr>
        <w:t>Parlamento</w:t>
      </w:r>
      <w:proofErr w:type="spellEnd"/>
      <w:r w:rsidRPr="001662AC">
        <w:rPr>
          <w:rFonts w:ascii="Times New Roman" w:eastAsia="Times New Roman" w:hAnsi="Times New Roman" w:cs="Times New Roman"/>
          <w:sz w:val="28"/>
          <w:szCs w:val="28"/>
        </w:rPr>
        <w:t xml:space="preserve"> </w:t>
      </w:r>
      <w:proofErr w:type="spellStart"/>
      <w:r w:rsidRPr="001662AC">
        <w:rPr>
          <w:rFonts w:ascii="Times New Roman" w:eastAsia="Times New Roman" w:hAnsi="Times New Roman" w:cs="Times New Roman"/>
          <w:sz w:val="28"/>
          <w:szCs w:val="28"/>
        </w:rPr>
        <w:t>Europeo</w:t>
      </w:r>
      <w:proofErr w:type="spellEnd"/>
      <w:r w:rsidRPr="001662AC">
        <w:rPr>
          <w:rFonts w:ascii="Times New Roman" w:eastAsia="Times New Roman" w:hAnsi="Times New Roman" w:cs="Times New Roman"/>
          <w:sz w:val="28"/>
          <w:szCs w:val="28"/>
        </w:rPr>
        <w:t xml:space="preserve"> Y </w:t>
      </w:r>
      <w:proofErr w:type="spellStart"/>
      <w:r w:rsidRPr="001662AC">
        <w:rPr>
          <w:rFonts w:ascii="Times New Roman" w:eastAsia="Times New Roman" w:hAnsi="Times New Roman" w:cs="Times New Roman"/>
          <w:sz w:val="28"/>
          <w:szCs w:val="28"/>
        </w:rPr>
        <w:t>el</w:t>
      </w:r>
      <w:proofErr w:type="spellEnd"/>
      <w:r w:rsidRPr="001662AC">
        <w:rPr>
          <w:rFonts w:ascii="Times New Roman" w:eastAsia="Times New Roman" w:hAnsi="Times New Roman" w:cs="Times New Roman"/>
          <w:sz w:val="28"/>
          <w:szCs w:val="28"/>
        </w:rPr>
        <w:t xml:space="preserve"> </w:t>
      </w:r>
      <w:proofErr w:type="spellStart"/>
      <w:r w:rsidRPr="001662AC">
        <w:rPr>
          <w:rFonts w:ascii="Times New Roman" w:eastAsia="Times New Roman" w:hAnsi="Times New Roman" w:cs="Times New Roman"/>
          <w:sz w:val="28"/>
          <w:szCs w:val="28"/>
        </w:rPr>
        <w:t>Conflicto</w:t>
      </w:r>
      <w:proofErr w:type="spellEnd"/>
      <w:r w:rsidRPr="001662AC">
        <w:rPr>
          <w:rFonts w:ascii="Times New Roman" w:eastAsia="Times New Roman" w:hAnsi="Times New Roman" w:cs="Times New Roman"/>
          <w:sz w:val="28"/>
          <w:szCs w:val="28"/>
        </w:rPr>
        <w:t xml:space="preserve"> del Sahara Occidental</w:t>
      </w:r>
      <w:r>
        <w:rPr>
          <w:rFonts w:ascii="Times New Roman" w:eastAsia="Times New Roman" w:hAnsi="Times New Roman" w:cs="Times New Roman"/>
          <w:sz w:val="28"/>
          <w:szCs w:val="28"/>
        </w:rPr>
        <w:t xml:space="preserve"> </w:t>
      </w:r>
      <w:r w:rsidRPr="001662AC">
        <w:rPr>
          <w:rFonts w:ascii="Times New Roman" w:eastAsia="Times New Roman" w:hAnsi="Times New Roman" w:cs="Times New Roman"/>
          <w:sz w:val="28"/>
          <w:szCs w:val="28"/>
        </w:rPr>
        <w:t>(1956-2018).</w:t>
      </w:r>
    </w:p>
    <w:p w14:paraId="792F5CAE" w14:textId="77777777" w:rsidR="00FF6D7B" w:rsidRPr="001662AC" w:rsidRDefault="00FF6D7B" w:rsidP="00FF6D7B">
      <w:pPr>
        <w:pStyle w:val="a5"/>
        <w:numPr>
          <w:ilvl w:val="0"/>
          <w:numId w:val="3"/>
        </w:numPr>
        <w:bidi w:val="0"/>
        <w:spacing w:after="0" w:line="288" w:lineRule="auto"/>
        <w:ind w:left="709" w:hanging="709"/>
        <w:jc w:val="both"/>
        <w:rPr>
          <w:rFonts w:asciiTheme="majorBidi" w:hAnsiTheme="majorBidi" w:cstheme="majorBidi"/>
          <w:sz w:val="28"/>
          <w:szCs w:val="28"/>
          <w:lang w:bidi="ar-IQ"/>
        </w:rPr>
      </w:pPr>
      <w:proofErr w:type="spellStart"/>
      <w:r w:rsidRPr="001662AC">
        <w:rPr>
          <w:rFonts w:ascii="Times New Roman" w:eastAsia="Times New Roman" w:hAnsi="Times New Roman" w:cs="Times New Roman"/>
          <w:sz w:val="28"/>
          <w:szCs w:val="28"/>
        </w:rPr>
        <w:t>Vergniot</w:t>
      </w:r>
      <w:proofErr w:type="spellEnd"/>
      <w:r w:rsidRPr="001662AC">
        <w:rPr>
          <w:rFonts w:ascii="Times New Roman" w:eastAsia="Times New Roman" w:hAnsi="Times New Roman" w:cs="Times New Roman"/>
          <w:sz w:val="28"/>
          <w:szCs w:val="28"/>
        </w:rPr>
        <w:t xml:space="preserve"> Olivier. </w:t>
      </w:r>
      <w:proofErr w:type="spellStart"/>
      <w:r w:rsidRPr="001662AC">
        <w:rPr>
          <w:rFonts w:ascii="Times New Roman" w:eastAsia="Times New Roman" w:hAnsi="Times New Roman" w:cs="Times New Roman"/>
          <w:sz w:val="28"/>
          <w:szCs w:val="28"/>
        </w:rPr>
        <w:t>Tindouf</w:t>
      </w:r>
      <w:proofErr w:type="spellEnd"/>
      <w:r w:rsidRPr="001662AC">
        <w:rPr>
          <w:rFonts w:ascii="Times New Roman" w:eastAsia="Times New Roman" w:hAnsi="Times New Roman" w:cs="Times New Roman"/>
          <w:sz w:val="28"/>
          <w:szCs w:val="28"/>
        </w:rPr>
        <w:t xml:space="preserve">, un point </w:t>
      </w:r>
      <w:proofErr w:type="spellStart"/>
      <w:r w:rsidRPr="001662AC">
        <w:rPr>
          <w:rFonts w:ascii="Times New Roman" w:eastAsia="Times New Roman" w:hAnsi="Times New Roman" w:cs="Times New Roman"/>
          <w:sz w:val="28"/>
          <w:szCs w:val="28"/>
        </w:rPr>
        <w:t>d'équivoque</w:t>
      </w:r>
      <w:proofErr w:type="spellEnd"/>
      <w:r>
        <w:rPr>
          <w:rFonts w:ascii="Times New Roman" w:eastAsia="Times New Roman" w:hAnsi="Times New Roman" w:cs="Times New Roman"/>
          <w:sz w:val="28"/>
          <w:szCs w:val="28"/>
        </w:rPr>
        <w:t xml:space="preserve"> </w:t>
      </w:r>
      <w:r w:rsidRPr="001662AC">
        <w:rPr>
          <w:rFonts w:ascii="Times New Roman" w:eastAsia="Times New Roman" w:hAnsi="Times New Roman" w:cs="Times New Roman"/>
          <w:sz w:val="28"/>
          <w:szCs w:val="28"/>
        </w:rPr>
        <w:t xml:space="preserve">(1912-1934). In: Revue de </w:t>
      </w:r>
      <w:proofErr w:type="spellStart"/>
      <w:r w:rsidRPr="001662AC">
        <w:rPr>
          <w:rFonts w:ascii="Times New Roman" w:eastAsia="Times New Roman" w:hAnsi="Times New Roman" w:cs="Times New Roman"/>
          <w:sz w:val="28"/>
          <w:szCs w:val="28"/>
        </w:rPr>
        <w:t>l'Occident</w:t>
      </w:r>
      <w:proofErr w:type="spellEnd"/>
      <w:r w:rsidRPr="001662AC">
        <w:rPr>
          <w:rFonts w:ascii="Times New Roman" w:eastAsia="Times New Roman" w:hAnsi="Times New Roman" w:cs="Times New Roman"/>
          <w:sz w:val="28"/>
          <w:szCs w:val="28"/>
        </w:rPr>
        <w:t xml:space="preserve"> </w:t>
      </w:r>
      <w:proofErr w:type="spellStart"/>
      <w:r w:rsidRPr="001662AC">
        <w:rPr>
          <w:rFonts w:ascii="Times New Roman" w:eastAsia="Times New Roman" w:hAnsi="Times New Roman" w:cs="Times New Roman"/>
          <w:sz w:val="28"/>
          <w:szCs w:val="28"/>
        </w:rPr>
        <w:t>Musulman</w:t>
      </w:r>
      <w:proofErr w:type="spellEnd"/>
      <w:r w:rsidRPr="001662AC">
        <w:rPr>
          <w:rFonts w:ascii="Times New Roman" w:eastAsia="Times New Roman" w:hAnsi="Times New Roman" w:cs="Times New Roman"/>
          <w:sz w:val="28"/>
          <w:szCs w:val="28"/>
        </w:rPr>
        <w:t xml:space="preserve"> et de la </w:t>
      </w:r>
      <w:proofErr w:type="spellStart"/>
      <w:r w:rsidRPr="001662AC">
        <w:rPr>
          <w:rFonts w:ascii="Times New Roman" w:eastAsia="Times New Roman" w:hAnsi="Times New Roman" w:cs="Times New Roman"/>
          <w:sz w:val="28"/>
          <w:szCs w:val="28"/>
        </w:rPr>
        <w:t>Méditerranée</w:t>
      </w:r>
      <w:proofErr w:type="spellEnd"/>
      <w:r w:rsidRPr="001662AC">
        <w:rPr>
          <w:rFonts w:ascii="Times New Roman" w:eastAsia="Times New Roman" w:hAnsi="Times New Roman" w:cs="Times New Roman"/>
          <w:sz w:val="28"/>
          <w:szCs w:val="28"/>
        </w:rPr>
        <w:t>, N°41-42.</w:t>
      </w:r>
    </w:p>
    <w:p w14:paraId="29037D9E"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rPr>
        <w:t>Watch, Human Rights</w:t>
      </w:r>
      <w:r>
        <w:rPr>
          <w:rFonts w:ascii="Times New Roman" w:eastAsia="Times New Roman" w:hAnsi="Times New Roman" w:cs="Times New Roman"/>
          <w:sz w:val="28"/>
          <w:szCs w:val="28"/>
        </w:rPr>
        <w:t xml:space="preserve"> </w:t>
      </w:r>
      <w:r w:rsidRPr="001662AC">
        <w:rPr>
          <w:rFonts w:ascii="Times New Roman" w:eastAsia="Times New Roman" w:hAnsi="Times New Roman" w:cs="Times New Roman"/>
          <w:sz w:val="28"/>
          <w:szCs w:val="28"/>
        </w:rPr>
        <w:t xml:space="preserve">(2014) Off the Radar Human Rights in the </w:t>
      </w:r>
      <w:proofErr w:type="spellStart"/>
      <w:r w:rsidRPr="001662AC">
        <w:rPr>
          <w:rFonts w:ascii="Times New Roman" w:eastAsia="Times New Roman" w:hAnsi="Times New Roman" w:cs="Times New Roman"/>
          <w:sz w:val="28"/>
          <w:szCs w:val="28"/>
        </w:rPr>
        <w:t>Tindouf</w:t>
      </w:r>
      <w:proofErr w:type="spellEnd"/>
      <w:r w:rsidRPr="001662AC">
        <w:rPr>
          <w:rFonts w:ascii="Times New Roman" w:eastAsia="Times New Roman" w:hAnsi="Times New Roman" w:cs="Times New Roman"/>
          <w:sz w:val="28"/>
          <w:szCs w:val="28"/>
        </w:rPr>
        <w:t xml:space="preserve"> Refugee Camps.</w:t>
      </w:r>
    </w:p>
    <w:p w14:paraId="05F6DA5D" w14:textId="77777777" w:rsidR="00FF6D7B" w:rsidRPr="001662AC" w:rsidRDefault="00FF6D7B" w:rsidP="00FF6D7B">
      <w:pPr>
        <w:pStyle w:val="a5"/>
        <w:numPr>
          <w:ilvl w:val="0"/>
          <w:numId w:val="3"/>
        </w:numPr>
        <w:bidi w:val="0"/>
        <w:spacing w:after="0" w:line="288" w:lineRule="auto"/>
        <w:ind w:left="709" w:hanging="709"/>
        <w:jc w:val="both"/>
        <w:rPr>
          <w:rFonts w:ascii="Times New Roman" w:eastAsia="Times New Roman" w:hAnsi="Times New Roman" w:cs="Times New Roman"/>
          <w:sz w:val="28"/>
          <w:szCs w:val="28"/>
        </w:rPr>
      </w:pPr>
      <w:r w:rsidRPr="001662AC">
        <w:rPr>
          <w:rFonts w:ascii="Times New Roman" w:eastAsia="Times New Roman" w:hAnsi="Times New Roman" w:cs="Times New Roman"/>
          <w:sz w:val="28"/>
          <w:szCs w:val="28"/>
          <w:lang w:val="en-GB"/>
        </w:rPr>
        <w:t>Zoubir, Yahia h</w:t>
      </w:r>
      <w:r>
        <w:rPr>
          <w:rFonts w:ascii="Times New Roman" w:eastAsia="Times New Roman" w:hAnsi="Times New Roman" w:cs="Times New Roman"/>
          <w:sz w:val="28"/>
          <w:szCs w:val="28"/>
          <w:lang w:val="en-GB"/>
        </w:rPr>
        <w:t xml:space="preserve"> </w:t>
      </w:r>
      <w:r w:rsidRPr="001662AC">
        <w:rPr>
          <w:rFonts w:ascii="Times New Roman" w:eastAsia="Times New Roman" w:hAnsi="Times New Roman" w:cs="Times New Roman"/>
          <w:sz w:val="28"/>
          <w:szCs w:val="28"/>
          <w:lang w:val="en-GB"/>
        </w:rPr>
        <w:t xml:space="preserve">(1996) the Western </w:t>
      </w:r>
      <w:proofErr w:type="spellStart"/>
      <w:r w:rsidRPr="001662AC">
        <w:rPr>
          <w:rFonts w:ascii="Times New Roman" w:eastAsia="Times New Roman" w:hAnsi="Times New Roman" w:cs="Times New Roman"/>
          <w:sz w:val="28"/>
          <w:szCs w:val="28"/>
          <w:lang w:val="en-GB"/>
        </w:rPr>
        <w:t>saharaConflict</w:t>
      </w:r>
      <w:proofErr w:type="spellEnd"/>
      <w:r w:rsidRPr="001662AC">
        <w:rPr>
          <w:rFonts w:ascii="Times New Roman" w:eastAsia="Times New Roman" w:hAnsi="Times New Roman" w:cs="Times New Roman"/>
          <w:sz w:val="28"/>
          <w:szCs w:val="28"/>
          <w:lang w:val="en-GB"/>
        </w:rPr>
        <w:t xml:space="preserve">: a Case Study in Failure of </w:t>
      </w:r>
      <w:proofErr w:type="spellStart"/>
      <w:r w:rsidRPr="001662AC">
        <w:rPr>
          <w:rFonts w:ascii="Times New Roman" w:eastAsia="Times New Roman" w:hAnsi="Times New Roman" w:cs="Times New Roman"/>
          <w:sz w:val="28"/>
          <w:szCs w:val="28"/>
          <w:lang w:val="en-GB"/>
        </w:rPr>
        <w:t>prenegotiation</w:t>
      </w:r>
      <w:proofErr w:type="spellEnd"/>
      <w:r w:rsidRPr="001662AC">
        <w:rPr>
          <w:rFonts w:ascii="Times New Roman" w:eastAsia="Times New Roman" w:hAnsi="Times New Roman" w:cs="Times New Roman"/>
          <w:sz w:val="28"/>
          <w:szCs w:val="28"/>
          <w:lang w:val="en-GB"/>
        </w:rPr>
        <w:t xml:space="preserve"> and prolongation of conflict, International Law Journal 26 Spring.</w:t>
      </w:r>
    </w:p>
    <w:p w14:paraId="52ECFCAA" w14:textId="5B8FC83B" w:rsidR="003D14FD" w:rsidRPr="001662AC" w:rsidRDefault="003D14FD" w:rsidP="00BA5D16">
      <w:pPr>
        <w:spacing w:after="0" w:line="288" w:lineRule="auto"/>
        <w:ind w:left="360"/>
        <w:rPr>
          <w:sz w:val="28"/>
          <w:szCs w:val="28"/>
        </w:rPr>
      </w:pPr>
      <w:r w:rsidRPr="001662AC">
        <w:rPr>
          <w:rFonts w:ascii="Times New Roman" w:eastAsia="Times New Roman" w:hAnsi="Times New Roman" w:cs="Times New Roman"/>
          <w:sz w:val="28"/>
          <w:szCs w:val="28"/>
        </w:rPr>
        <w:t xml:space="preserve"> </w:t>
      </w:r>
    </w:p>
    <w:p w14:paraId="62D9C083" w14:textId="77777777" w:rsidR="00FF6D7B" w:rsidRDefault="00FF6D7B" w:rsidP="003D14FD">
      <w:pPr>
        <w:spacing w:after="0" w:line="240" w:lineRule="auto"/>
        <w:jc w:val="both"/>
        <w:rPr>
          <w:rFonts w:ascii="Simplified Arabic" w:hAnsi="Simplified Arabic" w:cs="Simplified Arabic"/>
          <w:b/>
          <w:bCs/>
          <w:sz w:val="28"/>
          <w:szCs w:val="28"/>
          <w:rtl/>
          <w:lang w:bidi="ar-IQ"/>
        </w:rPr>
      </w:pPr>
    </w:p>
    <w:p w14:paraId="6CEB82B1" w14:textId="77777777" w:rsidR="00FF6D7B" w:rsidRDefault="00FF6D7B" w:rsidP="003D14FD">
      <w:pPr>
        <w:spacing w:after="0" w:line="240" w:lineRule="auto"/>
        <w:jc w:val="both"/>
        <w:rPr>
          <w:rFonts w:ascii="Simplified Arabic" w:hAnsi="Simplified Arabic" w:cs="Simplified Arabic"/>
          <w:b/>
          <w:bCs/>
          <w:sz w:val="28"/>
          <w:szCs w:val="28"/>
          <w:rtl/>
          <w:lang w:bidi="ar-IQ"/>
        </w:rPr>
      </w:pPr>
    </w:p>
    <w:p w14:paraId="68A5D6C1" w14:textId="56BB5CFF" w:rsidR="003D14FD" w:rsidRPr="001662AC" w:rsidRDefault="003D14FD" w:rsidP="003D14FD">
      <w:pPr>
        <w:spacing w:after="0" w:line="240" w:lineRule="auto"/>
        <w:jc w:val="both"/>
        <w:rPr>
          <w:rFonts w:ascii="Simplified Arabic" w:hAnsi="Simplified Arabic" w:cs="Simplified Arabic"/>
          <w:b/>
          <w:bCs/>
          <w:sz w:val="28"/>
          <w:szCs w:val="28"/>
          <w:rtl/>
          <w:lang w:bidi="ar-IQ"/>
        </w:rPr>
      </w:pPr>
      <w:r w:rsidRPr="001662AC">
        <w:rPr>
          <w:rFonts w:ascii="Simplified Arabic" w:hAnsi="Simplified Arabic" w:cs="Simplified Arabic" w:hint="cs"/>
          <w:b/>
          <w:bCs/>
          <w:sz w:val="28"/>
          <w:szCs w:val="28"/>
          <w:rtl/>
          <w:lang w:bidi="ar-IQ"/>
        </w:rPr>
        <w:lastRenderedPageBreak/>
        <w:t>سادساً: الدوريات</w:t>
      </w:r>
    </w:p>
    <w:p w14:paraId="7265DCE0"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الأخضر، كرام </w:t>
      </w:r>
      <w:proofErr w:type="gramStart"/>
      <w:r w:rsidRPr="001662AC">
        <w:rPr>
          <w:rFonts w:ascii="Simplified Arabic" w:hAnsi="Simplified Arabic" w:cs="Simplified Arabic" w:hint="cs"/>
          <w:spacing w:val="-6"/>
          <w:sz w:val="28"/>
          <w:szCs w:val="28"/>
          <w:rtl/>
          <w:lang w:bidi="ar-IQ"/>
        </w:rPr>
        <w:t>محمد(</w:t>
      </w:r>
      <w:proofErr w:type="gramEnd"/>
      <w:r w:rsidRPr="001662AC">
        <w:rPr>
          <w:rFonts w:ascii="Simplified Arabic" w:hAnsi="Simplified Arabic" w:cs="Simplified Arabic" w:hint="cs"/>
          <w:spacing w:val="-6"/>
          <w:sz w:val="28"/>
          <w:szCs w:val="28"/>
          <w:rtl/>
          <w:lang w:bidi="ar-IQ"/>
        </w:rPr>
        <w:t>2021) العلاقة بين قضية الصحراء الغربية وتفعيل الاتحاد المغاربي، مجلة البحوث والدراسات، جامعة الوادي، العدد 01، المجلد 18، الجزائر.</w:t>
      </w:r>
    </w:p>
    <w:p w14:paraId="48D77FC0" w14:textId="77777777" w:rsidR="00FF6D7B"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rPr>
      </w:pPr>
      <w:r w:rsidRPr="001662AC">
        <w:rPr>
          <w:rFonts w:ascii="Simplified Arabic" w:hAnsi="Simplified Arabic" w:cs="Simplified Arabic" w:hint="cs"/>
          <w:spacing w:val="-6"/>
          <w:sz w:val="28"/>
          <w:szCs w:val="28"/>
          <w:rtl/>
          <w:lang w:bidi="ar-IQ"/>
        </w:rPr>
        <w:t>الأصفهاني،</w:t>
      </w:r>
      <w:r w:rsidRPr="001662AC">
        <w:rPr>
          <w:rFonts w:ascii="Simplified Arabic" w:hAnsi="Simplified Arabic" w:cs="Simplified Arabic"/>
          <w:spacing w:val="-6"/>
          <w:sz w:val="28"/>
          <w:szCs w:val="28"/>
          <w:rtl/>
          <w:lang w:bidi="ar-IQ"/>
        </w:rPr>
        <w:t xml:space="preserve"> </w:t>
      </w:r>
      <w:proofErr w:type="gramStart"/>
      <w:r w:rsidRPr="001662AC">
        <w:rPr>
          <w:rFonts w:ascii="Simplified Arabic" w:hAnsi="Simplified Arabic" w:cs="Simplified Arabic"/>
          <w:spacing w:val="-6"/>
          <w:sz w:val="28"/>
          <w:szCs w:val="28"/>
          <w:rtl/>
          <w:lang w:bidi="ar-IQ"/>
        </w:rPr>
        <w:t>نبيه</w:t>
      </w:r>
      <w:r w:rsidRPr="001662AC">
        <w:rPr>
          <w:rFonts w:ascii="Simplified Arabic" w:hAnsi="Simplified Arabic" w:cs="Simplified Arabic" w:hint="cs"/>
          <w:spacing w:val="-6"/>
          <w:sz w:val="28"/>
          <w:szCs w:val="28"/>
          <w:rtl/>
          <w:lang w:bidi="ar-IQ"/>
        </w:rPr>
        <w:t>(</w:t>
      </w:r>
      <w:proofErr w:type="gramEnd"/>
      <w:r w:rsidRPr="001662AC">
        <w:rPr>
          <w:rFonts w:ascii="Simplified Arabic" w:hAnsi="Simplified Arabic" w:cs="Simplified Arabic" w:hint="cs"/>
          <w:spacing w:val="-6"/>
          <w:sz w:val="28"/>
          <w:szCs w:val="28"/>
          <w:rtl/>
          <w:lang w:bidi="ar-IQ"/>
        </w:rPr>
        <w:t>كانون الثاني 1975)،</w:t>
      </w:r>
      <w:r w:rsidRPr="001662AC">
        <w:rPr>
          <w:rFonts w:ascii="Simplified Arabic" w:hAnsi="Simplified Arabic" w:cs="Simplified Arabic"/>
          <w:spacing w:val="-6"/>
          <w:sz w:val="28"/>
          <w:szCs w:val="28"/>
          <w:rtl/>
          <w:lang w:bidi="ar-IQ"/>
        </w:rPr>
        <w:t xml:space="preserve"> محور الصراع في(الصحراء الإسبانية)، السياسة الدولية، العدد 39، العام الحادية عشرة،، القاهرة</w:t>
      </w:r>
      <w:r w:rsidRPr="001662AC">
        <w:rPr>
          <w:rFonts w:ascii="Simplified Arabic" w:hAnsi="Simplified Arabic" w:cs="Simplified Arabic" w:hint="cs"/>
          <w:spacing w:val="-6"/>
          <w:sz w:val="28"/>
          <w:szCs w:val="28"/>
          <w:rtl/>
          <w:lang w:bidi="ar-IQ"/>
        </w:rPr>
        <w:t>.</w:t>
      </w:r>
    </w:p>
    <w:p w14:paraId="0E4CC4B1"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rtl/>
        </w:rPr>
      </w:pPr>
      <w:r>
        <w:rPr>
          <w:rFonts w:ascii="Simplified Arabic" w:hAnsi="Simplified Arabic" w:cs="Simplified Arabic" w:hint="cs"/>
          <w:spacing w:val="-6"/>
          <w:sz w:val="28"/>
          <w:szCs w:val="28"/>
          <w:rtl/>
          <w:lang w:bidi="ar-IQ"/>
        </w:rPr>
        <w:t xml:space="preserve">بلقزيز، عبداله </w:t>
      </w:r>
      <w:proofErr w:type="gramStart"/>
      <w:r>
        <w:rPr>
          <w:rFonts w:ascii="Simplified Arabic" w:hAnsi="Simplified Arabic" w:cs="Simplified Arabic" w:hint="cs"/>
          <w:spacing w:val="-6"/>
          <w:sz w:val="28"/>
          <w:szCs w:val="28"/>
          <w:rtl/>
          <w:lang w:bidi="ar-IQ"/>
        </w:rPr>
        <w:t>( 1992</w:t>
      </w:r>
      <w:proofErr w:type="gramEnd"/>
      <w:r>
        <w:rPr>
          <w:rFonts w:ascii="Simplified Arabic" w:hAnsi="Simplified Arabic" w:cs="Simplified Arabic" w:hint="cs"/>
          <w:spacing w:val="-6"/>
          <w:sz w:val="28"/>
          <w:szCs w:val="28"/>
          <w:rtl/>
          <w:lang w:bidi="ar-IQ"/>
        </w:rPr>
        <w:t>)، اتحاد المغرب العربي، مجلة المستقل العربي، عدد 162، بيروت.</w:t>
      </w:r>
    </w:p>
    <w:p w14:paraId="322268E8"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sidRPr="001662AC">
        <w:rPr>
          <w:rFonts w:ascii="Simplified Arabic" w:hAnsi="Simplified Arabic" w:cs="Simplified Arabic" w:hint="cs"/>
          <w:spacing w:val="-6"/>
          <w:sz w:val="28"/>
          <w:szCs w:val="28"/>
          <w:rtl/>
          <w:lang w:bidi="ar-IQ"/>
        </w:rPr>
        <w:t xml:space="preserve">جبر، باسل </w:t>
      </w:r>
      <w:proofErr w:type="gramStart"/>
      <w:r w:rsidRPr="001662AC">
        <w:rPr>
          <w:rFonts w:ascii="Simplified Arabic" w:hAnsi="Simplified Arabic" w:cs="Simplified Arabic" w:hint="cs"/>
          <w:spacing w:val="-6"/>
          <w:sz w:val="28"/>
          <w:szCs w:val="28"/>
          <w:rtl/>
          <w:lang w:bidi="ar-IQ"/>
        </w:rPr>
        <w:t>نصيف(</w:t>
      </w:r>
      <w:proofErr w:type="gramEnd"/>
      <w:r w:rsidRPr="001662AC">
        <w:rPr>
          <w:rFonts w:ascii="Simplified Arabic" w:hAnsi="Simplified Arabic" w:cs="Simplified Arabic" w:hint="cs"/>
          <w:spacing w:val="-6"/>
          <w:sz w:val="28"/>
          <w:szCs w:val="28"/>
          <w:rtl/>
          <w:lang w:bidi="ar-IQ"/>
        </w:rPr>
        <w:t>د. ت)، الصحراء الغربية قبل وبعد الاحتلال، مجلة الجامعة العراقية، العدد 20، المجلد 2.</w:t>
      </w:r>
    </w:p>
    <w:p w14:paraId="6D1F655E" w14:textId="77777777" w:rsidR="00FF6D7B" w:rsidRPr="00E15DE7"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جنان، </w:t>
      </w:r>
      <w:proofErr w:type="gramStart"/>
      <w:r w:rsidRPr="001662AC">
        <w:rPr>
          <w:rFonts w:ascii="Simplified Arabic" w:hAnsi="Simplified Arabic" w:cs="Simplified Arabic" w:hint="cs"/>
          <w:spacing w:val="-6"/>
          <w:sz w:val="28"/>
          <w:szCs w:val="28"/>
          <w:rtl/>
          <w:lang w:bidi="ar-IQ"/>
        </w:rPr>
        <w:t>الحسن(</w:t>
      </w:r>
      <w:proofErr w:type="gramEnd"/>
      <w:r w:rsidRPr="001662AC">
        <w:rPr>
          <w:rFonts w:ascii="Simplified Arabic" w:hAnsi="Simplified Arabic" w:cs="Simplified Arabic" w:hint="cs"/>
          <w:spacing w:val="-6"/>
          <w:sz w:val="28"/>
          <w:szCs w:val="28"/>
          <w:rtl/>
          <w:lang w:bidi="ar-IQ"/>
        </w:rPr>
        <w:t>حزيران 2016) الصحراء المغربية بين الشرعية التاريخية وأطماع الجوار، مجلة دعوة الحق، الرباط، العدد 417.</w:t>
      </w:r>
    </w:p>
    <w:p w14:paraId="6880C63A" w14:textId="77777777" w:rsidR="00FF6D7B" w:rsidRPr="00AE36D0" w:rsidRDefault="00FF6D7B" w:rsidP="00FF6D7B">
      <w:pPr>
        <w:pStyle w:val="a5"/>
        <w:numPr>
          <w:ilvl w:val="0"/>
          <w:numId w:val="9"/>
        </w:numPr>
        <w:spacing w:after="0" w:line="240" w:lineRule="auto"/>
        <w:ind w:left="515" w:hanging="515"/>
        <w:jc w:val="both"/>
        <w:rPr>
          <w:rFonts w:ascii="Simplified Arabic" w:hAnsi="Simplified Arabic" w:cs="Simplified Arabic"/>
          <w:sz w:val="28"/>
          <w:szCs w:val="28"/>
          <w:rtl/>
          <w:lang w:bidi="ar-IQ"/>
        </w:rPr>
      </w:pPr>
      <w:r w:rsidRPr="00FF6D7B">
        <w:rPr>
          <w:rFonts w:ascii="Simplified Arabic" w:hAnsi="Simplified Arabic" w:cs="Simplified Arabic" w:hint="cs"/>
          <w:spacing w:val="-6"/>
          <w:sz w:val="28"/>
          <w:szCs w:val="28"/>
          <w:rtl/>
          <w:lang w:bidi="ar-IQ"/>
        </w:rPr>
        <w:t>حمداتي</w:t>
      </w:r>
      <w:r>
        <w:rPr>
          <w:rFonts w:ascii="Simplified Arabic" w:hAnsi="Simplified Arabic" w:cs="Simplified Arabic" w:hint="cs"/>
          <w:sz w:val="28"/>
          <w:szCs w:val="28"/>
          <w:rtl/>
          <w:lang w:bidi="ar-IQ"/>
        </w:rPr>
        <w:t xml:space="preserve">، شهبيها </w:t>
      </w:r>
      <w:proofErr w:type="gramStart"/>
      <w:r>
        <w:rPr>
          <w:rFonts w:ascii="Simplified Arabic" w:hAnsi="Simplified Arabic" w:cs="Simplified Arabic" w:hint="cs"/>
          <w:sz w:val="28"/>
          <w:szCs w:val="28"/>
          <w:rtl/>
          <w:lang w:bidi="ar-IQ"/>
        </w:rPr>
        <w:t>( 1997</w:t>
      </w:r>
      <w:proofErr w:type="gramEnd"/>
      <w:r>
        <w:rPr>
          <w:rFonts w:ascii="Simplified Arabic" w:hAnsi="Simplified Arabic" w:cs="Simplified Arabic" w:hint="cs"/>
          <w:sz w:val="28"/>
          <w:szCs w:val="28"/>
          <w:rtl/>
          <w:lang w:bidi="ar-IQ"/>
        </w:rPr>
        <w:t>)، صفحات مشرفة من كفاح الصحراء المغربية في ملحمة الاستقلال والوحدة، ندوة حول جهاد الصحراء من اجل استقلال المملكة ووحدتها الترابية، جامعة القاضي عياض، كلية الاداب والعلوم الإنسانية، مراكش.</w:t>
      </w:r>
    </w:p>
    <w:p w14:paraId="2F417B4F" w14:textId="77777777" w:rsidR="00FF6D7B"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خالص، أحمد عبد </w:t>
      </w:r>
      <w:proofErr w:type="gramStart"/>
      <w:r w:rsidRPr="001662AC">
        <w:rPr>
          <w:rFonts w:ascii="Simplified Arabic" w:hAnsi="Simplified Arabic" w:cs="Simplified Arabic" w:hint="cs"/>
          <w:spacing w:val="-6"/>
          <w:sz w:val="28"/>
          <w:szCs w:val="28"/>
          <w:rtl/>
          <w:lang w:bidi="ar-IQ"/>
        </w:rPr>
        <w:t>اللطيف(</w:t>
      </w:r>
      <w:proofErr w:type="gramEnd"/>
      <w:r w:rsidRPr="001662AC">
        <w:rPr>
          <w:rFonts w:ascii="Simplified Arabic" w:hAnsi="Simplified Arabic" w:cs="Simplified Arabic" w:hint="cs"/>
          <w:spacing w:val="-6"/>
          <w:sz w:val="28"/>
          <w:szCs w:val="28"/>
          <w:rtl/>
          <w:lang w:bidi="ar-IQ"/>
        </w:rPr>
        <w:t>1997) الزعيم الحاج أحمد بلافريج الرائد الأول للحركة الوطنية المغربية، من ندوة جمعية رباط الفتح مع رموز الحركة الوطنية اللامعة الحاج أحمد بلافريج ذاكرة الأمة، مطبعة الشركة المغربية، الرباط.</w:t>
      </w:r>
    </w:p>
    <w:p w14:paraId="7E24502D"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Pr>
          <w:rFonts w:ascii="Simplified Arabic" w:hAnsi="Simplified Arabic" w:cs="Simplified Arabic" w:hint="cs"/>
          <w:spacing w:val="-6"/>
          <w:sz w:val="28"/>
          <w:szCs w:val="28"/>
          <w:rtl/>
          <w:lang w:bidi="ar-IQ"/>
        </w:rPr>
        <w:t xml:space="preserve">الدفالي، محمد معروف </w:t>
      </w:r>
      <w:proofErr w:type="gramStart"/>
      <w:r>
        <w:rPr>
          <w:rFonts w:ascii="Simplified Arabic" w:hAnsi="Simplified Arabic" w:cs="Simplified Arabic" w:hint="cs"/>
          <w:spacing w:val="-6"/>
          <w:sz w:val="28"/>
          <w:szCs w:val="28"/>
          <w:rtl/>
          <w:lang w:bidi="ar-IQ"/>
        </w:rPr>
        <w:t>( 2002</w:t>
      </w:r>
      <w:proofErr w:type="gramEnd"/>
      <w:r>
        <w:rPr>
          <w:rFonts w:ascii="Simplified Arabic" w:hAnsi="Simplified Arabic" w:cs="Simplified Arabic" w:hint="cs"/>
          <w:spacing w:val="-6"/>
          <w:sz w:val="28"/>
          <w:szCs w:val="28"/>
          <w:rtl/>
          <w:lang w:bidi="ar-IQ"/>
        </w:rPr>
        <w:t>)، حكومة البكاي ومهمة تفعيل الاستقلال، مجلة أمل، العدد 25، السنة التاسعة، الدار البيضاء.</w:t>
      </w:r>
    </w:p>
    <w:p w14:paraId="5224BD51"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رمضان، سلوان رشيد وحمد، عطية </w:t>
      </w:r>
      <w:proofErr w:type="gramStart"/>
      <w:r w:rsidRPr="001662AC">
        <w:rPr>
          <w:rFonts w:ascii="Simplified Arabic" w:hAnsi="Simplified Arabic" w:cs="Simplified Arabic" w:hint="cs"/>
          <w:spacing w:val="-6"/>
          <w:sz w:val="28"/>
          <w:szCs w:val="28"/>
          <w:rtl/>
          <w:lang w:bidi="ar-IQ"/>
        </w:rPr>
        <w:t>مساهر(</w:t>
      </w:r>
      <w:proofErr w:type="gramEnd"/>
      <w:r w:rsidRPr="001662AC">
        <w:rPr>
          <w:rFonts w:ascii="Simplified Arabic" w:hAnsi="Simplified Arabic" w:cs="Simplified Arabic" w:hint="cs"/>
          <w:spacing w:val="-6"/>
          <w:sz w:val="28"/>
          <w:szCs w:val="28"/>
          <w:rtl/>
          <w:lang w:bidi="ar-IQ"/>
        </w:rPr>
        <w:t>كانون الثاني 2019) حرب الرمال عام 1963 خلاف الرؤى والاتجاهات والمواقف الدولية منها، مجلة الدراسات التاريخية والحضارية(مجلة علمية محكمة)، المجلد 11، العدد 38.</w:t>
      </w:r>
    </w:p>
    <w:p w14:paraId="667FA6B6"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رمضان، سلوان رشيد وعبد العزيز، أحمد </w:t>
      </w:r>
      <w:proofErr w:type="gramStart"/>
      <w:r w:rsidRPr="001662AC">
        <w:rPr>
          <w:rFonts w:ascii="Simplified Arabic" w:hAnsi="Simplified Arabic" w:cs="Simplified Arabic" w:hint="cs"/>
          <w:spacing w:val="-6"/>
          <w:sz w:val="28"/>
          <w:szCs w:val="28"/>
          <w:rtl/>
          <w:lang w:bidi="ar-IQ"/>
        </w:rPr>
        <w:t>صابر(</w:t>
      </w:r>
      <w:proofErr w:type="gramEnd"/>
      <w:r w:rsidRPr="001662AC">
        <w:rPr>
          <w:rFonts w:ascii="Simplified Arabic" w:hAnsi="Simplified Arabic" w:cs="Simplified Arabic" w:hint="cs"/>
          <w:spacing w:val="-6"/>
          <w:sz w:val="28"/>
          <w:szCs w:val="28"/>
          <w:rtl/>
          <w:lang w:bidi="ar-IQ"/>
        </w:rPr>
        <w:t>تموز 2015) نزاع الصحراء المغربية وأثره على العلاقات المغاربية، مجلة الدراسات الافريقية، العدد 38، القاهرة.</w:t>
      </w:r>
    </w:p>
    <w:p w14:paraId="4A2B8F99"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رمضان، </w:t>
      </w:r>
      <w:proofErr w:type="gramStart"/>
      <w:r w:rsidRPr="001662AC">
        <w:rPr>
          <w:rFonts w:ascii="Simplified Arabic" w:hAnsi="Simplified Arabic" w:cs="Simplified Arabic" w:hint="cs"/>
          <w:spacing w:val="-6"/>
          <w:sz w:val="28"/>
          <w:szCs w:val="28"/>
          <w:rtl/>
          <w:lang w:bidi="ar-IQ"/>
        </w:rPr>
        <w:t>وفيق(</w:t>
      </w:r>
      <w:proofErr w:type="gramEnd"/>
      <w:r w:rsidRPr="001662AC">
        <w:rPr>
          <w:rFonts w:ascii="Simplified Arabic" w:hAnsi="Simplified Arabic" w:cs="Simplified Arabic" w:hint="cs"/>
          <w:spacing w:val="-6"/>
          <w:sz w:val="28"/>
          <w:szCs w:val="28"/>
          <w:rtl/>
          <w:lang w:bidi="ar-IQ"/>
        </w:rPr>
        <w:t xml:space="preserve">25 اب 1974) هل تقع الحرب بين المغرب واسبانيا في سبيل الساقية الحمراء ونهر الذهب؟ الصحراء المغربية تحوي </w:t>
      </w:r>
      <w:proofErr w:type="gramStart"/>
      <w:r w:rsidRPr="001662AC">
        <w:rPr>
          <w:rFonts w:ascii="Simplified Arabic" w:hAnsi="Simplified Arabic" w:cs="Simplified Arabic" w:hint="cs"/>
          <w:spacing w:val="-6"/>
          <w:sz w:val="28"/>
          <w:szCs w:val="28"/>
          <w:rtl/>
          <w:lang w:bidi="ar-IQ"/>
        </w:rPr>
        <w:t>اثمن</w:t>
      </w:r>
      <w:proofErr w:type="gramEnd"/>
      <w:r w:rsidRPr="001662AC">
        <w:rPr>
          <w:rFonts w:ascii="Simplified Arabic" w:hAnsi="Simplified Arabic" w:cs="Simplified Arabic" w:hint="cs"/>
          <w:spacing w:val="-6"/>
          <w:sz w:val="28"/>
          <w:szCs w:val="28"/>
          <w:rtl/>
          <w:lang w:bidi="ar-IQ"/>
        </w:rPr>
        <w:t xml:space="preserve"> احتياط للفوسفات في العالم، النهار، العدد 12223، المجلد 42.</w:t>
      </w:r>
    </w:p>
    <w:p w14:paraId="6C8DCFAB" w14:textId="4539D9A0" w:rsidR="00503414" w:rsidRDefault="00503414"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Pr>
          <w:rFonts w:ascii="Simplified Arabic" w:hAnsi="Simplified Arabic" w:cs="Simplified Arabic" w:hint="cs"/>
          <w:spacing w:val="-6"/>
          <w:sz w:val="28"/>
          <w:szCs w:val="28"/>
          <w:rtl/>
        </w:rPr>
        <w:t xml:space="preserve">سفيان، عابد </w:t>
      </w:r>
      <w:proofErr w:type="gramStart"/>
      <w:r>
        <w:rPr>
          <w:rFonts w:ascii="Simplified Arabic" w:hAnsi="Simplified Arabic" w:cs="Simplified Arabic" w:hint="cs"/>
          <w:spacing w:val="-6"/>
          <w:sz w:val="28"/>
          <w:szCs w:val="28"/>
          <w:rtl/>
        </w:rPr>
        <w:t>( 2018</w:t>
      </w:r>
      <w:proofErr w:type="gramEnd"/>
      <w:r>
        <w:rPr>
          <w:rFonts w:ascii="Simplified Arabic" w:hAnsi="Simplified Arabic" w:cs="Simplified Arabic" w:hint="cs"/>
          <w:spacing w:val="-6"/>
          <w:sz w:val="28"/>
          <w:szCs w:val="28"/>
          <w:rtl/>
        </w:rPr>
        <w:t>) مؤتمر برلين الثاني (1884-</w:t>
      </w:r>
      <w:r w:rsidR="00E91A0E">
        <w:rPr>
          <w:rFonts w:ascii="Simplified Arabic" w:hAnsi="Simplified Arabic" w:cs="Simplified Arabic" w:hint="cs"/>
          <w:spacing w:val="-6"/>
          <w:sz w:val="28"/>
          <w:szCs w:val="28"/>
          <w:rtl/>
        </w:rPr>
        <w:t>1885) وانعكاسه على القارة الافريقية، مجلة الدراسات الافريقية، العدد6.</w:t>
      </w:r>
    </w:p>
    <w:p w14:paraId="0430C79D" w14:textId="0E9B1756" w:rsidR="00FF6D7B"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سليمان، حسن سيد</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(حزيران 1995) ابعاد قضية الصحراء الغربية، مركز البحوث والترجمة، دراسات افريقية، العدد 13.</w:t>
      </w:r>
    </w:p>
    <w:p w14:paraId="5E667C25"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Pr>
          <w:rFonts w:ascii="Simplified Arabic" w:hAnsi="Simplified Arabic" w:cs="Simplified Arabic" w:hint="cs"/>
          <w:spacing w:val="-6"/>
          <w:sz w:val="28"/>
          <w:szCs w:val="28"/>
          <w:rtl/>
          <w:lang w:bidi="ar-IQ"/>
        </w:rPr>
        <w:lastRenderedPageBreak/>
        <w:t xml:space="preserve">صالح، علي (2022)، الولي مصطفى السيد </w:t>
      </w:r>
      <w:proofErr w:type="gramStart"/>
      <w:r>
        <w:rPr>
          <w:rFonts w:ascii="Simplified Arabic" w:hAnsi="Simplified Arabic" w:cs="Simplified Arabic" w:hint="cs"/>
          <w:spacing w:val="-6"/>
          <w:sz w:val="28"/>
          <w:szCs w:val="28"/>
          <w:rtl/>
          <w:lang w:bidi="ar-IQ"/>
        </w:rPr>
        <w:t>( 1948</w:t>
      </w:r>
      <w:proofErr w:type="gramEnd"/>
      <w:r>
        <w:rPr>
          <w:rFonts w:ascii="Simplified Arabic" w:hAnsi="Simplified Arabic" w:cs="Simplified Arabic" w:hint="cs"/>
          <w:spacing w:val="-6"/>
          <w:sz w:val="28"/>
          <w:szCs w:val="28"/>
          <w:rtl/>
          <w:lang w:bidi="ar-IQ"/>
        </w:rPr>
        <w:t>-1976) دوره السياسي والعسكري، مجلة طنة للدراسات العلمية الاكاديمية، العدد 1، المجلد 5.</w:t>
      </w:r>
    </w:p>
    <w:p w14:paraId="1CB5746E"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عبدالشهيد، ذكرى</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 xml:space="preserve">(1969) إقليم </w:t>
      </w:r>
      <w:proofErr w:type="gramStart"/>
      <w:r w:rsidRPr="001662AC">
        <w:rPr>
          <w:rFonts w:ascii="Simplified Arabic" w:hAnsi="Simplified Arabic" w:cs="Simplified Arabic" w:hint="cs"/>
          <w:spacing w:val="-6"/>
          <w:sz w:val="28"/>
          <w:szCs w:val="28"/>
          <w:rtl/>
          <w:lang w:bidi="ar-IQ"/>
        </w:rPr>
        <w:t>افني</w:t>
      </w:r>
      <w:proofErr w:type="gramEnd"/>
      <w:r w:rsidRPr="001662AC">
        <w:rPr>
          <w:rFonts w:ascii="Simplified Arabic" w:hAnsi="Simplified Arabic" w:cs="Simplified Arabic" w:hint="cs"/>
          <w:spacing w:val="-6"/>
          <w:sz w:val="28"/>
          <w:szCs w:val="28"/>
          <w:rtl/>
          <w:lang w:bidi="ar-IQ"/>
        </w:rPr>
        <w:t xml:space="preserve"> والمملكة المغربية، السياسة الدولية، العدد 17، القاهرة.</w:t>
      </w:r>
    </w:p>
    <w:p w14:paraId="78406365"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العقاد، صلاح</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(كانون الثاني، 1969) السياسة الخارجية للمملكة المغربية، مجلة السياسة الدولية، القاهرة، العدد15.</w:t>
      </w:r>
    </w:p>
    <w:p w14:paraId="593205D0"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sidRPr="001662AC">
        <w:rPr>
          <w:rFonts w:ascii="Simplified Arabic" w:hAnsi="Simplified Arabic" w:cs="Simplified Arabic" w:hint="cs"/>
          <w:spacing w:val="-6"/>
          <w:sz w:val="28"/>
          <w:szCs w:val="28"/>
          <w:rtl/>
          <w:lang w:bidi="ar-IQ"/>
        </w:rPr>
        <w:t>العمري، مؤمن</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(تشرين الأول) 2017) قضية الصحراء الغربية وانعكاساتها على الاتحاد المغاربي، مجلة الآداب والعلوم الإنسانية والحضارة الإسلامية، عدد 20.</w:t>
      </w:r>
    </w:p>
    <w:p w14:paraId="6F15DA98" w14:textId="77777777" w:rsidR="00FF6D7B" w:rsidRPr="001662AC"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غالي، بطرس بطرس</w:t>
      </w:r>
      <w:r>
        <w:rPr>
          <w:rFonts w:ascii="Simplified Arabic" w:hAnsi="Simplified Arabic" w:cs="Simplified Arabic" w:hint="cs"/>
          <w:spacing w:val="-6"/>
          <w:sz w:val="28"/>
          <w:szCs w:val="28"/>
          <w:rtl/>
          <w:lang w:bidi="ar-IQ"/>
        </w:rPr>
        <w:t xml:space="preserve"> </w:t>
      </w:r>
      <w:proofErr w:type="gramStart"/>
      <w:r>
        <w:rPr>
          <w:rFonts w:ascii="Simplified Arabic" w:hAnsi="Simplified Arabic" w:cs="Simplified Arabic" w:hint="cs"/>
          <w:spacing w:val="-6"/>
          <w:sz w:val="28"/>
          <w:szCs w:val="28"/>
          <w:rtl/>
          <w:lang w:bidi="ar-IQ"/>
        </w:rPr>
        <w:t>( كانون</w:t>
      </w:r>
      <w:proofErr w:type="gramEnd"/>
      <w:r>
        <w:rPr>
          <w:rFonts w:ascii="Simplified Arabic" w:hAnsi="Simplified Arabic" w:cs="Simplified Arabic" w:hint="cs"/>
          <w:spacing w:val="-6"/>
          <w:sz w:val="28"/>
          <w:szCs w:val="28"/>
          <w:rtl/>
          <w:lang w:bidi="ar-IQ"/>
        </w:rPr>
        <w:t xml:space="preserve"> الثاني 1972)</w:t>
      </w:r>
      <w:r w:rsidRPr="001662AC">
        <w:rPr>
          <w:rFonts w:ascii="Simplified Arabic" w:hAnsi="Simplified Arabic" w:cs="Simplified Arabic" w:hint="cs"/>
          <w:spacing w:val="-6"/>
          <w:sz w:val="28"/>
          <w:szCs w:val="28"/>
          <w:rtl/>
          <w:lang w:bidi="ar-IQ"/>
        </w:rPr>
        <w:t xml:space="preserve"> افريقيا وأزمة الحركة الوحدوية، السياسة الدولية، العدد 27.</w:t>
      </w:r>
    </w:p>
    <w:p w14:paraId="346FF7D9" w14:textId="77777777" w:rsidR="00FF6D7B"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 غالي، </w:t>
      </w:r>
      <w:r w:rsidRPr="001662AC">
        <w:rPr>
          <w:rFonts w:ascii="Simplified Arabic" w:hAnsi="Simplified Arabic" w:cs="Simplified Arabic"/>
          <w:spacing w:val="-6"/>
          <w:sz w:val="28"/>
          <w:szCs w:val="28"/>
          <w:rtl/>
          <w:lang w:bidi="ar-IQ"/>
        </w:rPr>
        <w:t xml:space="preserve">بطرس بطرس </w:t>
      </w:r>
      <w:proofErr w:type="gramStart"/>
      <w:r w:rsidRPr="001662AC">
        <w:rPr>
          <w:rFonts w:ascii="Simplified Arabic" w:hAnsi="Simplified Arabic" w:cs="Simplified Arabic" w:hint="cs"/>
          <w:spacing w:val="-6"/>
          <w:sz w:val="28"/>
          <w:szCs w:val="28"/>
          <w:rtl/>
          <w:lang w:bidi="ar-IQ"/>
        </w:rPr>
        <w:t>وآخرون(</w:t>
      </w:r>
      <w:proofErr w:type="gramEnd"/>
      <w:r w:rsidRPr="001662AC">
        <w:rPr>
          <w:rFonts w:ascii="Simplified Arabic" w:hAnsi="Simplified Arabic" w:cs="Simplified Arabic" w:hint="cs"/>
          <w:spacing w:val="-6"/>
          <w:sz w:val="28"/>
          <w:szCs w:val="28"/>
          <w:rtl/>
          <w:lang w:bidi="ar-IQ"/>
        </w:rPr>
        <w:t>1976)،</w:t>
      </w:r>
      <w:r w:rsidRPr="001662AC">
        <w:rPr>
          <w:rFonts w:ascii="Simplified Arabic" w:hAnsi="Simplified Arabic" w:cs="Simplified Arabic"/>
          <w:spacing w:val="-6"/>
          <w:sz w:val="28"/>
          <w:szCs w:val="28"/>
          <w:rtl/>
          <w:lang w:bidi="ar-IQ"/>
        </w:rPr>
        <w:t xml:space="preserve"> حرب الصحراء في المغرب العربي(ملف وثائقي) </w:t>
      </w:r>
      <w:r w:rsidRPr="001662AC">
        <w:rPr>
          <w:rFonts w:ascii="Simplified Arabic" w:hAnsi="Simplified Arabic" w:cs="Simplified Arabic" w:hint="cs"/>
          <w:spacing w:val="-6"/>
          <w:sz w:val="28"/>
          <w:szCs w:val="28"/>
          <w:rtl/>
          <w:lang w:bidi="ar-IQ"/>
        </w:rPr>
        <w:t xml:space="preserve">مجلة </w:t>
      </w:r>
      <w:r w:rsidRPr="001662AC">
        <w:rPr>
          <w:rFonts w:ascii="Simplified Arabic" w:hAnsi="Simplified Arabic" w:cs="Simplified Arabic"/>
          <w:spacing w:val="-6"/>
          <w:sz w:val="28"/>
          <w:szCs w:val="28"/>
          <w:rtl/>
          <w:lang w:bidi="ar-IQ"/>
        </w:rPr>
        <w:t xml:space="preserve">السياسة الدولية، العدد 44، السنة الثانية عشرة، </w:t>
      </w:r>
      <w:r w:rsidRPr="001662AC">
        <w:rPr>
          <w:rFonts w:ascii="Simplified Arabic" w:hAnsi="Simplified Arabic" w:cs="Simplified Arabic" w:hint="cs"/>
          <w:spacing w:val="-6"/>
          <w:sz w:val="28"/>
          <w:szCs w:val="28"/>
          <w:rtl/>
          <w:lang w:bidi="ar-IQ"/>
        </w:rPr>
        <w:t>نيسان</w:t>
      </w:r>
      <w:r>
        <w:rPr>
          <w:rFonts w:ascii="Simplified Arabic" w:hAnsi="Simplified Arabic" w:cs="Simplified Arabic" w:hint="cs"/>
          <w:spacing w:val="-6"/>
          <w:sz w:val="28"/>
          <w:szCs w:val="28"/>
          <w:rtl/>
          <w:lang w:bidi="ar-IQ"/>
        </w:rPr>
        <w:t>،</w:t>
      </w:r>
      <w:r w:rsidRPr="001662AC">
        <w:rPr>
          <w:rFonts w:ascii="Simplified Arabic" w:hAnsi="Simplified Arabic" w:cs="Simplified Arabic"/>
          <w:spacing w:val="-6"/>
          <w:sz w:val="28"/>
          <w:szCs w:val="28"/>
          <w:rtl/>
          <w:lang w:bidi="ar-IQ"/>
        </w:rPr>
        <w:t xml:space="preserve"> القاهرة</w:t>
      </w:r>
      <w:r w:rsidRPr="001662AC">
        <w:rPr>
          <w:rFonts w:ascii="Simplified Arabic" w:hAnsi="Simplified Arabic" w:cs="Simplified Arabic" w:hint="cs"/>
          <w:spacing w:val="-6"/>
          <w:sz w:val="28"/>
          <w:szCs w:val="28"/>
          <w:rtl/>
          <w:lang w:bidi="ar-IQ"/>
        </w:rPr>
        <w:t>.</w:t>
      </w:r>
    </w:p>
    <w:p w14:paraId="468418C6" w14:textId="77777777" w:rsidR="00FF6D7B" w:rsidRPr="00201236"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غالي، بطرس </w:t>
      </w:r>
      <w:proofErr w:type="gramStart"/>
      <w:r w:rsidRPr="001662AC">
        <w:rPr>
          <w:rFonts w:ascii="Simplified Arabic" w:hAnsi="Simplified Arabic" w:cs="Simplified Arabic" w:hint="cs"/>
          <w:spacing w:val="-6"/>
          <w:sz w:val="28"/>
          <w:szCs w:val="28"/>
          <w:rtl/>
          <w:lang w:bidi="ar-IQ"/>
        </w:rPr>
        <w:t>بطرس(</w:t>
      </w:r>
      <w:proofErr w:type="gramEnd"/>
      <w:r w:rsidRPr="001662AC">
        <w:rPr>
          <w:rFonts w:ascii="Simplified Arabic" w:hAnsi="Simplified Arabic" w:cs="Simplified Arabic" w:hint="cs"/>
          <w:spacing w:val="-6"/>
          <w:sz w:val="28"/>
          <w:szCs w:val="28"/>
          <w:rtl/>
          <w:lang w:bidi="ar-IQ"/>
        </w:rPr>
        <w:t>نيسان 1973) الدبلوماسية العربية في مواجهة المنازعات الإقليمية، مجلة السياسة الدولية، القاهرة، المجلد 9، العدد 32، السنة 9.</w:t>
      </w:r>
    </w:p>
    <w:p w14:paraId="54B72EB5"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غالي، بطرس بطرس</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(1966)</w:t>
      </w:r>
      <w:r w:rsidRPr="001662AC">
        <w:rPr>
          <w:rFonts w:ascii="Simplified Arabic" w:hAnsi="Simplified Arabic" w:cs="Simplified Arabic"/>
          <w:spacing w:val="-6"/>
          <w:sz w:val="28"/>
          <w:szCs w:val="28"/>
          <w:rtl/>
          <w:lang w:bidi="ar-IQ"/>
        </w:rPr>
        <w:t xml:space="preserve"> الدبلوماسيـة الديجولية والجمهورية الخامسة، مجلة الساسة الدولية، </w:t>
      </w:r>
      <w:proofErr w:type="gramStart"/>
      <w:r w:rsidRPr="001662AC">
        <w:rPr>
          <w:rFonts w:ascii="Simplified Arabic" w:hAnsi="Simplified Arabic" w:cs="Simplified Arabic"/>
          <w:spacing w:val="-6"/>
          <w:sz w:val="28"/>
          <w:szCs w:val="28"/>
          <w:rtl/>
          <w:lang w:bidi="ar-IQ"/>
        </w:rPr>
        <w:t>مجلد(</w:t>
      </w:r>
      <w:proofErr w:type="gramEnd"/>
      <w:r w:rsidRPr="001662AC">
        <w:rPr>
          <w:rFonts w:ascii="Simplified Arabic" w:hAnsi="Simplified Arabic" w:cs="Simplified Arabic"/>
          <w:spacing w:val="-6"/>
          <w:sz w:val="28"/>
          <w:szCs w:val="28"/>
          <w:rtl/>
          <w:lang w:bidi="ar-IQ"/>
        </w:rPr>
        <w:t>2)، العدد(4)، السنة(2)، القاهرة</w:t>
      </w:r>
      <w:r w:rsidRPr="001662AC">
        <w:rPr>
          <w:rFonts w:ascii="Simplified Arabic" w:hAnsi="Simplified Arabic" w:cs="Simplified Arabic" w:hint="cs"/>
          <w:spacing w:val="-6"/>
          <w:sz w:val="28"/>
          <w:szCs w:val="28"/>
          <w:rtl/>
          <w:lang w:bidi="ar-IQ"/>
        </w:rPr>
        <w:t>.</w:t>
      </w:r>
    </w:p>
    <w:p w14:paraId="1287BA3C"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غالي، بطرس بطرس</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 xml:space="preserve">(1970) العمل العربي المشترك في </w:t>
      </w:r>
      <w:proofErr w:type="gramStart"/>
      <w:r w:rsidRPr="001662AC">
        <w:rPr>
          <w:rFonts w:ascii="Simplified Arabic" w:hAnsi="Simplified Arabic" w:cs="Simplified Arabic" w:hint="cs"/>
          <w:spacing w:val="-6"/>
          <w:sz w:val="28"/>
          <w:szCs w:val="28"/>
          <w:rtl/>
          <w:lang w:bidi="ar-IQ"/>
        </w:rPr>
        <w:t>اطار</w:t>
      </w:r>
      <w:proofErr w:type="gramEnd"/>
      <w:r w:rsidRPr="001662AC">
        <w:rPr>
          <w:rFonts w:ascii="Simplified Arabic" w:hAnsi="Simplified Arabic" w:cs="Simplified Arabic" w:hint="cs"/>
          <w:spacing w:val="-6"/>
          <w:sz w:val="28"/>
          <w:szCs w:val="28"/>
          <w:rtl/>
          <w:lang w:bidi="ar-IQ"/>
        </w:rPr>
        <w:t xml:space="preserve"> الجامعة العربية، مجلة السياسة الدولية، القاهرة، المجلد 6، العدد 20، السنة 6.</w:t>
      </w:r>
    </w:p>
    <w:p w14:paraId="7C005986" w14:textId="77777777" w:rsidR="00FF6D7B"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الغزي، </w:t>
      </w:r>
      <w:proofErr w:type="gramStart"/>
      <w:r w:rsidRPr="001662AC">
        <w:rPr>
          <w:rFonts w:ascii="Simplified Arabic" w:hAnsi="Simplified Arabic" w:cs="Simplified Arabic" w:hint="cs"/>
          <w:spacing w:val="-6"/>
          <w:sz w:val="28"/>
          <w:szCs w:val="28"/>
          <w:rtl/>
          <w:lang w:bidi="ar-IQ"/>
        </w:rPr>
        <w:t>محمد(</w:t>
      </w:r>
      <w:proofErr w:type="gramEnd"/>
      <w:r w:rsidRPr="001662AC">
        <w:rPr>
          <w:rFonts w:ascii="Simplified Arabic" w:hAnsi="Simplified Arabic" w:cs="Simplified Arabic" w:hint="cs"/>
          <w:spacing w:val="-6"/>
          <w:sz w:val="28"/>
          <w:szCs w:val="28"/>
          <w:rtl/>
          <w:lang w:bidi="ar-IQ"/>
        </w:rPr>
        <w:t>نيسان 1996) 40 سنة من عمر الدبلوماسية المغربية، مجلة شؤون مغربية، الرباط، العدد 6.</w:t>
      </w:r>
    </w:p>
    <w:p w14:paraId="34775FB1" w14:textId="77777777" w:rsidR="00FF6D7B" w:rsidRPr="00FF6D7B" w:rsidRDefault="00FF6D7B" w:rsidP="00FF6D7B">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sidRPr="00FF6D7B">
        <w:rPr>
          <w:rFonts w:ascii="Simplified Arabic" w:hAnsi="Simplified Arabic" w:cs="Simplified Arabic" w:hint="cs"/>
          <w:spacing w:val="-6"/>
          <w:sz w:val="28"/>
          <w:szCs w:val="28"/>
          <w:rtl/>
          <w:lang w:bidi="ar-IQ"/>
        </w:rPr>
        <w:t xml:space="preserve">فنيتير، </w:t>
      </w:r>
      <w:proofErr w:type="gramStart"/>
      <w:r w:rsidRPr="00FF6D7B">
        <w:rPr>
          <w:rFonts w:ascii="Simplified Arabic" w:hAnsi="Simplified Arabic" w:cs="Simplified Arabic" w:hint="cs"/>
          <w:spacing w:val="-6"/>
          <w:sz w:val="28"/>
          <w:szCs w:val="28"/>
          <w:rtl/>
          <w:lang w:bidi="ar-IQ"/>
        </w:rPr>
        <w:t>المصطفى(</w:t>
      </w:r>
      <w:proofErr w:type="gramEnd"/>
      <w:r w:rsidRPr="00FF6D7B">
        <w:rPr>
          <w:rFonts w:ascii="Simplified Arabic" w:hAnsi="Simplified Arabic" w:cs="Simplified Arabic" w:hint="cs"/>
          <w:spacing w:val="-6"/>
          <w:sz w:val="28"/>
          <w:szCs w:val="28"/>
          <w:rtl/>
          <w:lang w:bidi="ar-IQ"/>
        </w:rPr>
        <w:t>1997)، المطامع الاستعمارية الاسبانية في الصحراء المغربية خلال القرن التاسع عشر والقرن العشرين، ندوة جهاد الصحراء من اجل استقلال المملكة ووحدتها الترابية، جامعة القاضي عياض، كلية الاداب والعلوم الإنسانية، مراكش.</w:t>
      </w:r>
    </w:p>
    <w:p w14:paraId="629EE66F"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قاسم، جمال زكريا والعقاد، </w:t>
      </w:r>
      <w:proofErr w:type="gramStart"/>
      <w:r w:rsidRPr="001662AC">
        <w:rPr>
          <w:rFonts w:ascii="Simplified Arabic" w:hAnsi="Simplified Arabic" w:cs="Simplified Arabic" w:hint="cs"/>
          <w:spacing w:val="-6"/>
          <w:sz w:val="28"/>
          <w:szCs w:val="28"/>
          <w:rtl/>
          <w:lang w:bidi="ar-IQ"/>
        </w:rPr>
        <w:t>صلاح(</w:t>
      </w:r>
      <w:proofErr w:type="gramEnd"/>
      <w:r w:rsidRPr="001662AC">
        <w:rPr>
          <w:rFonts w:ascii="Simplified Arabic" w:hAnsi="Simplified Arabic" w:cs="Simplified Arabic" w:hint="cs"/>
          <w:spacing w:val="-6"/>
          <w:sz w:val="28"/>
          <w:szCs w:val="28"/>
          <w:rtl/>
          <w:lang w:bidi="ar-IQ"/>
        </w:rPr>
        <w:t>1976) مسألة الصحراء(الصحراء الاسبانية سابقا)، مجلة الدراسات الخاصة، القاهرة، العدد 1.</w:t>
      </w:r>
    </w:p>
    <w:p w14:paraId="04FB2810"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كريم، رقولي</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(حزيران 2017) دور الدبلوماسية الجزائرية في تسوية النزاعات الدولية والإقليمية، المجلة الجزائرية للدراسات السياسية، عدد 7.</w:t>
      </w:r>
    </w:p>
    <w:p w14:paraId="323CAB54"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sidRPr="001662AC">
        <w:rPr>
          <w:rFonts w:ascii="Simplified Arabic" w:hAnsi="Simplified Arabic" w:cs="Simplified Arabic"/>
          <w:spacing w:val="-6"/>
          <w:sz w:val="28"/>
          <w:szCs w:val="28"/>
          <w:rtl/>
          <w:lang w:bidi="ar-IQ"/>
        </w:rPr>
        <w:t>كنباش</w:t>
      </w:r>
      <w:r w:rsidRPr="001662AC">
        <w:rPr>
          <w:rFonts w:ascii="Simplified Arabic" w:hAnsi="Simplified Arabic" w:cs="Simplified Arabic" w:hint="cs"/>
          <w:spacing w:val="-6"/>
          <w:sz w:val="28"/>
          <w:szCs w:val="28"/>
          <w:rtl/>
          <w:lang w:bidi="ar-IQ"/>
        </w:rPr>
        <w:t>،</w:t>
      </w:r>
      <w:r w:rsidRPr="001662AC">
        <w:rPr>
          <w:rFonts w:ascii="Simplified Arabic" w:hAnsi="Simplified Arabic" w:cs="Simplified Arabic"/>
          <w:spacing w:val="-6"/>
          <w:sz w:val="28"/>
          <w:szCs w:val="28"/>
          <w:rtl/>
          <w:lang w:bidi="ar-IQ"/>
        </w:rPr>
        <w:t xml:space="preserve"> محمد فتيني محمد</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 xml:space="preserve">(اب 2019) </w:t>
      </w:r>
      <w:r w:rsidRPr="001662AC">
        <w:rPr>
          <w:rFonts w:ascii="Simplified Arabic" w:hAnsi="Simplified Arabic" w:cs="Simplified Arabic"/>
          <w:spacing w:val="-6"/>
          <w:sz w:val="28"/>
          <w:szCs w:val="28"/>
          <w:rtl/>
          <w:lang w:bidi="ar-IQ"/>
        </w:rPr>
        <w:t xml:space="preserve">موقف منظمة الوحدة الأفريقية من مشكلة الصحراء </w:t>
      </w:r>
      <w:proofErr w:type="gramStart"/>
      <w:r w:rsidRPr="001662AC">
        <w:rPr>
          <w:rFonts w:ascii="Simplified Arabic" w:hAnsi="Simplified Arabic" w:cs="Simplified Arabic"/>
          <w:spacing w:val="-6"/>
          <w:sz w:val="28"/>
          <w:szCs w:val="28"/>
          <w:rtl/>
          <w:lang w:bidi="ar-IQ"/>
        </w:rPr>
        <w:t>الغربية(</w:t>
      </w:r>
      <w:proofErr w:type="gramEnd"/>
      <w:r w:rsidRPr="001662AC">
        <w:rPr>
          <w:rFonts w:ascii="Simplified Arabic" w:hAnsi="Simplified Arabic" w:cs="Simplified Arabic"/>
          <w:spacing w:val="-6"/>
          <w:sz w:val="28"/>
          <w:szCs w:val="28"/>
          <w:rtl/>
          <w:lang w:bidi="ar-IQ"/>
        </w:rPr>
        <w:t>1963-1986)، مجلة جامعة البيضاء للبحوث، العدد 1.</w:t>
      </w:r>
    </w:p>
    <w:p w14:paraId="5C859439"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كيتا، </w:t>
      </w:r>
      <w:proofErr w:type="gramStart"/>
      <w:r w:rsidRPr="001662AC">
        <w:rPr>
          <w:rFonts w:ascii="Simplified Arabic" w:hAnsi="Simplified Arabic" w:cs="Simplified Arabic"/>
          <w:spacing w:val="-6"/>
          <w:sz w:val="28"/>
          <w:szCs w:val="28"/>
          <w:rtl/>
          <w:lang w:bidi="ar-IQ"/>
        </w:rPr>
        <w:t>موديبو</w:t>
      </w:r>
      <w:r w:rsidRPr="001662AC">
        <w:rPr>
          <w:rFonts w:ascii="Simplified Arabic" w:hAnsi="Simplified Arabic" w:cs="Simplified Arabic" w:hint="cs"/>
          <w:spacing w:val="-6"/>
          <w:sz w:val="28"/>
          <w:szCs w:val="28"/>
          <w:rtl/>
          <w:lang w:bidi="ar-IQ"/>
        </w:rPr>
        <w:t>(</w:t>
      </w:r>
      <w:proofErr w:type="gramEnd"/>
      <w:r w:rsidRPr="001662AC">
        <w:rPr>
          <w:rFonts w:ascii="Simplified Arabic" w:hAnsi="Simplified Arabic" w:cs="Simplified Arabic" w:hint="cs"/>
          <w:spacing w:val="-6"/>
          <w:sz w:val="28"/>
          <w:szCs w:val="28"/>
          <w:rtl/>
          <w:lang w:bidi="ar-IQ"/>
        </w:rPr>
        <w:t xml:space="preserve">كانون الاول 2016) </w:t>
      </w:r>
      <w:r w:rsidRPr="001662AC">
        <w:rPr>
          <w:rFonts w:ascii="Simplified Arabic" w:hAnsi="Simplified Arabic" w:cs="Simplified Arabic"/>
          <w:spacing w:val="-6"/>
          <w:sz w:val="28"/>
          <w:szCs w:val="28"/>
          <w:rtl/>
          <w:lang w:bidi="ar-IQ"/>
        </w:rPr>
        <w:t xml:space="preserve">رجل المهام الصعبة, مجلة أفريقيا قارتنا, العدد </w:t>
      </w:r>
      <w:r w:rsidRPr="001662AC">
        <w:rPr>
          <w:rFonts w:ascii="Simplified Arabic" w:hAnsi="Simplified Arabic" w:cs="Simplified Arabic" w:hint="cs"/>
          <w:spacing w:val="-6"/>
          <w:sz w:val="28"/>
          <w:szCs w:val="28"/>
          <w:rtl/>
          <w:lang w:bidi="ar-IQ"/>
        </w:rPr>
        <w:t>23.</w:t>
      </w:r>
      <w:r w:rsidRPr="001662AC">
        <w:rPr>
          <w:rFonts w:ascii="Simplified Arabic" w:hAnsi="Simplified Arabic" w:cs="Simplified Arabic"/>
          <w:spacing w:val="-6"/>
          <w:sz w:val="28"/>
          <w:szCs w:val="28"/>
          <w:rtl/>
          <w:lang w:bidi="ar-IQ"/>
        </w:rPr>
        <w:t xml:space="preserve"> </w:t>
      </w:r>
    </w:p>
    <w:p w14:paraId="0B943F54"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lastRenderedPageBreak/>
        <w:t>لدغش، رحيمة</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(2020) ابعاد قضية الصحراء الغربية وموقف الجزائر الثابت، مجلة افاق العلوم، جامعة الجلفة، الجزائر، المجلد01، العدد 03.</w:t>
      </w:r>
    </w:p>
    <w:p w14:paraId="514E2D37"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sidRPr="001662AC">
        <w:rPr>
          <w:rFonts w:ascii="Simplified Arabic" w:hAnsi="Simplified Arabic" w:cs="Simplified Arabic" w:hint="cs"/>
          <w:spacing w:val="-6"/>
          <w:sz w:val="28"/>
          <w:szCs w:val="28"/>
          <w:rtl/>
          <w:lang w:bidi="ar-IQ"/>
        </w:rPr>
        <w:t xml:space="preserve"> لدغش، رحيمة ولدغش، </w:t>
      </w:r>
      <w:proofErr w:type="gramStart"/>
      <w:r w:rsidRPr="001662AC">
        <w:rPr>
          <w:rFonts w:ascii="Simplified Arabic" w:hAnsi="Simplified Arabic" w:cs="Simplified Arabic" w:hint="cs"/>
          <w:spacing w:val="-6"/>
          <w:sz w:val="28"/>
          <w:szCs w:val="28"/>
          <w:rtl/>
          <w:lang w:bidi="ar-IQ"/>
        </w:rPr>
        <w:t>سليمة(</w:t>
      </w:r>
      <w:proofErr w:type="gramEnd"/>
      <w:r w:rsidRPr="001662AC">
        <w:rPr>
          <w:rFonts w:ascii="Simplified Arabic" w:hAnsi="Simplified Arabic" w:cs="Simplified Arabic" w:hint="cs"/>
          <w:spacing w:val="-6"/>
          <w:sz w:val="28"/>
          <w:szCs w:val="28"/>
          <w:rtl/>
          <w:lang w:bidi="ar-IQ"/>
        </w:rPr>
        <w:t>2020) أبعاد قضية الصحراء الغربية وموقف الجزائر الثابت، مجلة آفاق العلوم، المجلد 5، العدد 3، الجزائر.</w:t>
      </w:r>
    </w:p>
    <w:p w14:paraId="3F297D8F" w14:textId="77777777" w:rsidR="00FF6D7B" w:rsidRPr="00FF6D7B"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sidRPr="001662AC">
        <w:rPr>
          <w:rFonts w:ascii="Simplified Arabic" w:hAnsi="Simplified Arabic" w:cs="Simplified Arabic"/>
          <w:spacing w:val="-6"/>
          <w:sz w:val="28"/>
          <w:szCs w:val="28"/>
          <w:rtl/>
          <w:lang w:bidi="ar-IQ"/>
        </w:rPr>
        <w:t xml:space="preserve"> </w:t>
      </w:r>
      <w:proofErr w:type="gramStart"/>
      <w:r w:rsidRPr="001662AC">
        <w:rPr>
          <w:rFonts w:ascii="Simplified Arabic" w:hAnsi="Simplified Arabic" w:cs="Simplified Arabic"/>
          <w:spacing w:val="-6"/>
          <w:sz w:val="28"/>
          <w:szCs w:val="28"/>
          <w:rtl/>
          <w:lang w:bidi="ar-IQ"/>
        </w:rPr>
        <w:t>لغروس،</w:t>
      </w:r>
      <w:r w:rsidRPr="001662AC">
        <w:rPr>
          <w:rFonts w:ascii="Simplified Arabic" w:hAnsi="Simplified Arabic" w:cs="Simplified Arabic" w:hint="cs"/>
          <w:spacing w:val="-6"/>
          <w:sz w:val="28"/>
          <w:szCs w:val="28"/>
          <w:rtl/>
          <w:lang w:bidi="ar-IQ"/>
        </w:rPr>
        <w:t>محمد</w:t>
      </w:r>
      <w:proofErr w:type="gramEnd"/>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(2017)</w:t>
      </w:r>
      <w:r w:rsidRPr="001662AC">
        <w:rPr>
          <w:rFonts w:ascii="Simplified Arabic" w:hAnsi="Simplified Arabic" w:cs="Simplified Arabic"/>
          <w:spacing w:val="-6"/>
          <w:sz w:val="28"/>
          <w:szCs w:val="28"/>
          <w:rtl/>
          <w:lang w:bidi="ar-IQ"/>
        </w:rPr>
        <w:t xml:space="preserve"> نزاع الصحراء والمطامع الجزائرية،</w:t>
      </w:r>
      <w:r w:rsidRPr="00FF6D7B">
        <w:rPr>
          <w:rFonts w:ascii="Simplified Arabic" w:hAnsi="Simplified Arabic" w:cs="Simplified Arabic"/>
          <w:spacing w:val="-6"/>
          <w:sz w:val="28"/>
          <w:szCs w:val="28"/>
          <w:rtl/>
          <w:lang w:bidi="ar-IQ"/>
        </w:rPr>
        <w:t xml:space="preserve"> الفرقان، العدد 66، 2011، المملكة المغربية</w:t>
      </w:r>
      <w:r w:rsidRPr="00FF6D7B">
        <w:rPr>
          <w:rFonts w:ascii="Simplified Arabic" w:hAnsi="Simplified Arabic" w:cs="Simplified Arabic" w:hint="cs"/>
          <w:spacing w:val="-6"/>
          <w:sz w:val="28"/>
          <w:szCs w:val="28"/>
          <w:rtl/>
          <w:lang w:bidi="ar-IQ"/>
        </w:rPr>
        <w:t>.</w:t>
      </w:r>
    </w:p>
    <w:p w14:paraId="35C2A3FA"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sidRPr="001662AC">
        <w:rPr>
          <w:rFonts w:ascii="Simplified Arabic" w:hAnsi="Simplified Arabic" w:cs="Simplified Arabic" w:hint="cs"/>
          <w:spacing w:val="-6"/>
          <w:sz w:val="28"/>
          <w:szCs w:val="28"/>
          <w:rtl/>
          <w:lang w:bidi="ar-IQ"/>
        </w:rPr>
        <w:t xml:space="preserve">ماء العينين، حمداتي </w:t>
      </w:r>
      <w:proofErr w:type="gramStart"/>
      <w:r w:rsidRPr="001662AC">
        <w:rPr>
          <w:rFonts w:ascii="Simplified Arabic" w:hAnsi="Simplified Arabic" w:cs="Simplified Arabic" w:hint="cs"/>
          <w:spacing w:val="-6"/>
          <w:sz w:val="28"/>
          <w:szCs w:val="28"/>
          <w:rtl/>
          <w:lang w:bidi="ar-IQ"/>
        </w:rPr>
        <w:t>شبيهنا(</w:t>
      </w:r>
      <w:proofErr w:type="gramEnd"/>
      <w:r w:rsidRPr="001662AC">
        <w:rPr>
          <w:rFonts w:ascii="Simplified Arabic" w:hAnsi="Simplified Arabic" w:cs="Simplified Arabic" w:hint="cs"/>
          <w:spacing w:val="-6"/>
          <w:sz w:val="28"/>
          <w:szCs w:val="28"/>
          <w:rtl/>
          <w:lang w:bidi="ar-IQ"/>
        </w:rPr>
        <w:t>شباط، 1984) دور العرش والشعب في استكمال الوحدة الوطنية والحفاظ عليها، مجلة المقاومة وجيش التحرير، العدد السابع.</w:t>
      </w:r>
    </w:p>
    <w:p w14:paraId="07197D2C"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sidRPr="001662AC">
        <w:rPr>
          <w:rFonts w:ascii="Simplified Arabic" w:hAnsi="Simplified Arabic" w:cs="Simplified Arabic" w:hint="cs"/>
          <w:spacing w:val="-6"/>
          <w:sz w:val="28"/>
          <w:szCs w:val="28"/>
          <w:rtl/>
          <w:lang w:bidi="ar-IQ"/>
        </w:rPr>
        <w:t xml:space="preserve">محمد، صالح خضر، زيدان، </w:t>
      </w:r>
      <w:proofErr w:type="gramStart"/>
      <w:r w:rsidRPr="001662AC">
        <w:rPr>
          <w:rFonts w:ascii="Simplified Arabic" w:hAnsi="Simplified Arabic" w:cs="Simplified Arabic" w:hint="cs"/>
          <w:spacing w:val="-6"/>
          <w:sz w:val="28"/>
          <w:szCs w:val="28"/>
          <w:rtl/>
          <w:lang w:bidi="ar-IQ"/>
        </w:rPr>
        <w:t>انتصار(</w:t>
      </w:r>
      <w:proofErr w:type="gramEnd"/>
      <w:r w:rsidRPr="001662AC">
        <w:rPr>
          <w:rFonts w:ascii="Simplified Arabic" w:hAnsi="Simplified Arabic" w:cs="Simplified Arabic" w:hint="cs"/>
          <w:spacing w:val="-6"/>
          <w:sz w:val="28"/>
          <w:szCs w:val="28"/>
          <w:rtl/>
          <w:lang w:bidi="ar-IQ"/>
        </w:rPr>
        <w:t>2012) الأبعاد التاريخية والاقتصادية والاجتماعية للصحراء المغربية، مجلة جامعة كركوك للدراسات الإنسانية، المجلد السابع، العدد 2، السنة السابعة.</w:t>
      </w:r>
    </w:p>
    <w:p w14:paraId="77E3C22B" w14:textId="77777777" w:rsidR="00FF6D7B"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مزيعل، علياء </w:t>
      </w:r>
      <w:proofErr w:type="gramStart"/>
      <w:r w:rsidRPr="001662AC">
        <w:rPr>
          <w:rFonts w:ascii="Simplified Arabic" w:hAnsi="Simplified Arabic" w:cs="Simplified Arabic" w:hint="cs"/>
          <w:spacing w:val="-6"/>
          <w:sz w:val="28"/>
          <w:szCs w:val="28"/>
          <w:rtl/>
          <w:lang w:bidi="ar-IQ"/>
        </w:rPr>
        <w:t>حمود(</w:t>
      </w:r>
      <w:proofErr w:type="gramEnd"/>
      <w:r w:rsidRPr="001662AC">
        <w:rPr>
          <w:rFonts w:ascii="Simplified Arabic" w:hAnsi="Simplified Arabic" w:cs="Simplified Arabic" w:hint="cs"/>
          <w:spacing w:val="-6"/>
          <w:sz w:val="28"/>
          <w:szCs w:val="28"/>
          <w:rtl/>
          <w:lang w:bidi="ar-IQ"/>
        </w:rPr>
        <w:t>د.ت) حرب الرمال 1963 بين الجزائر والمغرب العربي الأقصى وموقف منظمة الوحدة الأفريقية منها، مجلة إشراقات تنموية، العدد 20.</w:t>
      </w:r>
    </w:p>
    <w:p w14:paraId="779CECDF"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rtl/>
          <w:lang w:bidi="ar-IQ"/>
        </w:rPr>
      </w:pPr>
      <w:r>
        <w:rPr>
          <w:rFonts w:ascii="Simplified Arabic" w:hAnsi="Simplified Arabic" w:cs="Simplified Arabic" w:hint="cs"/>
          <w:spacing w:val="-6"/>
          <w:sz w:val="28"/>
          <w:szCs w:val="28"/>
          <w:rtl/>
          <w:lang w:bidi="ar-IQ"/>
        </w:rPr>
        <w:t xml:space="preserve">معراف، إسماعيل </w:t>
      </w:r>
      <w:proofErr w:type="gramStart"/>
      <w:r>
        <w:rPr>
          <w:rFonts w:ascii="Simplified Arabic" w:hAnsi="Simplified Arabic" w:cs="Simplified Arabic" w:hint="cs"/>
          <w:spacing w:val="-6"/>
          <w:sz w:val="28"/>
          <w:szCs w:val="28"/>
          <w:rtl/>
          <w:lang w:bidi="ar-IQ"/>
        </w:rPr>
        <w:t>( 2014</w:t>
      </w:r>
      <w:proofErr w:type="gramEnd"/>
      <w:r>
        <w:rPr>
          <w:rFonts w:ascii="Simplified Arabic" w:hAnsi="Simplified Arabic" w:cs="Simplified Arabic" w:hint="cs"/>
          <w:spacing w:val="-6"/>
          <w:sz w:val="28"/>
          <w:szCs w:val="28"/>
          <w:rtl/>
          <w:lang w:bidi="ar-IQ"/>
        </w:rPr>
        <w:t>)، دور الأمم المتحدة في حل نزاع المغرب بجبهة البوليزاريو، المجلة الجزائرية للعلوم القانونية والاقتصادية والسياسية، العدد 3، مجلد 1.</w:t>
      </w:r>
    </w:p>
    <w:p w14:paraId="5A380D96"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مقلاتي، </w:t>
      </w:r>
      <w:proofErr w:type="gramStart"/>
      <w:r w:rsidRPr="001662AC">
        <w:rPr>
          <w:rFonts w:ascii="Simplified Arabic" w:hAnsi="Simplified Arabic" w:cs="Simplified Arabic" w:hint="cs"/>
          <w:spacing w:val="-6"/>
          <w:sz w:val="28"/>
          <w:szCs w:val="28"/>
          <w:rtl/>
          <w:lang w:bidi="ar-IQ"/>
        </w:rPr>
        <w:t>عبدالله</w:t>
      </w:r>
      <w:proofErr w:type="gramEnd"/>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(اب، 2019) مشكلة الحدود في العلاقات الجزائرية المغربية بعد مؤتمر طنجة عام 1958، مجلة التراث، العدد 31، المجلد الأول.</w:t>
      </w:r>
    </w:p>
    <w:p w14:paraId="336E26F5"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مقلاتي، عبدالله و هادي، مراح</w:t>
      </w:r>
      <w:r>
        <w:rPr>
          <w:rFonts w:ascii="Simplified Arabic" w:hAnsi="Simplified Arabic" w:cs="Simplified Arabic" w:hint="cs"/>
          <w:spacing w:val="-6"/>
          <w:sz w:val="28"/>
          <w:szCs w:val="28"/>
          <w:rtl/>
          <w:lang w:bidi="ar-IQ"/>
        </w:rPr>
        <w:t xml:space="preserve"> </w:t>
      </w:r>
      <w:r w:rsidRPr="001662AC">
        <w:rPr>
          <w:rFonts w:ascii="Simplified Arabic" w:hAnsi="Simplified Arabic" w:cs="Simplified Arabic" w:hint="cs"/>
          <w:spacing w:val="-6"/>
          <w:sz w:val="28"/>
          <w:szCs w:val="28"/>
          <w:rtl/>
          <w:lang w:bidi="ar-IQ"/>
        </w:rPr>
        <w:t>(</w:t>
      </w:r>
      <w:proofErr w:type="gramStart"/>
      <w:r w:rsidRPr="001662AC">
        <w:rPr>
          <w:rFonts w:ascii="Simplified Arabic" w:hAnsi="Simplified Arabic" w:cs="Simplified Arabic" w:hint="cs"/>
          <w:spacing w:val="-6"/>
          <w:sz w:val="28"/>
          <w:szCs w:val="28"/>
          <w:rtl/>
          <w:lang w:bidi="ar-IQ"/>
        </w:rPr>
        <w:t>جوان(</w:t>
      </w:r>
      <w:proofErr w:type="gramEnd"/>
      <w:r w:rsidRPr="001662AC">
        <w:rPr>
          <w:rFonts w:ascii="Simplified Arabic" w:hAnsi="Simplified Arabic" w:cs="Simplified Arabic" w:hint="cs"/>
          <w:spacing w:val="-6"/>
          <w:sz w:val="28"/>
          <w:szCs w:val="28"/>
          <w:rtl/>
          <w:lang w:bidi="ar-IQ"/>
        </w:rPr>
        <w:t>حزيران، 2020) المغرب والثورة الجزائرية خلال مرحلة المفاوضات: من المطامح الى حرب الرمال 1961-1963، مجلة التاريخ المتوسطي، العدد 2.</w:t>
      </w:r>
    </w:p>
    <w:p w14:paraId="23D95B53"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pacing w:val="-6"/>
          <w:sz w:val="28"/>
          <w:szCs w:val="28"/>
          <w:lang w:bidi="ar-IQ"/>
        </w:rPr>
      </w:pPr>
      <w:r w:rsidRPr="001662AC">
        <w:rPr>
          <w:rFonts w:ascii="Simplified Arabic" w:hAnsi="Simplified Arabic" w:cs="Simplified Arabic" w:hint="cs"/>
          <w:spacing w:val="-6"/>
          <w:sz w:val="28"/>
          <w:szCs w:val="28"/>
          <w:rtl/>
          <w:lang w:bidi="ar-IQ"/>
        </w:rPr>
        <w:t xml:space="preserve">الورطاسي، </w:t>
      </w:r>
      <w:proofErr w:type="gramStart"/>
      <w:r w:rsidRPr="001662AC">
        <w:rPr>
          <w:rFonts w:ascii="Simplified Arabic" w:hAnsi="Simplified Arabic" w:cs="Simplified Arabic" w:hint="cs"/>
          <w:spacing w:val="-6"/>
          <w:sz w:val="28"/>
          <w:szCs w:val="28"/>
          <w:rtl/>
          <w:lang w:bidi="ar-IQ"/>
        </w:rPr>
        <w:t>قدور(</w:t>
      </w:r>
      <w:proofErr w:type="gramEnd"/>
      <w:r w:rsidRPr="001662AC">
        <w:rPr>
          <w:rFonts w:ascii="Simplified Arabic" w:hAnsi="Simplified Arabic" w:cs="Simplified Arabic" w:hint="cs"/>
          <w:spacing w:val="-6"/>
          <w:sz w:val="28"/>
          <w:szCs w:val="28"/>
          <w:rtl/>
          <w:lang w:bidi="ar-IQ"/>
        </w:rPr>
        <w:t>شباط 1984) السر الأساسي لتلاحم العرش والشعب، مجلة المقاومة وجيش التحرير، العدد السابع.</w:t>
      </w:r>
    </w:p>
    <w:p w14:paraId="64913C38" w14:textId="77777777" w:rsidR="00FF6D7B" w:rsidRPr="001662AC" w:rsidRDefault="00FF6D7B" w:rsidP="0068777F">
      <w:pPr>
        <w:pStyle w:val="a5"/>
        <w:numPr>
          <w:ilvl w:val="0"/>
          <w:numId w:val="9"/>
        </w:numPr>
        <w:spacing w:after="0" w:line="240" w:lineRule="auto"/>
        <w:ind w:left="515" w:hanging="515"/>
        <w:jc w:val="both"/>
        <w:rPr>
          <w:rFonts w:ascii="Simplified Arabic" w:hAnsi="Simplified Arabic" w:cs="Simplified Arabic"/>
          <w:sz w:val="28"/>
          <w:szCs w:val="28"/>
          <w:lang w:bidi="ar-IQ"/>
        </w:rPr>
      </w:pPr>
      <w:r w:rsidRPr="001662AC">
        <w:rPr>
          <w:rFonts w:ascii="Simplified Arabic" w:hAnsi="Simplified Arabic" w:cs="Simplified Arabic" w:hint="cs"/>
          <w:spacing w:val="-6"/>
          <w:sz w:val="28"/>
          <w:szCs w:val="28"/>
          <w:rtl/>
          <w:lang w:bidi="ar-IQ"/>
        </w:rPr>
        <w:t xml:space="preserve">ولد السالك، </w:t>
      </w:r>
      <w:proofErr w:type="gramStart"/>
      <w:r w:rsidRPr="001662AC">
        <w:rPr>
          <w:rFonts w:ascii="Simplified Arabic" w:hAnsi="Simplified Arabic" w:cs="Simplified Arabic"/>
          <w:spacing w:val="-6"/>
          <w:sz w:val="28"/>
          <w:szCs w:val="28"/>
          <w:rtl/>
          <w:lang w:bidi="ar-IQ"/>
        </w:rPr>
        <w:t>ديري</w:t>
      </w:r>
      <w:r w:rsidRPr="001662AC">
        <w:rPr>
          <w:rFonts w:ascii="Simplified Arabic" w:hAnsi="Simplified Arabic" w:cs="Simplified Arabic" w:hint="cs"/>
          <w:spacing w:val="-6"/>
          <w:sz w:val="28"/>
          <w:szCs w:val="28"/>
          <w:rtl/>
          <w:lang w:bidi="ar-IQ"/>
        </w:rPr>
        <w:t>(</w:t>
      </w:r>
      <w:proofErr w:type="gramEnd"/>
      <w:r w:rsidRPr="001662AC">
        <w:rPr>
          <w:rFonts w:ascii="Simplified Arabic" w:hAnsi="Simplified Arabic" w:cs="Simplified Arabic" w:hint="cs"/>
          <w:spacing w:val="-6"/>
          <w:sz w:val="28"/>
          <w:szCs w:val="28"/>
          <w:rtl/>
          <w:lang w:bidi="ar-IQ"/>
        </w:rPr>
        <w:t>2005)</w:t>
      </w:r>
      <w:r w:rsidRPr="001662AC">
        <w:rPr>
          <w:rFonts w:ascii="Simplified Arabic" w:hAnsi="Simplified Arabic" w:cs="Simplified Arabic"/>
          <w:spacing w:val="-6"/>
          <w:sz w:val="28"/>
          <w:szCs w:val="28"/>
          <w:rtl/>
          <w:lang w:bidi="ar-IQ"/>
        </w:rPr>
        <w:t xml:space="preserve"> اتحاد المغرب العربي أسباب التعثر ومداخل التفعيل، مجلة المستقبل العربي، العدد(312)، السنة(27)، بيروت</w:t>
      </w:r>
      <w:r w:rsidRPr="001662AC">
        <w:rPr>
          <w:rFonts w:ascii="Simplified Arabic" w:hAnsi="Simplified Arabic" w:cs="Simplified Arabic" w:hint="cs"/>
          <w:sz w:val="28"/>
          <w:szCs w:val="28"/>
          <w:rtl/>
          <w:lang w:bidi="ar-IQ"/>
        </w:rPr>
        <w:t>.</w:t>
      </w:r>
    </w:p>
    <w:p w14:paraId="7F537A07" w14:textId="77777777" w:rsidR="003D14FD" w:rsidRPr="001662AC" w:rsidRDefault="003D14FD" w:rsidP="003D14FD">
      <w:pPr>
        <w:spacing w:after="160" w:line="259" w:lineRule="auto"/>
        <w:rPr>
          <w:sz w:val="28"/>
          <w:szCs w:val="28"/>
        </w:rPr>
      </w:pPr>
    </w:p>
    <w:p w14:paraId="24581AC2" w14:textId="78CF1931" w:rsidR="003D14FD" w:rsidRPr="001662AC" w:rsidRDefault="00005CF8" w:rsidP="003D14FD">
      <w:pPr>
        <w:spacing w:after="0" w:line="240"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سابعاً</w:t>
      </w:r>
      <w:r w:rsidR="003D14FD" w:rsidRPr="001662AC">
        <w:rPr>
          <w:rFonts w:ascii="Simplified Arabic" w:hAnsi="Simplified Arabic" w:cs="Simplified Arabic" w:hint="cs"/>
          <w:b/>
          <w:bCs/>
          <w:sz w:val="28"/>
          <w:szCs w:val="28"/>
          <w:rtl/>
          <w:lang w:bidi="ar-IQ"/>
        </w:rPr>
        <w:t>: الجرائد</w:t>
      </w:r>
    </w:p>
    <w:p w14:paraId="644C3C41" w14:textId="77777777" w:rsidR="00FF6D7B" w:rsidRPr="001662AC" w:rsidRDefault="00FF6D7B" w:rsidP="00FF6D7B">
      <w:pPr>
        <w:pStyle w:val="a5"/>
        <w:numPr>
          <w:ilvl w:val="0"/>
          <w:numId w:val="4"/>
        </w:numPr>
        <w:spacing w:after="0" w:line="240" w:lineRule="auto"/>
        <w:ind w:left="468" w:hanging="425"/>
        <w:jc w:val="both"/>
        <w:rPr>
          <w:rFonts w:ascii="Simplified Arabic" w:hAnsi="Simplified Arabic" w:cs="Simplified Arabic"/>
          <w:sz w:val="28"/>
          <w:szCs w:val="28"/>
          <w:rtl/>
        </w:rPr>
      </w:pPr>
      <w:r w:rsidRPr="001662AC">
        <w:rPr>
          <w:rFonts w:ascii="Simplified Arabic" w:hAnsi="Simplified Arabic" w:cs="Simplified Arabic"/>
          <w:sz w:val="28"/>
          <w:szCs w:val="28"/>
          <w:rtl/>
        </w:rPr>
        <w:t>الأنباء، العدد 1808، السنة السادسة، 23 أيلول 1974.</w:t>
      </w:r>
    </w:p>
    <w:p w14:paraId="5BB078F5" w14:textId="77777777" w:rsidR="00FF6D7B" w:rsidRPr="001662AC" w:rsidRDefault="00FF6D7B" w:rsidP="00FF6D7B">
      <w:pPr>
        <w:pStyle w:val="a5"/>
        <w:numPr>
          <w:ilvl w:val="0"/>
          <w:numId w:val="4"/>
        </w:numPr>
        <w:spacing w:after="0" w:line="240" w:lineRule="auto"/>
        <w:ind w:left="468" w:hanging="425"/>
        <w:jc w:val="both"/>
        <w:rPr>
          <w:rFonts w:ascii="Simplified Arabic" w:hAnsi="Simplified Arabic" w:cs="Simplified Arabic"/>
          <w:b/>
          <w:bCs/>
          <w:sz w:val="28"/>
          <w:szCs w:val="28"/>
          <w:rtl/>
          <w:lang w:bidi="ar-IQ"/>
        </w:rPr>
      </w:pPr>
      <w:r w:rsidRPr="001662AC">
        <w:rPr>
          <w:rFonts w:ascii="Simplified Arabic" w:hAnsi="Simplified Arabic" w:cs="Simplified Arabic"/>
          <w:sz w:val="28"/>
          <w:szCs w:val="28"/>
          <w:rtl/>
        </w:rPr>
        <w:t>جريدة الصباح، العدد 334، السنة الخامسة، 5 أيلول 1974</w:t>
      </w:r>
      <w:r w:rsidRPr="001662AC">
        <w:rPr>
          <w:rFonts w:ascii="Simplified Arabic" w:hAnsi="Simplified Arabic" w:cs="Simplified Arabic"/>
          <w:b/>
          <w:bCs/>
          <w:sz w:val="28"/>
          <w:szCs w:val="28"/>
          <w:rtl/>
          <w:lang w:bidi="ar-IQ"/>
        </w:rPr>
        <w:t>.</w:t>
      </w:r>
    </w:p>
    <w:p w14:paraId="1C1D25B3" w14:textId="77777777" w:rsidR="00FF6D7B" w:rsidRPr="001662AC" w:rsidRDefault="00FF6D7B" w:rsidP="00FF6D7B">
      <w:pPr>
        <w:pStyle w:val="a5"/>
        <w:numPr>
          <w:ilvl w:val="0"/>
          <w:numId w:val="4"/>
        </w:numPr>
        <w:spacing w:after="0" w:line="240" w:lineRule="auto"/>
        <w:ind w:left="468" w:hanging="425"/>
        <w:jc w:val="both"/>
        <w:rPr>
          <w:rFonts w:ascii="Simplified Arabic" w:hAnsi="Simplified Arabic" w:cs="Simplified Arabic"/>
          <w:sz w:val="28"/>
          <w:szCs w:val="28"/>
          <w:rtl/>
        </w:rPr>
      </w:pPr>
      <w:r w:rsidRPr="001662AC">
        <w:rPr>
          <w:rFonts w:ascii="Simplified Arabic" w:hAnsi="Simplified Arabic" w:cs="Simplified Arabic"/>
          <w:sz w:val="28"/>
          <w:szCs w:val="28"/>
          <w:rtl/>
        </w:rPr>
        <w:t>جريدة الدستور، العدد 2520، عمان، 31 تموز 1974.</w:t>
      </w:r>
    </w:p>
    <w:p w14:paraId="63073EC5" w14:textId="1DBBC321" w:rsidR="003D14FD" w:rsidRPr="001662AC" w:rsidRDefault="003D14FD" w:rsidP="003D14FD">
      <w:pPr>
        <w:pStyle w:val="a5"/>
        <w:numPr>
          <w:ilvl w:val="0"/>
          <w:numId w:val="4"/>
        </w:numPr>
        <w:spacing w:after="0" w:line="240" w:lineRule="auto"/>
        <w:ind w:left="468" w:hanging="42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t>الأنوار</w:t>
      </w:r>
      <w:r w:rsidRPr="001662AC">
        <w:rPr>
          <w:rFonts w:ascii="Simplified Arabic" w:hAnsi="Simplified Arabic" w:cs="Simplified Arabic"/>
          <w:sz w:val="28"/>
          <w:szCs w:val="28"/>
          <w:rtl/>
        </w:rPr>
        <w:t>، العدد 5241 السنة 16</w:t>
      </w:r>
      <w:r w:rsidRPr="001662AC">
        <w:rPr>
          <w:rFonts w:ascii="Simplified Arabic" w:hAnsi="Simplified Arabic" w:cs="Simplified Arabic" w:hint="cs"/>
          <w:sz w:val="28"/>
          <w:szCs w:val="28"/>
          <w:rtl/>
        </w:rPr>
        <w:t xml:space="preserve">، </w:t>
      </w:r>
      <w:r w:rsidRPr="001662AC">
        <w:rPr>
          <w:rFonts w:ascii="Simplified Arabic" w:hAnsi="Simplified Arabic" w:cs="Simplified Arabic"/>
          <w:sz w:val="28"/>
          <w:szCs w:val="28"/>
          <w:rtl/>
        </w:rPr>
        <w:t>بيروت، الجمعة 13 حزيران 1975</w:t>
      </w:r>
      <w:r w:rsidR="00C26699" w:rsidRPr="001662AC">
        <w:rPr>
          <w:rFonts w:ascii="Simplified Arabic" w:hAnsi="Simplified Arabic" w:cs="Simplified Arabic"/>
          <w:sz w:val="28"/>
          <w:szCs w:val="28"/>
          <w:rtl/>
        </w:rPr>
        <w:t>.</w:t>
      </w:r>
    </w:p>
    <w:p w14:paraId="27FFF18C" w14:textId="77777777" w:rsidR="003D14FD" w:rsidRPr="001662AC" w:rsidRDefault="003D14FD" w:rsidP="003D14FD">
      <w:pPr>
        <w:pStyle w:val="a5"/>
        <w:numPr>
          <w:ilvl w:val="0"/>
          <w:numId w:val="4"/>
        </w:numPr>
        <w:spacing w:after="0" w:line="240" w:lineRule="auto"/>
        <w:ind w:left="468" w:hanging="425"/>
        <w:jc w:val="both"/>
        <w:rPr>
          <w:rFonts w:ascii="Simplified Arabic" w:hAnsi="Simplified Arabic" w:cs="Simplified Arabic"/>
          <w:sz w:val="28"/>
          <w:szCs w:val="28"/>
        </w:rPr>
      </w:pPr>
      <w:r w:rsidRPr="001662AC">
        <w:rPr>
          <w:rFonts w:ascii="Simplified Arabic" w:hAnsi="Simplified Arabic" w:cs="Simplified Arabic" w:hint="cs"/>
          <w:sz w:val="28"/>
          <w:szCs w:val="28"/>
          <w:rtl/>
        </w:rPr>
        <w:t>الأنوار</w:t>
      </w:r>
      <w:r w:rsidRPr="001662AC">
        <w:rPr>
          <w:rFonts w:ascii="Simplified Arabic" w:hAnsi="Simplified Arabic" w:cs="Simplified Arabic"/>
          <w:sz w:val="28"/>
          <w:szCs w:val="28"/>
          <w:rtl/>
        </w:rPr>
        <w:t>، العدد 5246، 18 حزيران 1975</w:t>
      </w:r>
    </w:p>
    <w:p w14:paraId="20E24381" w14:textId="253BFD93" w:rsidR="003D14FD" w:rsidRPr="001662AC" w:rsidRDefault="003D14FD" w:rsidP="003D14FD">
      <w:pPr>
        <w:pStyle w:val="a5"/>
        <w:numPr>
          <w:ilvl w:val="0"/>
          <w:numId w:val="4"/>
        </w:numPr>
        <w:tabs>
          <w:tab w:val="left" w:pos="9356"/>
        </w:tabs>
        <w:spacing w:after="0" w:line="240" w:lineRule="auto"/>
        <w:ind w:left="468" w:hanging="42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lastRenderedPageBreak/>
        <w:t>الأنوار</w:t>
      </w:r>
      <w:r w:rsidRPr="001662AC">
        <w:rPr>
          <w:rFonts w:ascii="Simplified Arabic" w:hAnsi="Simplified Arabic" w:cs="Simplified Arabic"/>
          <w:sz w:val="28"/>
          <w:szCs w:val="28"/>
          <w:rtl/>
        </w:rPr>
        <w:t>، العدد 5247، 19 حزيران 1975</w:t>
      </w:r>
      <w:r w:rsidRPr="001662AC">
        <w:rPr>
          <w:rFonts w:ascii="Simplified Arabic" w:hAnsi="Simplified Arabic" w:cs="Simplified Arabic" w:hint="cs"/>
          <w:sz w:val="28"/>
          <w:szCs w:val="28"/>
          <w:rtl/>
        </w:rPr>
        <w:t>.</w:t>
      </w:r>
      <w:r w:rsidR="00FF6D7B">
        <w:rPr>
          <w:rFonts w:ascii="Simplified Arabic" w:hAnsi="Simplified Arabic" w:cs="Simplified Arabic" w:hint="cs"/>
          <w:sz w:val="28"/>
          <w:szCs w:val="28"/>
          <w:rtl/>
        </w:rPr>
        <w:t xml:space="preserve"> </w:t>
      </w:r>
    </w:p>
    <w:p w14:paraId="77220D20" w14:textId="00F7FCB2" w:rsidR="003D14FD" w:rsidRPr="001662AC" w:rsidRDefault="003D14FD" w:rsidP="003D14FD">
      <w:pPr>
        <w:pStyle w:val="a5"/>
        <w:numPr>
          <w:ilvl w:val="0"/>
          <w:numId w:val="4"/>
        </w:numPr>
        <w:spacing w:after="0" w:line="240" w:lineRule="auto"/>
        <w:ind w:left="468" w:hanging="425"/>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t>الأنوار</w:t>
      </w:r>
      <w:r w:rsidRPr="001662AC">
        <w:rPr>
          <w:rFonts w:ascii="Simplified Arabic" w:hAnsi="Simplified Arabic" w:cs="Simplified Arabic"/>
          <w:sz w:val="28"/>
          <w:szCs w:val="28"/>
          <w:rtl/>
        </w:rPr>
        <w:t>، العدد 5167</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السنة 16</w:t>
      </w:r>
      <w:r w:rsidRPr="001662AC">
        <w:rPr>
          <w:rFonts w:ascii="Simplified Arabic" w:hAnsi="Simplified Arabic" w:cs="Simplified Arabic" w:hint="cs"/>
          <w:sz w:val="28"/>
          <w:szCs w:val="28"/>
          <w:rtl/>
        </w:rPr>
        <w:t xml:space="preserve">، </w:t>
      </w:r>
      <w:r w:rsidRPr="001662AC">
        <w:rPr>
          <w:rFonts w:ascii="Simplified Arabic" w:hAnsi="Simplified Arabic" w:cs="Simplified Arabic"/>
          <w:sz w:val="28"/>
          <w:szCs w:val="28"/>
          <w:rtl/>
        </w:rPr>
        <w:t xml:space="preserve">بيروت، 28 </w:t>
      </w:r>
      <w:r w:rsidRPr="001662AC">
        <w:rPr>
          <w:rFonts w:ascii="Simplified Arabic" w:hAnsi="Simplified Arabic" w:cs="Simplified Arabic" w:hint="cs"/>
          <w:sz w:val="28"/>
          <w:szCs w:val="28"/>
          <w:rtl/>
        </w:rPr>
        <w:t>آ</w:t>
      </w:r>
      <w:r w:rsidRPr="001662AC">
        <w:rPr>
          <w:rFonts w:ascii="Simplified Arabic" w:hAnsi="Simplified Arabic" w:cs="Simplified Arabic"/>
          <w:sz w:val="28"/>
          <w:szCs w:val="28"/>
          <w:rtl/>
        </w:rPr>
        <w:t>ذار 1975</w:t>
      </w:r>
      <w:r w:rsidR="00C26699" w:rsidRPr="001662AC">
        <w:rPr>
          <w:rFonts w:ascii="Simplified Arabic" w:hAnsi="Simplified Arabic" w:cs="Simplified Arabic"/>
          <w:sz w:val="28"/>
          <w:szCs w:val="28"/>
          <w:rtl/>
        </w:rPr>
        <w:t>.</w:t>
      </w:r>
    </w:p>
    <w:p w14:paraId="705E886C" w14:textId="77777777" w:rsidR="003D14FD" w:rsidRPr="001662AC" w:rsidRDefault="003D14FD" w:rsidP="003D14FD">
      <w:pPr>
        <w:pStyle w:val="a5"/>
        <w:numPr>
          <w:ilvl w:val="0"/>
          <w:numId w:val="4"/>
        </w:numPr>
        <w:spacing w:after="0" w:line="240" w:lineRule="auto"/>
        <w:ind w:left="468" w:hanging="425"/>
        <w:jc w:val="both"/>
        <w:rPr>
          <w:rFonts w:ascii="Simplified Arabic" w:hAnsi="Simplified Arabic" w:cs="Simplified Arabic"/>
          <w:sz w:val="28"/>
          <w:szCs w:val="28"/>
          <w:rtl/>
        </w:rPr>
      </w:pPr>
      <w:r w:rsidRPr="001662AC">
        <w:rPr>
          <w:rFonts w:ascii="Simplified Arabic" w:hAnsi="Simplified Arabic" w:cs="Simplified Arabic"/>
          <w:sz w:val="28"/>
          <w:szCs w:val="28"/>
          <w:rtl/>
        </w:rPr>
        <w:t>النهار، السنة 42 العدد 12492، 29 أيار 1975</w:t>
      </w:r>
    </w:p>
    <w:p w14:paraId="75A4848D" w14:textId="77777777" w:rsidR="003D14FD" w:rsidRPr="001662AC" w:rsidRDefault="003D14FD" w:rsidP="003D14FD">
      <w:pPr>
        <w:pStyle w:val="a5"/>
        <w:numPr>
          <w:ilvl w:val="0"/>
          <w:numId w:val="4"/>
        </w:numPr>
        <w:spacing w:after="0" w:line="240" w:lineRule="auto"/>
        <w:ind w:left="468" w:hanging="425"/>
        <w:jc w:val="both"/>
        <w:rPr>
          <w:rFonts w:ascii="Simplified Arabic" w:hAnsi="Simplified Arabic" w:cs="Simplified Arabic"/>
          <w:sz w:val="28"/>
          <w:szCs w:val="28"/>
        </w:rPr>
      </w:pPr>
      <w:r w:rsidRPr="001662AC">
        <w:rPr>
          <w:rFonts w:ascii="Simplified Arabic" w:hAnsi="Simplified Arabic" w:cs="Simplified Arabic"/>
          <w:sz w:val="28"/>
          <w:szCs w:val="28"/>
          <w:rtl/>
        </w:rPr>
        <w:t>النهار، السنة 43 العدد 12657، 11 تشرين الثاني 1975</w:t>
      </w:r>
      <w:r w:rsidRPr="001662AC">
        <w:rPr>
          <w:rFonts w:ascii="Simplified Arabic" w:hAnsi="Simplified Arabic" w:cs="Simplified Arabic" w:hint="cs"/>
          <w:sz w:val="28"/>
          <w:szCs w:val="28"/>
          <w:rtl/>
        </w:rPr>
        <w:t>.</w:t>
      </w:r>
    </w:p>
    <w:p w14:paraId="1D673FD8" w14:textId="77777777" w:rsidR="00F97F83" w:rsidRPr="001662AC" w:rsidRDefault="00F97F83" w:rsidP="003D14FD">
      <w:pPr>
        <w:spacing w:after="0" w:line="240" w:lineRule="auto"/>
        <w:jc w:val="both"/>
        <w:rPr>
          <w:rFonts w:ascii="Simplified Arabic" w:hAnsi="Simplified Arabic" w:cs="Simplified Arabic"/>
          <w:b/>
          <w:bCs/>
          <w:sz w:val="28"/>
          <w:szCs w:val="28"/>
          <w:rtl/>
          <w:lang w:bidi="ar-IQ"/>
        </w:rPr>
      </w:pPr>
    </w:p>
    <w:p w14:paraId="437E1606" w14:textId="3C066716" w:rsidR="003D14FD" w:rsidRPr="001662AC" w:rsidRDefault="00005CF8" w:rsidP="003D14FD">
      <w:pPr>
        <w:spacing w:after="0" w:line="240" w:lineRule="auto"/>
        <w:jc w:val="both"/>
        <w:rPr>
          <w:rFonts w:ascii="Simplified Arabic" w:hAnsi="Simplified Arabic" w:cs="Simplified Arabic"/>
          <w:b/>
          <w:bCs/>
          <w:sz w:val="28"/>
          <w:szCs w:val="28"/>
          <w:lang w:bidi="ar-IQ"/>
        </w:rPr>
      </w:pPr>
      <w:r w:rsidRPr="001662AC">
        <w:rPr>
          <w:rFonts w:ascii="Simplified Arabic" w:hAnsi="Simplified Arabic" w:cs="Simplified Arabic" w:hint="cs"/>
          <w:b/>
          <w:bCs/>
          <w:sz w:val="28"/>
          <w:szCs w:val="28"/>
          <w:rtl/>
          <w:lang w:bidi="ar-IQ"/>
        </w:rPr>
        <w:t>ثامناً</w:t>
      </w:r>
      <w:r w:rsidR="003D14FD" w:rsidRPr="001662AC">
        <w:rPr>
          <w:rFonts w:ascii="Simplified Arabic" w:hAnsi="Simplified Arabic" w:cs="Simplified Arabic" w:hint="cs"/>
          <w:b/>
          <w:bCs/>
          <w:sz w:val="28"/>
          <w:szCs w:val="28"/>
          <w:rtl/>
          <w:lang w:bidi="ar-IQ"/>
        </w:rPr>
        <w:t>: المعاجم-الموسوعات</w:t>
      </w:r>
    </w:p>
    <w:p w14:paraId="59E1A2F8" w14:textId="77777777" w:rsidR="00FF6D7B" w:rsidRPr="001662AC" w:rsidRDefault="00FF6D7B" w:rsidP="003D14FD">
      <w:pPr>
        <w:pStyle w:val="a5"/>
        <w:numPr>
          <w:ilvl w:val="0"/>
          <w:numId w:val="2"/>
        </w:numPr>
        <w:spacing w:after="0" w:line="240" w:lineRule="auto"/>
        <w:ind w:left="327" w:hanging="284"/>
        <w:jc w:val="both"/>
        <w:rPr>
          <w:rFonts w:ascii="Simplified Arabic" w:hAnsi="Simplified Arabic" w:cs="Simplified Arabic"/>
          <w:sz w:val="28"/>
          <w:szCs w:val="28"/>
          <w:lang w:bidi="ar-IQ"/>
        </w:rPr>
      </w:pPr>
      <w:r w:rsidRPr="001662AC">
        <w:rPr>
          <w:rFonts w:ascii="Simplified Arabic" w:hAnsi="Simplified Arabic" w:cs="Simplified Arabic"/>
          <w:sz w:val="28"/>
          <w:szCs w:val="28"/>
          <w:rtl/>
        </w:rPr>
        <w:t>عبد الغني</w:t>
      </w:r>
      <w:r w:rsidRPr="001662AC">
        <w:rPr>
          <w:rFonts w:ascii="Simplified Arabic" w:hAnsi="Simplified Arabic" w:cs="Simplified Arabic" w:hint="cs"/>
          <w:sz w:val="28"/>
          <w:szCs w:val="28"/>
          <w:rtl/>
        </w:rPr>
        <w:t>،</w:t>
      </w:r>
      <w:r w:rsidRPr="001662AC">
        <w:rPr>
          <w:rFonts w:ascii="Simplified Arabic" w:hAnsi="Simplified Arabic" w:cs="Simplified Arabic"/>
          <w:sz w:val="28"/>
          <w:szCs w:val="28"/>
          <w:rtl/>
        </w:rPr>
        <w:t xml:space="preserve"> </w:t>
      </w:r>
      <w:proofErr w:type="gramStart"/>
      <w:r w:rsidRPr="001662AC">
        <w:rPr>
          <w:rFonts w:ascii="Simplified Arabic" w:hAnsi="Simplified Arabic" w:cs="Simplified Arabic"/>
          <w:sz w:val="28"/>
          <w:szCs w:val="28"/>
          <w:rtl/>
        </w:rPr>
        <w:t>مصطفى</w:t>
      </w:r>
      <w:r w:rsidRPr="001662AC">
        <w:rPr>
          <w:rFonts w:ascii="Simplified Arabic" w:hAnsi="Simplified Arabic" w:cs="Simplified Arabic" w:hint="cs"/>
          <w:sz w:val="28"/>
          <w:szCs w:val="28"/>
          <w:rtl/>
        </w:rPr>
        <w:t>(</w:t>
      </w:r>
      <w:proofErr w:type="gramEnd"/>
      <w:r w:rsidRPr="001662AC">
        <w:rPr>
          <w:rFonts w:ascii="Simplified Arabic" w:hAnsi="Simplified Arabic" w:cs="Simplified Arabic" w:hint="cs"/>
          <w:sz w:val="28"/>
          <w:szCs w:val="28"/>
          <w:rtl/>
        </w:rPr>
        <w:t>2003)</w:t>
      </w:r>
      <w:r w:rsidRPr="001662AC">
        <w:rPr>
          <w:rFonts w:ascii="Simplified Arabic" w:hAnsi="Simplified Arabic" w:cs="Simplified Arabic"/>
          <w:sz w:val="28"/>
          <w:szCs w:val="28"/>
          <w:rtl/>
        </w:rPr>
        <w:t xml:space="preserve"> معجم مصطلحات التاريخ الحديث والمعاصر، القاهرة</w:t>
      </w:r>
      <w:r w:rsidRPr="001662AC">
        <w:rPr>
          <w:rFonts w:ascii="Simplified Arabic" w:hAnsi="Simplified Arabic" w:cs="Simplified Arabic" w:hint="cs"/>
          <w:sz w:val="28"/>
          <w:szCs w:val="28"/>
          <w:rtl/>
        </w:rPr>
        <w:t>.</w:t>
      </w:r>
    </w:p>
    <w:p w14:paraId="4035E9D9" w14:textId="77777777" w:rsidR="00FF6D7B" w:rsidRPr="001662AC" w:rsidRDefault="00FF6D7B" w:rsidP="003D14FD">
      <w:pPr>
        <w:pStyle w:val="a5"/>
        <w:numPr>
          <w:ilvl w:val="0"/>
          <w:numId w:val="2"/>
        </w:numPr>
        <w:spacing w:after="0" w:line="240" w:lineRule="auto"/>
        <w:ind w:left="327" w:hanging="284"/>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عطية الله، </w:t>
      </w:r>
      <w:proofErr w:type="gramStart"/>
      <w:r w:rsidRPr="001662AC">
        <w:rPr>
          <w:rFonts w:ascii="Simplified Arabic" w:hAnsi="Simplified Arabic" w:cs="Simplified Arabic" w:hint="cs"/>
          <w:sz w:val="28"/>
          <w:szCs w:val="28"/>
          <w:rtl/>
          <w:lang w:bidi="ar-IQ"/>
        </w:rPr>
        <w:t>أحمد(</w:t>
      </w:r>
      <w:proofErr w:type="gramEnd"/>
      <w:r w:rsidRPr="001662AC">
        <w:rPr>
          <w:rFonts w:ascii="Simplified Arabic" w:hAnsi="Simplified Arabic" w:cs="Simplified Arabic" w:hint="cs"/>
          <w:sz w:val="28"/>
          <w:szCs w:val="28"/>
          <w:rtl/>
          <w:lang w:bidi="ar-IQ"/>
        </w:rPr>
        <w:t>1968) القاموس السياسي، دار النهضة العربية، ط3، القاهرة.</w:t>
      </w:r>
    </w:p>
    <w:p w14:paraId="6F58F6EE" w14:textId="77777777" w:rsidR="00FF6D7B" w:rsidRPr="001662AC" w:rsidRDefault="00FF6D7B" w:rsidP="003D14FD">
      <w:pPr>
        <w:pStyle w:val="a5"/>
        <w:numPr>
          <w:ilvl w:val="0"/>
          <w:numId w:val="2"/>
        </w:numPr>
        <w:spacing w:after="0" w:line="240" w:lineRule="auto"/>
        <w:ind w:left="327" w:hanging="284"/>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الكيالي، عبد </w:t>
      </w:r>
      <w:proofErr w:type="gramStart"/>
      <w:r w:rsidRPr="001662AC">
        <w:rPr>
          <w:rFonts w:ascii="Simplified Arabic" w:hAnsi="Simplified Arabic" w:cs="Simplified Arabic" w:hint="cs"/>
          <w:sz w:val="28"/>
          <w:szCs w:val="28"/>
          <w:rtl/>
          <w:lang w:bidi="ar-IQ"/>
        </w:rPr>
        <w:t>الوهاب(</w:t>
      </w:r>
      <w:proofErr w:type="gramEnd"/>
      <w:r w:rsidRPr="001662AC">
        <w:rPr>
          <w:rFonts w:ascii="Simplified Arabic" w:hAnsi="Simplified Arabic" w:cs="Simplified Arabic" w:hint="cs"/>
          <w:sz w:val="28"/>
          <w:szCs w:val="28"/>
          <w:rtl/>
          <w:lang w:bidi="ar-IQ"/>
        </w:rPr>
        <w:t>1993) ال</w:t>
      </w:r>
      <w:r w:rsidRPr="001662AC">
        <w:rPr>
          <w:rFonts w:ascii="Simplified Arabic" w:hAnsi="Simplified Arabic" w:cs="Simplified Arabic"/>
          <w:sz w:val="28"/>
          <w:szCs w:val="28"/>
          <w:rtl/>
          <w:lang w:bidi="ar-IQ"/>
        </w:rPr>
        <w:t>موسوعة السياس</w:t>
      </w:r>
      <w:r w:rsidRPr="001662AC">
        <w:rPr>
          <w:rFonts w:ascii="Simplified Arabic" w:hAnsi="Simplified Arabic" w:cs="Simplified Arabic" w:hint="cs"/>
          <w:sz w:val="28"/>
          <w:szCs w:val="28"/>
          <w:rtl/>
          <w:lang w:bidi="ar-IQ"/>
        </w:rPr>
        <w:t>ي</w:t>
      </w:r>
      <w:r w:rsidRPr="001662AC">
        <w:rPr>
          <w:rFonts w:ascii="Simplified Arabic" w:hAnsi="Simplified Arabic" w:cs="Simplified Arabic"/>
          <w:sz w:val="28"/>
          <w:szCs w:val="28"/>
          <w:rtl/>
          <w:lang w:bidi="ar-IQ"/>
        </w:rPr>
        <w:t>ة، المؤسسة العربية للدراسات والنشر،</w:t>
      </w:r>
      <w:r w:rsidRPr="001662AC">
        <w:rPr>
          <w:rFonts w:ascii="Simplified Arabic" w:hAnsi="Simplified Arabic" w:cs="Simplified Arabic" w:hint="cs"/>
          <w:sz w:val="28"/>
          <w:szCs w:val="28"/>
          <w:rtl/>
          <w:lang w:bidi="ar-IQ"/>
        </w:rPr>
        <w:t xml:space="preserve"> </w:t>
      </w:r>
      <w:r w:rsidRPr="001662AC">
        <w:rPr>
          <w:rFonts w:ascii="Simplified Arabic" w:hAnsi="Simplified Arabic" w:cs="Simplified Arabic"/>
          <w:sz w:val="28"/>
          <w:szCs w:val="28"/>
          <w:rtl/>
          <w:lang w:bidi="ar-IQ"/>
        </w:rPr>
        <w:t>ط2</w:t>
      </w:r>
      <w:r w:rsidRPr="001662AC">
        <w:rPr>
          <w:rFonts w:ascii="Simplified Arabic" w:hAnsi="Simplified Arabic" w:cs="Simplified Arabic" w:hint="cs"/>
          <w:sz w:val="28"/>
          <w:szCs w:val="28"/>
          <w:rtl/>
          <w:lang w:bidi="ar-IQ"/>
        </w:rPr>
        <w:t>،</w:t>
      </w:r>
      <w:r w:rsidRPr="001662AC">
        <w:rPr>
          <w:rFonts w:ascii="Simplified Arabic" w:hAnsi="Simplified Arabic" w:cs="Simplified Arabic"/>
          <w:sz w:val="28"/>
          <w:szCs w:val="28"/>
          <w:rtl/>
          <w:lang w:bidi="ar-IQ"/>
        </w:rPr>
        <w:t xml:space="preserve"> ج1،</w:t>
      </w:r>
      <w:r w:rsidRPr="001662AC">
        <w:rPr>
          <w:rFonts w:ascii="Simplified Arabic" w:hAnsi="Simplified Arabic" w:cs="Simplified Arabic" w:hint="cs"/>
          <w:sz w:val="28"/>
          <w:szCs w:val="28"/>
          <w:rtl/>
          <w:lang w:bidi="ar-IQ"/>
        </w:rPr>
        <w:t>بيروت.</w:t>
      </w:r>
    </w:p>
    <w:p w14:paraId="43060524" w14:textId="4D1C8381" w:rsidR="00FF6D7B" w:rsidRPr="001662AC" w:rsidRDefault="00FF6D7B" w:rsidP="003D14FD">
      <w:pPr>
        <w:pStyle w:val="a5"/>
        <w:numPr>
          <w:ilvl w:val="0"/>
          <w:numId w:val="2"/>
        </w:numPr>
        <w:spacing w:after="0" w:line="240" w:lineRule="auto"/>
        <w:ind w:left="327" w:hanging="284"/>
        <w:jc w:val="both"/>
        <w:rPr>
          <w:rFonts w:ascii="Simplified Arabic" w:hAnsi="Simplified Arabic" w:cs="Simplified Arabic"/>
          <w:sz w:val="28"/>
          <w:szCs w:val="28"/>
          <w:lang w:bidi="ar-IQ"/>
        </w:rPr>
      </w:pPr>
      <w:r w:rsidRPr="001662AC">
        <w:rPr>
          <w:rFonts w:ascii="Simplified Arabic" w:hAnsi="Simplified Arabic" w:cs="Simplified Arabic" w:hint="cs"/>
          <w:sz w:val="28"/>
          <w:szCs w:val="28"/>
          <w:rtl/>
          <w:lang w:bidi="ar-IQ"/>
        </w:rPr>
        <w:t xml:space="preserve">موسوعة مقاتل من وسط </w:t>
      </w:r>
      <w:proofErr w:type="gramStart"/>
      <w:r w:rsidRPr="001662AC">
        <w:rPr>
          <w:rFonts w:ascii="Simplified Arabic" w:hAnsi="Simplified Arabic" w:cs="Simplified Arabic" w:hint="cs"/>
          <w:sz w:val="28"/>
          <w:szCs w:val="28"/>
          <w:rtl/>
          <w:lang w:bidi="ar-IQ"/>
        </w:rPr>
        <w:t>الصحراء(</w:t>
      </w:r>
      <w:proofErr w:type="gramEnd"/>
      <w:r w:rsidRPr="001662AC">
        <w:rPr>
          <w:rFonts w:ascii="Simplified Arabic" w:hAnsi="Simplified Arabic" w:cs="Simplified Arabic" w:hint="cs"/>
          <w:sz w:val="28"/>
          <w:szCs w:val="28"/>
          <w:rtl/>
          <w:lang w:bidi="ar-IQ"/>
        </w:rPr>
        <w:t>د.ت) مشكلة الصحراء المغربية(البوليساريو</w:t>
      </w:r>
      <w:r w:rsidR="00E40910">
        <w:rPr>
          <w:rFonts w:ascii="Simplified Arabic" w:hAnsi="Simplified Arabic" w:cs="Simplified Arabic" w:hint="cs"/>
          <w:sz w:val="28"/>
          <w:szCs w:val="28"/>
          <w:rtl/>
          <w:lang w:bidi="ar-IQ"/>
        </w:rPr>
        <w:t>)</w:t>
      </w:r>
      <w:r w:rsidRPr="001662AC">
        <w:rPr>
          <w:rFonts w:ascii="Simplified Arabic" w:hAnsi="Simplified Arabic" w:cs="Simplified Arabic" w:hint="cs"/>
          <w:sz w:val="28"/>
          <w:szCs w:val="28"/>
          <w:rtl/>
          <w:lang w:bidi="ar-IQ"/>
        </w:rPr>
        <w:t>.</w:t>
      </w:r>
    </w:p>
    <w:p w14:paraId="2EDF6E03" w14:textId="77777777" w:rsidR="00CA5630" w:rsidRPr="001662AC" w:rsidRDefault="00CA5630" w:rsidP="00CA5630">
      <w:pPr>
        <w:pStyle w:val="a5"/>
        <w:spacing w:after="0" w:line="240" w:lineRule="auto"/>
        <w:ind w:left="327"/>
        <w:jc w:val="both"/>
        <w:rPr>
          <w:rFonts w:ascii="Simplified Arabic" w:hAnsi="Simplified Arabic" w:cs="Simplified Arabic"/>
          <w:sz w:val="28"/>
          <w:szCs w:val="28"/>
          <w:lang w:bidi="ar-IQ"/>
        </w:rPr>
      </w:pPr>
    </w:p>
    <w:p w14:paraId="69468578" w14:textId="2600A17D" w:rsidR="004B5D2A" w:rsidRDefault="00005CF8" w:rsidP="00334A2C">
      <w:pPr>
        <w:spacing w:after="0" w:line="240" w:lineRule="auto"/>
        <w:ind w:hanging="64"/>
        <w:jc w:val="both"/>
        <w:rPr>
          <w:rFonts w:ascii="Simplified Arabic" w:hAnsi="Simplified Arabic" w:cs="Simplified Arabic"/>
          <w:b/>
          <w:bCs/>
          <w:sz w:val="28"/>
          <w:szCs w:val="28"/>
          <w:rtl/>
          <w:lang w:bidi="ar-IQ"/>
        </w:rPr>
      </w:pPr>
      <w:r w:rsidRPr="001662AC">
        <w:rPr>
          <w:rFonts w:ascii="Simplified Arabic" w:hAnsi="Simplified Arabic" w:cs="Simplified Arabic" w:hint="cs"/>
          <w:b/>
          <w:bCs/>
          <w:sz w:val="28"/>
          <w:szCs w:val="28"/>
          <w:rtl/>
          <w:lang w:bidi="ar-IQ"/>
        </w:rPr>
        <w:t>تاسعاً</w:t>
      </w:r>
      <w:r w:rsidR="004B5D2A" w:rsidRPr="001662AC">
        <w:rPr>
          <w:rFonts w:ascii="Simplified Arabic" w:hAnsi="Simplified Arabic" w:cs="Simplified Arabic" w:hint="cs"/>
          <w:b/>
          <w:bCs/>
          <w:sz w:val="28"/>
          <w:szCs w:val="28"/>
          <w:rtl/>
          <w:lang w:bidi="ar-IQ"/>
        </w:rPr>
        <w:t>: المواقع الالکترونیە</w:t>
      </w:r>
    </w:p>
    <w:p w14:paraId="316C0867" w14:textId="77777777" w:rsidR="00FF6D7B" w:rsidRPr="000F5E68" w:rsidRDefault="00FF6D7B" w:rsidP="00C10267">
      <w:pPr>
        <w:pStyle w:val="a5"/>
        <w:numPr>
          <w:ilvl w:val="0"/>
          <w:numId w:val="24"/>
        </w:numPr>
        <w:spacing w:after="0" w:line="240" w:lineRule="auto"/>
        <w:jc w:val="both"/>
        <w:rPr>
          <w:rFonts w:ascii="Simplified Arabic" w:hAnsi="Simplified Arabic" w:cs="Simplified Arabic"/>
          <w:sz w:val="28"/>
          <w:szCs w:val="28"/>
          <w:lang w:bidi="ar-IQ"/>
        </w:rPr>
      </w:pPr>
      <w:r w:rsidRPr="000F5E68">
        <w:rPr>
          <w:rFonts w:ascii="Simplified Arabic" w:hAnsi="Simplified Arabic" w:cs="Simplified Arabic" w:hint="cs"/>
          <w:sz w:val="28"/>
          <w:szCs w:val="28"/>
          <w:rtl/>
          <w:lang w:val="en-GB"/>
        </w:rPr>
        <w:t xml:space="preserve">أبو </w:t>
      </w:r>
      <w:proofErr w:type="gramStart"/>
      <w:r w:rsidRPr="000F5E68">
        <w:rPr>
          <w:rFonts w:ascii="Simplified Arabic" w:hAnsi="Simplified Arabic" w:cs="Simplified Arabic" w:hint="cs"/>
          <w:sz w:val="28"/>
          <w:szCs w:val="28"/>
          <w:rtl/>
          <w:lang w:val="en-GB"/>
        </w:rPr>
        <w:t>العز،هناء</w:t>
      </w:r>
      <w:proofErr w:type="gramEnd"/>
      <w:r w:rsidRPr="000F5E68">
        <w:rPr>
          <w:rFonts w:ascii="Simplified Arabic" w:hAnsi="Simplified Arabic" w:cs="Simplified Arabic" w:hint="cs"/>
          <w:sz w:val="28"/>
          <w:szCs w:val="28"/>
          <w:rtl/>
          <w:lang w:val="en-GB"/>
        </w:rPr>
        <w:t xml:space="preserve">، في مثل هذا اليوم.. تنازلت اسبانيا عن إقليم الصحراء للمغرب وموريتانيا، </w:t>
      </w:r>
      <w:r w:rsidRPr="000F5E68">
        <w:rPr>
          <w:rFonts w:ascii="Simplified Arabic" w:hAnsi="Simplified Arabic" w:cs="Simplified Arabic"/>
          <w:sz w:val="28"/>
          <w:szCs w:val="28"/>
          <w:lang w:val="en-GB"/>
        </w:rPr>
        <w:t xml:space="preserve">https:// </w:t>
      </w:r>
      <w:hyperlink r:id="rId39" w:history="1">
        <w:r w:rsidRPr="000F5E68">
          <w:rPr>
            <w:rStyle w:val="Hyperlink"/>
            <w:rFonts w:ascii="Simplified Arabic" w:hAnsi="Simplified Arabic" w:cs="Simplified Arabic"/>
            <w:sz w:val="28"/>
            <w:szCs w:val="28"/>
            <w:lang w:val="en-GB"/>
          </w:rPr>
          <w:t>www.youm7.com</w:t>
        </w:r>
      </w:hyperlink>
      <w:r w:rsidRPr="000F5E68">
        <w:rPr>
          <w:rFonts w:ascii="Simplified Arabic" w:hAnsi="Simplified Arabic" w:cs="Simplified Arabic" w:hint="cs"/>
          <w:sz w:val="28"/>
          <w:szCs w:val="28"/>
          <w:rtl/>
          <w:lang w:val="en-GB"/>
        </w:rPr>
        <w:t>، 25 كانون الأول 2022.</w:t>
      </w:r>
    </w:p>
    <w:p w14:paraId="188B292B" w14:textId="77777777" w:rsidR="00FF6D7B" w:rsidRPr="000F5E68" w:rsidRDefault="00FF6D7B" w:rsidP="00C10267">
      <w:pPr>
        <w:pStyle w:val="a5"/>
        <w:numPr>
          <w:ilvl w:val="0"/>
          <w:numId w:val="24"/>
        </w:numPr>
        <w:spacing w:after="0" w:line="240" w:lineRule="auto"/>
        <w:jc w:val="both"/>
        <w:rPr>
          <w:rFonts w:ascii="Simplified Arabic" w:hAnsi="Simplified Arabic" w:cs="Simplified Arabic"/>
          <w:sz w:val="28"/>
          <w:szCs w:val="28"/>
          <w:lang w:bidi="ar-IQ"/>
        </w:rPr>
      </w:pPr>
      <w:r w:rsidRPr="000F5E68">
        <w:rPr>
          <w:rFonts w:ascii="Simplified Arabic" w:hAnsi="Simplified Arabic" w:cs="Simplified Arabic" w:hint="cs"/>
          <w:sz w:val="28"/>
          <w:szCs w:val="28"/>
          <w:rtl/>
          <w:lang w:bidi="ar-IQ"/>
        </w:rPr>
        <w:t xml:space="preserve">البخاري، محمد، الاحتلال الاستطاني المغربي في الأراضي المحتلة من الجمهورية الصحراوية، </w:t>
      </w:r>
      <w:r w:rsidRPr="000F5E68">
        <w:rPr>
          <w:rFonts w:ascii="Simplified Arabic" w:hAnsi="Simplified Arabic" w:cs="Simplified Arabic"/>
          <w:sz w:val="28"/>
          <w:szCs w:val="28"/>
          <w:lang w:val="en-GB" w:bidi="ar-IQ"/>
        </w:rPr>
        <w:t>https:// sh24h.info</w:t>
      </w:r>
      <w:r w:rsidRPr="000F5E68">
        <w:rPr>
          <w:rFonts w:ascii="Simplified Arabic" w:hAnsi="Simplified Arabic" w:cs="Simplified Arabic" w:hint="cs"/>
          <w:sz w:val="28"/>
          <w:szCs w:val="28"/>
          <w:rtl/>
        </w:rPr>
        <w:t>، 25 تموز2023.</w:t>
      </w:r>
    </w:p>
    <w:p w14:paraId="2DB7109E" w14:textId="77777777" w:rsidR="00FF6D7B" w:rsidRPr="000F5E68" w:rsidRDefault="00FF6D7B" w:rsidP="00CB16B1">
      <w:pPr>
        <w:pStyle w:val="a5"/>
        <w:numPr>
          <w:ilvl w:val="0"/>
          <w:numId w:val="24"/>
        </w:numPr>
        <w:spacing w:after="0" w:line="240" w:lineRule="auto"/>
        <w:jc w:val="both"/>
        <w:rPr>
          <w:rFonts w:ascii="Simplified Arabic" w:hAnsi="Simplified Arabic" w:cs="Simplified Arabic"/>
          <w:sz w:val="28"/>
          <w:szCs w:val="28"/>
          <w:lang w:bidi="ar-IQ"/>
        </w:rPr>
      </w:pPr>
      <w:proofErr w:type="spellStart"/>
      <w:proofErr w:type="gramStart"/>
      <w:r w:rsidRPr="000F5E68">
        <w:rPr>
          <w:rFonts w:ascii="Simplified Arabic" w:hAnsi="Simplified Arabic" w:cs="Simplified Arabic" w:hint="cs"/>
          <w:sz w:val="28"/>
          <w:szCs w:val="28"/>
          <w:rtl/>
          <w:lang w:bidi="ar-IQ"/>
        </w:rPr>
        <w:t>بورسيل</w:t>
      </w:r>
      <w:proofErr w:type="spellEnd"/>
      <w:r w:rsidRPr="000F5E68">
        <w:rPr>
          <w:rFonts w:ascii="Simplified Arabic" w:hAnsi="Simplified Arabic" w:cs="Simplified Arabic" w:hint="cs"/>
          <w:sz w:val="28"/>
          <w:szCs w:val="28"/>
          <w:rtl/>
          <w:lang w:bidi="ar-IQ"/>
        </w:rPr>
        <w:t>،</w:t>
      </w:r>
      <w:r w:rsidRPr="000F5E68">
        <w:rPr>
          <w:rFonts w:ascii="Simplified Arabic" w:hAnsi="Simplified Arabic" w:cs="Simplified Arabic" w:hint="cs"/>
          <w:sz w:val="28"/>
          <w:szCs w:val="28"/>
          <w:rtl/>
        </w:rPr>
        <w:t>اليكس</w:t>
      </w:r>
      <w:proofErr w:type="gramEnd"/>
      <w:r w:rsidRPr="000F5E68">
        <w:rPr>
          <w:rFonts w:ascii="Simplified Arabic" w:hAnsi="Simplified Arabic" w:cs="Simplified Arabic" w:hint="cs"/>
          <w:sz w:val="28"/>
          <w:szCs w:val="28"/>
          <w:rtl/>
        </w:rPr>
        <w:t>،</w:t>
      </w:r>
      <w:r w:rsidRPr="000F5E68">
        <w:rPr>
          <w:rFonts w:ascii="Simplified Arabic" w:hAnsi="Simplified Arabic" w:cs="Simplified Arabic" w:hint="cs"/>
          <w:sz w:val="28"/>
          <w:szCs w:val="28"/>
          <w:rtl/>
          <w:lang w:bidi="ar-IQ"/>
        </w:rPr>
        <w:t xml:space="preserve">جبهة </w:t>
      </w:r>
      <w:proofErr w:type="spellStart"/>
      <w:r w:rsidRPr="000F5E68">
        <w:rPr>
          <w:rFonts w:ascii="Simplified Arabic" w:hAnsi="Simplified Arabic" w:cs="Simplified Arabic" w:hint="cs"/>
          <w:sz w:val="28"/>
          <w:szCs w:val="28"/>
          <w:rtl/>
          <w:lang w:bidi="ar-IQ"/>
        </w:rPr>
        <w:t>البوليساريو:نظريةتنظيمية</w:t>
      </w:r>
      <w:proofErr w:type="spellEnd"/>
      <w:r w:rsidRPr="000F5E68">
        <w:rPr>
          <w:rFonts w:ascii="Simplified Arabic" w:hAnsi="Simplified Arabic" w:cs="Simplified Arabic" w:hint="cs"/>
          <w:sz w:val="28"/>
          <w:szCs w:val="28"/>
          <w:rtl/>
          <w:lang w:bidi="ar-IQ"/>
        </w:rPr>
        <w:t xml:space="preserve">، </w:t>
      </w:r>
      <w:hyperlink r:id="rId40" w:history="1">
        <w:r w:rsidRPr="000F5E68">
          <w:rPr>
            <w:rStyle w:val="Hyperlink"/>
            <w:rFonts w:asciiTheme="majorBidi" w:eastAsia="Simplified Arabic" w:hAnsiTheme="majorBidi" w:cstheme="majorBidi"/>
            <w:sz w:val="28"/>
            <w:szCs w:val="28"/>
          </w:rPr>
          <w:t>https://greydynamics.com</w:t>
        </w:r>
      </w:hyperlink>
      <w:r w:rsidRPr="000F5E68">
        <w:rPr>
          <w:rFonts w:asciiTheme="majorBidi" w:eastAsia="Simplified Arabic" w:hAnsiTheme="majorBidi" w:cstheme="majorBidi" w:hint="cs"/>
          <w:sz w:val="28"/>
          <w:szCs w:val="28"/>
          <w:rtl/>
        </w:rPr>
        <w:t xml:space="preserve"> ، 10 أيلول 2021.</w:t>
      </w:r>
    </w:p>
    <w:p w14:paraId="63054780" w14:textId="77777777" w:rsidR="00FF6D7B" w:rsidRPr="000F5E68" w:rsidRDefault="00FF6D7B" w:rsidP="00C10267">
      <w:pPr>
        <w:pStyle w:val="a5"/>
        <w:numPr>
          <w:ilvl w:val="0"/>
          <w:numId w:val="24"/>
        </w:numPr>
        <w:spacing w:after="0" w:line="240" w:lineRule="auto"/>
        <w:jc w:val="both"/>
        <w:rPr>
          <w:rFonts w:ascii="Simplified Arabic" w:hAnsi="Simplified Arabic" w:cs="Simplified Arabic"/>
          <w:sz w:val="28"/>
          <w:szCs w:val="28"/>
          <w:lang w:bidi="ar-IQ"/>
        </w:rPr>
      </w:pPr>
      <w:r w:rsidRPr="000F5E68">
        <w:rPr>
          <w:rFonts w:ascii="Simplified Arabic" w:hAnsi="Simplified Arabic" w:cs="Simplified Arabic" w:hint="cs"/>
          <w:sz w:val="28"/>
          <w:szCs w:val="28"/>
          <w:rtl/>
          <w:lang w:val="en-GB"/>
        </w:rPr>
        <w:t xml:space="preserve">عبدالعزيز، </w:t>
      </w:r>
      <w:proofErr w:type="gramStart"/>
      <w:r w:rsidRPr="000F5E68">
        <w:rPr>
          <w:rFonts w:ascii="Simplified Arabic" w:hAnsi="Simplified Arabic" w:cs="Simplified Arabic" w:hint="cs"/>
          <w:sz w:val="28"/>
          <w:szCs w:val="28"/>
          <w:rtl/>
          <w:lang w:val="en-GB"/>
        </w:rPr>
        <w:t>محمد،  أربعة</w:t>
      </w:r>
      <w:proofErr w:type="gramEnd"/>
      <w:r w:rsidRPr="000F5E68">
        <w:rPr>
          <w:rFonts w:ascii="Simplified Arabic" w:hAnsi="Simplified Arabic" w:cs="Simplified Arabic" w:hint="cs"/>
          <w:sz w:val="28"/>
          <w:szCs w:val="28"/>
          <w:rtl/>
          <w:lang w:val="en-GB"/>
        </w:rPr>
        <w:t xml:space="preserve"> عقود من زعامة البوليساريو، </w:t>
      </w:r>
      <w:hyperlink r:id="rId41" w:history="1">
        <w:r w:rsidRPr="000F5E68">
          <w:rPr>
            <w:rStyle w:val="Hyperlink"/>
            <w:rFonts w:ascii="Simplified Arabic" w:hAnsi="Simplified Arabic" w:cs="Simplified Arabic"/>
            <w:sz w:val="28"/>
            <w:szCs w:val="28"/>
            <w:lang w:val="en-GB"/>
          </w:rPr>
          <w:t>https://Aljazeera.net</w:t>
        </w:r>
      </w:hyperlink>
      <w:r w:rsidRPr="000F5E68">
        <w:rPr>
          <w:rFonts w:ascii="Simplified Arabic" w:hAnsi="Simplified Arabic" w:cs="Simplified Arabic" w:hint="cs"/>
          <w:sz w:val="28"/>
          <w:szCs w:val="28"/>
          <w:rtl/>
          <w:lang w:val="en-GB"/>
        </w:rPr>
        <w:t>، 23 شباط2022.</w:t>
      </w:r>
    </w:p>
    <w:p w14:paraId="5C94EBFD" w14:textId="77777777" w:rsidR="00FF6D7B" w:rsidRPr="000F5E68" w:rsidRDefault="00FF6D7B" w:rsidP="00CB16B1">
      <w:pPr>
        <w:pStyle w:val="a5"/>
        <w:numPr>
          <w:ilvl w:val="0"/>
          <w:numId w:val="24"/>
        </w:numPr>
        <w:spacing w:after="0" w:line="240" w:lineRule="auto"/>
        <w:jc w:val="both"/>
        <w:rPr>
          <w:rFonts w:ascii="Simplified Arabic" w:hAnsi="Simplified Arabic" w:cs="Simplified Arabic"/>
          <w:sz w:val="28"/>
          <w:szCs w:val="28"/>
          <w:lang w:bidi="ar-IQ"/>
        </w:rPr>
      </w:pPr>
      <w:proofErr w:type="gramStart"/>
      <w:r w:rsidRPr="000F5E68">
        <w:rPr>
          <w:rFonts w:ascii="Simplified Arabic" w:hAnsi="Simplified Arabic" w:cs="Simplified Arabic" w:hint="cs"/>
          <w:sz w:val="28"/>
          <w:szCs w:val="28"/>
          <w:rtl/>
          <w:lang w:val="en-GB"/>
        </w:rPr>
        <w:t>عبدالوهاب</w:t>
      </w:r>
      <w:proofErr w:type="gramEnd"/>
      <w:r w:rsidRPr="000F5E68">
        <w:rPr>
          <w:rFonts w:ascii="Simplified Arabic" w:hAnsi="Simplified Arabic" w:cs="Simplified Arabic" w:hint="cs"/>
          <w:sz w:val="28"/>
          <w:szCs w:val="28"/>
          <w:rtl/>
          <w:lang w:val="en-GB"/>
        </w:rPr>
        <w:t xml:space="preserve">، فاطمة، الخلفية التاريخية للنزاع في الصحراء الغربية، </w:t>
      </w:r>
      <w:hyperlink r:id="rId42" w:history="1">
        <w:r w:rsidRPr="000F5E68">
          <w:rPr>
            <w:rStyle w:val="Hyperlink"/>
            <w:rFonts w:ascii="Simplified Arabic" w:hAnsi="Simplified Arabic" w:cs="Simplified Arabic"/>
            <w:sz w:val="28"/>
            <w:szCs w:val="28"/>
            <w:lang w:val="en-GB"/>
          </w:rPr>
          <w:t>www.aljazera.net</w:t>
        </w:r>
      </w:hyperlink>
      <w:r w:rsidRPr="000F5E68">
        <w:rPr>
          <w:rFonts w:ascii="Simplified Arabic" w:hAnsi="Simplified Arabic" w:cs="Simplified Arabic" w:hint="cs"/>
          <w:sz w:val="28"/>
          <w:szCs w:val="28"/>
          <w:rtl/>
          <w:lang w:val="en-GB"/>
        </w:rPr>
        <w:t>، 9 نيسان 2022.</w:t>
      </w:r>
    </w:p>
    <w:p w14:paraId="582E37BA" w14:textId="77777777" w:rsidR="00FF6D7B" w:rsidRPr="000F5E68" w:rsidRDefault="00FF6D7B" w:rsidP="00CB16B1">
      <w:pPr>
        <w:pStyle w:val="a5"/>
        <w:numPr>
          <w:ilvl w:val="0"/>
          <w:numId w:val="24"/>
        </w:numPr>
        <w:spacing w:after="0" w:line="240" w:lineRule="auto"/>
        <w:jc w:val="both"/>
        <w:rPr>
          <w:rFonts w:ascii="Simplified Arabic" w:hAnsi="Simplified Arabic" w:cs="Simplified Arabic"/>
          <w:sz w:val="28"/>
          <w:szCs w:val="28"/>
          <w:lang w:bidi="ar-IQ"/>
        </w:rPr>
      </w:pPr>
      <w:r w:rsidRPr="000F5E68">
        <w:rPr>
          <w:rFonts w:ascii="Simplified Arabic" w:hAnsi="Simplified Arabic" w:cs="Simplified Arabic" w:hint="cs"/>
          <w:sz w:val="28"/>
          <w:szCs w:val="28"/>
          <w:rtl/>
          <w:lang w:val="en-GB"/>
        </w:rPr>
        <w:t xml:space="preserve">ميزرات، تاريخ رجل سخر حياته لخدمة المشروع الوطني، </w:t>
      </w:r>
      <w:r w:rsidRPr="000F5E68">
        <w:rPr>
          <w:rFonts w:ascii="Simplified Arabic" w:hAnsi="Simplified Arabic" w:cs="Simplified Arabic"/>
          <w:sz w:val="28"/>
          <w:szCs w:val="28"/>
          <w:lang w:val="en-GB"/>
        </w:rPr>
        <w:t>https:// maizirat.net</w:t>
      </w:r>
      <w:r w:rsidRPr="000F5E68">
        <w:rPr>
          <w:rFonts w:ascii="Simplified Arabic" w:hAnsi="Simplified Arabic" w:cs="Simplified Arabic" w:hint="cs"/>
          <w:sz w:val="28"/>
          <w:szCs w:val="28"/>
          <w:rtl/>
          <w:lang w:val="en-GB"/>
        </w:rPr>
        <w:t>، 25 تشرين الثاني 2023.</w:t>
      </w:r>
    </w:p>
    <w:p w14:paraId="001CCD37" w14:textId="77777777" w:rsidR="00FF6D7B" w:rsidRPr="000F5E68" w:rsidRDefault="00FF6D7B" w:rsidP="00C10267">
      <w:pPr>
        <w:pStyle w:val="a5"/>
        <w:numPr>
          <w:ilvl w:val="0"/>
          <w:numId w:val="24"/>
        </w:numPr>
        <w:spacing w:after="0" w:line="240" w:lineRule="auto"/>
        <w:jc w:val="both"/>
        <w:rPr>
          <w:rFonts w:ascii="Simplified Arabic" w:hAnsi="Simplified Arabic" w:cs="Simplified Arabic"/>
          <w:sz w:val="28"/>
          <w:szCs w:val="28"/>
          <w:lang w:bidi="ar-IQ"/>
        </w:rPr>
      </w:pPr>
      <w:proofErr w:type="spellStart"/>
      <w:r w:rsidRPr="000F5E68">
        <w:rPr>
          <w:rFonts w:ascii="Simplified Arabic" w:hAnsi="Simplified Arabic" w:cs="Simplified Arabic" w:hint="cs"/>
          <w:sz w:val="28"/>
          <w:szCs w:val="28"/>
          <w:rtl/>
          <w:lang w:bidi="ar-IQ"/>
        </w:rPr>
        <w:t>يحظيه</w:t>
      </w:r>
      <w:proofErr w:type="spellEnd"/>
      <w:r w:rsidRPr="000F5E68">
        <w:rPr>
          <w:rFonts w:ascii="Simplified Arabic" w:hAnsi="Simplified Arabic" w:cs="Simplified Arabic" w:hint="cs"/>
          <w:sz w:val="28"/>
          <w:szCs w:val="28"/>
          <w:rtl/>
          <w:lang w:bidi="ar-IQ"/>
        </w:rPr>
        <w:t xml:space="preserve">، حمدي، الصحراء الغربية، </w:t>
      </w:r>
      <w:hyperlink r:id="rId43" w:history="1">
        <w:r w:rsidRPr="000F5E68">
          <w:rPr>
            <w:rStyle w:val="Hyperlink"/>
            <w:rFonts w:ascii="Simplified Arabic" w:hAnsi="Simplified Arabic" w:cs="Simplified Arabic"/>
            <w:sz w:val="28"/>
            <w:szCs w:val="28"/>
            <w:lang w:val="en-GB"/>
          </w:rPr>
          <w:t>https://blog-Sahara.blogspot.com</w:t>
        </w:r>
      </w:hyperlink>
      <w:r w:rsidRPr="000F5E68">
        <w:rPr>
          <w:rFonts w:ascii="Simplified Arabic" w:hAnsi="Simplified Arabic" w:cs="Simplified Arabic" w:hint="cs"/>
          <w:sz w:val="28"/>
          <w:szCs w:val="28"/>
          <w:rtl/>
          <w:lang w:val="en-GB"/>
        </w:rPr>
        <w:t>، 8 تشرين الأول 2022.</w:t>
      </w:r>
      <w:bookmarkStart w:id="59" w:name="_Hlk170485111"/>
    </w:p>
    <w:bookmarkEnd w:id="59"/>
    <w:p w14:paraId="207C5142" w14:textId="475465B2" w:rsidR="00072025" w:rsidRPr="00217DF9" w:rsidRDefault="00072025" w:rsidP="00CB16B1">
      <w:pPr>
        <w:pStyle w:val="a5"/>
        <w:spacing w:after="0" w:line="240" w:lineRule="auto"/>
        <w:ind w:left="948"/>
        <w:jc w:val="both"/>
        <w:rPr>
          <w:rFonts w:ascii="Simplified Arabic" w:hAnsi="Simplified Arabic" w:cs="Simplified Arabic"/>
          <w:b/>
          <w:bCs/>
          <w:sz w:val="28"/>
          <w:szCs w:val="28"/>
          <w:lang w:bidi="ar-IQ"/>
        </w:rPr>
      </w:pPr>
    </w:p>
    <w:p w14:paraId="5EDE2D6D" w14:textId="2A76BE5B" w:rsidR="00217DF9" w:rsidRPr="00443BCF" w:rsidRDefault="00217DF9" w:rsidP="00C10267">
      <w:pPr>
        <w:pStyle w:val="a5"/>
        <w:spacing w:after="0" w:line="240" w:lineRule="auto"/>
        <w:ind w:left="765"/>
        <w:jc w:val="both"/>
        <w:rPr>
          <w:rFonts w:ascii="Simplified Arabic" w:hAnsi="Simplified Arabic" w:cs="Simplified Arabic"/>
          <w:b/>
          <w:bCs/>
          <w:sz w:val="28"/>
          <w:szCs w:val="28"/>
          <w:rtl/>
          <w:lang w:bidi="ar-IQ"/>
        </w:rPr>
      </w:pPr>
      <w:bookmarkStart w:id="60" w:name="_Hlk170485178"/>
    </w:p>
    <w:bookmarkEnd w:id="60"/>
    <w:p w14:paraId="2DEF3ECF" w14:textId="34843D60" w:rsidR="00DF385A" w:rsidRPr="00C10267" w:rsidRDefault="00DF385A" w:rsidP="00C10267">
      <w:pPr>
        <w:bidi w:val="0"/>
        <w:spacing w:after="0" w:line="240" w:lineRule="auto"/>
        <w:jc w:val="both"/>
        <w:rPr>
          <w:rFonts w:asciiTheme="majorBidi" w:hAnsiTheme="majorBidi" w:cstheme="majorBidi"/>
          <w:sz w:val="28"/>
          <w:szCs w:val="28"/>
          <w:rtl/>
        </w:rPr>
        <w:sectPr w:rsidR="00DF385A" w:rsidRPr="00C10267" w:rsidSect="00807BF2">
          <w:pgSz w:w="11906" w:h="16838"/>
          <w:pgMar w:top="1440" w:right="1797" w:bottom="1440" w:left="1797" w:header="709" w:footer="709" w:gutter="0"/>
          <w:pgNumType w:start="209"/>
          <w:cols w:space="720"/>
          <w:titlePg/>
          <w:docGrid w:linePitch="299"/>
        </w:sectPr>
      </w:pPr>
    </w:p>
    <w:p w14:paraId="21C96506" w14:textId="6ACF9987" w:rsidR="00AB6DB6" w:rsidRPr="001662AC" w:rsidRDefault="00AB6DB6" w:rsidP="00AB6DB6">
      <w:pPr>
        <w:spacing w:after="0"/>
        <w:ind w:left="-7" w:firstLine="720"/>
        <w:jc w:val="center"/>
        <w:rPr>
          <w:rFonts w:ascii="Simplified Arabic" w:hAnsi="Simplified Arabic" w:cs="Ali_K_Alwand"/>
          <w:sz w:val="36"/>
          <w:szCs w:val="36"/>
          <w:rtl/>
        </w:rPr>
      </w:pPr>
      <w:r w:rsidRPr="001662AC">
        <w:rPr>
          <w:rFonts w:ascii="Simplified Arabic" w:hAnsi="Simplified Arabic" w:cs="Ali_K_Alwand" w:hint="cs"/>
          <w:sz w:val="36"/>
          <w:szCs w:val="36"/>
          <w:rtl/>
        </w:rPr>
        <w:lastRenderedPageBreak/>
        <w:t>كورتيا ظةكولينىَ بزمانىَ كوردي</w:t>
      </w:r>
    </w:p>
    <w:p w14:paraId="06D11172" w14:textId="51D2C266" w:rsidR="00AB6DB6" w:rsidRPr="001662AC" w:rsidRDefault="00AB6DB6" w:rsidP="00AB6DB6">
      <w:pPr>
        <w:spacing w:after="0"/>
        <w:ind w:left="-7" w:firstLine="720"/>
        <w:jc w:val="center"/>
        <w:rPr>
          <w:rFonts w:ascii="Simplified Arabic" w:hAnsi="Simplified Arabic" w:cs="Ali_K_Alwand"/>
          <w:sz w:val="36"/>
          <w:szCs w:val="36"/>
          <w:lang w:val="en-GB"/>
        </w:rPr>
      </w:pPr>
      <w:r w:rsidRPr="001662AC">
        <w:rPr>
          <w:rFonts w:ascii="Simplified Arabic" w:hAnsi="Simplified Arabic" w:cs="Ali_K_Alwand" w:hint="cs"/>
          <w:sz w:val="36"/>
          <w:szCs w:val="36"/>
          <w:rtl/>
        </w:rPr>
        <w:t xml:space="preserve">ثيَشكةفتنا كيَشا </w:t>
      </w:r>
      <w:r w:rsidRPr="001662AC">
        <w:rPr>
          <w:rFonts w:ascii="Simplified Arabic" w:hAnsi="Simplified Arabic" w:cs="Ali_K_Alwand" w:hint="cs"/>
          <w:sz w:val="32"/>
          <w:szCs w:val="32"/>
          <w:rtl/>
        </w:rPr>
        <w:t xml:space="preserve">بياثانا روذئاظا </w:t>
      </w:r>
      <w:proofErr w:type="gramStart"/>
      <w:r w:rsidRPr="001662AC">
        <w:rPr>
          <w:rFonts w:ascii="Simplified Arabic" w:hAnsi="Simplified Arabic" w:cs="Ali_K_Alwand" w:hint="cs"/>
          <w:sz w:val="36"/>
          <w:szCs w:val="36"/>
          <w:rtl/>
        </w:rPr>
        <w:t>لـ  1956</w:t>
      </w:r>
      <w:proofErr w:type="gramEnd"/>
      <w:r w:rsidRPr="001662AC">
        <w:rPr>
          <w:rFonts w:ascii="Simplified Arabic" w:hAnsi="Simplified Arabic" w:cs="Ali_K_Alwand" w:hint="cs"/>
          <w:sz w:val="36"/>
          <w:szCs w:val="36"/>
          <w:rtl/>
        </w:rPr>
        <w:t>- 1976</w:t>
      </w:r>
    </w:p>
    <w:p w14:paraId="1D9701E1" w14:textId="2EC8447A" w:rsidR="00AB6DB6" w:rsidRPr="001662AC" w:rsidRDefault="00AB6DB6" w:rsidP="00F97F83">
      <w:pPr>
        <w:spacing w:after="0"/>
        <w:ind w:left="-7" w:firstLine="720"/>
        <w:jc w:val="both"/>
        <w:rPr>
          <w:rFonts w:ascii="Simplified Arabic" w:hAnsi="Simplified Arabic" w:cs="Ali_K_Alwand"/>
          <w:sz w:val="32"/>
          <w:szCs w:val="32"/>
          <w:rtl/>
        </w:rPr>
      </w:pPr>
      <w:r w:rsidRPr="001662AC">
        <w:rPr>
          <w:rFonts w:ascii="Simplified Arabic" w:hAnsi="Simplified Arabic" w:cs="Ali_K_Alwand" w:hint="cs"/>
          <w:sz w:val="32"/>
          <w:szCs w:val="32"/>
          <w:rtl/>
        </w:rPr>
        <w:t>زاراظىَ</w:t>
      </w:r>
      <w:r w:rsidRPr="001662AC">
        <w:rPr>
          <w:rFonts w:ascii="Simplified Arabic" w:hAnsi="Simplified Arabic" w:cs="Ali_K_Alwand"/>
          <w:sz w:val="32"/>
          <w:szCs w:val="32"/>
        </w:rPr>
        <w:t xml:space="preserve"> </w:t>
      </w:r>
      <w:r w:rsidRPr="001662AC">
        <w:rPr>
          <w:rFonts w:ascii="Simplified Arabic" w:hAnsi="Simplified Arabic" w:cs="Ali_K_Alwand" w:hint="cs"/>
          <w:sz w:val="32"/>
          <w:szCs w:val="32"/>
          <w:rtl/>
        </w:rPr>
        <w:t>بياثانا روذئاظا هاتية دانان لسةر وىَ ثارضا جوغرافي لناظبةرا دةولةتيَن مةغريب وجةزائير وليبيا، ئيَكة ذ دةظةريَن ئستراتيجى وطرنط، بتايبةت بو مةغريبيَ، ضونكى ثارضةك بوو ذ مةغريبيض بةرى ببيتة هةريَمةكا سةربخو.</w:t>
      </w:r>
    </w:p>
    <w:p w14:paraId="452FE8CF" w14:textId="2612F04B" w:rsidR="00AB6DB6" w:rsidRPr="001662AC" w:rsidRDefault="001474B0" w:rsidP="00F97F83">
      <w:pPr>
        <w:spacing w:after="0"/>
        <w:ind w:left="-7" w:firstLine="720"/>
        <w:jc w:val="both"/>
        <w:rPr>
          <w:rFonts w:ascii="Simplified Arabic" w:hAnsi="Simplified Arabic" w:cs="Ali_K_Alwand"/>
          <w:sz w:val="32"/>
          <w:szCs w:val="32"/>
          <w:rtl/>
        </w:rPr>
      </w:pPr>
      <w:r w:rsidRPr="001662AC">
        <w:rPr>
          <w:rFonts w:ascii="Simplified Arabic" w:hAnsi="Simplified Arabic" w:cs="Ali_K_Alwand" w:hint="cs"/>
          <w:sz w:val="32"/>
          <w:szCs w:val="32"/>
          <w:rtl/>
        </w:rPr>
        <w:t xml:space="preserve"> </w:t>
      </w:r>
      <w:r w:rsidR="00AB6DB6" w:rsidRPr="001662AC">
        <w:rPr>
          <w:rFonts w:ascii="Simplified Arabic" w:hAnsi="Simplified Arabic" w:cs="Ali_K_Alwand" w:hint="cs"/>
          <w:sz w:val="32"/>
          <w:szCs w:val="32"/>
          <w:rtl/>
        </w:rPr>
        <w:t xml:space="preserve">كيَشا </w:t>
      </w:r>
      <w:bookmarkStart w:id="61" w:name="_Hlk162908255"/>
      <w:r w:rsidR="00AB6DB6" w:rsidRPr="001662AC">
        <w:rPr>
          <w:rFonts w:ascii="Simplified Arabic" w:hAnsi="Simplified Arabic" w:cs="Ali_K_Alwand" w:hint="cs"/>
          <w:sz w:val="32"/>
          <w:szCs w:val="32"/>
          <w:rtl/>
        </w:rPr>
        <w:t xml:space="preserve">بياثانا روذئاظا </w:t>
      </w:r>
      <w:bookmarkEnd w:id="61"/>
      <w:r w:rsidR="00AB6DB6" w:rsidRPr="001662AC">
        <w:rPr>
          <w:rFonts w:ascii="Simplified Arabic" w:hAnsi="Simplified Arabic" w:cs="Ali_K_Alwand" w:hint="cs"/>
          <w:sz w:val="32"/>
          <w:szCs w:val="32"/>
          <w:rtl/>
        </w:rPr>
        <w:t>دهيَتة هذمارتن ذ كيَشيَن ئالوَز د ميَذوويا هةظضةرخ دا، لبةر طرنطيا وىَ يا سياسي وئابورى وجهىَ جوغرافي دةولةتيَن ئةوروثي هةر زى طرنطي بظىَ دةظةرىَ داية هةر ذ ضةرخىَ</w:t>
      </w:r>
      <w:r w:rsidR="00C26699" w:rsidRPr="001662AC">
        <w:rPr>
          <w:rFonts w:ascii="Simplified Arabic" w:hAnsi="Simplified Arabic" w:cs="Ali_K_Alwand" w:hint="cs"/>
          <w:sz w:val="32"/>
          <w:szCs w:val="32"/>
          <w:rtl/>
        </w:rPr>
        <w:t>(</w:t>
      </w:r>
      <w:r w:rsidR="00AB6DB6" w:rsidRPr="001662AC">
        <w:rPr>
          <w:rFonts w:ascii="Simplified Arabic" w:hAnsi="Simplified Arabic" w:cs="Ali_K_Alwand" w:hint="cs"/>
          <w:sz w:val="32"/>
          <w:szCs w:val="32"/>
          <w:rtl/>
        </w:rPr>
        <w:t>15ز) هةتا ناظةراستا ضةرخىَ</w:t>
      </w:r>
      <w:r w:rsidR="00C26699" w:rsidRPr="001662AC">
        <w:rPr>
          <w:rFonts w:ascii="Simplified Arabic" w:hAnsi="Simplified Arabic" w:cs="Ali_K_Alwand" w:hint="cs"/>
          <w:sz w:val="32"/>
          <w:szCs w:val="32"/>
          <w:rtl/>
        </w:rPr>
        <w:t>(</w:t>
      </w:r>
      <w:r w:rsidR="00AB6DB6" w:rsidRPr="001662AC">
        <w:rPr>
          <w:rFonts w:ascii="Simplified Arabic" w:hAnsi="Simplified Arabic" w:cs="Ali_K_Alwand" w:hint="cs"/>
          <w:sz w:val="32"/>
          <w:szCs w:val="32"/>
          <w:rtl/>
        </w:rPr>
        <w:t>19ز)، و لبةر هةظركييَن هةريمى ونيظدةولةتى ظىَ دةظةرىَ زوَر ئازار ديتن، و ئسثانيا رولةكىَ سةركى هةبوو د ئازراندنا كريزا بياثانا روَذئاظا، خةلكىَ ظىَ دةظةرىَ نةضاربوون شورةشان بكةن دا مافيَن خو بدةست بينن، بسةركردايةتيا بةرىَ بوليساريو، هةذى ئاماذىَ ية ريَكخراويَن نيظدةولةتى ييَن هةظضةرخ ييَن سةركةفتى نةبوون بو ظةديتنا ضارةسةريةكا ريشةيى بو ئاريشا بياثانا روَذئاظا، لةوما مة ثيَتظى ديت كيَشا بياثانا روَذئاظا ببيتة ناظ ونيشانىَ تيزا مة يا دكتورايىَ لذيَر ناظىَ</w:t>
      </w:r>
      <w:r w:rsidR="00C26699" w:rsidRPr="001662AC">
        <w:rPr>
          <w:rFonts w:ascii="Simplified Arabic" w:hAnsi="Simplified Arabic" w:cs="Ali_K_Alwand" w:hint="cs"/>
          <w:sz w:val="32"/>
          <w:szCs w:val="32"/>
          <w:rtl/>
        </w:rPr>
        <w:t>(</w:t>
      </w:r>
      <w:r w:rsidR="00AB6DB6" w:rsidRPr="001662AC">
        <w:rPr>
          <w:rFonts w:ascii="Simplified Arabic" w:hAnsi="Simplified Arabic" w:cs="Ali_K_Alwand" w:hint="cs"/>
          <w:sz w:val="32"/>
          <w:szCs w:val="32"/>
          <w:rtl/>
        </w:rPr>
        <w:t>ثيَشكةفتنا كيَشا بياثانا روَذئاظا لـ خزيرانا 1956- تةباخا 1976) بو دياركرنا ناظةروكا كيَشىَ وطرنطترين ويستةطيَن سةرةكى ييَن كيَشىَ.</w:t>
      </w:r>
    </w:p>
    <w:p w14:paraId="5A031F65" w14:textId="7637A970" w:rsidR="00AB6DB6" w:rsidRPr="001662AC" w:rsidRDefault="001474B0" w:rsidP="00F97F83">
      <w:pPr>
        <w:spacing w:after="0"/>
        <w:ind w:left="-7" w:firstLine="720"/>
        <w:jc w:val="both"/>
        <w:rPr>
          <w:rFonts w:ascii="Simplified Arabic" w:hAnsi="Simplified Arabic" w:cs="Ali_K_Alwand"/>
          <w:sz w:val="32"/>
          <w:szCs w:val="32"/>
          <w:rtl/>
        </w:rPr>
      </w:pPr>
      <w:r w:rsidRPr="001662AC">
        <w:rPr>
          <w:rFonts w:ascii="Simplified Arabic" w:hAnsi="Simplified Arabic" w:cs="Ali_K_Alwand" w:hint="cs"/>
          <w:sz w:val="32"/>
          <w:szCs w:val="32"/>
          <w:rtl/>
        </w:rPr>
        <w:t xml:space="preserve"> </w:t>
      </w:r>
      <w:r w:rsidR="00AB6DB6" w:rsidRPr="001662AC">
        <w:rPr>
          <w:rFonts w:ascii="Simplified Arabic" w:hAnsi="Simplified Arabic" w:cs="Ali_K_Alwand" w:hint="cs"/>
          <w:sz w:val="32"/>
          <w:szCs w:val="32"/>
          <w:rtl/>
        </w:rPr>
        <w:t>كيَشا بياثانيان طرنطيةكا مةزن ثىَ هاتية دان ذ لايىَ ظةكولةر ونظيسةريَن سةردةم، ئةظيَن طرنطيىَ دةنة كيَشيَن جيهانى ييَن ئالوَز بو ضارةسةريىَ، بتايبةت ساليَن</w:t>
      </w:r>
      <w:r w:rsidR="00C26699" w:rsidRPr="001662AC">
        <w:rPr>
          <w:rFonts w:ascii="Simplified Arabic" w:hAnsi="Simplified Arabic" w:cs="Ali_K_Alwand" w:hint="cs"/>
          <w:sz w:val="32"/>
          <w:szCs w:val="32"/>
          <w:rtl/>
        </w:rPr>
        <w:t>(</w:t>
      </w:r>
      <w:r w:rsidR="00AB6DB6" w:rsidRPr="001662AC">
        <w:rPr>
          <w:rFonts w:ascii="Simplified Arabic" w:hAnsi="Simplified Arabic" w:cs="Ali_K_Alwand" w:hint="cs"/>
          <w:sz w:val="32"/>
          <w:szCs w:val="32"/>
          <w:rtl/>
        </w:rPr>
        <w:t>1956-1976)، دةولةتا مةغريبىَ لـ دووىَ ئادارا 1956 سةربةخويا خو وةرطرتية، وثيَنطاظيَ بلةز هاظيَتن بو ثيَكئينانا حكومةتا خو، ودامةزراندنا لةشكرىَ نيشتمانى، بو مةرةما تةواوكرنا يةكطرتنا وةلاتىَ خو، بةلىَ لةشكرىَ رزطاريخازا نيشتمانى ئةظا لـ سالا 1954 هاتية دامةزراندن، ثةيةوندى ب لةشكرىَ نوى نةكر، وبةردةوام بوو لسةر بةرسينططرتنا ئسثانيان، وفشار ل فرةنسا وئسثانيا كر بو ظةطةراندنا دةظةريَ بياثانا روَذئاظا، و زوَر سةركةفتن توماركرن لدةظةريَن بياثانىَ لسةر هيَزيَن فرةنسى و ئسثانيان، هةر ضةندة فرةنسا هاوثةيمانى هةبوون دطةل ئسثانيا بةلىَ هيَزيَن خو ظةكيَشان.</w:t>
      </w:r>
    </w:p>
    <w:p w14:paraId="44D8497F" w14:textId="41E23362" w:rsidR="00AB6DB6" w:rsidRPr="001662AC" w:rsidRDefault="001474B0" w:rsidP="00F97F83">
      <w:pPr>
        <w:spacing w:after="0"/>
        <w:ind w:left="-7" w:firstLine="720"/>
        <w:jc w:val="both"/>
        <w:rPr>
          <w:rFonts w:ascii="Simplified Arabic" w:hAnsi="Simplified Arabic" w:cs="Ali_K_Alwand"/>
          <w:sz w:val="32"/>
          <w:szCs w:val="32"/>
          <w:rtl/>
        </w:rPr>
      </w:pPr>
      <w:r w:rsidRPr="001662AC">
        <w:rPr>
          <w:rFonts w:ascii="Simplified Arabic" w:hAnsi="Simplified Arabic" w:cs="Ali_K_Alwand" w:hint="cs"/>
          <w:sz w:val="32"/>
          <w:szCs w:val="32"/>
          <w:rtl/>
        </w:rPr>
        <w:lastRenderedPageBreak/>
        <w:t xml:space="preserve"> </w:t>
      </w:r>
      <w:r w:rsidR="00AB6DB6" w:rsidRPr="001662AC">
        <w:rPr>
          <w:rFonts w:ascii="Simplified Arabic" w:hAnsi="Simplified Arabic" w:cs="Ali_K_Alwand" w:hint="cs"/>
          <w:sz w:val="32"/>
          <w:szCs w:val="32"/>
          <w:rtl/>
        </w:rPr>
        <w:t>لديف ثيَتظيا مة ئةظ ظةكولينة هاتية دابةشكرن بو: ثيَشةكى، ودةسثيَك، وضار بةشان، لدوماهيا ظةكولينىَ دةرئةنجام وليستا ذيَدةران وثاشطريَن ثيَتظى بخوظة دطريت. لـ دةسثيَكىَ كورتيةك لسةر طرنطيا بياثانا روَذئاظا ذ لايىَ جوغرافى وميَذوويى، ودةسثيَكا هاتنا دةولةتيَن بو دةظةرىَ.</w:t>
      </w:r>
    </w:p>
    <w:p w14:paraId="388864E1" w14:textId="714BC4D2" w:rsidR="00AB6DB6" w:rsidRPr="001662AC" w:rsidRDefault="001474B0" w:rsidP="00F97F83">
      <w:pPr>
        <w:spacing w:after="0"/>
        <w:ind w:left="-7" w:firstLine="720"/>
        <w:jc w:val="both"/>
        <w:rPr>
          <w:rFonts w:ascii="Simplified Arabic" w:hAnsi="Simplified Arabic" w:cs="Simplified Arabic"/>
          <w:sz w:val="32"/>
          <w:szCs w:val="32"/>
          <w:rtl/>
        </w:rPr>
      </w:pPr>
      <w:r w:rsidRPr="001662AC">
        <w:rPr>
          <w:rFonts w:ascii="Simplified Arabic" w:hAnsi="Simplified Arabic" w:cs="Ali_K_Alwand" w:hint="cs"/>
          <w:sz w:val="32"/>
          <w:szCs w:val="32"/>
          <w:rtl/>
        </w:rPr>
        <w:t xml:space="preserve"> </w:t>
      </w:r>
      <w:r w:rsidR="00AB6DB6" w:rsidRPr="001662AC">
        <w:rPr>
          <w:rFonts w:ascii="Simplified Arabic" w:hAnsi="Simplified Arabic" w:cs="Ali_K_Alwand" w:hint="cs"/>
          <w:sz w:val="32"/>
          <w:szCs w:val="32"/>
          <w:rtl/>
        </w:rPr>
        <w:t>بةشىَ ئيَكىَ هاتية ترخانكرن بو بابةتىَ: ضرِبوونا بةرطريا بياثانيان هةتا راطةهاندنا وىَ وةكو ثاريَزطةهةكا ئسثانى 1956-1963، بو دياركرنا هةلويستىَ بةرطريا بياثانيان بةرامبةر راطةهاندنا ئسثانيان كو ناوضيَن وىَ ييَن ميَذوويى دةظةرةكا ئسثانى ية، وئةظ بةشة ضار تةوةران بخوظة دطريت. وبةشىَ دووىَ لدور كيَشا بياثانىَ هةر ذ جةنطا</w:t>
      </w:r>
      <w:r w:rsidR="00C26699" w:rsidRPr="001662AC">
        <w:rPr>
          <w:rFonts w:ascii="Simplified Arabic" w:hAnsi="Simplified Arabic" w:cs="Ali_K_Alwand" w:hint="cs"/>
          <w:sz w:val="32"/>
          <w:szCs w:val="32"/>
          <w:rtl/>
        </w:rPr>
        <w:t>(</w:t>
      </w:r>
      <w:r w:rsidR="00AB6DB6" w:rsidRPr="001662AC">
        <w:rPr>
          <w:rFonts w:ascii="Simplified Arabic" w:hAnsi="Simplified Arabic" w:cs="Ali_K_Alwand" w:hint="cs"/>
          <w:sz w:val="32"/>
          <w:szCs w:val="32"/>
          <w:rtl/>
        </w:rPr>
        <w:t>الرمال) هةتا سةرهلدانا</w:t>
      </w:r>
      <w:r w:rsidR="00C26699" w:rsidRPr="001662AC">
        <w:rPr>
          <w:rFonts w:ascii="Simplified Arabic" w:hAnsi="Simplified Arabic" w:cs="Ali_K_Alwand" w:hint="cs"/>
          <w:sz w:val="32"/>
          <w:szCs w:val="32"/>
          <w:rtl/>
        </w:rPr>
        <w:t>(</w:t>
      </w:r>
      <w:r w:rsidR="00AB6DB6" w:rsidRPr="001662AC">
        <w:rPr>
          <w:rFonts w:ascii="Simplified Arabic" w:hAnsi="Simplified Arabic" w:cs="Ali_K_Alwand" w:hint="cs"/>
          <w:sz w:val="32"/>
          <w:szCs w:val="32"/>
          <w:rtl/>
        </w:rPr>
        <w:t>العيون) سالا 1963-1970، وئةظ بةشة ثيَنج تةوةران بخوظة دطريت. وبةشىَ سيىَ تيذك ئيَخستية لسةر ثيَشهاتيَن تيَكوشينا سياسى ولةشكرى يا خةلكىَ بياثانىَ 1970-1976، وئةظ بةشة ضار تةوةران بخوظة دطريت. وبةشىَ ضارىَ ئاماذىَ دةتة ثيَشكةفتنا كيَشا بياثانا روَذئاظا لذيَر سةركردايةتيا بةرىَ بوليساريو 1973-1976، وئةظ بةشة ضار تةوةران بخوظة دطريت.</w:t>
      </w:r>
      <w:r w:rsidRPr="001662AC">
        <w:rPr>
          <w:rFonts w:ascii="Simplified Arabic" w:hAnsi="Simplified Arabic" w:cs="Ali_K_Alwand" w:hint="cs"/>
          <w:sz w:val="32"/>
          <w:szCs w:val="32"/>
          <w:rtl/>
        </w:rPr>
        <w:t xml:space="preserve"> </w:t>
      </w:r>
    </w:p>
    <w:p w14:paraId="6392DA1D" w14:textId="01BC27F4" w:rsidR="00AB6DB6" w:rsidRPr="001662AC" w:rsidRDefault="001474B0" w:rsidP="00AB6DB6">
      <w:pPr>
        <w:ind w:firstLine="720"/>
        <w:jc w:val="both"/>
        <w:rPr>
          <w:rFonts w:ascii="Simplified Arabic" w:hAnsi="Simplified Arabic" w:cs="Simplified Arabic"/>
          <w:sz w:val="28"/>
          <w:szCs w:val="28"/>
          <w:rtl/>
        </w:rPr>
      </w:pPr>
      <w:r w:rsidRPr="001662AC">
        <w:rPr>
          <w:rFonts w:ascii="Simplified Arabic" w:hAnsi="Simplified Arabic" w:cs="Simplified Arabic" w:hint="cs"/>
          <w:sz w:val="28"/>
          <w:szCs w:val="28"/>
          <w:rtl/>
        </w:rPr>
        <w:t xml:space="preserve"> </w:t>
      </w:r>
    </w:p>
    <w:p w14:paraId="13C6643A" w14:textId="77777777" w:rsidR="00AB6DB6" w:rsidRPr="001662AC" w:rsidRDefault="00AB6DB6" w:rsidP="00AB6DB6">
      <w:pPr>
        <w:ind w:firstLine="720"/>
        <w:jc w:val="both"/>
        <w:rPr>
          <w:rFonts w:ascii="Simplified Arabic" w:hAnsi="Simplified Arabic" w:cs="Simplified Arabic"/>
          <w:sz w:val="28"/>
          <w:szCs w:val="28"/>
          <w:rtl/>
        </w:rPr>
      </w:pPr>
    </w:p>
    <w:p w14:paraId="3CFFC8CE" w14:textId="77777777" w:rsidR="00AB6DB6" w:rsidRPr="001662AC" w:rsidRDefault="00AB6DB6" w:rsidP="00AB6DB6">
      <w:pPr>
        <w:ind w:firstLine="720"/>
        <w:jc w:val="both"/>
        <w:rPr>
          <w:rFonts w:ascii="Simplified Arabic" w:hAnsi="Simplified Arabic" w:cs="Ali_K_Alwand"/>
          <w:sz w:val="28"/>
          <w:szCs w:val="28"/>
        </w:rPr>
      </w:pPr>
    </w:p>
    <w:p w14:paraId="417EED45" w14:textId="749268B5" w:rsidR="00AB6DB6" w:rsidRPr="001662AC" w:rsidRDefault="00AB6DB6" w:rsidP="000466E9">
      <w:pPr>
        <w:spacing w:after="0"/>
        <w:jc w:val="both"/>
        <w:rPr>
          <w:rFonts w:ascii="Simplified Arabic" w:eastAsia="Simplified Arabic" w:hAnsi="Simplified Arabic" w:cs="Simplified Arabic"/>
          <w:sz w:val="28"/>
          <w:szCs w:val="28"/>
          <w:lang w:bidi="ar-IQ"/>
        </w:rPr>
      </w:pPr>
    </w:p>
    <w:p w14:paraId="570C6A26" w14:textId="77777777" w:rsidR="008836D3" w:rsidRPr="001662AC" w:rsidRDefault="008836D3" w:rsidP="000466E9">
      <w:pPr>
        <w:spacing w:after="0"/>
        <w:jc w:val="both"/>
        <w:rPr>
          <w:rFonts w:ascii="Simplified Arabic" w:eastAsia="Simplified Arabic" w:hAnsi="Simplified Arabic" w:cs="Simplified Arabic"/>
          <w:sz w:val="28"/>
          <w:szCs w:val="28"/>
          <w:lang w:bidi="ar-IQ"/>
        </w:rPr>
      </w:pPr>
    </w:p>
    <w:p w14:paraId="4DBE3F7F" w14:textId="77777777" w:rsidR="008836D3" w:rsidRPr="001662AC" w:rsidRDefault="008836D3" w:rsidP="000466E9">
      <w:pPr>
        <w:spacing w:after="0"/>
        <w:jc w:val="both"/>
        <w:rPr>
          <w:rFonts w:ascii="Simplified Arabic" w:eastAsia="Simplified Arabic" w:hAnsi="Simplified Arabic" w:cs="Simplified Arabic"/>
          <w:sz w:val="28"/>
          <w:szCs w:val="28"/>
          <w:lang w:bidi="ar-IQ"/>
        </w:rPr>
      </w:pPr>
    </w:p>
    <w:p w14:paraId="31F85205" w14:textId="77777777" w:rsidR="008836D3" w:rsidRPr="001662AC" w:rsidRDefault="008836D3" w:rsidP="000466E9">
      <w:pPr>
        <w:spacing w:after="0"/>
        <w:jc w:val="both"/>
        <w:rPr>
          <w:rFonts w:ascii="Simplified Arabic" w:eastAsia="Simplified Arabic" w:hAnsi="Simplified Arabic" w:cs="Simplified Arabic"/>
          <w:sz w:val="28"/>
          <w:szCs w:val="28"/>
          <w:lang w:bidi="ar-IQ"/>
        </w:rPr>
      </w:pPr>
    </w:p>
    <w:p w14:paraId="2E35C4E9" w14:textId="77777777" w:rsidR="008836D3" w:rsidRPr="001662AC" w:rsidRDefault="008836D3" w:rsidP="000466E9">
      <w:pPr>
        <w:spacing w:after="0"/>
        <w:jc w:val="both"/>
        <w:rPr>
          <w:rFonts w:ascii="Simplified Arabic" w:eastAsia="Simplified Arabic" w:hAnsi="Simplified Arabic" w:cs="Simplified Arabic"/>
          <w:sz w:val="28"/>
          <w:szCs w:val="28"/>
          <w:lang w:bidi="ar-IQ"/>
        </w:rPr>
      </w:pPr>
    </w:p>
    <w:p w14:paraId="43DF13DF" w14:textId="77777777" w:rsidR="008836D3" w:rsidRPr="001662AC" w:rsidRDefault="008836D3" w:rsidP="000466E9">
      <w:pPr>
        <w:spacing w:after="0"/>
        <w:jc w:val="both"/>
        <w:rPr>
          <w:rFonts w:ascii="Simplified Arabic" w:eastAsia="Simplified Arabic" w:hAnsi="Simplified Arabic" w:cs="Simplified Arabic"/>
          <w:sz w:val="28"/>
          <w:szCs w:val="28"/>
          <w:lang w:bidi="ar-IQ"/>
        </w:rPr>
      </w:pPr>
    </w:p>
    <w:p w14:paraId="020D32B0" w14:textId="77777777" w:rsidR="008836D3" w:rsidRPr="001662AC" w:rsidRDefault="008836D3" w:rsidP="000466E9">
      <w:pPr>
        <w:spacing w:after="0"/>
        <w:jc w:val="both"/>
        <w:rPr>
          <w:rFonts w:ascii="Simplified Arabic" w:eastAsia="Simplified Arabic" w:hAnsi="Simplified Arabic" w:cs="Simplified Arabic"/>
          <w:sz w:val="28"/>
          <w:szCs w:val="28"/>
          <w:lang w:bidi="ar-IQ"/>
        </w:rPr>
      </w:pPr>
    </w:p>
    <w:p w14:paraId="2D291679" w14:textId="77777777" w:rsidR="00F97F83" w:rsidRPr="001662AC" w:rsidRDefault="00F97F83" w:rsidP="00BA5D16">
      <w:pPr>
        <w:tabs>
          <w:tab w:val="left" w:pos="7959"/>
          <w:tab w:val="right" w:pos="9354"/>
        </w:tabs>
        <w:bidi w:val="0"/>
        <w:spacing w:after="0" w:line="360" w:lineRule="auto"/>
        <w:jc w:val="center"/>
        <w:rPr>
          <w:rFonts w:asciiTheme="majorBidi" w:hAnsiTheme="majorBidi" w:cstheme="majorBidi"/>
          <w:b/>
          <w:bCs/>
          <w:sz w:val="32"/>
          <w:szCs w:val="32"/>
          <w:lang w:bidi="ar-IQ"/>
        </w:rPr>
        <w:sectPr w:rsidR="00F97F83" w:rsidRPr="001662AC" w:rsidSect="00C12534">
          <w:footerReference w:type="first" r:id="rId44"/>
          <w:pgSz w:w="11906" w:h="16838"/>
          <w:pgMar w:top="1440" w:right="1797" w:bottom="1440" w:left="1797" w:header="709" w:footer="709" w:gutter="0"/>
          <w:pgNumType w:fmt="upperRoman" w:start="1"/>
          <w:cols w:space="720"/>
          <w:docGrid w:linePitch="299"/>
        </w:sectPr>
      </w:pPr>
    </w:p>
    <w:p w14:paraId="5A15DFBD" w14:textId="77777777" w:rsidR="00334A2C" w:rsidRPr="001662AC" w:rsidRDefault="00334A2C" w:rsidP="00BA5D16">
      <w:pPr>
        <w:tabs>
          <w:tab w:val="left" w:pos="7959"/>
          <w:tab w:val="right" w:pos="9354"/>
        </w:tabs>
        <w:bidi w:val="0"/>
        <w:spacing w:after="0" w:line="360" w:lineRule="auto"/>
        <w:jc w:val="center"/>
        <w:rPr>
          <w:rFonts w:asciiTheme="majorBidi" w:hAnsiTheme="majorBidi" w:cstheme="majorBidi"/>
          <w:b/>
          <w:bCs/>
          <w:sz w:val="32"/>
          <w:szCs w:val="32"/>
          <w:lang w:bidi="ar-IQ"/>
        </w:rPr>
      </w:pPr>
      <w:r w:rsidRPr="001662AC">
        <w:rPr>
          <w:rFonts w:asciiTheme="majorBidi" w:hAnsiTheme="majorBidi" w:cstheme="majorBidi"/>
          <w:b/>
          <w:bCs/>
          <w:sz w:val="32"/>
          <w:szCs w:val="32"/>
          <w:lang w:bidi="ar-IQ"/>
        </w:rPr>
        <w:lastRenderedPageBreak/>
        <w:t>Abstract</w:t>
      </w:r>
    </w:p>
    <w:p w14:paraId="14353965" w14:textId="4796B9E7" w:rsidR="00334A2C" w:rsidRPr="001662AC" w:rsidRDefault="00334A2C" w:rsidP="00BA5D16">
      <w:pPr>
        <w:tabs>
          <w:tab w:val="left" w:pos="7959"/>
          <w:tab w:val="right" w:pos="9354"/>
        </w:tabs>
        <w:bidi w:val="0"/>
        <w:spacing w:after="0" w:line="360" w:lineRule="auto"/>
        <w:jc w:val="center"/>
        <w:rPr>
          <w:rFonts w:asciiTheme="majorBidi" w:hAnsiTheme="majorBidi" w:cstheme="majorBidi"/>
          <w:b/>
          <w:bCs/>
          <w:sz w:val="32"/>
          <w:szCs w:val="32"/>
          <w:rtl/>
          <w:lang w:bidi="ar-IQ"/>
        </w:rPr>
      </w:pPr>
      <w:r w:rsidRPr="001662AC">
        <w:rPr>
          <w:rFonts w:asciiTheme="majorBidi" w:hAnsiTheme="majorBidi" w:cstheme="majorBidi"/>
          <w:b/>
          <w:bCs/>
          <w:sz w:val="32"/>
          <w:szCs w:val="32"/>
          <w:lang w:val="en-GB" w:bidi="ar-IQ"/>
        </w:rPr>
        <w:t>D</w:t>
      </w:r>
      <w:proofErr w:type="spellStart"/>
      <w:r w:rsidRPr="001662AC">
        <w:rPr>
          <w:rFonts w:asciiTheme="majorBidi" w:hAnsiTheme="majorBidi" w:cstheme="majorBidi"/>
          <w:b/>
          <w:bCs/>
          <w:sz w:val="32"/>
          <w:szCs w:val="32"/>
          <w:lang w:bidi="ar-IQ"/>
        </w:rPr>
        <w:t>evelopment</w:t>
      </w:r>
      <w:proofErr w:type="spellEnd"/>
      <w:r w:rsidRPr="001662AC">
        <w:rPr>
          <w:rFonts w:asciiTheme="majorBidi" w:hAnsiTheme="majorBidi" w:cstheme="majorBidi"/>
          <w:b/>
          <w:bCs/>
          <w:sz w:val="32"/>
          <w:szCs w:val="32"/>
          <w:lang w:bidi="ar-IQ"/>
        </w:rPr>
        <w:t xml:space="preserve"> of the Western Sahara issue from 1956-</w:t>
      </w:r>
      <w:r w:rsidR="00142612">
        <w:rPr>
          <w:rFonts w:asciiTheme="majorBidi" w:hAnsiTheme="majorBidi" w:cstheme="majorBidi" w:hint="cs"/>
          <w:b/>
          <w:bCs/>
          <w:sz w:val="32"/>
          <w:szCs w:val="32"/>
          <w:rtl/>
          <w:lang w:bidi="ar-IQ"/>
        </w:rPr>
        <w:t xml:space="preserve"> </w:t>
      </w:r>
      <w:r w:rsidRPr="001662AC">
        <w:rPr>
          <w:rFonts w:asciiTheme="majorBidi" w:hAnsiTheme="majorBidi" w:cstheme="majorBidi"/>
          <w:b/>
          <w:bCs/>
          <w:sz w:val="32"/>
          <w:szCs w:val="32"/>
          <w:lang w:bidi="ar-IQ"/>
        </w:rPr>
        <w:t>1976</w:t>
      </w:r>
    </w:p>
    <w:p w14:paraId="58E7821A" w14:textId="5C0610C2" w:rsidR="00334A2C" w:rsidRPr="001662AC" w:rsidRDefault="001474B0" w:rsidP="00BA5D16">
      <w:pPr>
        <w:tabs>
          <w:tab w:val="left" w:pos="7959"/>
          <w:tab w:val="right" w:pos="9354"/>
        </w:tabs>
        <w:bidi w:val="0"/>
        <w:spacing w:before="240" w:after="0" w:line="360" w:lineRule="auto"/>
        <w:ind w:firstLine="450"/>
        <w:jc w:val="both"/>
        <w:rPr>
          <w:rFonts w:asciiTheme="majorBidi" w:hAnsiTheme="majorBidi" w:cstheme="majorBidi"/>
          <w:sz w:val="28"/>
          <w:szCs w:val="28"/>
          <w:lang w:bidi="ar-IQ"/>
        </w:rPr>
      </w:pPr>
      <w:r w:rsidRPr="001662AC">
        <w:rPr>
          <w:rFonts w:asciiTheme="majorBidi" w:hAnsiTheme="majorBidi" w:cstheme="majorBidi"/>
          <w:sz w:val="28"/>
          <w:szCs w:val="28"/>
          <w:lang w:bidi="ar-IQ"/>
        </w:rPr>
        <w:t xml:space="preserve"> </w:t>
      </w:r>
      <w:r w:rsidR="00334A2C" w:rsidRPr="001662AC">
        <w:rPr>
          <w:rFonts w:asciiTheme="majorBidi" w:hAnsiTheme="majorBidi" w:cstheme="majorBidi"/>
          <w:sz w:val="28"/>
          <w:szCs w:val="28"/>
          <w:lang w:bidi="ar-IQ"/>
        </w:rPr>
        <w:t xml:space="preserve">The term Western Sahara is applied to the geographical area located between the countries of Morocco, Algeria, and Libya, </w:t>
      </w:r>
      <w:proofErr w:type="gramStart"/>
      <w:r w:rsidR="00334A2C" w:rsidRPr="001662AC">
        <w:rPr>
          <w:rFonts w:asciiTheme="majorBidi" w:hAnsiTheme="majorBidi" w:cstheme="majorBidi"/>
          <w:sz w:val="28"/>
          <w:szCs w:val="28"/>
          <w:lang w:bidi="ar-IQ"/>
        </w:rPr>
        <w:t>It</w:t>
      </w:r>
      <w:proofErr w:type="gramEnd"/>
      <w:r w:rsidR="00334A2C" w:rsidRPr="001662AC">
        <w:rPr>
          <w:rFonts w:asciiTheme="majorBidi" w:hAnsiTheme="majorBidi" w:cstheme="majorBidi"/>
          <w:sz w:val="28"/>
          <w:szCs w:val="28"/>
          <w:lang w:bidi="ar-IQ"/>
        </w:rPr>
        <w:t xml:space="preserve"> was one of the important strategic areas, Especially for Morocco, It was part of the territory of the latter state, Before it separated from it and became an in depended region.</w:t>
      </w:r>
      <w:r w:rsidRPr="001662AC">
        <w:rPr>
          <w:rFonts w:asciiTheme="majorBidi" w:hAnsiTheme="majorBidi" w:cstheme="majorBidi"/>
          <w:sz w:val="28"/>
          <w:szCs w:val="28"/>
          <w:lang w:bidi="ar-IQ"/>
        </w:rPr>
        <w:t xml:space="preserve"> </w:t>
      </w:r>
    </w:p>
    <w:p w14:paraId="4476F1F1" w14:textId="33B5960B" w:rsidR="00334A2C" w:rsidRPr="001662AC" w:rsidRDefault="001474B0" w:rsidP="00BA5D16">
      <w:pPr>
        <w:tabs>
          <w:tab w:val="left" w:pos="7959"/>
          <w:tab w:val="right" w:pos="9354"/>
        </w:tabs>
        <w:bidi w:val="0"/>
        <w:spacing w:after="0" w:line="360" w:lineRule="auto"/>
        <w:ind w:firstLine="450"/>
        <w:jc w:val="both"/>
        <w:rPr>
          <w:rFonts w:asciiTheme="majorBidi" w:hAnsiTheme="majorBidi" w:cstheme="majorBidi"/>
          <w:sz w:val="28"/>
          <w:szCs w:val="28"/>
          <w:rtl/>
          <w:lang w:bidi="ar-IQ"/>
        </w:rPr>
      </w:pPr>
      <w:r w:rsidRPr="001662AC">
        <w:rPr>
          <w:rFonts w:asciiTheme="majorBidi" w:hAnsiTheme="majorBidi" w:cstheme="majorBidi"/>
          <w:sz w:val="28"/>
          <w:szCs w:val="28"/>
          <w:lang w:bidi="ar-IQ"/>
        </w:rPr>
        <w:t xml:space="preserve"> </w:t>
      </w:r>
      <w:r w:rsidR="00334A2C" w:rsidRPr="001662AC">
        <w:rPr>
          <w:rFonts w:asciiTheme="majorBidi" w:hAnsiTheme="majorBidi" w:cstheme="majorBidi"/>
          <w:sz w:val="28"/>
          <w:szCs w:val="28"/>
          <w:lang w:bidi="ar-IQ"/>
        </w:rPr>
        <w:t>The issue of Western Sahara is one of the complex issues in contemporary history, Due to its political and economic importance and geographical location, European were interested in this region from 15th century AD until the mid-19th century AD, The region suffered as a result of regional and international conflict, Spain played an effective role in postponing the Western Sahara crisis, which prompted the residents of the region to carry out revolutions to gain their rights, Led by the Polisario Front, It is worth noting the contemporary international organizations have failed to find a radical solution to the problem of Western Sahara, That is why we decided that the</w:t>
      </w:r>
      <w:r w:rsidRPr="001662AC">
        <w:rPr>
          <w:rFonts w:asciiTheme="majorBidi" w:hAnsiTheme="majorBidi" w:cstheme="majorBidi"/>
          <w:sz w:val="28"/>
          <w:szCs w:val="28"/>
          <w:lang w:bidi="ar-IQ"/>
        </w:rPr>
        <w:t xml:space="preserve"> </w:t>
      </w:r>
      <w:r w:rsidR="00334A2C" w:rsidRPr="001662AC">
        <w:rPr>
          <w:rFonts w:asciiTheme="majorBidi" w:hAnsiTheme="majorBidi" w:cstheme="majorBidi"/>
          <w:sz w:val="28"/>
          <w:szCs w:val="28"/>
          <w:lang w:bidi="ar-IQ"/>
        </w:rPr>
        <w:t>Western Sahara issue should be</w:t>
      </w:r>
      <w:r w:rsidRPr="001662AC">
        <w:rPr>
          <w:rFonts w:asciiTheme="majorBidi" w:hAnsiTheme="majorBidi" w:cstheme="majorBidi"/>
          <w:sz w:val="28"/>
          <w:szCs w:val="28"/>
          <w:lang w:bidi="ar-IQ"/>
        </w:rPr>
        <w:t xml:space="preserve"> </w:t>
      </w:r>
      <w:r w:rsidR="00334A2C" w:rsidRPr="001662AC">
        <w:rPr>
          <w:rFonts w:asciiTheme="majorBidi" w:hAnsiTheme="majorBidi" w:cstheme="majorBidi"/>
          <w:sz w:val="28"/>
          <w:szCs w:val="28"/>
          <w:lang w:bidi="ar-IQ"/>
        </w:rPr>
        <w:t>the title of our thesis entitled</w:t>
      </w:r>
      <w:r w:rsidR="00C26699" w:rsidRPr="001662AC">
        <w:rPr>
          <w:rFonts w:asciiTheme="majorBidi" w:hAnsiTheme="majorBidi" w:cstheme="majorBidi"/>
          <w:sz w:val="28"/>
          <w:szCs w:val="28"/>
          <w:lang w:bidi="ar-IQ"/>
        </w:rPr>
        <w:t>(</w:t>
      </w:r>
      <w:r w:rsidR="00334A2C" w:rsidRPr="001662AC">
        <w:rPr>
          <w:rFonts w:asciiTheme="majorBidi" w:hAnsiTheme="majorBidi" w:cstheme="majorBidi"/>
          <w:sz w:val="28"/>
          <w:szCs w:val="28"/>
          <w:lang w:bidi="ar-IQ"/>
        </w:rPr>
        <w:t>The development of the Western Sahara issue from June 1956-August 1976) reveal the circumstances of the issue and its main aspects.</w:t>
      </w:r>
      <w:r w:rsidRPr="001662AC">
        <w:rPr>
          <w:rFonts w:asciiTheme="majorBidi" w:hAnsiTheme="majorBidi" w:cstheme="majorBidi"/>
          <w:sz w:val="28"/>
          <w:szCs w:val="28"/>
          <w:lang w:bidi="ar-IQ"/>
        </w:rPr>
        <w:t xml:space="preserve"> </w:t>
      </w:r>
    </w:p>
    <w:p w14:paraId="222C83DE" w14:textId="671D8859" w:rsidR="00334A2C" w:rsidRPr="001662AC" w:rsidRDefault="001474B0" w:rsidP="00BA5D16">
      <w:pPr>
        <w:tabs>
          <w:tab w:val="left" w:pos="7959"/>
          <w:tab w:val="right" w:pos="9354"/>
        </w:tabs>
        <w:bidi w:val="0"/>
        <w:spacing w:after="0" w:line="360" w:lineRule="auto"/>
        <w:ind w:firstLine="450"/>
        <w:jc w:val="both"/>
        <w:rPr>
          <w:rFonts w:asciiTheme="majorBidi" w:hAnsiTheme="majorBidi" w:cstheme="majorBidi"/>
          <w:sz w:val="28"/>
          <w:szCs w:val="28"/>
          <w:lang w:bidi="ar-IQ"/>
        </w:rPr>
      </w:pPr>
      <w:r w:rsidRPr="001662AC">
        <w:rPr>
          <w:rFonts w:asciiTheme="majorBidi" w:hAnsiTheme="majorBidi" w:cstheme="majorBidi"/>
          <w:sz w:val="28"/>
          <w:szCs w:val="28"/>
          <w:lang w:bidi="ar-IQ"/>
        </w:rPr>
        <w:t xml:space="preserve"> </w:t>
      </w:r>
      <w:r w:rsidR="00334A2C" w:rsidRPr="001662AC">
        <w:rPr>
          <w:rFonts w:asciiTheme="majorBidi" w:hAnsiTheme="majorBidi" w:cstheme="majorBidi"/>
          <w:sz w:val="28"/>
          <w:szCs w:val="28"/>
          <w:lang w:bidi="ar-IQ"/>
        </w:rPr>
        <w:t>The Western Sahara issue is of interest to researchers interested</w:t>
      </w:r>
      <w:r w:rsidRPr="001662AC">
        <w:rPr>
          <w:rFonts w:asciiTheme="majorBidi" w:hAnsiTheme="majorBidi" w:cstheme="majorBidi"/>
          <w:sz w:val="28"/>
          <w:szCs w:val="28"/>
          <w:lang w:bidi="ar-IQ"/>
        </w:rPr>
        <w:t xml:space="preserve"> </w:t>
      </w:r>
      <w:r w:rsidR="00334A2C" w:rsidRPr="001662AC">
        <w:rPr>
          <w:rFonts w:asciiTheme="majorBidi" w:hAnsiTheme="majorBidi" w:cstheme="majorBidi"/>
          <w:sz w:val="28"/>
          <w:szCs w:val="28"/>
          <w:lang w:bidi="ar-IQ"/>
        </w:rPr>
        <w:t xml:space="preserve">in global issue that are difficult to solve until now, Especially 1956-1976, Morocco became an independent country on March 2, 1956 and took rapid measures to form a government, Establishing the strengthening the country's unity, However, the Liberation Army, which was founded in 1954, refused to join that army, It continued the resistance, It launched massive attacks in different regions, achieving many victories, Against </w:t>
      </w:r>
      <w:r w:rsidR="00334A2C" w:rsidRPr="001662AC">
        <w:rPr>
          <w:rFonts w:asciiTheme="majorBidi" w:hAnsiTheme="majorBidi" w:cstheme="majorBidi"/>
          <w:sz w:val="28"/>
          <w:szCs w:val="28"/>
          <w:lang w:bidi="ar-IQ"/>
        </w:rPr>
        <w:lastRenderedPageBreak/>
        <w:t>France and Spain, Although France had agreements with Spain, it began withdrawing its bases.</w:t>
      </w:r>
    </w:p>
    <w:p w14:paraId="20CBA2E8" w14:textId="3812C7D5" w:rsidR="00334A2C" w:rsidRPr="001662AC" w:rsidRDefault="001474B0" w:rsidP="00BA5D16">
      <w:pPr>
        <w:tabs>
          <w:tab w:val="left" w:pos="7959"/>
          <w:tab w:val="right" w:pos="9354"/>
        </w:tabs>
        <w:bidi w:val="0"/>
        <w:spacing w:after="0" w:line="360" w:lineRule="auto"/>
        <w:ind w:firstLine="450"/>
        <w:jc w:val="both"/>
        <w:rPr>
          <w:rFonts w:asciiTheme="majorBidi" w:hAnsiTheme="majorBidi" w:cstheme="majorBidi"/>
          <w:sz w:val="28"/>
          <w:szCs w:val="28"/>
          <w:lang w:bidi="ar-IQ"/>
        </w:rPr>
      </w:pPr>
      <w:r w:rsidRPr="001662AC">
        <w:rPr>
          <w:rFonts w:asciiTheme="majorBidi" w:hAnsiTheme="majorBidi" w:cstheme="majorBidi"/>
          <w:sz w:val="28"/>
          <w:szCs w:val="28"/>
          <w:lang w:bidi="ar-IQ"/>
        </w:rPr>
        <w:t xml:space="preserve"> </w:t>
      </w:r>
      <w:r w:rsidR="00334A2C" w:rsidRPr="001662AC">
        <w:rPr>
          <w:rFonts w:asciiTheme="majorBidi" w:hAnsiTheme="majorBidi" w:cstheme="majorBidi"/>
          <w:sz w:val="28"/>
          <w:szCs w:val="28"/>
          <w:lang w:bidi="ar-IQ"/>
        </w:rPr>
        <w:t>The study was divided, as necessary into the introduction, the prolegomena, and four chapters, and was appended with a conclusion and a list of sources and appendices, The introduction touched on the importance of Western Sahara from a geographical and historical perspective, and the beginning of European ambitions in the region.</w:t>
      </w:r>
      <w:r w:rsidRPr="001662AC">
        <w:rPr>
          <w:rFonts w:asciiTheme="majorBidi" w:hAnsiTheme="majorBidi" w:cstheme="majorBidi"/>
          <w:sz w:val="28"/>
          <w:szCs w:val="28"/>
          <w:lang w:bidi="ar-IQ"/>
        </w:rPr>
        <w:t xml:space="preserve"> </w:t>
      </w:r>
    </w:p>
    <w:p w14:paraId="023BC7AE" w14:textId="575FD5DB" w:rsidR="00334A2C" w:rsidRPr="001662AC" w:rsidRDefault="001474B0" w:rsidP="00BA5D16">
      <w:pPr>
        <w:tabs>
          <w:tab w:val="left" w:pos="7959"/>
          <w:tab w:val="right" w:pos="9354"/>
        </w:tabs>
        <w:bidi w:val="0"/>
        <w:spacing w:after="0" w:line="360" w:lineRule="auto"/>
        <w:ind w:firstLine="450"/>
        <w:jc w:val="both"/>
        <w:rPr>
          <w:rFonts w:asciiTheme="majorBidi" w:hAnsiTheme="majorBidi" w:cstheme="majorBidi"/>
          <w:sz w:val="28"/>
          <w:szCs w:val="28"/>
          <w:rtl/>
          <w:lang w:bidi="ar-IQ"/>
        </w:rPr>
      </w:pPr>
      <w:r w:rsidRPr="001662AC">
        <w:rPr>
          <w:rFonts w:asciiTheme="majorBidi" w:hAnsiTheme="majorBidi" w:cstheme="majorBidi"/>
          <w:sz w:val="28"/>
          <w:szCs w:val="28"/>
          <w:lang w:bidi="ar-IQ"/>
        </w:rPr>
        <w:t xml:space="preserve"> </w:t>
      </w:r>
      <w:r w:rsidR="00334A2C" w:rsidRPr="001662AC">
        <w:rPr>
          <w:rFonts w:asciiTheme="majorBidi" w:hAnsiTheme="majorBidi" w:cstheme="majorBidi"/>
          <w:sz w:val="28"/>
          <w:szCs w:val="28"/>
          <w:lang w:bidi="ar-IQ"/>
        </w:rPr>
        <w:t xml:space="preserve">The first chapter was devoted to the topic of the intensification of the Sahrawi resistance to the declaration of the Sahara as a Spanish province 1956-1963, which included four sections. The second chapter dealt with the Sahrawi issue from </w:t>
      </w:r>
      <w:proofErr w:type="gramStart"/>
      <w:r w:rsidR="00334A2C" w:rsidRPr="001662AC">
        <w:rPr>
          <w:rFonts w:asciiTheme="majorBidi" w:hAnsiTheme="majorBidi" w:cstheme="majorBidi"/>
          <w:sz w:val="28"/>
          <w:szCs w:val="28"/>
          <w:lang w:bidi="ar-IQ"/>
        </w:rPr>
        <w:t>the</w:t>
      </w:r>
      <w:r w:rsidR="00C26699" w:rsidRPr="001662AC">
        <w:rPr>
          <w:rFonts w:asciiTheme="majorBidi" w:hAnsiTheme="majorBidi" w:cstheme="majorBidi"/>
          <w:sz w:val="28"/>
          <w:szCs w:val="28"/>
          <w:lang w:bidi="ar-IQ"/>
        </w:rPr>
        <w:t>(</w:t>
      </w:r>
      <w:proofErr w:type="spellStart"/>
      <w:proofErr w:type="gramEnd"/>
      <w:r w:rsidR="00334A2C" w:rsidRPr="001662AC">
        <w:rPr>
          <w:rFonts w:asciiTheme="majorBidi" w:hAnsiTheme="majorBidi" w:cstheme="majorBidi"/>
          <w:sz w:val="28"/>
          <w:szCs w:val="28"/>
          <w:lang w:bidi="ar-IQ"/>
        </w:rPr>
        <w:t>Alrimal</w:t>
      </w:r>
      <w:proofErr w:type="spellEnd"/>
      <w:r w:rsidR="00334A2C" w:rsidRPr="001662AC">
        <w:rPr>
          <w:rFonts w:asciiTheme="majorBidi" w:hAnsiTheme="majorBidi" w:cstheme="majorBidi"/>
          <w:sz w:val="28"/>
          <w:szCs w:val="28"/>
          <w:lang w:bidi="ar-IQ"/>
        </w:rPr>
        <w:t>) war to the</w:t>
      </w:r>
      <w:r w:rsidR="00C26699" w:rsidRPr="001662AC">
        <w:rPr>
          <w:rFonts w:asciiTheme="majorBidi" w:hAnsiTheme="majorBidi" w:cstheme="majorBidi"/>
          <w:sz w:val="28"/>
          <w:szCs w:val="28"/>
          <w:lang w:bidi="ar-IQ"/>
        </w:rPr>
        <w:t>(</w:t>
      </w:r>
      <w:proofErr w:type="spellStart"/>
      <w:r w:rsidR="00334A2C" w:rsidRPr="001662AC">
        <w:rPr>
          <w:rFonts w:asciiTheme="majorBidi" w:hAnsiTheme="majorBidi" w:cstheme="majorBidi"/>
          <w:sz w:val="28"/>
          <w:szCs w:val="28"/>
          <w:lang w:bidi="ar-IQ"/>
        </w:rPr>
        <w:t>Aleuyun</w:t>
      </w:r>
      <w:proofErr w:type="spellEnd"/>
      <w:r w:rsidR="00334A2C" w:rsidRPr="001662AC">
        <w:rPr>
          <w:rFonts w:asciiTheme="majorBidi" w:hAnsiTheme="majorBidi" w:cstheme="majorBidi"/>
          <w:sz w:val="28"/>
          <w:szCs w:val="28"/>
          <w:lang w:bidi="ar-IQ"/>
        </w:rPr>
        <w:t>) 1963-1970), which included five sections. The third chapter included the clarify of the Sahrawi people's military struggle 1970-1976, which included four sections. The fourth chapter dealt with the issue under the leadership of the Polisario Front from 1973-1976, which included four sections.</w:t>
      </w:r>
      <w:r w:rsidRPr="001662AC">
        <w:rPr>
          <w:rFonts w:asciiTheme="majorBidi" w:hAnsiTheme="majorBidi" w:cstheme="majorBidi"/>
          <w:sz w:val="28"/>
          <w:szCs w:val="28"/>
          <w:lang w:bidi="ar-IQ"/>
        </w:rPr>
        <w:t xml:space="preserve"> </w:t>
      </w:r>
    </w:p>
    <w:p w14:paraId="62544116" w14:textId="0815B202" w:rsidR="00334A2C" w:rsidRPr="001662AC" w:rsidRDefault="001474B0" w:rsidP="00334A2C">
      <w:pPr>
        <w:tabs>
          <w:tab w:val="left" w:pos="7959"/>
          <w:tab w:val="right" w:pos="9354"/>
        </w:tabs>
        <w:bidi w:val="0"/>
        <w:spacing w:line="240" w:lineRule="auto"/>
        <w:ind w:firstLine="450"/>
        <w:jc w:val="lowKashida"/>
        <w:rPr>
          <w:rFonts w:asciiTheme="majorBidi" w:hAnsiTheme="majorBidi" w:cstheme="majorBidi"/>
          <w:sz w:val="32"/>
          <w:szCs w:val="32"/>
          <w:rtl/>
          <w:lang w:bidi="ar-IQ"/>
        </w:rPr>
      </w:pPr>
      <w:r w:rsidRPr="001662AC">
        <w:rPr>
          <w:rFonts w:asciiTheme="majorBidi" w:hAnsiTheme="majorBidi" w:cstheme="majorBidi"/>
          <w:sz w:val="32"/>
          <w:szCs w:val="32"/>
          <w:lang w:bidi="ar-IQ"/>
        </w:rPr>
        <w:t xml:space="preserve"> </w:t>
      </w:r>
    </w:p>
    <w:p w14:paraId="56DC5BEC" w14:textId="77777777" w:rsidR="00F97F83" w:rsidRPr="001662AC" w:rsidRDefault="00F97F83" w:rsidP="00BA5D16">
      <w:pPr>
        <w:spacing w:after="0" w:line="240" w:lineRule="auto"/>
        <w:jc w:val="right"/>
        <w:rPr>
          <w:rFonts w:ascii="Times New Roman" w:eastAsiaTheme="minorHAnsi" w:hAnsi="Times New Roman" w:cs="Simplified Arabic"/>
          <w:b/>
          <w:bCs/>
          <w:noProof/>
          <w:sz w:val="28"/>
          <w:szCs w:val="28"/>
          <w:lang w:bidi="ar-IQ"/>
        </w:rPr>
        <w:sectPr w:rsidR="00F97F83" w:rsidRPr="001662AC" w:rsidSect="00C12534">
          <w:footerReference w:type="first" r:id="rId45"/>
          <w:pgSz w:w="11906" w:h="16838"/>
          <w:pgMar w:top="1440" w:right="1797" w:bottom="1440" w:left="1797" w:header="709" w:footer="709" w:gutter="0"/>
          <w:pgNumType w:fmt="lowerLetter" w:start="1"/>
          <w:cols w:space="720"/>
          <w:docGrid w:linePitch="299"/>
        </w:sectPr>
      </w:pPr>
    </w:p>
    <w:p w14:paraId="44DE4D47" w14:textId="7BA58892" w:rsidR="00455FA2" w:rsidRPr="001662AC" w:rsidRDefault="00F97F83" w:rsidP="00F97F83">
      <w:pPr>
        <w:spacing w:after="0" w:line="288" w:lineRule="auto"/>
        <w:jc w:val="right"/>
        <w:rPr>
          <w:rFonts w:ascii="Times New Roman" w:eastAsiaTheme="minorHAnsi" w:hAnsi="Times New Roman" w:cs="Simplified Arabic"/>
          <w:b/>
          <w:bCs/>
          <w:noProof/>
          <w:sz w:val="28"/>
          <w:szCs w:val="28"/>
          <w:lang w:bidi="ar-IQ"/>
        </w:rPr>
      </w:pPr>
      <w:r w:rsidRPr="001662AC">
        <w:rPr>
          <w:rFonts w:ascii="Times New Roman" w:eastAsiaTheme="minorHAnsi" w:hAnsi="Times New Roman" w:cs="Simplified Arabic"/>
          <w:b/>
          <w:bCs/>
          <w:noProof/>
          <w:sz w:val="28"/>
          <w:szCs w:val="28"/>
        </w:rPr>
        <w:lastRenderedPageBreak/>
        <w:drawing>
          <wp:anchor distT="0" distB="0" distL="114300" distR="114300" simplePos="0" relativeHeight="251659264" behindDoc="0" locked="0" layoutInCell="1" allowOverlap="1" wp14:anchorId="6F10894D" wp14:editId="7858CBF1">
            <wp:simplePos x="0" y="0"/>
            <wp:positionH relativeFrom="column">
              <wp:posOffset>4319905</wp:posOffset>
            </wp:positionH>
            <wp:positionV relativeFrom="paragraph">
              <wp:posOffset>-27940</wp:posOffset>
            </wp:positionV>
            <wp:extent cx="1250950" cy="116332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0950" cy="1163320"/>
                    </a:xfrm>
                    <a:prstGeom prst="rect">
                      <a:avLst/>
                    </a:prstGeom>
                    <a:noFill/>
                  </pic:spPr>
                </pic:pic>
              </a:graphicData>
            </a:graphic>
            <wp14:sizeRelH relativeFrom="page">
              <wp14:pctWidth>0</wp14:pctWidth>
            </wp14:sizeRelH>
            <wp14:sizeRelV relativeFrom="page">
              <wp14:pctHeight>0</wp14:pctHeight>
            </wp14:sizeRelV>
          </wp:anchor>
        </w:drawing>
      </w:r>
      <w:r w:rsidR="00455FA2" w:rsidRPr="001662AC">
        <w:rPr>
          <w:rFonts w:ascii="Times New Roman" w:eastAsiaTheme="minorHAnsi" w:hAnsi="Times New Roman" w:cs="Simplified Arabic"/>
          <w:b/>
          <w:bCs/>
          <w:noProof/>
          <w:sz w:val="28"/>
          <w:szCs w:val="28"/>
          <w:lang w:bidi="ar-IQ"/>
        </w:rPr>
        <w:t>Kurdistan Regional Government - Iraq</w:t>
      </w:r>
    </w:p>
    <w:p w14:paraId="1F4763AD" w14:textId="6FCBE1E2" w:rsidR="00455FA2" w:rsidRPr="001662AC" w:rsidRDefault="00455FA2" w:rsidP="00F97F83">
      <w:pPr>
        <w:bidi w:val="0"/>
        <w:spacing w:after="0" w:line="288" w:lineRule="auto"/>
        <w:rPr>
          <w:rFonts w:ascii="Times New Roman" w:eastAsiaTheme="minorHAnsi" w:hAnsi="Times New Roman" w:cs="Simplified Arabic"/>
          <w:b/>
          <w:bCs/>
          <w:noProof/>
          <w:sz w:val="28"/>
          <w:szCs w:val="28"/>
          <w:lang w:bidi="ar-IQ"/>
        </w:rPr>
      </w:pPr>
      <w:r w:rsidRPr="001662AC">
        <w:rPr>
          <w:rFonts w:ascii="Times New Roman" w:eastAsiaTheme="minorHAnsi" w:hAnsi="Times New Roman" w:cs="Simplified Arabic"/>
          <w:b/>
          <w:bCs/>
          <w:noProof/>
          <w:sz w:val="28"/>
          <w:szCs w:val="28"/>
          <w:lang w:bidi="ar-IQ"/>
        </w:rPr>
        <w:t>Ministry of Higher Education and Scientific Research</w:t>
      </w:r>
    </w:p>
    <w:p w14:paraId="10C7B73F" w14:textId="77777777" w:rsidR="00455FA2" w:rsidRPr="001662AC" w:rsidRDefault="00455FA2" w:rsidP="00F97F83">
      <w:pPr>
        <w:spacing w:after="0" w:line="288" w:lineRule="auto"/>
        <w:jc w:val="right"/>
        <w:rPr>
          <w:rFonts w:ascii="Times New Roman" w:eastAsiaTheme="minorHAnsi" w:hAnsi="Times New Roman" w:cs="Simplified Arabic"/>
          <w:b/>
          <w:bCs/>
          <w:noProof/>
          <w:sz w:val="28"/>
          <w:szCs w:val="28"/>
          <w:lang w:bidi="ar-IQ"/>
        </w:rPr>
      </w:pPr>
      <w:r w:rsidRPr="001662AC">
        <w:rPr>
          <w:rFonts w:ascii="Times New Roman" w:eastAsiaTheme="minorHAnsi" w:hAnsi="Times New Roman" w:cs="Simplified Arabic"/>
          <w:b/>
          <w:bCs/>
          <w:noProof/>
          <w:sz w:val="28"/>
          <w:szCs w:val="28"/>
          <w:lang w:bidi="ar-IQ"/>
        </w:rPr>
        <w:t>University of Zakho</w:t>
      </w:r>
    </w:p>
    <w:p w14:paraId="58CDA5BB" w14:textId="77777777" w:rsidR="00455FA2" w:rsidRPr="001662AC" w:rsidRDefault="00455FA2" w:rsidP="00F97F83">
      <w:pPr>
        <w:spacing w:after="0" w:line="288" w:lineRule="auto"/>
        <w:jc w:val="right"/>
        <w:rPr>
          <w:rFonts w:ascii="Times New Roman" w:eastAsiaTheme="minorHAnsi" w:hAnsi="Times New Roman" w:cs="Simplified Arabic"/>
          <w:b/>
          <w:bCs/>
          <w:noProof/>
          <w:sz w:val="28"/>
          <w:szCs w:val="28"/>
          <w:lang w:bidi="ar-IQ"/>
        </w:rPr>
      </w:pPr>
      <w:r w:rsidRPr="001662AC">
        <w:rPr>
          <w:rFonts w:ascii="Times New Roman" w:eastAsiaTheme="minorHAnsi" w:hAnsi="Times New Roman" w:cs="Simplified Arabic"/>
          <w:b/>
          <w:bCs/>
          <w:noProof/>
          <w:sz w:val="28"/>
          <w:szCs w:val="28"/>
          <w:lang w:bidi="ar-IQ"/>
        </w:rPr>
        <w:t>Faculty of Humanities</w:t>
      </w:r>
    </w:p>
    <w:p w14:paraId="645BD976" w14:textId="77777777" w:rsidR="00455FA2" w:rsidRPr="001662AC" w:rsidRDefault="00455FA2" w:rsidP="00F97F83">
      <w:pPr>
        <w:spacing w:after="0" w:line="288" w:lineRule="auto"/>
        <w:jc w:val="right"/>
        <w:rPr>
          <w:rFonts w:ascii="Times New Roman" w:eastAsiaTheme="minorHAnsi" w:hAnsi="Times New Roman" w:cs="Simplified Arabic"/>
          <w:b/>
          <w:bCs/>
          <w:noProof/>
          <w:sz w:val="28"/>
          <w:szCs w:val="28"/>
          <w:lang w:bidi="ar-IQ"/>
        </w:rPr>
      </w:pPr>
      <w:r w:rsidRPr="001662AC">
        <w:rPr>
          <w:rFonts w:ascii="Times New Roman" w:eastAsiaTheme="minorHAnsi" w:hAnsi="Times New Roman" w:cs="Simplified Arabic"/>
          <w:b/>
          <w:bCs/>
          <w:noProof/>
          <w:sz w:val="28"/>
          <w:szCs w:val="28"/>
          <w:lang w:bidi="ar-IQ"/>
        </w:rPr>
        <w:t>Department of History</w:t>
      </w:r>
    </w:p>
    <w:p w14:paraId="32B27E9A" w14:textId="77777777" w:rsidR="00455FA2" w:rsidRPr="001662AC" w:rsidRDefault="00455FA2" w:rsidP="00455FA2">
      <w:pPr>
        <w:spacing w:after="0"/>
        <w:jc w:val="right"/>
        <w:rPr>
          <w:rFonts w:ascii="Simplified Arabic" w:hAnsi="Simplified Arabic" w:cs="Simplified Arabic"/>
          <w:sz w:val="28"/>
          <w:szCs w:val="28"/>
        </w:rPr>
      </w:pPr>
    </w:p>
    <w:p w14:paraId="04AFA1A8" w14:textId="77777777" w:rsidR="00455FA2" w:rsidRPr="001662AC" w:rsidRDefault="00455FA2" w:rsidP="00455FA2">
      <w:pPr>
        <w:spacing w:after="0"/>
        <w:jc w:val="right"/>
        <w:rPr>
          <w:rFonts w:ascii="Century Schoolbook" w:hAnsi="Century Schoolbook" w:cs="Simplified Arabic"/>
          <w:sz w:val="24"/>
          <w:szCs w:val="24"/>
          <w:lang w:bidi="ar-IQ"/>
        </w:rPr>
      </w:pPr>
    </w:p>
    <w:p w14:paraId="5A82A48B" w14:textId="77777777" w:rsidR="00BA5D16" w:rsidRPr="001662AC" w:rsidRDefault="00BA5D16" w:rsidP="00455FA2">
      <w:pPr>
        <w:spacing w:after="0"/>
        <w:jc w:val="right"/>
        <w:rPr>
          <w:rFonts w:ascii="Century Schoolbook" w:hAnsi="Century Schoolbook" w:cs="Simplified Arabic"/>
          <w:sz w:val="12"/>
          <w:szCs w:val="12"/>
          <w:lang w:bidi="ar-IQ"/>
        </w:rPr>
      </w:pPr>
    </w:p>
    <w:p w14:paraId="29E7F178" w14:textId="77777777" w:rsidR="00DC7191" w:rsidRPr="001662AC" w:rsidRDefault="00DC7191" w:rsidP="00455FA2">
      <w:pPr>
        <w:spacing w:after="0"/>
        <w:jc w:val="right"/>
        <w:rPr>
          <w:rFonts w:ascii="Century Schoolbook" w:hAnsi="Century Schoolbook" w:cs="Simplified Arabic"/>
          <w:sz w:val="24"/>
          <w:szCs w:val="24"/>
          <w:lang w:bidi="ar-IQ"/>
        </w:rPr>
      </w:pPr>
    </w:p>
    <w:p w14:paraId="5101B32F" w14:textId="77777777" w:rsidR="00BA5D16" w:rsidRPr="001662AC" w:rsidRDefault="00BA5D16" w:rsidP="00455FA2">
      <w:pPr>
        <w:spacing w:after="0"/>
        <w:jc w:val="right"/>
        <w:rPr>
          <w:rFonts w:ascii="Century Schoolbook" w:hAnsi="Century Schoolbook" w:cs="Simplified Arabic"/>
          <w:sz w:val="24"/>
          <w:szCs w:val="24"/>
          <w:rtl/>
          <w:lang w:bidi="ar-IQ"/>
        </w:rPr>
      </w:pPr>
    </w:p>
    <w:p w14:paraId="228735B6" w14:textId="3EA48808" w:rsidR="00C5329B" w:rsidRPr="001662AC" w:rsidRDefault="00455FA2" w:rsidP="00BA5D16">
      <w:pPr>
        <w:bidi w:val="0"/>
        <w:spacing w:after="0" w:line="360" w:lineRule="auto"/>
        <w:ind w:right="-52"/>
        <w:jc w:val="center"/>
        <w:rPr>
          <w:rFonts w:asciiTheme="majorBidi" w:eastAsiaTheme="minorHAnsi" w:hAnsiTheme="majorBidi" w:cstheme="majorBidi"/>
          <w:b/>
          <w:sz w:val="40"/>
          <w:szCs w:val="40"/>
          <w:rtl/>
        </w:rPr>
      </w:pPr>
      <w:r w:rsidRPr="001662AC">
        <w:rPr>
          <w:rFonts w:asciiTheme="majorBidi" w:eastAsiaTheme="minorHAnsi" w:hAnsiTheme="majorBidi" w:cstheme="majorBidi"/>
          <w:b/>
          <w:sz w:val="40"/>
          <w:szCs w:val="40"/>
        </w:rPr>
        <w:t>Development of the Western Sahara issue</w:t>
      </w:r>
      <w:r w:rsidR="0021408A">
        <w:rPr>
          <w:rFonts w:asciiTheme="majorBidi" w:eastAsiaTheme="minorHAnsi" w:hAnsiTheme="majorBidi" w:cstheme="majorBidi" w:hint="cs"/>
          <w:b/>
          <w:sz w:val="40"/>
          <w:szCs w:val="40"/>
          <w:rtl/>
        </w:rPr>
        <w:t xml:space="preserve">) </w:t>
      </w:r>
      <w:r w:rsidRPr="001662AC">
        <w:rPr>
          <w:rFonts w:asciiTheme="majorBidi" w:eastAsiaTheme="minorHAnsi" w:hAnsiTheme="majorBidi" w:cstheme="majorBidi"/>
          <w:b/>
          <w:sz w:val="40"/>
          <w:szCs w:val="40"/>
        </w:rPr>
        <w:t xml:space="preserve">1956 </w:t>
      </w:r>
      <w:r w:rsidR="0021408A">
        <w:rPr>
          <w:rFonts w:asciiTheme="majorBidi" w:eastAsiaTheme="minorHAnsi" w:hAnsiTheme="majorBidi" w:cstheme="majorBidi" w:hint="cs"/>
          <w:b/>
          <w:sz w:val="40"/>
          <w:szCs w:val="40"/>
          <w:rtl/>
        </w:rPr>
        <w:t>-</w:t>
      </w:r>
      <w:r w:rsidRPr="001662AC">
        <w:rPr>
          <w:rFonts w:asciiTheme="majorBidi" w:eastAsiaTheme="minorHAnsi" w:hAnsiTheme="majorBidi" w:cstheme="majorBidi"/>
          <w:b/>
          <w:sz w:val="40"/>
          <w:szCs w:val="40"/>
        </w:rPr>
        <w:t xml:space="preserve"> </w:t>
      </w:r>
      <w:proofErr w:type="gramStart"/>
      <w:r w:rsidRPr="001662AC">
        <w:rPr>
          <w:rFonts w:asciiTheme="majorBidi" w:eastAsiaTheme="minorHAnsi" w:hAnsiTheme="majorBidi" w:cstheme="majorBidi"/>
          <w:b/>
          <w:sz w:val="40"/>
          <w:szCs w:val="40"/>
        </w:rPr>
        <w:t>1976)</w:t>
      </w:r>
      <w:r w:rsidR="00C26699" w:rsidRPr="001662AC">
        <w:rPr>
          <w:rFonts w:asciiTheme="majorBidi" w:eastAsiaTheme="minorHAnsi" w:hAnsiTheme="majorBidi" w:cstheme="majorBidi"/>
          <w:b/>
          <w:sz w:val="40"/>
          <w:szCs w:val="40"/>
        </w:rPr>
        <w:t>(</w:t>
      </w:r>
      <w:proofErr w:type="gramEnd"/>
      <w:r w:rsidRPr="001662AC">
        <w:rPr>
          <w:rFonts w:asciiTheme="majorBidi" w:eastAsiaTheme="minorHAnsi" w:hAnsiTheme="majorBidi" w:cstheme="majorBidi"/>
          <w:b/>
          <w:sz w:val="40"/>
          <w:szCs w:val="40"/>
        </w:rPr>
        <w:t>historical study)</w:t>
      </w:r>
    </w:p>
    <w:p w14:paraId="0CEB0127" w14:textId="77777777" w:rsidR="00455FA2" w:rsidRPr="001662AC" w:rsidRDefault="00455FA2" w:rsidP="00455FA2">
      <w:pPr>
        <w:spacing w:after="0"/>
        <w:jc w:val="center"/>
        <w:rPr>
          <w:rFonts w:asciiTheme="majorBidi" w:hAnsiTheme="majorBidi" w:cstheme="majorBidi"/>
          <w:sz w:val="28"/>
          <w:szCs w:val="28"/>
          <w:lang w:bidi="ar-IQ"/>
        </w:rPr>
      </w:pPr>
    </w:p>
    <w:p w14:paraId="3F1BC406" w14:textId="77777777" w:rsidR="00BA5D16" w:rsidRPr="001662AC" w:rsidRDefault="00BA5D16" w:rsidP="00455FA2">
      <w:pPr>
        <w:spacing w:after="0"/>
        <w:jc w:val="center"/>
        <w:rPr>
          <w:rFonts w:asciiTheme="majorBidi" w:hAnsiTheme="majorBidi" w:cstheme="majorBidi"/>
          <w:sz w:val="28"/>
          <w:szCs w:val="28"/>
          <w:lang w:bidi="ar-IQ"/>
        </w:rPr>
      </w:pPr>
    </w:p>
    <w:p w14:paraId="3F0AD826" w14:textId="77777777" w:rsidR="00BA5D16" w:rsidRPr="0021408A" w:rsidRDefault="00BA5D16" w:rsidP="00455FA2">
      <w:pPr>
        <w:spacing w:after="0"/>
        <w:jc w:val="center"/>
        <w:rPr>
          <w:rFonts w:asciiTheme="majorBidi" w:hAnsiTheme="majorBidi" w:cstheme="majorBidi"/>
          <w:sz w:val="28"/>
          <w:szCs w:val="28"/>
          <w:lang w:bidi="ar-IQ"/>
        </w:rPr>
      </w:pPr>
    </w:p>
    <w:p w14:paraId="2E97F575" w14:textId="77777777" w:rsidR="00455FA2" w:rsidRPr="001662AC" w:rsidRDefault="00455FA2" w:rsidP="00BA5D16">
      <w:pPr>
        <w:bidi w:val="0"/>
        <w:spacing w:after="160" w:line="360" w:lineRule="auto"/>
        <w:jc w:val="center"/>
        <w:rPr>
          <w:rFonts w:asciiTheme="majorBidi" w:eastAsiaTheme="minorHAnsi" w:hAnsiTheme="majorBidi" w:cstheme="majorBidi"/>
          <w:b/>
          <w:sz w:val="36"/>
          <w:szCs w:val="36"/>
        </w:rPr>
      </w:pPr>
      <w:r w:rsidRPr="001662AC">
        <w:rPr>
          <w:rFonts w:asciiTheme="majorBidi" w:eastAsiaTheme="minorHAnsi" w:hAnsiTheme="majorBidi" w:cstheme="majorBidi"/>
          <w:b/>
          <w:sz w:val="36"/>
          <w:szCs w:val="36"/>
        </w:rPr>
        <w:t>A thesis submitted by the student</w:t>
      </w:r>
    </w:p>
    <w:p w14:paraId="16B05D80" w14:textId="77777777" w:rsidR="00455FA2" w:rsidRPr="001662AC" w:rsidRDefault="00455FA2" w:rsidP="00BA5D16">
      <w:pPr>
        <w:bidi w:val="0"/>
        <w:spacing w:after="160" w:line="360" w:lineRule="auto"/>
        <w:jc w:val="center"/>
        <w:rPr>
          <w:rFonts w:asciiTheme="majorBidi" w:eastAsiaTheme="minorHAnsi" w:hAnsiTheme="majorBidi" w:cstheme="majorBidi"/>
          <w:b/>
          <w:sz w:val="36"/>
          <w:szCs w:val="36"/>
        </w:rPr>
      </w:pPr>
      <w:r w:rsidRPr="001662AC">
        <w:rPr>
          <w:rFonts w:asciiTheme="majorBidi" w:eastAsiaTheme="minorHAnsi" w:hAnsiTheme="majorBidi" w:cstheme="majorBidi"/>
          <w:b/>
          <w:sz w:val="36"/>
          <w:szCs w:val="36"/>
        </w:rPr>
        <w:t>ADRIS HUSSEIN RASHEED</w:t>
      </w:r>
    </w:p>
    <w:p w14:paraId="0717D94C" w14:textId="009F69BD" w:rsidR="00BA5D16" w:rsidRPr="001662AC" w:rsidRDefault="00BA5D16" w:rsidP="00BA5D16">
      <w:pPr>
        <w:bidi w:val="0"/>
        <w:spacing w:after="160" w:line="240" w:lineRule="auto"/>
        <w:jc w:val="center"/>
        <w:rPr>
          <w:rFonts w:asciiTheme="majorBidi" w:eastAsiaTheme="minorHAnsi" w:hAnsiTheme="majorBidi" w:cstheme="majorBidi"/>
          <w:b/>
          <w:sz w:val="32"/>
          <w:szCs w:val="32"/>
        </w:rPr>
      </w:pPr>
    </w:p>
    <w:p w14:paraId="13581D3B" w14:textId="77777777" w:rsidR="00BA5D16" w:rsidRPr="001662AC" w:rsidRDefault="00BA5D16" w:rsidP="00BA5D16">
      <w:pPr>
        <w:bidi w:val="0"/>
        <w:spacing w:after="160" w:line="240" w:lineRule="auto"/>
        <w:jc w:val="center"/>
        <w:rPr>
          <w:rFonts w:asciiTheme="majorBidi" w:eastAsiaTheme="minorHAnsi" w:hAnsiTheme="majorBidi" w:cstheme="majorBidi"/>
          <w:b/>
          <w:sz w:val="18"/>
          <w:szCs w:val="18"/>
        </w:rPr>
      </w:pPr>
    </w:p>
    <w:p w14:paraId="06FFC2BB" w14:textId="5BE1F8EF" w:rsidR="00455FA2" w:rsidRPr="001662AC" w:rsidRDefault="00455FA2" w:rsidP="00BA5D16">
      <w:pPr>
        <w:bidi w:val="0"/>
        <w:spacing w:after="160" w:line="240" w:lineRule="auto"/>
        <w:jc w:val="center"/>
        <w:rPr>
          <w:rFonts w:asciiTheme="majorBidi" w:eastAsiaTheme="minorHAnsi" w:hAnsiTheme="majorBidi" w:cstheme="majorBidi"/>
          <w:b/>
          <w:sz w:val="32"/>
          <w:szCs w:val="32"/>
        </w:rPr>
      </w:pPr>
      <w:r w:rsidRPr="001662AC">
        <w:rPr>
          <w:rFonts w:asciiTheme="majorBidi" w:eastAsiaTheme="minorHAnsi" w:hAnsiTheme="majorBidi" w:cstheme="majorBidi"/>
          <w:b/>
          <w:sz w:val="32"/>
          <w:szCs w:val="32"/>
        </w:rPr>
        <w:t xml:space="preserve">To the Council of the Faculty of Human Sciences - University of </w:t>
      </w:r>
      <w:proofErr w:type="spellStart"/>
      <w:r w:rsidRPr="001662AC">
        <w:rPr>
          <w:rFonts w:asciiTheme="majorBidi" w:eastAsiaTheme="minorHAnsi" w:hAnsiTheme="majorBidi" w:cstheme="majorBidi"/>
          <w:b/>
          <w:sz w:val="32"/>
          <w:szCs w:val="32"/>
        </w:rPr>
        <w:t>Zakho</w:t>
      </w:r>
      <w:proofErr w:type="spellEnd"/>
      <w:r w:rsidRPr="001662AC">
        <w:rPr>
          <w:rFonts w:asciiTheme="majorBidi" w:eastAsiaTheme="minorHAnsi" w:hAnsiTheme="majorBidi" w:cstheme="majorBidi"/>
          <w:b/>
          <w:sz w:val="32"/>
          <w:szCs w:val="32"/>
        </w:rPr>
        <w:t>, which is part of the requirements for obtaining a Doctor of Philosophy degree in Modern History</w:t>
      </w:r>
    </w:p>
    <w:p w14:paraId="1CDE4180" w14:textId="77777777" w:rsidR="00455FA2" w:rsidRPr="001662AC" w:rsidRDefault="00455FA2" w:rsidP="00455FA2">
      <w:pPr>
        <w:spacing w:after="0"/>
        <w:jc w:val="center"/>
        <w:rPr>
          <w:rFonts w:ascii="Simplified Arabic" w:hAnsi="Simplified Arabic" w:cs="Simplified Arabic"/>
          <w:sz w:val="28"/>
          <w:szCs w:val="28"/>
          <w:rtl/>
          <w:lang w:bidi="ar-IQ"/>
        </w:rPr>
      </w:pPr>
    </w:p>
    <w:p w14:paraId="49EC1EB2" w14:textId="77777777" w:rsidR="00BA5D16" w:rsidRPr="001662AC" w:rsidRDefault="00BA5D16" w:rsidP="00BA5D16">
      <w:pPr>
        <w:bidi w:val="0"/>
        <w:spacing w:after="160" w:line="360" w:lineRule="auto"/>
        <w:jc w:val="center"/>
        <w:rPr>
          <w:rFonts w:asciiTheme="majorBidi" w:eastAsiaTheme="minorHAnsi" w:hAnsiTheme="majorBidi" w:cstheme="majorBidi"/>
          <w:b/>
          <w:sz w:val="36"/>
          <w:szCs w:val="36"/>
        </w:rPr>
      </w:pPr>
    </w:p>
    <w:p w14:paraId="15837C82" w14:textId="57D2B810" w:rsidR="00455FA2" w:rsidRPr="001662AC" w:rsidRDefault="00455FA2" w:rsidP="00BA5D16">
      <w:pPr>
        <w:bidi w:val="0"/>
        <w:spacing w:after="0" w:line="360" w:lineRule="auto"/>
        <w:jc w:val="center"/>
        <w:rPr>
          <w:rFonts w:asciiTheme="majorBidi" w:eastAsiaTheme="minorHAnsi" w:hAnsiTheme="majorBidi" w:cstheme="majorBidi"/>
          <w:b/>
          <w:sz w:val="36"/>
          <w:szCs w:val="36"/>
        </w:rPr>
      </w:pPr>
      <w:r w:rsidRPr="001662AC">
        <w:rPr>
          <w:rFonts w:asciiTheme="majorBidi" w:eastAsiaTheme="minorHAnsi" w:hAnsiTheme="majorBidi" w:cstheme="majorBidi"/>
          <w:b/>
          <w:sz w:val="36"/>
          <w:szCs w:val="36"/>
        </w:rPr>
        <w:t>Supervised by</w:t>
      </w:r>
    </w:p>
    <w:p w14:paraId="704C32C2" w14:textId="0EF90F69" w:rsidR="00455FA2" w:rsidRPr="001662AC" w:rsidRDefault="00455FA2" w:rsidP="00BA5D16">
      <w:pPr>
        <w:bidi w:val="0"/>
        <w:spacing w:after="0" w:line="360" w:lineRule="auto"/>
        <w:jc w:val="center"/>
        <w:rPr>
          <w:rFonts w:asciiTheme="majorBidi" w:eastAsiaTheme="minorHAnsi" w:hAnsiTheme="majorBidi" w:cstheme="majorBidi"/>
          <w:b/>
          <w:sz w:val="36"/>
          <w:szCs w:val="36"/>
        </w:rPr>
      </w:pPr>
      <w:r w:rsidRPr="001662AC">
        <w:rPr>
          <w:rFonts w:asciiTheme="majorBidi" w:eastAsiaTheme="minorHAnsi" w:hAnsiTheme="majorBidi" w:cstheme="majorBidi"/>
          <w:b/>
          <w:sz w:val="36"/>
          <w:szCs w:val="36"/>
        </w:rPr>
        <w:t xml:space="preserve">Assistant Professor </w:t>
      </w:r>
    </w:p>
    <w:p w14:paraId="36442AC6" w14:textId="417B8AE8" w:rsidR="00455FA2" w:rsidRPr="001662AC" w:rsidRDefault="00BA5D16" w:rsidP="00BA5D16">
      <w:pPr>
        <w:bidi w:val="0"/>
        <w:spacing w:after="0" w:line="360" w:lineRule="auto"/>
        <w:jc w:val="center"/>
        <w:rPr>
          <w:rFonts w:asciiTheme="majorBidi" w:eastAsiaTheme="minorHAnsi" w:hAnsiTheme="majorBidi" w:cstheme="majorBidi"/>
          <w:b/>
          <w:sz w:val="36"/>
          <w:szCs w:val="36"/>
          <w:rtl/>
        </w:rPr>
      </w:pPr>
      <w:r w:rsidRPr="001662AC">
        <w:rPr>
          <w:rFonts w:asciiTheme="majorBidi" w:eastAsiaTheme="minorHAnsi" w:hAnsiTheme="majorBidi" w:cstheme="majorBidi"/>
          <w:b/>
          <w:sz w:val="36"/>
          <w:szCs w:val="36"/>
        </w:rPr>
        <w:t xml:space="preserve">Dr. </w:t>
      </w:r>
      <w:r w:rsidR="00455FA2" w:rsidRPr="001662AC">
        <w:rPr>
          <w:rFonts w:asciiTheme="majorBidi" w:eastAsiaTheme="minorHAnsi" w:hAnsiTheme="majorBidi" w:cstheme="majorBidi"/>
          <w:b/>
          <w:sz w:val="36"/>
          <w:szCs w:val="36"/>
        </w:rPr>
        <w:t>ALI SALIH HAMDAN HAMID</w:t>
      </w:r>
    </w:p>
    <w:p w14:paraId="1BACD2B5" w14:textId="77777777" w:rsidR="00EB1BCE" w:rsidRPr="001662AC" w:rsidRDefault="00EB1BCE" w:rsidP="00EB1BCE">
      <w:pPr>
        <w:bidi w:val="0"/>
        <w:spacing w:after="0" w:line="360" w:lineRule="auto"/>
        <w:jc w:val="center"/>
        <w:rPr>
          <w:rFonts w:asciiTheme="majorBidi" w:eastAsiaTheme="minorHAnsi" w:hAnsiTheme="majorBidi" w:cstheme="majorBidi"/>
          <w:b/>
          <w:sz w:val="6"/>
          <w:szCs w:val="6"/>
        </w:rPr>
      </w:pPr>
    </w:p>
    <w:p w14:paraId="427FBA27" w14:textId="77777777" w:rsidR="00BA5D16" w:rsidRPr="00A1235F" w:rsidRDefault="00BA5D16" w:rsidP="00BA5D16">
      <w:pPr>
        <w:bidi w:val="0"/>
        <w:spacing w:after="160" w:line="360" w:lineRule="auto"/>
        <w:jc w:val="center"/>
        <w:rPr>
          <w:rFonts w:asciiTheme="majorBidi" w:eastAsiaTheme="minorHAnsi" w:hAnsiTheme="majorBidi" w:cstheme="majorBidi"/>
          <w:b/>
          <w:sz w:val="10"/>
          <w:szCs w:val="10"/>
        </w:rPr>
      </w:pPr>
    </w:p>
    <w:p w14:paraId="7EF5AC8D" w14:textId="3A9A6A07" w:rsidR="008836D3" w:rsidRPr="001662AC" w:rsidRDefault="00BA5D16" w:rsidP="00BA5D16">
      <w:pPr>
        <w:tabs>
          <w:tab w:val="center" w:pos="4680"/>
          <w:tab w:val="left" w:pos="6017"/>
        </w:tabs>
        <w:bidi w:val="0"/>
        <w:spacing w:after="0" w:line="360" w:lineRule="auto"/>
        <w:ind w:left="-142" w:right="-461"/>
        <w:rPr>
          <w:rFonts w:ascii="Simplified Arabic" w:eastAsia="Simplified Arabic" w:hAnsi="Simplified Arabic" w:cs="Simplified Arabic"/>
          <w:sz w:val="28"/>
          <w:szCs w:val="28"/>
          <w:lang w:bidi="ar-IQ"/>
        </w:rPr>
      </w:pPr>
      <w:r w:rsidRPr="001662AC">
        <w:rPr>
          <w:rFonts w:asciiTheme="majorBidi" w:hAnsiTheme="majorBidi" w:cstheme="majorBidi"/>
          <w:b/>
          <w:sz w:val="32"/>
          <w:szCs w:val="32"/>
        </w:rPr>
        <w:t xml:space="preserve">2024 A.D.                   </w:t>
      </w:r>
      <w:r w:rsidR="00F97F83" w:rsidRPr="001662AC">
        <w:rPr>
          <w:rFonts w:asciiTheme="majorBidi" w:hAnsiTheme="majorBidi" w:cstheme="majorBidi"/>
          <w:b/>
          <w:sz w:val="32"/>
          <w:szCs w:val="32"/>
          <w:rtl/>
        </w:rPr>
        <w:tab/>
      </w:r>
      <w:r w:rsidRPr="001662AC">
        <w:rPr>
          <w:rFonts w:asciiTheme="majorBidi" w:hAnsiTheme="majorBidi" w:cstheme="majorBidi"/>
          <w:b/>
          <w:sz w:val="32"/>
          <w:szCs w:val="32"/>
        </w:rPr>
        <w:t xml:space="preserve">   2724 K.  </w:t>
      </w:r>
      <w:r w:rsidR="007873DB" w:rsidRPr="001662AC">
        <w:rPr>
          <w:rFonts w:asciiTheme="majorBidi" w:hAnsiTheme="majorBidi" w:cstheme="majorBidi" w:hint="cs"/>
          <w:b/>
          <w:sz w:val="32"/>
          <w:szCs w:val="32"/>
          <w:rtl/>
        </w:rPr>
        <w:t xml:space="preserve">     </w:t>
      </w:r>
      <w:r w:rsidRPr="001662AC">
        <w:rPr>
          <w:rFonts w:asciiTheme="majorBidi" w:hAnsiTheme="majorBidi" w:cstheme="majorBidi"/>
          <w:b/>
          <w:sz w:val="32"/>
          <w:szCs w:val="32"/>
        </w:rPr>
        <w:t xml:space="preserve"> </w:t>
      </w:r>
      <w:r w:rsidRPr="001662AC">
        <w:rPr>
          <w:rFonts w:asciiTheme="majorBidi" w:hAnsiTheme="majorBidi" w:cstheme="majorBidi"/>
          <w:b/>
          <w:sz w:val="32"/>
          <w:szCs w:val="32"/>
        </w:rPr>
        <w:tab/>
        <w:t xml:space="preserve">  </w:t>
      </w:r>
      <w:r w:rsidRPr="001662AC">
        <w:rPr>
          <w:rFonts w:asciiTheme="majorBidi" w:hAnsiTheme="majorBidi" w:cstheme="majorBidi"/>
          <w:b/>
          <w:sz w:val="32"/>
          <w:szCs w:val="32"/>
        </w:rPr>
        <w:tab/>
      </w:r>
      <w:r w:rsidRPr="001662AC">
        <w:rPr>
          <w:rFonts w:asciiTheme="majorBidi" w:hAnsiTheme="majorBidi" w:cstheme="majorBidi"/>
          <w:b/>
          <w:sz w:val="32"/>
          <w:szCs w:val="32"/>
        </w:rPr>
        <w:tab/>
        <w:t xml:space="preserve">  1445 A.H.</w:t>
      </w:r>
    </w:p>
    <w:sectPr w:rsidR="008836D3" w:rsidRPr="001662AC" w:rsidSect="00C12534">
      <w:footerReference w:type="first" r:id="rId47"/>
      <w:pgSz w:w="11906" w:h="16838"/>
      <w:pgMar w:top="1440" w:right="1797" w:bottom="1440" w:left="1797" w:header="709" w:footer="709" w:gutter="0"/>
      <w:pgNumType w:fmt="lowerLetter"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025ED" w14:textId="77777777" w:rsidR="00FF34B6" w:rsidRDefault="00FF34B6" w:rsidP="003C3CC1">
      <w:pPr>
        <w:spacing w:after="0" w:line="240" w:lineRule="auto"/>
      </w:pPr>
      <w:r>
        <w:separator/>
      </w:r>
    </w:p>
  </w:endnote>
  <w:endnote w:type="continuationSeparator" w:id="0">
    <w:p w14:paraId="3431C973" w14:textId="77777777" w:rsidR="00FF34B6" w:rsidRDefault="00FF34B6" w:rsidP="003C3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ultan Medium">
    <w:panose1 w:val="00000000000000000000"/>
    <w:charset w:val="B2"/>
    <w:family w:val="auto"/>
    <w:pitch w:val="variable"/>
    <w:sig w:usb0="00002001" w:usb1="00000000" w:usb2="00000000" w:usb3="00000000" w:csb0="00000040" w:csb1="00000000"/>
  </w:font>
  <w:font w:name="Rabar_031">
    <w:altName w:val="Sakkal Majalla"/>
    <w:charset w:val="00"/>
    <w:family w:val="roman"/>
    <w:pitch w:val="variable"/>
    <w:sig w:usb0="8000202F" w:usb1="8000A04A" w:usb2="00000008" w:usb3="00000000" w:csb0="00000041" w:csb1="00000000"/>
  </w:font>
  <w:font w:name="A Noor">
    <w:altName w:val="Arial"/>
    <w:charset w:val="B2"/>
    <w:family w:val="auto"/>
    <w:pitch w:val="variable"/>
    <w:sig w:usb0="00002001" w:usb1="80000000" w:usb2="00000008" w:usb3="00000000" w:csb0="00000040" w:csb1="00000000"/>
  </w:font>
  <w:font w:name="Ali-A-Jiddah">
    <w:panose1 w:val="00000000000000000000"/>
    <w:charset w:val="B2"/>
    <w:family w:val="auto"/>
    <w:pitch w:val="variable"/>
    <w:sig w:usb0="00002001" w:usb1="00000000" w:usb2="00000000" w:usb3="00000000" w:csb0="00000040" w:csb1="00000000"/>
  </w:font>
  <w:font w:name="Ali-A-Samik">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QCF2517">
    <w:panose1 w:val="00000400000000000000"/>
    <w:charset w:val="00"/>
    <w:family w:val="auto"/>
    <w:pitch w:val="variable"/>
    <w:sig w:usb0="00002003" w:usb1="80000000" w:usb2="00000000" w:usb3="00000000" w:csb0="00000041" w:csb1="00000000"/>
  </w:font>
  <w:font w:name="A Thuluth">
    <w:panose1 w:val="00000000000000000000"/>
    <w:charset w:val="00"/>
    <w:family w:val="auto"/>
    <w:pitch w:val="variable"/>
    <w:sig w:usb0="80002003" w:usb1="90000048" w:usb2="00000008" w:usb3="00000000" w:csb0="00000041" w:csb1="00000000"/>
  </w:font>
  <w:font w:name="DecoType Naskh Special">
    <w:panose1 w:val="02010000000000000000"/>
    <w:charset w:val="B2"/>
    <w:family w:val="auto"/>
    <w:pitch w:val="variable"/>
    <w:sig w:usb0="00002001" w:usb1="80000000" w:usb2="00000008" w:usb3="00000000" w:csb0="00000040" w:csb1="00000000"/>
  </w:font>
  <w:font w:name="Sultan bold">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li-A-Alwand">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Noto Naskh Arabic">
    <w:altName w:val="Segoe UI Light"/>
    <w:charset w:val="00"/>
    <w:family w:val="swiss"/>
    <w:pitch w:val="variable"/>
    <w:sig w:usb0="80002003" w:usb1="80002000" w:usb2="00000008" w:usb3="00000000" w:csb0="00000041" w:csb1="00000000"/>
  </w:font>
  <w:font w:name="Ali_K_Alwand">
    <w:panose1 w:val="00000000000000000000"/>
    <w:charset w:val="B2"/>
    <w:family w:val="auto"/>
    <w:pitch w:val="variable"/>
    <w:sig w:usb0="00002001" w:usb1="00000000" w:usb2="00000000" w:usb3="00000000" w:csb0="00000040"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AAF92" w14:textId="06CBAFA7" w:rsidR="00B1273D" w:rsidRDefault="00B1273D" w:rsidP="00BB5FE6">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3965B" w14:textId="21FEE3E3" w:rsidR="00B1273D" w:rsidRPr="00C662CF" w:rsidRDefault="00B1273D" w:rsidP="00C662CF">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sz w:val="28"/>
        <w:szCs w:val="28"/>
        <w:rtl/>
      </w:rPr>
      <w:id w:val="359631629"/>
      <w:docPartObj>
        <w:docPartGallery w:val="Page Numbers (Bottom of Page)"/>
        <w:docPartUnique/>
      </w:docPartObj>
    </w:sdtPr>
    <w:sdtContent>
      <w:p w14:paraId="63497EE4" w14:textId="43C66B6C" w:rsidR="00B1273D" w:rsidRPr="00C662CF" w:rsidRDefault="00B1273D" w:rsidP="00C662CF">
        <w:pPr>
          <w:pStyle w:val="a9"/>
          <w:jc w:val="center"/>
          <w:rPr>
            <w:rFonts w:asciiTheme="majorBidi" w:hAnsiTheme="majorBidi" w:cstheme="majorBidi"/>
            <w:sz w:val="28"/>
            <w:szCs w:val="28"/>
          </w:rPr>
        </w:pPr>
        <w:r w:rsidRPr="00C662CF">
          <w:rPr>
            <w:rFonts w:asciiTheme="majorBidi" w:hAnsiTheme="majorBidi" w:cstheme="majorBidi"/>
            <w:sz w:val="28"/>
            <w:szCs w:val="28"/>
          </w:rPr>
          <w:fldChar w:fldCharType="begin"/>
        </w:r>
        <w:r w:rsidRPr="00C662CF">
          <w:rPr>
            <w:rFonts w:asciiTheme="majorBidi" w:hAnsiTheme="majorBidi" w:cstheme="majorBidi"/>
            <w:sz w:val="28"/>
            <w:szCs w:val="28"/>
          </w:rPr>
          <w:instrText>PAGE   \* MERGEFORMAT</w:instrText>
        </w:r>
        <w:r w:rsidRPr="00C662CF">
          <w:rPr>
            <w:rFonts w:asciiTheme="majorBidi" w:hAnsiTheme="majorBidi" w:cstheme="majorBidi"/>
            <w:sz w:val="28"/>
            <w:szCs w:val="28"/>
          </w:rPr>
          <w:fldChar w:fldCharType="separate"/>
        </w:r>
        <w:r w:rsidR="00BA1FF8" w:rsidRPr="00BA1FF8">
          <w:rPr>
            <w:rFonts w:asciiTheme="majorBidi" w:hAnsiTheme="majorBidi" w:cstheme="majorBidi"/>
            <w:noProof/>
            <w:sz w:val="28"/>
            <w:szCs w:val="28"/>
            <w:lang w:val="ar-SA"/>
          </w:rPr>
          <w:t>b</w:t>
        </w:r>
        <w:r w:rsidRPr="00C662CF">
          <w:rPr>
            <w:rFonts w:asciiTheme="majorBidi" w:hAnsiTheme="majorBidi" w:cstheme="majorBidi"/>
            <w:sz w:val="28"/>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1F76D" w14:textId="586C59BA" w:rsidR="00B1273D" w:rsidRPr="00773B6C" w:rsidRDefault="00B1273D" w:rsidP="00773B6C">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C96E0" w14:textId="55A1549A" w:rsidR="00B1273D" w:rsidRPr="00F97F83" w:rsidRDefault="00B1273D" w:rsidP="00F97F83">
    <w:pPr>
      <w:pStyle w:val="a9"/>
      <w:jc w:val="center"/>
      <w:rPr>
        <w:rFonts w:asciiTheme="majorBidi" w:hAnsiTheme="majorBidi" w:cstheme="majorBidi"/>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CF6AB" w14:textId="77777777" w:rsidR="00B1273D" w:rsidRPr="00F97F83" w:rsidRDefault="00B1273D" w:rsidP="00F97F83">
    <w:pPr>
      <w:pStyle w:val="a9"/>
      <w:jc w:val="center"/>
      <w:rPr>
        <w:rFonts w:asciiTheme="majorBidi" w:hAnsiTheme="majorBidi" w:cstheme="majorBidi"/>
        <w:sz w:val="28"/>
        <w:szCs w:val="2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1924C" w14:textId="77777777" w:rsidR="00B1273D" w:rsidRPr="00F97F83" w:rsidRDefault="00B1273D" w:rsidP="00F97F83">
    <w:pPr>
      <w:pStyle w:val="a9"/>
      <w:jc w:val="center"/>
      <w:rPr>
        <w:rFonts w:asciiTheme="majorBidi" w:hAnsiTheme="majorBidi" w:cstheme="majorBidi"/>
        <w:sz w:val="28"/>
        <w:szCs w:val="2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FEA36" w14:textId="4616E9B0" w:rsidR="00B1273D" w:rsidRPr="00F97F83" w:rsidRDefault="00B1273D" w:rsidP="00F97F83">
    <w:pPr>
      <w:pStyle w:val="a9"/>
      <w:jc w:val="center"/>
      <w:rPr>
        <w:rFonts w:asciiTheme="majorBidi" w:hAnsiTheme="majorBidi" w:cstheme="majorBidi"/>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A6BEE" w14:textId="77777777" w:rsidR="00FF34B6" w:rsidRDefault="00FF34B6" w:rsidP="003C3CC1">
      <w:pPr>
        <w:spacing w:after="0" w:line="240" w:lineRule="auto"/>
      </w:pPr>
      <w:r>
        <w:separator/>
      </w:r>
    </w:p>
  </w:footnote>
  <w:footnote w:type="continuationSeparator" w:id="0">
    <w:p w14:paraId="2D77317B" w14:textId="77777777" w:rsidR="00FF34B6" w:rsidRDefault="00FF34B6" w:rsidP="003C3CC1">
      <w:pPr>
        <w:spacing w:after="0" w:line="240" w:lineRule="auto"/>
      </w:pPr>
      <w:r>
        <w:continuationSeparator/>
      </w:r>
    </w:p>
  </w:footnote>
  <w:footnote w:id="1">
    <w:p w14:paraId="6BF82C01" w14:textId="68AD15CD" w:rsidR="00B1273D" w:rsidRPr="007C5F8D" w:rsidRDefault="00B1273D" w:rsidP="0017159C">
      <w:pPr>
        <w:pStyle w:val="a6"/>
        <w:bidi/>
        <w:ind w:left="374" w:hanging="374"/>
        <w:jc w:val="both"/>
        <w:rPr>
          <w:rFonts w:ascii="Simplified Arabic" w:hAnsi="Simplified Arabic" w:cs="Simplified Arabic"/>
          <w:rtl/>
        </w:rPr>
      </w:pPr>
      <w:r w:rsidRPr="007C5F8D">
        <w:rPr>
          <w:rStyle w:val="a7"/>
          <w:rFonts w:ascii="Simplified Arabic" w:hAnsi="Simplified Arabic" w:cs="Simplified Arabic"/>
          <w:vertAlign w:val="baseline"/>
          <w:rtl/>
        </w:rPr>
        <w:t>(</w:t>
      </w:r>
      <w:r w:rsidRPr="007C5F8D">
        <w:rPr>
          <w:rStyle w:val="a7"/>
          <w:rFonts w:ascii="Simplified Arabic" w:hAnsi="Simplified Arabic" w:cs="Simplified Arabic"/>
          <w:vertAlign w:val="baseline"/>
          <w:rtl/>
        </w:rPr>
        <w:footnoteRef/>
      </w:r>
      <w:r w:rsidRPr="007C5F8D">
        <w:rPr>
          <w:rStyle w:val="a7"/>
          <w:rFonts w:ascii="Simplified Arabic" w:hAnsi="Simplified Arabic" w:cs="Simplified Arabic"/>
          <w:vertAlign w:val="baseline"/>
          <w:rtl/>
        </w:rPr>
        <w:t>)</w:t>
      </w:r>
      <w:r w:rsidRPr="007C5F8D">
        <w:rPr>
          <w:rFonts w:ascii="Simplified Arabic" w:hAnsi="Simplified Arabic" w:cs="Simplified Arabic"/>
          <w:rtl/>
        </w:rPr>
        <w:t xml:space="preserve"> </w:t>
      </w:r>
      <w:r w:rsidRPr="007C5F8D">
        <w:rPr>
          <w:rFonts w:ascii="Simplified Arabic" w:eastAsia="Simplified Arabic" w:hAnsi="Simplified Arabic" w:cs="Simplified Arabic"/>
          <w:color w:val="000000"/>
          <w:sz w:val="24"/>
          <w:szCs w:val="24"/>
          <w:rtl/>
        </w:rPr>
        <w:t xml:space="preserve">جرى اختيار </w:t>
      </w:r>
      <w:proofErr w:type="gramStart"/>
      <w:r w:rsidRPr="007C5F8D">
        <w:rPr>
          <w:rFonts w:ascii="Simplified Arabic" w:eastAsia="Simplified Arabic" w:hAnsi="Simplified Arabic" w:cs="Simplified Arabic"/>
          <w:color w:val="000000"/>
          <w:sz w:val="24"/>
          <w:szCs w:val="24"/>
          <w:rtl/>
        </w:rPr>
        <w:t>م</w:t>
      </w:r>
      <w:r>
        <w:rPr>
          <w:rFonts w:ascii="Simplified Arabic" w:eastAsia="Simplified Arabic" w:hAnsi="Simplified Arabic" w:cs="Simplified Arabic"/>
          <w:color w:val="000000"/>
          <w:sz w:val="24"/>
          <w:szCs w:val="24"/>
          <w:rtl/>
        </w:rPr>
        <w:t>صطلح(</w:t>
      </w:r>
      <w:proofErr w:type="gramEnd"/>
      <w:r>
        <w:rPr>
          <w:rFonts w:ascii="Simplified Arabic" w:eastAsia="Simplified Arabic" w:hAnsi="Simplified Arabic" w:cs="Simplified Arabic"/>
          <w:color w:val="000000"/>
          <w:sz w:val="24"/>
          <w:szCs w:val="24"/>
          <w:rtl/>
        </w:rPr>
        <w:t xml:space="preserve">الصحراء الغربية) من بين مصطلحات جغرافية وسياسية </w:t>
      </w:r>
      <w:r>
        <w:rPr>
          <w:rFonts w:ascii="Simplified Arabic" w:eastAsia="Simplified Arabic" w:hAnsi="Simplified Arabic" w:cs="Simplified Arabic" w:hint="cs"/>
          <w:color w:val="000000"/>
          <w:sz w:val="24"/>
          <w:szCs w:val="24"/>
          <w:rtl/>
        </w:rPr>
        <w:t>عدة</w:t>
      </w:r>
      <w:r>
        <w:rPr>
          <w:rFonts w:ascii="Simplified Arabic" w:eastAsia="Simplified Arabic" w:hAnsi="Simplified Arabic" w:cs="Simplified Arabic"/>
          <w:color w:val="000000"/>
          <w:sz w:val="24"/>
          <w:szCs w:val="24"/>
          <w:rtl/>
        </w:rPr>
        <w:t xml:space="preserve">، اذ </w:t>
      </w:r>
      <w:r>
        <w:rPr>
          <w:rFonts w:ascii="Simplified Arabic" w:eastAsia="Simplified Arabic" w:hAnsi="Simplified Arabic" w:cs="Simplified Arabic" w:hint="cs"/>
          <w:color w:val="000000"/>
          <w:sz w:val="24"/>
          <w:szCs w:val="24"/>
          <w:rtl/>
        </w:rPr>
        <w:t>يحلو</w:t>
      </w:r>
      <w:r>
        <w:rPr>
          <w:rFonts w:ascii="Simplified Arabic" w:eastAsia="Simplified Arabic" w:hAnsi="Simplified Arabic" w:cs="Simplified Arabic"/>
          <w:color w:val="000000"/>
          <w:sz w:val="24"/>
          <w:szCs w:val="24"/>
          <w:rtl/>
        </w:rPr>
        <w:t xml:space="preserve"> </w:t>
      </w:r>
      <w:r>
        <w:rPr>
          <w:rFonts w:ascii="Simplified Arabic" w:eastAsia="Simplified Arabic" w:hAnsi="Simplified Arabic" w:cs="Simplified Arabic" w:hint="cs"/>
          <w:color w:val="000000"/>
          <w:sz w:val="24"/>
          <w:szCs w:val="24"/>
          <w:rtl/>
        </w:rPr>
        <w:t>ل</w:t>
      </w:r>
      <w:r w:rsidRPr="007C5F8D">
        <w:rPr>
          <w:rFonts w:ascii="Simplified Arabic" w:eastAsia="Simplified Arabic" w:hAnsi="Simplified Arabic" w:cs="Simplified Arabic"/>
          <w:color w:val="000000"/>
          <w:sz w:val="24"/>
          <w:szCs w:val="24"/>
          <w:rtl/>
        </w:rPr>
        <w:t>لمصادر الإسبانية تسميها</w:t>
      </w:r>
      <w:r>
        <w:rPr>
          <w:rFonts w:ascii="Simplified Arabic" w:eastAsia="Simplified Arabic" w:hAnsi="Simplified Arabic" w:cs="Simplified Arabic" w:hint="cs"/>
          <w:color w:val="000000"/>
          <w:sz w:val="24"/>
          <w:szCs w:val="24"/>
          <w:rtl/>
        </w:rPr>
        <w:t xml:space="preserve"> بـ</w:t>
      </w:r>
      <w:r w:rsidRPr="007C5F8D">
        <w:rPr>
          <w:rFonts w:ascii="Simplified Arabic" w:eastAsia="Simplified Arabic" w:hAnsi="Simplified Arabic" w:cs="Simplified Arabic"/>
          <w:color w:val="000000"/>
          <w:sz w:val="24"/>
          <w:szCs w:val="24"/>
          <w:rtl/>
        </w:rPr>
        <w:t xml:space="preserve">(الصحراء الإسبانية)، بينما </w:t>
      </w:r>
      <w:r>
        <w:rPr>
          <w:rFonts w:ascii="Simplified Arabic" w:eastAsia="Simplified Arabic" w:hAnsi="Simplified Arabic" w:cs="Simplified Arabic" w:hint="cs"/>
          <w:color w:val="000000"/>
          <w:sz w:val="24"/>
          <w:szCs w:val="24"/>
          <w:rtl/>
        </w:rPr>
        <w:t xml:space="preserve">تسميها </w:t>
      </w:r>
      <w:r>
        <w:rPr>
          <w:rFonts w:ascii="Simplified Arabic" w:eastAsia="Simplified Arabic" w:hAnsi="Simplified Arabic" w:cs="Simplified Arabic"/>
          <w:color w:val="000000"/>
          <w:sz w:val="24"/>
          <w:szCs w:val="24"/>
          <w:rtl/>
        </w:rPr>
        <w:t>المصادر المغربية</w:t>
      </w:r>
      <w:r>
        <w:rPr>
          <w:rFonts w:ascii="Simplified Arabic" w:eastAsia="Simplified Arabic" w:hAnsi="Simplified Arabic" w:cs="Simplified Arabic" w:hint="cs"/>
          <w:color w:val="000000"/>
          <w:sz w:val="24"/>
          <w:szCs w:val="24"/>
          <w:rtl/>
        </w:rPr>
        <w:t xml:space="preserve"> </w:t>
      </w:r>
      <w:r w:rsidRPr="007C5F8D">
        <w:rPr>
          <w:rFonts w:ascii="Simplified Arabic" w:eastAsia="Simplified Arabic" w:hAnsi="Simplified Arabic" w:cs="Simplified Arabic"/>
          <w:color w:val="000000"/>
          <w:sz w:val="24"/>
          <w:szCs w:val="24"/>
          <w:rtl/>
        </w:rPr>
        <w:t xml:space="preserve">(الصحراء المغربية)، أما المصادر الصحراوية والكثير من المصادر العربية والأجنبية </w:t>
      </w:r>
      <w:r>
        <w:rPr>
          <w:rFonts w:ascii="Simplified Arabic" w:eastAsia="Simplified Arabic" w:hAnsi="Simplified Arabic" w:cs="Simplified Arabic" w:hint="cs"/>
          <w:color w:val="000000"/>
          <w:sz w:val="24"/>
          <w:szCs w:val="24"/>
          <w:rtl/>
        </w:rPr>
        <w:t xml:space="preserve">الأخرى </w:t>
      </w:r>
      <w:r w:rsidRPr="007C5F8D">
        <w:rPr>
          <w:rFonts w:ascii="Simplified Arabic" w:eastAsia="Simplified Arabic" w:hAnsi="Simplified Arabic" w:cs="Simplified Arabic"/>
          <w:color w:val="000000"/>
          <w:sz w:val="24"/>
          <w:szCs w:val="24"/>
          <w:rtl/>
        </w:rPr>
        <w:t>فتسميها بـ(الصحراء الغربية)، لذ</w:t>
      </w:r>
      <w:r>
        <w:rPr>
          <w:rFonts w:ascii="Simplified Arabic" w:eastAsia="Simplified Arabic" w:hAnsi="Simplified Arabic" w:cs="Simplified Arabic"/>
          <w:color w:val="000000"/>
          <w:sz w:val="24"/>
          <w:szCs w:val="24"/>
          <w:rtl/>
        </w:rPr>
        <w:t>ا</w:t>
      </w:r>
      <w:r w:rsidRPr="007C5F8D">
        <w:rPr>
          <w:rFonts w:ascii="Simplified Arabic" w:eastAsia="Simplified Arabic" w:hAnsi="Simplified Arabic" w:cs="Simplified Arabic"/>
          <w:color w:val="000000"/>
          <w:sz w:val="24"/>
          <w:szCs w:val="24"/>
          <w:rtl/>
        </w:rPr>
        <w:t xml:space="preserve"> جرى اختيار التسمية الأكثر شيوعاً والأقرب إلى الصحة من وجهة نظر </w:t>
      </w:r>
      <w:r w:rsidR="00B17EEB">
        <w:rPr>
          <w:rFonts w:ascii="Simplified Arabic" w:eastAsia="Simplified Arabic" w:hAnsi="Simplified Arabic" w:cs="Simplified Arabic" w:hint="cs"/>
          <w:color w:val="000000"/>
          <w:sz w:val="24"/>
          <w:szCs w:val="24"/>
          <w:rtl/>
        </w:rPr>
        <w:t>الباحث</w:t>
      </w:r>
      <w:r w:rsidRPr="007C5F8D">
        <w:rPr>
          <w:rFonts w:ascii="Simplified Arabic" w:eastAsia="Simplified Arabic" w:hAnsi="Simplified Arabic" w:cs="Simplified Arabic"/>
          <w:color w:val="000000"/>
          <w:sz w:val="24"/>
          <w:szCs w:val="24"/>
          <w:rtl/>
        </w:rPr>
        <w:t>.</w:t>
      </w:r>
    </w:p>
  </w:footnote>
  <w:footnote w:id="2">
    <w:p w14:paraId="4530CE16" w14:textId="45FF5E10" w:rsidR="00274DAA" w:rsidRPr="00A27636" w:rsidRDefault="00274DAA" w:rsidP="0017159C">
      <w:pPr>
        <w:spacing w:after="0"/>
        <w:ind w:left="374" w:hanging="374"/>
        <w:jc w:val="both"/>
        <w:rPr>
          <w:rFonts w:ascii="Simplified Arabic" w:eastAsia="Simplified Arabic" w:hAnsi="Simplified Arabic" w:cs="Simplified Arabic"/>
          <w:spacing w:val="-6"/>
          <w:sz w:val="24"/>
          <w:szCs w:val="24"/>
        </w:rPr>
      </w:pPr>
      <w:r w:rsidRPr="00274DAA">
        <w:rPr>
          <w:rFonts w:ascii="Simplified Arabic" w:eastAsia="Simplified Arabic" w:hAnsi="Simplified Arabic" w:cs="Simplified Arabic"/>
          <w:spacing w:val="-6"/>
          <w:sz w:val="24"/>
          <w:szCs w:val="24"/>
          <w:rtl/>
        </w:rPr>
        <w:t xml:space="preserve"> (</w:t>
      </w:r>
      <w:r w:rsidRPr="00274DAA">
        <w:rPr>
          <w:rFonts w:ascii="Simplified Arabic" w:eastAsia="Simplified Arabic" w:hAnsi="Simplified Arabic" w:cs="Simplified Arabic"/>
          <w:spacing w:val="-6"/>
          <w:sz w:val="24"/>
          <w:szCs w:val="24"/>
          <w:rtl/>
        </w:rPr>
        <w:footnoteRef/>
      </w:r>
      <w:r w:rsidRPr="00274DAA">
        <w:rPr>
          <w:rFonts w:ascii="Simplified Arabic" w:eastAsia="Simplified Arabic" w:hAnsi="Simplified Arabic" w:cs="Simplified Arabic"/>
          <w:spacing w:val="-6"/>
          <w:sz w:val="24"/>
          <w:szCs w:val="24"/>
          <w:rtl/>
        </w:rPr>
        <w:t>)</w:t>
      </w:r>
      <w:r>
        <w:rPr>
          <w:rFonts w:ascii="Simplified Arabic" w:eastAsia="Simplified Arabic" w:hAnsi="Simplified Arabic" w:cs="Simplified Arabic" w:hint="cs"/>
          <w:spacing w:val="-6"/>
          <w:sz w:val="24"/>
          <w:szCs w:val="24"/>
          <w:rtl/>
        </w:rPr>
        <w:t xml:space="preserve"> </w:t>
      </w:r>
      <w:r w:rsidRPr="007010DE">
        <w:rPr>
          <w:rFonts w:ascii="Simplified Arabic" w:eastAsia="Simplified Arabic" w:hAnsi="Simplified Arabic" w:cs="Simplified Arabic" w:hint="cs"/>
          <w:spacing w:val="-6"/>
          <w:sz w:val="24"/>
          <w:szCs w:val="24"/>
          <w:rtl/>
        </w:rPr>
        <w:t xml:space="preserve">للمزيد من التفاصيل عن الصحراء الغربية طبيعياً ينظر الملحق </w:t>
      </w:r>
      <w:proofErr w:type="gramStart"/>
      <w:r w:rsidRPr="007010DE">
        <w:rPr>
          <w:rFonts w:ascii="Simplified Arabic" w:eastAsia="Simplified Arabic" w:hAnsi="Simplified Arabic" w:cs="Simplified Arabic" w:hint="cs"/>
          <w:spacing w:val="-6"/>
          <w:sz w:val="24"/>
          <w:szCs w:val="24"/>
          <w:rtl/>
        </w:rPr>
        <w:t>رقم(</w:t>
      </w:r>
      <w:proofErr w:type="gramEnd"/>
      <w:r w:rsidRPr="007010DE">
        <w:rPr>
          <w:rFonts w:ascii="Simplified Arabic" w:eastAsia="Simplified Arabic" w:hAnsi="Simplified Arabic" w:cs="Simplified Arabic" w:hint="cs"/>
          <w:spacing w:val="-6"/>
          <w:sz w:val="24"/>
          <w:szCs w:val="24"/>
          <w:rtl/>
        </w:rPr>
        <w:t>1).</w:t>
      </w:r>
    </w:p>
  </w:footnote>
  <w:footnote w:id="3">
    <w:p w14:paraId="6561E930" w14:textId="4A79353E"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tl/>
        </w:rPr>
        <w:t xml:space="preserve"> </w:t>
      </w:r>
      <w:r w:rsidRPr="007C5F8D">
        <w:rPr>
          <w:rFonts w:ascii="Simplified Arabic" w:eastAsia="Simplified Arabic" w:hAnsi="Simplified Arabic" w:cs="Simplified Arabic"/>
          <w:color w:val="000000"/>
          <w:sz w:val="24"/>
          <w:szCs w:val="24"/>
          <w:rtl/>
        </w:rPr>
        <w:t xml:space="preserve">الشيخ ماء العينين: ينحدر من قبيلة الخميس من </w:t>
      </w:r>
      <w:proofErr w:type="gramStart"/>
      <w:r w:rsidRPr="007C5F8D">
        <w:rPr>
          <w:rFonts w:ascii="Simplified Arabic" w:eastAsia="Simplified Arabic" w:hAnsi="Simplified Arabic" w:cs="Simplified Arabic"/>
          <w:color w:val="000000"/>
          <w:sz w:val="24"/>
          <w:szCs w:val="24"/>
          <w:rtl/>
        </w:rPr>
        <w:t>صنهاجية،  ولد</w:t>
      </w:r>
      <w:proofErr w:type="gramEnd"/>
      <w:r w:rsidRPr="007C5F8D">
        <w:rPr>
          <w:rFonts w:ascii="Simplified Arabic" w:eastAsia="Simplified Arabic" w:hAnsi="Simplified Arabic" w:cs="Simplified Arabic"/>
          <w:color w:val="000000"/>
          <w:sz w:val="24"/>
          <w:szCs w:val="24"/>
          <w:rtl/>
        </w:rPr>
        <w:t xml:space="preserve"> عام 1830 بمدينة الحوض، ودرس بتندوف، وزار الديار المقدسة وهو في السادس</w:t>
      </w:r>
      <w:r w:rsidR="00BC237B">
        <w:rPr>
          <w:rFonts w:ascii="Simplified Arabic" w:eastAsia="Simplified Arabic" w:hAnsi="Simplified Arabic" w:cs="Simplified Arabic" w:hint="cs"/>
          <w:color w:val="000000"/>
          <w:sz w:val="24"/>
          <w:szCs w:val="24"/>
          <w:rtl/>
        </w:rPr>
        <w:t>ة</w:t>
      </w:r>
      <w:r w:rsidRPr="007C5F8D">
        <w:rPr>
          <w:rFonts w:ascii="Simplified Arabic" w:eastAsia="Simplified Arabic" w:hAnsi="Simplified Arabic" w:cs="Simplified Arabic"/>
          <w:color w:val="000000"/>
          <w:sz w:val="24"/>
          <w:szCs w:val="24"/>
          <w:rtl/>
        </w:rPr>
        <w:t xml:space="preserve"> عشرة من عمره عام 1856، وتعلم بزاوية شنقيط، وهو محدث وفقيه، أسس زاوية في مدنية سمارة(كرميش، 2015، ص23).</w:t>
      </w:r>
    </w:p>
  </w:footnote>
  <w:footnote w:id="4">
    <w:p w14:paraId="783BC661" w14:textId="6F59A001"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جزر الكناري: هي</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مجموعة مكونة من سبع جزر رئيسة وست جزر صغيرة غير مأهولة بالسكان، تقع في المحيط الأطلسي جنوب غرب المغرب، تعود ملكيتها إلى إسبانيا، تعرضت إلى الاستيطان الأوربي منذ عام 1402 عن طريق بعثة فرنسية، ثم سيطرت عليها البرتغال، ثم آلت إلى إسبانيا عام 1479، وهي أهم ميناء لتموين الفحم للسفن المتوجهة </w:t>
      </w:r>
      <w:r w:rsidR="00BC237B">
        <w:rPr>
          <w:rFonts w:ascii="Simplified Arabic" w:eastAsia="Simplified Arabic" w:hAnsi="Simplified Arabic" w:cs="Simplified Arabic" w:hint="cs"/>
          <w:color w:val="000000"/>
          <w:sz w:val="24"/>
          <w:szCs w:val="24"/>
          <w:rtl/>
        </w:rPr>
        <w:t>الى</w:t>
      </w:r>
      <w:r w:rsidRPr="007C5F8D">
        <w:rPr>
          <w:rFonts w:ascii="Simplified Arabic" w:eastAsia="Simplified Arabic" w:hAnsi="Simplified Arabic" w:cs="Simplified Arabic"/>
          <w:color w:val="000000"/>
          <w:sz w:val="24"/>
          <w:szCs w:val="24"/>
          <w:rtl/>
        </w:rPr>
        <w:t xml:space="preserve"> أوربا وجنوب أفريقيا وقارة أمريكا </w:t>
      </w:r>
      <w:proofErr w:type="gramStart"/>
      <w:r w:rsidRPr="007C5F8D">
        <w:rPr>
          <w:rFonts w:ascii="Simplified Arabic" w:eastAsia="Simplified Arabic" w:hAnsi="Simplified Arabic" w:cs="Simplified Arabic"/>
          <w:color w:val="000000"/>
          <w:sz w:val="24"/>
          <w:szCs w:val="24"/>
          <w:rtl/>
        </w:rPr>
        <w:t>الجنوبية(</w:t>
      </w:r>
      <w:proofErr w:type="gramEnd"/>
      <w:r w:rsidRPr="007C5F8D">
        <w:rPr>
          <w:rFonts w:ascii="Simplified Arabic" w:eastAsia="Simplified Arabic" w:hAnsi="Simplified Arabic" w:cs="Simplified Arabic"/>
          <w:color w:val="000000"/>
          <w:sz w:val="24"/>
          <w:szCs w:val="24"/>
          <w:rtl/>
        </w:rPr>
        <w:t>السامرائي، 2020، ص15).</w:t>
      </w:r>
    </w:p>
  </w:footnote>
  <w:footnote w:id="5">
    <w:p w14:paraId="28365F51" w14:textId="3821B32B"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tl/>
        </w:rPr>
        <w:t xml:space="preserve"> ا</w:t>
      </w:r>
      <w:r w:rsidRPr="007C5F8D">
        <w:rPr>
          <w:rFonts w:ascii="Simplified Arabic" w:eastAsia="Simplified Arabic" w:hAnsi="Simplified Arabic" w:cs="Simplified Arabic"/>
          <w:color w:val="000000"/>
          <w:sz w:val="24"/>
          <w:szCs w:val="24"/>
          <w:rtl/>
        </w:rPr>
        <w:t xml:space="preserve">لسلطان </w:t>
      </w:r>
      <w:r w:rsidR="006526E8">
        <w:rPr>
          <w:rFonts w:ascii="Simplified Arabic" w:eastAsia="Simplified Arabic" w:hAnsi="Simplified Arabic" w:cs="Simplified Arabic" w:hint="cs"/>
          <w:color w:val="000000"/>
          <w:sz w:val="24"/>
          <w:szCs w:val="24"/>
          <w:rtl/>
        </w:rPr>
        <w:t>ال</w:t>
      </w:r>
      <w:r w:rsidRPr="007C5F8D">
        <w:rPr>
          <w:rFonts w:ascii="Simplified Arabic" w:eastAsia="Simplified Arabic" w:hAnsi="Simplified Arabic" w:cs="Simplified Arabic"/>
          <w:color w:val="000000"/>
          <w:sz w:val="24"/>
          <w:szCs w:val="24"/>
          <w:rtl/>
        </w:rPr>
        <w:t xml:space="preserve">حسن الأول: هو الحسن بن محمد بن عبد الرحمن بن هشام بن محمد بن عبد الله بن اسماعيل بن الشريف بن علي، ولد عام 1832، وقد نشأ في بيت جده السلطان عبد الرحمن بن هشام الذي اعتنى به واختار له اساتذة اكفاء لتدريسه، تلقى دروساً دينية ثم انتقل إلى جامعة فاس، وقد تولى قيادة الجيش في عهد والده محمد الرابع، تولى الحكم بعد وفاة والده عام 1873، </w:t>
      </w:r>
      <w:r w:rsidR="006526E8">
        <w:rPr>
          <w:rFonts w:ascii="Simplified Arabic" w:eastAsia="Simplified Arabic" w:hAnsi="Simplified Arabic" w:cs="Simplified Arabic" w:hint="cs"/>
          <w:color w:val="000000"/>
          <w:sz w:val="24"/>
          <w:szCs w:val="24"/>
          <w:rtl/>
        </w:rPr>
        <w:t>وانه مؤسس النهضة المغربية الحديثة</w:t>
      </w:r>
      <w:r w:rsidRPr="007C5F8D">
        <w:rPr>
          <w:rFonts w:ascii="Simplified Arabic" w:eastAsia="Simplified Arabic" w:hAnsi="Simplified Arabic" w:cs="Simplified Arabic"/>
          <w:color w:val="000000"/>
          <w:sz w:val="24"/>
          <w:szCs w:val="24"/>
          <w:rtl/>
        </w:rPr>
        <w:t>، توفي عام 1894(يوسف، 2004، ص ص13- 25).</w:t>
      </w:r>
    </w:p>
  </w:footnote>
  <w:footnote w:id="6">
    <w:p w14:paraId="50344D92" w14:textId="5C2C339D" w:rsidR="005E5322" w:rsidRPr="00A34788" w:rsidRDefault="00A34788" w:rsidP="0017159C">
      <w:pPr>
        <w:pStyle w:val="a6"/>
        <w:bidi/>
        <w:ind w:left="374" w:hanging="374"/>
        <w:jc w:val="both"/>
        <w:rPr>
          <w:rFonts w:ascii="Simplified Arabic" w:eastAsia="Simplified Arabic" w:hAnsi="Simplified Arabic" w:cs="Simplified Arabic"/>
          <w:color w:val="000000"/>
          <w:sz w:val="24"/>
          <w:szCs w:val="24"/>
          <w:rtl/>
        </w:rPr>
      </w:pPr>
      <w:r w:rsidRPr="00BD6892">
        <w:rPr>
          <w:rFonts w:ascii="Simplified Arabic" w:eastAsia="Calibri" w:hAnsi="Simplified Arabic" w:cs="Simplified Arabic" w:hint="cs"/>
          <w:sz w:val="24"/>
          <w:szCs w:val="24"/>
          <w:rtl/>
        </w:rPr>
        <w:t>(</w:t>
      </w:r>
      <w:r w:rsidR="005E5322" w:rsidRPr="00BD6892">
        <w:rPr>
          <w:rFonts w:ascii="Simplified Arabic" w:eastAsia="Calibri" w:hAnsi="Simplified Arabic" w:cs="Simplified Arabic"/>
          <w:sz w:val="24"/>
          <w:szCs w:val="24"/>
        </w:rPr>
        <w:footnoteRef/>
      </w:r>
      <w:r w:rsidR="005E5322" w:rsidRPr="00BD6892">
        <w:rPr>
          <w:rFonts w:ascii="Simplified Arabic" w:eastAsia="Calibri" w:hAnsi="Simplified Arabic" w:cs="Simplified Arabic"/>
          <w:sz w:val="24"/>
          <w:szCs w:val="24"/>
        </w:rPr>
        <w:t xml:space="preserve"> </w:t>
      </w:r>
      <w:r w:rsidRPr="00BD6892">
        <w:rPr>
          <w:rFonts w:ascii="Simplified Arabic" w:eastAsia="Calibri" w:hAnsi="Simplified Arabic" w:cs="Simplified Arabic" w:hint="cs"/>
          <w:sz w:val="24"/>
          <w:szCs w:val="24"/>
          <w:rtl/>
        </w:rPr>
        <w:t>)</w:t>
      </w:r>
      <w:r>
        <w:rPr>
          <w:rFonts w:hint="cs"/>
          <w:rtl/>
        </w:rPr>
        <w:t xml:space="preserve"> </w:t>
      </w:r>
      <w:r w:rsidR="005E5322">
        <w:rPr>
          <w:rFonts w:hint="cs"/>
          <w:rtl/>
        </w:rPr>
        <w:t xml:space="preserve"> ا</w:t>
      </w:r>
      <w:r w:rsidR="005E5322" w:rsidRPr="00A34788">
        <w:rPr>
          <w:rFonts w:ascii="Simplified Arabic" w:eastAsia="Simplified Arabic" w:hAnsi="Simplified Arabic" w:cs="Simplified Arabic" w:hint="cs"/>
          <w:color w:val="000000"/>
          <w:sz w:val="24"/>
          <w:szCs w:val="24"/>
          <w:rtl/>
        </w:rPr>
        <w:t>هم المواد التي اقرها الميثاق العام لمؤتر برلين 1884</w:t>
      </w:r>
    </w:p>
    <w:p w14:paraId="25A91646" w14:textId="38CA6BC7" w:rsidR="00903509" w:rsidRPr="00A34788" w:rsidRDefault="00903509" w:rsidP="0017159C">
      <w:pPr>
        <w:pStyle w:val="a6"/>
        <w:numPr>
          <w:ilvl w:val="0"/>
          <w:numId w:val="36"/>
        </w:numPr>
        <w:bidi/>
        <w:ind w:left="374" w:hanging="374"/>
        <w:jc w:val="both"/>
        <w:rPr>
          <w:rFonts w:ascii="Simplified Arabic" w:eastAsia="Simplified Arabic" w:hAnsi="Simplified Arabic" w:cs="Simplified Arabic"/>
          <w:color w:val="000000"/>
          <w:sz w:val="24"/>
          <w:szCs w:val="24"/>
        </w:rPr>
      </w:pPr>
      <w:r w:rsidRPr="00A34788">
        <w:rPr>
          <w:rFonts w:ascii="Simplified Arabic" w:eastAsia="Simplified Arabic" w:hAnsi="Simplified Arabic" w:cs="Simplified Arabic" w:hint="cs"/>
          <w:color w:val="000000"/>
          <w:sz w:val="24"/>
          <w:szCs w:val="24"/>
          <w:rtl/>
        </w:rPr>
        <w:t xml:space="preserve">اتفق المؤتمرون على انه عند احتلال دولة اوربية لأي بلد أفريقي ان تعلم الدول الأخرى بهذا الاحتلال، كما يحق لها ان تستعمر هذا اليلد فيما بعد، وكان هذا القرار بمثابة الضوء الأخضر </w:t>
      </w:r>
      <w:r w:rsidR="00962C6A" w:rsidRPr="00A34788">
        <w:rPr>
          <w:rFonts w:ascii="Simplified Arabic" w:eastAsia="Simplified Arabic" w:hAnsi="Simplified Arabic" w:cs="Simplified Arabic" w:hint="cs"/>
          <w:color w:val="000000"/>
          <w:sz w:val="24"/>
          <w:szCs w:val="24"/>
          <w:rtl/>
        </w:rPr>
        <w:t>للتكالب على أفريقيا، ودعوة للتنافس الاستعماري الامبريالي.</w:t>
      </w:r>
    </w:p>
    <w:p w14:paraId="2C43C64F" w14:textId="0E147A73" w:rsidR="00962C6A" w:rsidRPr="00A34788" w:rsidRDefault="00962C6A" w:rsidP="0017159C">
      <w:pPr>
        <w:pStyle w:val="a6"/>
        <w:numPr>
          <w:ilvl w:val="0"/>
          <w:numId w:val="36"/>
        </w:numPr>
        <w:bidi/>
        <w:ind w:left="374" w:hanging="374"/>
        <w:jc w:val="both"/>
        <w:rPr>
          <w:rFonts w:ascii="Simplified Arabic" w:eastAsia="Simplified Arabic" w:hAnsi="Simplified Arabic" w:cs="Simplified Arabic"/>
          <w:color w:val="000000"/>
          <w:sz w:val="24"/>
          <w:szCs w:val="24"/>
        </w:rPr>
      </w:pPr>
      <w:r w:rsidRPr="00A34788">
        <w:rPr>
          <w:rFonts w:ascii="Simplified Arabic" w:eastAsia="Simplified Arabic" w:hAnsi="Simplified Arabic" w:cs="Simplified Arabic" w:hint="cs"/>
          <w:color w:val="000000"/>
          <w:sz w:val="24"/>
          <w:szCs w:val="24"/>
          <w:rtl/>
        </w:rPr>
        <w:t>الاتفاق على حرية التجارة المشروعة في حوض الكونغو والنيجر وكذا حرية الملاحة الدولية.</w:t>
      </w:r>
    </w:p>
    <w:p w14:paraId="16EF9F4D" w14:textId="79008F4D" w:rsidR="00962C6A" w:rsidRPr="00EC4B8D" w:rsidRDefault="00962C6A" w:rsidP="0017159C">
      <w:pPr>
        <w:pStyle w:val="a6"/>
        <w:numPr>
          <w:ilvl w:val="0"/>
          <w:numId w:val="36"/>
        </w:numPr>
        <w:bidi/>
        <w:ind w:left="374" w:hanging="374"/>
        <w:jc w:val="both"/>
        <w:rPr>
          <w:rFonts w:ascii="Simplified Arabic" w:eastAsia="Calibri" w:hAnsi="Simplified Arabic" w:cs="Simplified Arabic"/>
          <w:sz w:val="24"/>
          <w:szCs w:val="24"/>
        </w:rPr>
      </w:pPr>
      <w:r w:rsidRPr="00A34788">
        <w:rPr>
          <w:rFonts w:ascii="Simplified Arabic" w:eastAsia="Simplified Arabic" w:hAnsi="Simplified Arabic" w:cs="Simplified Arabic" w:hint="cs"/>
          <w:color w:val="000000"/>
          <w:sz w:val="24"/>
          <w:szCs w:val="24"/>
          <w:rtl/>
        </w:rPr>
        <w:t xml:space="preserve">وافق المؤتمر على </w:t>
      </w:r>
      <w:r w:rsidR="00DE462C" w:rsidRPr="00A34788">
        <w:rPr>
          <w:rFonts w:ascii="Simplified Arabic" w:eastAsia="Simplified Arabic" w:hAnsi="Simplified Arabic" w:cs="Simplified Arabic" w:hint="cs"/>
          <w:color w:val="000000"/>
          <w:sz w:val="24"/>
          <w:szCs w:val="24"/>
          <w:rtl/>
        </w:rPr>
        <w:t xml:space="preserve">إعطاء الاتحاد الافريقي او الملك ليوبولد الحق في امتلاك معظم أراضي وادس </w:t>
      </w:r>
      <w:r w:rsidR="00DE462C" w:rsidRPr="00EC4B8D">
        <w:rPr>
          <w:rFonts w:ascii="Simplified Arabic" w:eastAsia="Calibri" w:hAnsi="Simplified Arabic" w:cs="Simplified Arabic" w:hint="cs"/>
          <w:sz w:val="24"/>
          <w:szCs w:val="24"/>
          <w:rtl/>
        </w:rPr>
        <w:t>الكونغو على ان يكون محايداً</w:t>
      </w:r>
      <w:r w:rsidR="005F16CD" w:rsidRPr="00EC4B8D">
        <w:rPr>
          <w:rFonts w:ascii="Simplified Arabic" w:eastAsia="Calibri" w:hAnsi="Simplified Arabic" w:cs="Simplified Arabic" w:hint="cs"/>
          <w:sz w:val="24"/>
          <w:szCs w:val="24"/>
          <w:rtl/>
        </w:rPr>
        <w:t xml:space="preserve"> والتجارة فيه حرة.</w:t>
      </w:r>
    </w:p>
    <w:p w14:paraId="327764CA" w14:textId="5502D9B1" w:rsidR="005F16CD" w:rsidRPr="005E5322" w:rsidRDefault="005F16CD" w:rsidP="0017159C">
      <w:pPr>
        <w:pStyle w:val="a6"/>
        <w:numPr>
          <w:ilvl w:val="0"/>
          <w:numId w:val="36"/>
        </w:numPr>
        <w:bidi/>
        <w:ind w:left="374" w:hanging="374"/>
        <w:jc w:val="both"/>
        <w:rPr>
          <w:rtl/>
        </w:rPr>
      </w:pPr>
      <w:r w:rsidRPr="00A34788">
        <w:rPr>
          <w:rFonts w:ascii="Simplified Arabic" w:eastAsia="Simplified Arabic" w:hAnsi="Simplified Arabic" w:cs="Simplified Arabic" w:hint="cs"/>
          <w:color w:val="000000"/>
          <w:sz w:val="24"/>
          <w:szCs w:val="24"/>
          <w:rtl/>
        </w:rPr>
        <w:t xml:space="preserve">الغاء تجارة الرقيق والعمل على مطاردتها والقضاء عليها </w:t>
      </w:r>
      <w:proofErr w:type="gramStart"/>
      <w:r w:rsidRPr="00A34788">
        <w:rPr>
          <w:rFonts w:ascii="Simplified Arabic" w:eastAsia="Simplified Arabic" w:hAnsi="Simplified Arabic" w:cs="Simplified Arabic" w:hint="cs"/>
          <w:color w:val="000000"/>
          <w:sz w:val="24"/>
          <w:szCs w:val="24"/>
          <w:rtl/>
        </w:rPr>
        <w:t>( سفيان</w:t>
      </w:r>
      <w:proofErr w:type="gramEnd"/>
      <w:r w:rsidRPr="00A34788">
        <w:rPr>
          <w:rFonts w:ascii="Simplified Arabic" w:eastAsia="Simplified Arabic" w:hAnsi="Simplified Arabic" w:cs="Simplified Arabic" w:hint="cs"/>
          <w:color w:val="000000"/>
          <w:sz w:val="24"/>
          <w:szCs w:val="24"/>
          <w:rtl/>
        </w:rPr>
        <w:t>، مجلة الدراسات الافريقية،العدد6، ص10).</w:t>
      </w:r>
    </w:p>
  </w:footnote>
  <w:footnote w:id="7">
    <w:p w14:paraId="48F36571" w14:textId="201AD43B"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السلطان عبد العزيز: هو عبد العزيز بن الحسن الأول، ولد عام 1878 في مدينة فاس، تولى الحكم بعد وفاة والده عام 1894، وكان يبلغ من العمر </w:t>
      </w:r>
      <w:r w:rsidR="00600F99">
        <w:rPr>
          <w:rFonts w:ascii="Simplified Arabic" w:eastAsia="Simplified Arabic" w:hAnsi="Simplified Arabic" w:cs="Simplified Arabic" w:hint="cs"/>
          <w:color w:val="000000"/>
          <w:sz w:val="24"/>
          <w:szCs w:val="24"/>
          <w:rtl/>
        </w:rPr>
        <w:t>16</w:t>
      </w:r>
      <w:r w:rsidRPr="007C5F8D">
        <w:rPr>
          <w:rFonts w:ascii="Simplified Arabic" w:eastAsia="Simplified Arabic" w:hAnsi="Simplified Arabic" w:cs="Simplified Arabic"/>
          <w:color w:val="000000"/>
          <w:sz w:val="24"/>
          <w:szCs w:val="24"/>
          <w:rtl/>
        </w:rPr>
        <w:t xml:space="preserve"> عاماً، تولى الوزير أحمد بن موسى منصب الوصي حتى وفاته عام 1900، وعجز عن مقاومة الأطماع الأجنبية، لذلك ثار عليه الشعب وجرى خلعه عام 1907، توفي في طنجة عام 1943(فارس، 1980، ص ص104- 105).</w:t>
      </w:r>
    </w:p>
  </w:footnote>
  <w:footnote w:id="8">
    <w:p w14:paraId="2640EB49" w14:textId="4B8AB155" w:rsidR="00731C83" w:rsidRPr="007630A9" w:rsidRDefault="008131E9" w:rsidP="0017159C">
      <w:pPr>
        <w:pStyle w:val="a6"/>
        <w:bidi/>
        <w:ind w:left="374" w:hanging="374"/>
        <w:jc w:val="both"/>
        <w:rPr>
          <w:sz w:val="24"/>
          <w:szCs w:val="24"/>
          <w:rtl/>
        </w:rPr>
      </w:pPr>
      <w:r w:rsidRPr="0023603A">
        <w:rPr>
          <w:rFonts w:ascii="Simplified Arabic" w:eastAsia="Calibri" w:hAnsi="Simplified Arabic" w:cs="Simplified Arabic"/>
          <w:sz w:val="24"/>
          <w:szCs w:val="24"/>
        </w:rPr>
        <w:t xml:space="preserve"> ( </w:t>
      </w:r>
      <w:r w:rsidR="00731C83" w:rsidRPr="0023603A">
        <w:rPr>
          <w:rFonts w:ascii="Simplified Arabic" w:eastAsia="Calibri" w:hAnsi="Simplified Arabic" w:cs="Simplified Arabic"/>
          <w:sz w:val="24"/>
          <w:szCs w:val="24"/>
        </w:rPr>
        <w:footnoteRef/>
      </w:r>
      <w:r w:rsidR="00731C83" w:rsidRPr="0023603A">
        <w:rPr>
          <w:rFonts w:ascii="Simplified Arabic" w:eastAsia="Calibri" w:hAnsi="Simplified Arabic" w:cs="Simplified Arabic"/>
          <w:sz w:val="24"/>
          <w:szCs w:val="24"/>
        </w:rPr>
        <w:t xml:space="preserve"> </w:t>
      </w:r>
      <w:r w:rsidRPr="0023603A">
        <w:rPr>
          <w:rFonts w:ascii="Simplified Arabic" w:eastAsia="Calibri" w:hAnsi="Simplified Arabic" w:cs="Simplified Arabic"/>
          <w:sz w:val="24"/>
          <w:szCs w:val="24"/>
        </w:rPr>
        <w:t>)</w:t>
      </w:r>
      <w:r w:rsidR="007630A9" w:rsidRPr="0023603A">
        <w:rPr>
          <w:rFonts w:ascii="Simplified Arabic" w:eastAsia="Calibri" w:hAnsi="Simplified Arabic" w:cs="Simplified Arabic" w:hint="cs"/>
          <w:sz w:val="24"/>
          <w:szCs w:val="24"/>
          <w:rtl/>
        </w:rPr>
        <w:t xml:space="preserve"> </w:t>
      </w:r>
      <w:r w:rsidR="007630A9">
        <w:rPr>
          <w:rFonts w:hint="cs"/>
          <w:sz w:val="24"/>
          <w:szCs w:val="24"/>
          <w:rtl/>
        </w:rPr>
        <w:t>سبتة: تقع في اقصى شمال المغرب، شبه ج</w:t>
      </w:r>
      <w:r w:rsidR="004F1FDD">
        <w:rPr>
          <w:rFonts w:hint="cs"/>
          <w:sz w:val="24"/>
          <w:szCs w:val="24"/>
          <w:rtl/>
        </w:rPr>
        <w:t>زيرة مطلة على حوض البحر المتوسط وعلى جبل طارق، ولا يفصلها على الساحل الأوربي سوى 8 أميال، ويحيط بها الماء من ثلاث جهات</w:t>
      </w:r>
      <w:r w:rsidR="00D05B84">
        <w:rPr>
          <w:rFonts w:hint="cs"/>
          <w:sz w:val="24"/>
          <w:szCs w:val="24"/>
          <w:rtl/>
        </w:rPr>
        <w:t xml:space="preserve"> الشمالية والشرقية والجنوبية، ولا يفصلها عن السواحل الإسبانية سوى مسافة </w:t>
      </w:r>
      <w:r w:rsidR="001E7E69">
        <w:rPr>
          <w:rFonts w:hint="cs"/>
          <w:sz w:val="24"/>
          <w:szCs w:val="24"/>
          <w:rtl/>
        </w:rPr>
        <w:t>11كم</w:t>
      </w:r>
      <w:r w:rsidR="001E7E69" w:rsidRPr="001E7E69">
        <w:rPr>
          <w:rFonts w:hint="cs"/>
          <w:sz w:val="24"/>
          <w:szCs w:val="24"/>
          <w:vertAlign w:val="superscript"/>
          <w:rtl/>
        </w:rPr>
        <w:t>2</w:t>
      </w:r>
      <w:r w:rsidR="001E7E69">
        <w:rPr>
          <w:rFonts w:hint="cs"/>
          <w:sz w:val="24"/>
          <w:szCs w:val="24"/>
          <w:vertAlign w:val="superscript"/>
          <w:rtl/>
        </w:rPr>
        <w:t xml:space="preserve"> ، </w:t>
      </w:r>
      <w:r w:rsidR="001E7E69">
        <w:rPr>
          <w:rFonts w:hint="cs"/>
          <w:sz w:val="24"/>
          <w:szCs w:val="24"/>
          <w:rtl/>
        </w:rPr>
        <w:t>وتمتد مساحة سبتة نحو 12,30كم</w:t>
      </w:r>
      <w:r w:rsidR="00E81F61" w:rsidRPr="00E81F61">
        <w:rPr>
          <w:rFonts w:hint="cs"/>
          <w:sz w:val="24"/>
          <w:szCs w:val="24"/>
          <w:vertAlign w:val="superscript"/>
          <w:rtl/>
        </w:rPr>
        <w:t>2</w:t>
      </w:r>
      <w:r w:rsidR="001E7E69">
        <w:rPr>
          <w:rFonts w:hint="cs"/>
          <w:sz w:val="24"/>
          <w:szCs w:val="24"/>
          <w:rtl/>
        </w:rPr>
        <w:t>، ويبلغ محيطها 28كم</w:t>
      </w:r>
      <w:r w:rsidR="00E81F61" w:rsidRPr="00E81F61">
        <w:rPr>
          <w:rFonts w:hint="cs"/>
          <w:sz w:val="24"/>
          <w:szCs w:val="24"/>
          <w:vertAlign w:val="superscript"/>
          <w:rtl/>
        </w:rPr>
        <w:t>2</w:t>
      </w:r>
      <w:r w:rsidR="001E7E69">
        <w:rPr>
          <w:rFonts w:hint="cs"/>
          <w:sz w:val="24"/>
          <w:szCs w:val="24"/>
          <w:rtl/>
        </w:rPr>
        <w:t xml:space="preserve"> </w:t>
      </w:r>
      <w:r w:rsidR="00720073">
        <w:rPr>
          <w:rFonts w:hint="cs"/>
          <w:sz w:val="24"/>
          <w:szCs w:val="24"/>
          <w:rtl/>
        </w:rPr>
        <w:t>، و20 كم</w:t>
      </w:r>
      <w:r w:rsidR="00E81F61" w:rsidRPr="00E81F61">
        <w:rPr>
          <w:rFonts w:hint="cs"/>
          <w:sz w:val="24"/>
          <w:szCs w:val="24"/>
          <w:vertAlign w:val="superscript"/>
          <w:rtl/>
        </w:rPr>
        <w:t>2</w:t>
      </w:r>
      <w:r w:rsidR="00720073">
        <w:rPr>
          <w:rFonts w:hint="cs"/>
          <w:sz w:val="24"/>
          <w:szCs w:val="24"/>
          <w:rtl/>
        </w:rPr>
        <w:t xml:space="preserve"> من ذلك المحيط تشكل شريطاً بحرياً والباقي 8 كم</w:t>
      </w:r>
      <w:r w:rsidR="00E81F61" w:rsidRPr="00E81F61">
        <w:rPr>
          <w:rFonts w:hint="cs"/>
          <w:sz w:val="24"/>
          <w:szCs w:val="24"/>
          <w:vertAlign w:val="superscript"/>
          <w:rtl/>
        </w:rPr>
        <w:t>2</w:t>
      </w:r>
      <w:r w:rsidR="00720073">
        <w:rPr>
          <w:rFonts w:hint="cs"/>
          <w:sz w:val="24"/>
          <w:szCs w:val="24"/>
          <w:rtl/>
        </w:rPr>
        <w:t xml:space="preserve"> يمتد غرباً عبر الشريط الأرضي المتصل </w:t>
      </w:r>
      <w:r w:rsidR="00E81F61">
        <w:rPr>
          <w:rFonts w:hint="cs"/>
          <w:sz w:val="24"/>
          <w:szCs w:val="24"/>
          <w:rtl/>
        </w:rPr>
        <w:t>بالحدود المغربية (</w:t>
      </w:r>
      <w:r w:rsidR="0037059B">
        <w:rPr>
          <w:rFonts w:hint="cs"/>
          <w:sz w:val="24"/>
          <w:szCs w:val="24"/>
          <w:rtl/>
        </w:rPr>
        <w:t>ال</w:t>
      </w:r>
      <w:r w:rsidR="00F15007">
        <w:rPr>
          <w:rFonts w:hint="cs"/>
          <w:sz w:val="24"/>
          <w:szCs w:val="24"/>
          <w:rtl/>
        </w:rPr>
        <w:t>عمراوي</w:t>
      </w:r>
      <w:r w:rsidR="0037059B">
        <w:rPr>
          <w:rFonts w:hint="cs"/>
          <w:sz w:val="24"/>
          <w:szCs w:val="24"/>
          <w:rtl/>
        </w:rPr>
        <w:t>،</w:t>
      </w:r>
      <w:r w:rsidR="00F15007">
        <w:rPr>
          <w:rFonts w:hint="cs"/>
          <w:sz w:val="24"/>
          <w:szCs w:val="24"/>
          <w:rtl/>
        </w:rPr>
        <w:t xml:space="preserve"> 2002</w:t>
      </w:r>
      <w:r w:rsidR="0037059B">
        <w:rPr>
          <w:rFonts w:hint="cs"/>
          <w:sz w:val="24"/>
          <w:szCs w:val="24"/>
          <w:rtl/>
        </w:rPr>
        <w:t>، ص1</w:t>
      </w:r>
      <w:r w:rsidR="00F15007">
        <w:rPr>
          <w:rFonts w:hint="cs"/>
          <w:sz w:val="24"/>
          <w:szCs w:val="24"/>
          <w:rtl/>
        </w:rPr>
        <w:t>0</w:t>
      </w:r>
      <w:r w:rsidR="0037059B">
        <w:rPr>
          <w:rFonts w:hint="cs"/>
          <w:sz w:val="24"/>
          <w:szCs w:val="24"/>
          <w:rtl/>
        </w:rPr>
        <w:t>).</w:t>
      </w:r>
    </w:p>
  </w:footnote>
  <w:footnote w:id="9">
    <w:p w14:paraId="4592B400" w14:textId="259A9245" w:rsidR="00731C83" w:rsidRPr="00045AA8" w:rsidRDefault="0023603A" w:rsidP="0017159C">
      <w:pPr>
        <w:pStyle w:val="a6"/>
        <w:bidi/>
        <w:ind w:left="374" w:hanging="374"/>
        <w:jc w:val="both"/>
        <w:rPr>
          <w:sz w:val="24"/>
          <w:szCs w:val="24"/>
          <w:rtl/>
        </w:rPr>
      </w:pPr>
      <w:r>
        <w:rPr>
          <w:rFonts w:ascii="Simplified Arabic" w:eastAsia="Calibri" w:hAnsi="Simplified Arabic" w:cs="Simplified Arabic"/>
          <w:sz w:val="24"/>
          <w:szCs w:val="24"/>
        </w:rPr>
        <w:t>(</w:t>
      </w:r>
      <w:r w:rsidR="008131E9" w:rsidRPr="0023603A">
        <w:rPr>
          <w:rFonts w:ascii="Simplified Arabic" w:eastAsia="Calibri" w:hAnsi="Simplified Arabic" w:cs="Simplified Arabic"/>
          <w:sz w:val="24"/>
          <w:szCs w:val="24"/>
        </w:rPr>
        <w:t xml:space="preserve"> </w:t>
      </w:r>
      <w:r w:rsidR="00731C83" w:rsidRPr="0023603A">
        <w:rPr>
          <w:rFonts w:ascii="Simplified Arabic" w:eastAsia="Calibri" w:hAnsi="Simplified Arabic" w:cs="Simplified Arabic"/>
          <w:sz w:val="24"/>
          <w:szCs w:val="24"/>
        </w:rPr>
        <w:footnoteRef/>
      </w:r>
      <w:r>
        <w:rPr>
          <w:rFonts w:ascii="Simplified Arabic" w:eastAsia="Calibri" w:hAnsi="Simplified Arabic" w:cs="Simplified Arabic"/>
          <w:sz w:val="24"/>
          <w:szCs w:val="24"/>
        </w:rPr>
        <w:t xml:space="preserve"> )</w:t>
      </w:r>
      <w:r w:rsidR="00045AA8" w:rsidRPr="0023603A">
        <w:rPr>
          <w:rFonts w:ascii="Simplified Arabic" w:eastAsia="Calibri" w:hAnsi="Simplified Arabic" w:cs="Simplified Arabic" w:hint="cs"/>
          <w:sz w:val="24"/>
          <w:szCs w:val="24"/>
          <w:rtl/>
        </w:rPr>
        <w:t xml:space="preserve"> </w:t>
      </w:r>
      <w:r w:rsidR="00045AA8">
        <w:rPr>
          <w:rFonts w:hint="cs"/>
          <w:sz w:val="24"/>
          <w:szCs w:val="24"/>
          <w:rtl/>
        </w:rPr>
        <w:t>مليلة: تقع شمال شرق المغرب على البحر المتوسط على شكل قوس نصف دائري، تبلغ مساحتها (12,378) كم</w:t>
      </w:r>
      <w:r w:rsidR="007F6AD3" w:rsidRPr="007F6AD3">
        <w:rPr>
          <w:rFonts w:hint="cs"/>
          <w:sz w:val="24"/>
          <w:szCs w:val="24"/>
          <w:vertAlign w:val="superscript"/>
          <w:rtl/>
        </w:rPr>
        <w:t>2</w:t>
      </w:r>
      <w:r w:rsidR="007F6AD3">
        <w:rPr>
          <w:rFonts w:hint="cs"/>
          <w:sz w:val="24"/>
          <w:szCs w:val="24"/>
          <w:rtl/>
        </w:rPr>
        <w:t xml:space="preserve"> (</w:t>
      </w:r>
      <w:r>
        <w:rPr>
          <w:rFonts w:hint="cs"/>
          <w:sz w:val="24"/>
          <w:szCs w:val="24"/>
          <w:rtl/>
        </w:rPr>
        <w:t>ا</w:t>
      </w:r>
      <w:r w:rsidR="007F6AD3">
        <w:rPr>
          <w:rFonts w:hint="cs"/>
          <w:sz w:val="24"/>
          <w:szCs w:val="24"/>
          <w:rtl/>
        </w:rPr>
        <w:t>لسامرائي، 2020، ص142).</w:t>
      </w:r>
    </w:p>
  </w:footnote>
  <w:footnote w:id="10">
    <w:p w14:paraId="3C8770AD" w14:textId="0BC53F7B"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أميل موشا: طبيب فرنسي ولد عام 1870، تم تعيينه من قبل وزارة الخارجية الفرنسية في المغرب عام 1907، وجد مقتولاً في 19 آذار 1907(العلوي، 2009، ص14).</w:t>
      </w:r>
    </w:p>
  </w:footnote>
  <w:footnote w:id="11">
    <w:p w14:paraId="32FA6168" w14:textId="4C154862"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ال</w:t>
      </w:r>
      <w:r w:rsidR="00B46D71">
        <w:rPr>
          <w:rFonts w:ascii="Simplified Arabic" w:eastAsia="Simplified Arabic" w:hAnsi="Simplified Arabic" w:cs="Simplified Arabic" w:hint="cs"/>
          <w:color w:val="000000"/>
          <w:sz w:val="24"/>
          <w:szCs w:val="24"/>
          <w:rtl/>
        </w:rPr>
        <w:t>امير</w:t>
      </w:r>
      <w:r w:rsidRPr="007C5F8D">
        <w:rPr>
          <w:rFonts w:ascii="Simplified Arabic" w:eastAsia="Simplified Arabic" w:hAnsi="Simplified Arabic" w:cs="Simplified Arabic"/>
          <w:color w:val="000000"/>
          <w:sz w:val="24"/>
          <w:szCs w:val="24"/>
          <w:rtl/>
        </w:rPr>
        <w:t xml:space="preserve"> عبد الحفيظ: هو عبد الحفيظ بن الحسن الأول، ولد عام 1864، واكمل تعليمه بقبيلة أحمر التي تقع بالقرب من مدينة مراكش، تولى ولاية مراكش عام 1901، وبعد احتلال الفرنسيين لوجدة، بايعه سكان مراكش سلطاناً في 16 آب 1907 وبعد معركة مع أخيه انتصر في معركة بوعجيبة عام 1908، اضطر للتفاوض ومنع الجهاد عام 1909، لذلك ثارت قبائل فاس ضده عام 1911، حتى تمكنت فرنسا من احتلالها، وبذلك فرضت الحماية على </w:t>
      </w:r>
      <w:proofErr w:type="gramStart"/>
      <w:r w:rsidRPr="007C5F8D">
        <w:rPr>
          <w:rFonts w:ascii="Simplified Arabic" w:eastAsia="Simplified Arabic" w:hAnsi="Simplified Arabic" w:cs="Simplified Arabic"/>
          <w:color w:val="000000"/>
          <w:sz w:val="24"/>
          <w:szCs w:val="24"/>
          <w:rtl/>
        </w:rPr>
        <w:t>المغرب(</w:t>
      </w:r>
      <w:proofErr w:type="gramEnd"/>
      <w:r w:rsidRPr="007C5F8D">
        <w:rPr>
          <w:rFonts w:ascii="Simplified Arabic" w:eastAsia="Simplified Arabic" w:hAnsi="Simplified Arabic" w:cs="Simplified Arabic"/>
          <w:color w:val="000000"/>
          <w:sz w:val="24"/>
          <w:szCs w:val="24"/>
          <w:rtl/>
        </w:rPr>
        <w:t>الخديمي، 2009، ص ص198- 205).</w:t>
      </w:r>
    </w:p>
  </w:footnote>
  <w:footnote w:id="12">
    <w:p w14:paraId="4A77B456" w14:textId="2D628698"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أحمد </w:t>
      </w:r>
      <w:r w:rsidR="00BD52FD">
        <w:rPr>
          <w:rFonts w:ascii="Simplified Arabic" w:eastAsia="Simplified Arabic" w:hAnsi="Simplified Arabic" w:cs="Simplified Arabic" w:hint="cs"/>
          <w:color w:val="000000"/>
          <w:sz w:val="24"/>
          <w:szCs w:val="24"/>
          <w:rtl/>
        </w:rPr>
        <w:t>ال</w:t>
      </w:r>
      <w:r w:rsidRPr="007C5F8D">
        <w:rPr>
          <w:rFonts w:ascii="Simplified Arabic" w:eastAsia="Simplified Arabic" w:hAnsi="Simplified Arabic" w:cs="Simplified Arabic"/>
          <w:color w:val="000000"/>
          <w:sz w:val="24"/>
          <w:szCs w:val="24"/>
          <w:rtl/>
        </w:rPr>
        <w:t>ه</w:t>
      </w:r>
      <w:r w:rsidR="00396F18">
        <w:rPr>
          <w:rFonts w:ascii="Simplified Arabic" w:eastAsia="Simplified Arabic" w:hAnsi="Simplified Arabic" w:cs="Simplified Arabic" w:hint="cs"/>
          <w:color w:val="000000"/>
          <w:sz w:val="24"/>
          <w:szCs w:val="24"/>
          <w:rtl/>
        </w:rPr>
        <w:t>ي</w:t>
      </w:r>
      <w:r w:rsidRPr="007C5F8D">
        <w:rPr>
          <w:rFonts w:ascii="Simplified Arabic" w:eastAsia="Simplified Arabic" w:hAnsi="Simplified Arabic" w:cs="Simplified Arabic"/>
          <w:color w:val="000000"/>
          <w:sz w:val="24"/>
          <w:szCs w:val="24"/>
          <w:rtl/>
        </w:rPr>
        <w:t>بة بن ماء العينين: ولد عام 1877 بواحة السمارة وسط الصحراء، لازم والده حتى وفاته عام 1910، وعندما فرضت الحماية على السلطان عبد الحفيظ غضب علماء منطقة السوس، واجتمعوا في تنزيت على خلعه ومبايعة أحمد هبة الله في 17 آب 1912، ودعوا القبائل للبيعة، وقد اشتد القتال ضد الفرنسيين حتى وفاته في بكردوس عام 1918(الجراري، 1976، ص ص234- 235).</w:t>
      </w:r>
    </w:p>
  </w:footnote>
  <w:footnote w:id="13">
    <w:p w14:paraId="6D4E341C" w14:textId="1D2AFB3C"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عقدت معاهدة الحماية يوم 30 آذار 1912، من قبل السلطان عبد الحفيظ، وبد ذلك دخلت فرنسا في مفاوضات مع إسبانيا نتج عنها التوصل إلى اتفاق يوم 27 كانون الأول 1912 بشأن تقسيم المغرب وسط نفوذ كل منهما على المنطقة الخاضعة لها، اذ حصلت فرنسا على 450 الف كيلومترا مربعا من مجموع الأراضي المغربية مع 5 ملايين نسمة من السكان، بالمقابل لم يبق لإسبانيا </w:t>
      </w:r>
      <w:proofErr w:type="gramStart"/>
      <w:r w:rsidRPr="007C5F8D">
        <w:rPr>
          <w:rFonts w:ascii="Simplified Arabic" w:eastAsia="Simplified Arabic" w:hAnsi="Simplified Arabic" w:cs="Simplified Arabic"/>
          <w:color w:val="000000"/>
          <w:sz w:val="24"/>
          <w:szCs w:val="24"/>
          <w:rtl/>
        </w:rPr>
        <w:t>إلاَّ(</w:t>
      </w:r>
      <w:proofErr w:type="gramEnd"/>
      <w:r w:rsidRPr="007C5F8D">
        <w:rPr>
          <w:rFonts w:ascii="Simplified Arabic" w:eastAsia="Simplified Arabic" w:hAnsi="Simplified Arabic" w:cs="Simplified Arabic"/>
          <w:color w:val="000000"/>
          <w:sz w:val="24"/>
          <w:szCs w:val="24"/>
          <w:rtl/>
        </w:rPr>
        <w:t>5%) من الأراضي المغربية الذي يبلغ عدد سكانها 750 الف نسمة(السامرائي، 2020، ص24).</w:t>
      </w:r>
    </w:p>
  </w:footnote>
  <w:footnote w:id="14">
    <w:p w14:paraId="7C5BC4F8" w14:textId="2CE0D563" w:rsidR="003C5A22" w:rsidRPr="003C5A22" w:rsidRDefault="003C5A22" w:rsidP="0017159C">
      <w:pPr>
        <w:pBdr>
          <w:top w:val="nil"/>
          <w:left w:val="nil"/>
          <w:bottom w:val="nil"/>
          <w:right w:val="nil"/>
          <w:between w:val="nil"/>
        </w:pBdr>
        <w:spacing w:after="0" w:line="240" w:lineRule="auto"/>
        <w:ind w:left="374" w:hanging="374"/>
        <w:jc w:val="both"/>
        <w:rPr>
          <w:rFonts w:ascii="Simplified Arabic" w:hAnsi="Simplified Arabic" w:cs="Simplified Arabic"/>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Pr>
          <w:rFonts w:ascii="Simplified Arabic" w:hAnsi="Simplified Arabic" w:cs="Simplified Arabic" w:hint="cs"/>
          <w:sz w:val="24"/>
          <w:szCs w:val="24"/>
          <w:rtl/>
        </w:rPr>
        <w:t>للمزيد من التفاصيل حول معاهدة فاس ينظر الملحق رقم (3).</w:t>
      </w:r>
    </w:p>
  </w:footnote>
  <w:footnote w:id="15">
    <w:p w14:paraId="6189CF9F" w14:textId="79B23DCE" w:rsidR="003C5A22" w:rsidRPr="007C5F8D" w:rsidRDefault="003C5A22"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يوسف بن الحسن: ولد عام 1880 بمكناس، بويع بالسلطنة اثناء وجوده بالرباط بعد تنازل اخيه عبد الحفيظ عن العرش عام 1912، نقل البلاط السلطاني من فاس إلى الرباط، ثم توالت البيعات له من فاس ومكناس، زار باريس عام 1926، واستمر في الحكم حتى وفاته عام 1927(السامرائي، 2016، ص19).</w:t>
      </w:r>
    </w:p>
  </w:footnote>
  <w:footnote w:id="16">
    <w:p w14:paraId="58211797" w14:textId="4C2791AA"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الجنرال ليوتي: ولد عام 1854 في إقليم اللورين شرقي فرنسا من لعائلة ارستقراطية، ومن أسرة نبيلة، التحق بالمدرسة العسكرية وتخرج فيها عام 1875، تم تعينه اول مقيم عام ب</w:t>
      </w:r>
      <w:r w:rsidR="00BC2E77">
        <w:rPr>
          <w:rFonts w:ascii="Simplified Arabic" w:eastAsia="Simplified Arabic" w:hAnsi="Simplified Arabic" w:cs="Simplified Arabic" w:hint="cs"/>
          <w:color w:val="000000"/>
          <w:sz w:val="24"/>
          <w:szCs w:val="24"/>
          <w:rtl/>
        </w:rPr>
        <w:t>ال</w:t>
      </w:r>
      <w:r w:rsidRPr="007C5F8D">
        <w:rPr>
          <w:rFonts w:ascii="Simplified Arabic" w:eastAsia="Simplified Arabic" w:hAnsi="Simplified Arabic" w:cs="Simplified Arabic"/>
          <w:color w:val="000000"/>
          <w:sz w:val="24"/>
          <w:szCs w:val="24"/>
          <w:rtl/>
        </w:rPr>
        <w:t>مغرب عام 1912، عزل من منصبه عام 1926، توفي عام 1934 ودفن في الرباط في مقر اقامته إلى ان اعيد رفاته إلى فرنسا بطلب رسمي عام 1961(الجمعية المغربية، 1991، ص ص،6917-6922).</w:t>
      </w:r>
    </w:p>
  </w:footnote>
  <w:footnote w:id="17">
    <w:p w14:paraId="5FD5157E" w14:textId="779E4668" w:rsidR="00B1273D" w:rsidRPr="007C5F8D" w:rsidRDefault="00B1273D" w:rsidP="0017159C">
      <w:pPr>
        <w:spacing w:after="0" w:line="216" w:lineRule="auto"/>
        <w:ind w:left="374" w:hanging="374"/>
        <w:jc w:val="both"/>
        <w:rPr>
          <w:rFonts w:ascii="Simplified Arabic" w:eastAsia="Simplified Arabic" w:hAnsi="Simplified Arabic" w:cs="Simplified Arabic"/>
          <w:color w:val="000000"/>
          <w:sz w:val="24"/>
          <w:szCs w:val="24"/>
          <w:rtl/>
        </w:rPr>
      </w:pPr>
      <w:r w:rsidRPr="007C5F8D">
        <w:rPr>
          <w:rStyle w:val="a7"/>
          <w:rFonts w:ascii="Simplified Arabic" w:hAnsi="Simplified Arabic" w:cs="Simplified Arabic"/>
          <w:vertAlign w:val="baseline"/>
          <w:rtl/>
        </w:rPr>
        <w:t>(</w:t>
      </w:r>
      <w:r w:rsidRPr="007C5F8D">
        <w:rPr>
          <w:rStyle w:val="a7"/>
          <w:rFonts w:ascii="Simplified Arabic" w:hAnsi="Simplified Arabic" w:cs="Simplified Arabic"/>
          <w:vertAlign w:val="baseline"/>
          <w:rtl/>
        </w:rPr>
        <w:footnoteRef/>
      </w:r>
      <w:r w:rsidRPr="007C5F8D">
        <w:rPr>
          <w:rStyle w:val="a7"/>
          <w:rFonts w:ascii="Simplified Arabic" w:hAnsi="Simplified Arabic" w:cs="Simplified Arabic"/>
          <w:vertAlign w:val="baseline"/>
          <w:rtl/>
        </w:rPr>
        <w:t>)</w:t>
      </w:r>
      <w:r w:rsidRPr="007C5F8D">
        <w:rPr>
          <w:rFonts w:ascii="Simplified Arabic" w:hAnsi="Simplified Arabic" w:cs="Simplified Arabic"/>
          <w:rtl/>
        </w:rPr>
        <w:t xml:space="preserve"> </w:t>
      </w:r>
      <w:r w:rsidRPr="007C5F8D">
        <w:rPr>
          <w:rFonts w:ascii="Simplified Arabic" w:eastAsia="Simplified Arabic" w:hAnsi="Simplified Arabic" w:cs="Simplified Arabic"/>
          <w:color w:val="000000"/>
          <w:sz w:val="24"/>
          <w:szCs w:val="24"/>
          <w:rtl/>
        </w:rPr>
        <w:t xml:space="preserve"> إيفني</w:t>
      </w:r>
      <w:r w:rsidR="00DD4FC8">
        <w:rPr>
          <w:rFonts w:ascii="Simplified Arabic" w:eastAsia="Simplified Arabic" w:hAnsi="Simplified Arabic" w:cs="Simplified Arabic" w:hint="cs"/>
          <w:color w:val="000000"/>
          <w:sz w:val="24"/>
          <w:szCs w:val="24"/>
          <w:rtl/>
        </w:rPr>
        <w:t xml:space="preserve"> كانت</w:t>
      </w:r>
      <w:r w:rsidRPr="007C5F8D">
        <w:rPr>
          <w:rFonts w:ascii="Simplified Arabic" w:eastAsia="Simplified Arabic" w:hAnsi="Simplified Arabic" w:cs="Simplified Arabic"/>
          <w:color w:val="000000"/>
          <w:sz w:val="24"/>
          <w:szCs w:val="24"/>
          <w:rtl/>
        </w:rPr>
        <w:t xml:space="preserve"> مقاطعة إسبانية وتبلغ مساحتها 1900 كيلومترا مربعاً تقع على ساحل المغرب المطل على المحيط الأطلسي في شمال غرب أفريقيا، ويبلغ عدد سكانها المستقرين نحو 51,517 نسمة بحسب إحصاء 1964، بينهم 9354 أوربي وقد استبعد من هذا التعداد حوالي 15000 من البدو، وتشكل قبيلة أية باعمران نسبة كبيرة من سكان الإقليم، وتدين الغالبية في الإقليم بالإسلام ويدين الإسبان فيها بالمسيحية- الكاثوليكية، ويتركز معظم السكان في النصف الشمالي من الإقليم وعلى وجهة الخصوص في ايفني العاصمة والمدينة الوحيدة التي يبلغ عدد سكانها 13980 نسمة(عبدالشهيد، 1979، </w:t>
      </w:r>
      <w:r>
        <w:rPr>
          <w:rFonts w:ascii="Simplified Arabic" w:eastAsia="Simplified Arabic" w:hAnsi="Simplified Arabic" w:cs="Simplified Arabic" w:hint="cs"/>
          <w:color w:val="000000"/>
          <w:sz w:val="24"/>
          <w:szCs w:val="24"/>
          <w:rtl/>
        </w:rPr>
        <w:t xml:space="preserve">ص </w:t>
      </w:r>
      <w:r w:rsidRPr="007C5F8D">
        <w:rPr>
          <w:rFonts w:ascii="Simplified Arabic" w:eastAsia="Simplified Arabic" w:hAnsi="Simplified Arabic" w:cs="Simplified Arabic"/>
          <w:color w:val="000000"/>
          <w:sz w:val="24"/>
          <w:szCs w:val="24"/>
          <w:rtl/>
        </w:rPr>
        <w:t>ص120-121).</w:t>
      </w:r>
    </w:p>
  </w:footnote>
  <w:footnote w:id="18">
    <w:p w14:paraId="0892DC97" w14:textId="07131137" w:rsidR="00B1273D" w:rsidRPr="007C5F8D" w:rsidRDefault="00B1273D" w:rsidP="0017159C">
      <w:pPr>
        <w:pBdr>
          <w:top w:val="nil"/>
          <w:left w:val="nil"/>
          <w:bottom w:val="nil"/>
          <w:right w:val="nil"/>
          <w:between w:val="nil"/>
        </w:pBdr>
        <w:spacing w:after="0" w:line="216"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فرانكو:</w:t>
      </w:r>
      <w:r w:rsidRPr="007C5F8D">
        <w:rPr>
          <w:rFonts w:ascii="Simplified Arabic" w:eastAsia="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فرانسيكو باولينوهر منكيلدو يتودولو فرانكو بهاموندي، ولد في 4 كانون الأول 1892 في مدينة نيزول شمال غرب إسبانيا، درس في مدرسة القلب المقدس الابتدائية، وفي عام 1907 التحق بأكاديمية اتانتريا العسكرية للمشاة ثم تخرج عام 1911 برتبة ملازم، التحق بالقوات الإسبانية شمال المغرب، حيث تم تعيينه عام 1922 قائدا للجيش الأفريقي، له دور في قمع ثورة الريف حتى جرت ترقيته إلى رتبة جنرال عام 1926 ثم عُين مديراً للأكاديمية العسكرية العامة في سرقسطة، وعيّن رئيساً لأركان الحرب عام 1935، قاد الحرب الأهلية في تموز 1936، وأصبح الحاكم الفعلي لإسبانيا ولقب ب(الكوديو)(</w:t>
      </w:r>
      <w:r w:rsidRPr="007C5F8D">
        <w:rPr>
          <w:rFonts w:ascii="Simplified Arabic" w:eastAsia="Simplified Arabic" w:hAnsi="Simplified Arabic" w:cs="Simplified Arabic"/>
          <w:color w:val="000000"/>
          <w:sz w:val="24"/>
          <w:szCs w:val="24"/>
        </w:rPr>
        <w:t>Elcodia</w:t>
      </w:r>
      <w:r w:rsidRPr="007C5F8D">
        <w:rPr>
          <w:rFonts w:ascii="Simplified Arabic" w:eastAsia="Simplified Arabic" w:hAnsi="Simplified Arabic" w:cs="Simplified Arabic"/>
          <w:color w:val="000000"/>
          <w:sz w:val="24"/>
          <w:szCs w:val="24"/>
          <w:rtl/>
        </w:rPr>
        <w:t xml:space="preserve">) أي الزعيم، وفي عام 1947 صوت البرلمان الإسباني على أن يكون وصياً على العرش ويؤسس نظاما ملكيا في إسبانيا. توفي في 20 تشرين الثاني 1975(الخيقاني، 2009، </w:t>
      </w:r>
      <w:r>
        <w:rPr>
          <w:rFonts w:ascii="Simplified Arabic" w:eastAsia="Simplified Arabic" w:hAnsi="Simplified Arabic" w:cs="Simplified Arabic" w:hint="cs"/>
          <w:color w:val="000000"/>
          <w:sz w:val="24"/>
          <w:szCs w:val="24"/>
          <w:rtl/>
        </w:rPr>
        <w:t xml:space="preserve">ص </w:t>
      </w:r>
      <w:r w:rsidRPr="007C5F8D">
        <w:rPr>
          <w:rFonts w:ascii="Simplified Arabic" w:eastAsia="Simplified Arabic" w:hAnsi="Simplified Arabic" w:cs="Simplified Arabic"/>
          <w:color w:val="000000"/>
          <w:sz w:val="24"/>
          <w:szCs w:val="24"/>
          <w:rtl/>
        </w:rPr>
        <w:t>ص12- 18؛ الخوند، 2003، ص319).</w:t>
      </w:r>
    </w:p>
  </w:footnote>
  <w:footnote w:id="19">
    <w:p w14:paraId="71B516DA" w14:textId="776CA0ED" w:rsidR="00707D2B" w:rsidRPr="00707D2B" w:rsidRDefault="0085403D" w:rsidP="0017159C">
      <w:pPr>
        <w:pStyle w:val="a6"/>
        <w:bidi/>
        <w:ind w:left="374" w:hanging="374"/>
        <w:jc w:val="both"/>
        <w:rPr>
          <w:rtl/>
        </w:rPr>
      </w:pPr>
      <w:r>
        <w:rPr>
          <w:rFonts w:ascii="Simplified Arabic" w:eastAsia="Calibri" w:hAnsi="Simplified Arabic" w:cs="Simplified Arabic" w:hint="cs"/>
          <w:sz w:val="24"/>
          <w:szCs w:val="24"/>
          <w:rtl/>
        </w:rPr>
        <w:t>(</w:t>
      </w:r>
      <w:r w:rsidR="00707D2B" w:rsidRPr="0085403D">
        <w:rPr>
          <w:rFonts w:ascii="Simplified Arabic" w:eastAsia="Calibri" w:hAnsi="Simplified Arabic" w:cs="Simplified Arabic"/>
          <w:sz w:val="24"/>
          <w:szCs w:val="24"/>
        </w:rPr>
        <w:footnoteRef/>
      </w:r>
      <w:r w:rsidRPr="0085403D">
        <w:rPr>
          <w:rFonts w:ascii="Simplified Arabic" w:eastAsia="Calibri" w:hAnsi="Simplified Arabic" w:cs="Simplified Arabic" w:hint="cs"/>
          <w:sz w:val="24"/>
          <w:szCs w:val="24"/>
          <w:rtl/>
        </w:rPr>
        <w:t>)</w:t>
      </w:r>
      <w:r w:rsidRPr="0085403D">
        <w:rPr>
          <w:rFonts w:hint="cs"/>
          <w:b/>
          <w:bCs/>
          <w:rtl/>
        </w:rPr>
        <w:t xml:space="preserve"> </w:t>
      </w:r>
      <w:r w:rsidR="00707D2B" w:rsidRPr="0085403D">
        <w:rPr>
          <w:b/>
          <w:bCs/>
        </w:rPr>
        <w:t xml:space="preserve"> </w:t>
      </w:r>
      <w:r w:rsidR="00707D2B" w:rsidRPr="007C5F8D">
        <w:rPr>
          <w:rFonts w:ascii="Simplified Arabic" w:eastAsia="Simplified Arabic" w:hAnsi="Simplified Arabic" w:cs="Simplified Arabic"/>
          <w:color w:val="000000"/>
          <w:sz w:val="24"/>
          <w:szCs w:val="24"/>
          <w:rtl/>
        </w:rPr>
        <w:t xml:space="preserve">السلطان محمد بن يوسف: ولد بفاس عام 1911، ثم انتقل إلى الرباط بعد تولي والده العرش عام 1912، وفي عام 1927 توج سلطانا للمغرب، لقب بمحمد الخامس تيمناً بسلسلة أجداده العلويين، واستمر في بناء دولته بعد الاستقلال عام 1956 حتى وفاته عام 1961(بنيان، 2003، </w:t>
      </w:r>
      <w:r w:rsidR="00707D2B">
        <w:rPr>
          <w:rFonts w:ascii="Simplified Arabic" w:eastAsia="Simplified Arabic" w:hAnsi="Simplified Arabic" w:cs="Simplified Arabic" w:hint="cs"/>
          <w:color w:val="000000"/>
          <w:sz w:val="24"/>
          <w:szCs w:val="24"/>
          <w:rtl/>
        </w:rPr>
        <w:t xml:space="preserve">ص </w:t>
      </w:r>
      <w:r w:rsidR="00707D2B" w:rsidRPr="007C5F8D">
        <w:rPr>
          <w:rFonts w:ascii="Simplified Arabic" w:eastAsia="Simplified Arabic" w:hAnsi="Simplified Arabic" w:cs="Simplified Arabic"/>
          <w:color w:val="000000"/>
          <w:sz w:val="24"/>
          <w:szCs w:val="24"/>
          <w:rtl/>
        </w:rPr>
        <w:t>ص10-27).</w:t>
      </w:r>
    </w:p>
  </w:footnote>
  <w:footnote w:id="20">
    <w:p w14:paraId="03FECD94" w14:textId="225BC5D7"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منجم بوكراع: يقع جنوب شرق مدينة العيون عاصمة الصحراء الغربية على مسافة 100 كيلومتراً تبلغ مساحتها 250 كيلومترا مربعا بعمق يتراوح </w:t>
      </w:r>
      <w:r w:rsidR="008174AE">
        <w:rPr>
          <w:rFonts w:ascii="Simplified Arabic" w:eastAsia="Simplified Arabic" w:hAnsi="Simplified Arabic" w:cs="Simplified Arabic" w:hint="cs"/>
          <w:color w:val="000000"/>
          <w:sz w:val="24"/>
          <w:szCs w:val="24"/>
          <w:rtl/>
        </w:rPr>
        <w:t>الى</w:t>
      </w:r>
      <w:r w:rsidRPr="007C5F8D">
        <w:rPr>
          <w:rFonts w:ascii="Simplified Arabic" w:eastAsia="Simplified Arabic" w:hAnsi="Simplified Arabic" w:cs="Simplified Arabic"/>
          <w:color w:val="000000"/>
          <w:sz w:val="24"/>
          <w:szCs w:val="24"/>
          <w:rtl/>
        </w:rPr>
        <w:t xml:space="preserve"> 204 متر، تحتوي خاماته على 85% من فوسفات ثلاثي الكالسيوم ويقدر احتياطه نحو 10 الاف مليون طن، تنقل خاماته من المنجم إلى ميناء العيون مباشرة بمعدل 3000 طن في </w:t>
      </w:r>
      <w:proofErr w:type="gramStart"/>
      <w:r w:rsidRPr="007C5F8D">
        <w:rPr>
          <w:rFonts w:ascii="Simplified Arabic" w:eastAsia="Simplified Arabic" w:hAnsi="Simplified Arabic" w:cs="Simplified Arabic"/>
          <w:color w:val="000000"/>
          <w:sz w:val="24"/>
          <w:szCs w:val="24"/>
          <w:rtl/>
        </w:rPr>
        <w:t>الساعة(</w:t>
      </w:r>
      <w:proofErr w:type="gramEnd"/>
      <w:r w:rsidRPr="007C5F8D">
        <w:rPr>
          <w:rFonts w:ascii="Simplified Arabic" w:eastAsia="Simplified Arabic" w:hAnsi="Simplified Arabic" w:cs="Simplified Arabic"/>
          <w:color w:val="000000"/>
          <w:sz w:val="24"/>
          <w:szCs w:val="24"/>
          <w:rtl/>
        </w:rPr>
        <w:t>مسعود، د. ت، ص17).</w:t>
      </w:r>
    </w:p>
  </w:footnote>
  <w:footnote w:id="21">
    <w:p w14:paraId="61214ABB" w14:textId="66C39732"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proofErr w:type="gramStart"/>
      <w:r w:rsidRPr="007C5F8D">
        <w:rPr>
          <w:rFonts w:ascii="Simplified Arabic" w:eastAsia="Simplified Arabic" w:hAnsi="Simplified Arabic" w:cs="Simplified Arabic"/>
          <w:color w:val="000000"/>
          <w:sz w:val="24"/>
          <w:szCs w:val="24"/>
          <w:rtl/>
        </w:rPr>
        <w:t>الفونسو</w:t>
      </w:r>
      <w:proofErr w:type="gramEnd"/>
      <w:r w:rsidRPr="007C5F8D">
        <w:rPr>
          <w:rFonts w:ascii="Simplified Arabic" w:eastAsia="Simplified Arabic" w:hAnsi="Simplified Arabic" w:cs="Simplified Arabic"/>
          <w:color w:val="000000"/>
          <w:sz w:val="24"/>
          <w:szCs w:val="24"/>
          <w:rtl/>
        </w:rPr>
        <w:t xml:space="preserve"> جوان: ولد عام 1889 في عنابة بالجزائر، لاب فرنسي وأم كورسيكية، اتخذ من الجانب العسكري عملاً له شارك في الحرب العالمية الأولى وأصيب اثنائها، شارك في الحرب العالمية الثانية وأُسر لدى الألمان، ثم اطلق سراحه عام 1941، وأصبح رئيساً لأركان الجيش الفرنسي عام 1944 ثم مقيماً عاماً للمغرب عام 1947(لاندو، 1963، ص ص327- 328).</w:t>
      </w:r>
    </w:p>
  </w:footnote>
  <w:footnote w:id="22">
    <w:p w14:paraId="553CC8F7" w14:textId="39DA6D81"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حزب الاستقلال: أعلن رسميا عن تأسيس الحزب في 11 كانون الثاني 1944، وعقد في اليوم نفسه مؤتمراً في مدينة الرباط، وكان زعيم الحزب علال الفاسي في حينها منفياً في </w:t>
      </w:r>
      <w:proofErr w:type="gramStart"/>
      <w:r w:rsidRPr="007C5F8D">
        <w:rPr>
          <w:rFonts w:ascii="Simplified Arabic" w:eastAsia="Simplified Arabic" w:hAnsi="Simplified Arabic" w:cs="Simplified Arabic"/>
          <w:color w:val="000000"/>
          <w:sz w:val="24"/>
          <w:szCs w:val="24"/>
          <w:rtl/>
        </w:rPr>
        <w:t>الغابون(</w:t>
      </w:r>
      <w:proofErr w:type="gramEnd"/>
      <w:r w:rsidRPr="007C5F8D">
        <w:rPr>
          <w:rFonts w:ascii="Simplified Arabic" w:eastAsia="Simplified Arabic" w:hAnsi="Simplified Arabic" w:cs="Simplified Arabic"/>
          <w:color w:val="000000"/>
          <w:sz w:val="24"/>
          <w:szCs w:val="24"/>
          <w:rtl/>
        </w:rPr>
        <w:t>الخزعلي، 1983، ص34).</w:t>
      </w:r>
    </w:p>
  </w:footnote>
  <w:footnote w:id="23">
    <w:p w14:paraId="52DADF2F" w14:textId="77777777" w:rsidR="00274DAA" w:rsidRPr="007C5F8D" w:rsidRDefault="00274DAA"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اوغسطين غيوم: كان من كبار الضباط الفرنسيين، أمتاز بالذكاء الحاد وخدم كضابط صغير في مراكش أعوام عديدة حتى أصبحت معرفته بها كبيرة، رُقي إلى رتبة قائم مقام ورتبة أمير الاي، وهو يمقت الوطنيين المراكشيين، ويعد التعامل معهم عدوان على </w:t>
      </w:r>
      <w:proofErr w:type="gramStart"/>
      <w:r w:rsidRPr="007C5F8D">
        <w:rPr>
          <w:rFonts w:ascii="Simplified Arabic" w:eastAsia="Simplified Arabic" w:hAnsi="Simplified Arabic" w:cs="Simplified Arabic"/>
          <w:color w:val="000000"/>
          <w:sz w:val="24"/>
          <w:szCs w:val="24"/>
          <w:rtl/>
        </w:rPr>
        <w:t>فرنسا(</w:t>
      </w:r>
      <w:proofErr w:type="gramEnd"/>
      <w:r w:rsidRPr="007C5F8D">
        <w:rPr>
          <w:rFonts w:ascii="Simplified Arabic" w:eastAsia="Simplified Arabic" w:hAnsi="Simplified Arabic" w:cs="Simplified Arabic"/>
          <w:color w:val="000000"/>
          <w:sz w:val="24"/>
          <w:szCs w:val="24"/>
          <w:rtl/>
        </w:rPr>
        <w:t>رمضان، 2008، ص13).</w:t>
      </w:r>
    </w:p>
  </w:footnote>
  <w:footnote w:id="24">
    <w:p w14:paraId="68B994D6" w14:textId="363DAA8F"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محمد بن عرفة: هو محمد بن عرفة بن حسن عم السلطان محمد الخامس، ولد عام 1886 </w:t>
      </w:r>
      <w:r w:rsidR="0007481B">
        <w:rPr>
          <w:rFonts w:ascii="Simplified Arabic" w:eastAsia="Simplified Arabic" w:hAnsi="Simplified Arabic" w:cs="Simplified Arabic" w:hint="cs"/>
          <w:color w:val="000000"/>
          <w:sz w:val="24"/>
          <w:szCs w:val="24"/>
          <w:rtl/>
        </w:rPr>
        <w:t xml:space="preserve">تولى السلطنة من قبل فرنسا، بعد نفيهم للسلطان محمد الخامس عام 1953، وقد </w:t>
      </w:r>
      <w:proofErr w:type="gramStart"/>
      <w:r w:rsidR="0007481B">
        <w:rPr>
          <w:rFonts w:ascii="Simplified Arabic" w:eastAsia="Simplified Arabic" w:hAnsi="Simplified Arabic" w:cs="Simplified Arabic" w:hint="cs"/>
          <w:color w:val="000000"/>
          <w:sz w:val="24"/>
          <w:szCs w:val="24"/>
          <w:rtl/>
        </w:rPr>
        <w:t>بقى</w:t>
      </w:r>
      <w:proofErr w:type="gramEnd"/>
      <w:r w:rsidR="0007481B">
        <w:rPr>
          <w:rFonts w:ascii="Simplified Arabic" w:eastAsia="Simplified Arabic" w:hAnsi="Simplified Arabic" w:cs="Simplified Arabic" w:hint="cs"/>
          <w:color w:val="000000"/>
          <w:sz w:val="24"/>
          <w:szCs w:val="24"/>
          <w:rtl/>
        </w:rPr>
        <w:t xml:space="preserve"> في الحكم لمدة عامين الى سنة 1955، وهي سنة عودة </w:t>
      </w:r>
      <w:r w:rsidR="007A29AB">
        <w:rPr>
          <w:rFonts w:ascii="Simplified Arabic" w:eastAsia="Simplified Arabic" w:hAnsi="Simplified Arabic" w:cs="Simplified Arabic" w:hint="cs"/>
          <w:color w:val="000000"/>
          <w:sz w:val="24"/>
          <w:szCs w:val="24"/>
          <w:rtl/>
        </w:rPr>
        <w:t>السلطان محمد الخامس الى سدة الحكم واعلانه استقلال البلاد، وكانت وفاته في عام 1976 (</w:t>
      </w:r>
      <w:r w:rsidRPr="007C5F8D">
        <w:rPr>
          <w:rFonts w:ascii="Simplified Arabic" w:eastAsia="Simplified Arabic" w:hAnsi="Simplified Arabic" w:cs="Simplified Arabic"/>
          <w:color w:val="000000"/>
          <w:sz w:val="24"/>
          <w:szCs w:val="24"/>
          <w:rtl/>
        </w:rPr>
        <w:t>أحمد، 1968، ص ص220- 221).</w:t>
      </w:r>
    </w:p>
  </w:footnote>
  <w:footnote w:id="25">
    <w:p w14:paraId="50F5EEC5" w14:textId="331B3653" w:rsidR="00B1273D" w:rsidRPr="007C5F8D" w:rsidRDefault="00B1273D" w:rsidP="0017159C">
      <w:pPr>
        <w:pBdr>
          <w:top w:val="nil"/>
          <w:left w:val="nil"/>
          <w:bottom w:val="nil"/>
          <w:right w:val="nil"/>
          <w:between w:val="nil"/>
        </w:pBdr>
        <w:spacing w:after="0"/>
        <w:ind w:left="374" w:hanging="374"/>
        <w:jc w:val="both"/>
        <w:rPr>
          <w:rFonts w:ascii="Simplified Arabic" w:eastAsia="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جيش التحرير: انطلقت عمليات جيش التحرير مباشرة بعد نفي السلطان محمد الخامس، وكانت حركة سرية عملت في مختلف المدن المغربية، وبعد أن كشفت عنها السلطات الفرنسية، التحق معظم أعضائها إلى منطقة الحماية الإسبانية في شمال المغرب، انطلق رسمياً في تشرين الأول 1955، والذي يمثل عبئاً اضافياً على فرنسا عن طريق العمليات </w:t>
      </w:r>
      <w:proofErr w:type="gramStart"/>
      <w:r w:rsidRPr="007C5F8D">
        <w:rPr>
          <w:rFonts w:ascii="Simplified Arabic" w:eastAsia="Simplified Arabic" w:hAnsi="Simplified Arabic" w:cs="Simplified Arabic"/>
          <w:color w:val="000000"/>
          <w:sz w:val="24"/>
          <w:szCs w:val="24"/>
          <w:rtl/>
        </w:rPr>
        <w:t>النوعية(</w:t>
      </w:r>
      <w:proofErr w:type="gramEnd"/>
      <w:r w:rsidRPr="007C5F8D">
        <w:rPr>
          <w:rFonts w:ascii="Simplified Arabic" w:eastAsia="Simplified Arabic" w:hAnsi="Simplified Arabic" w:cs="Simplified Arabic"/>
          <w:color w:val="000000"/>
          <w:sz w:val="24"/>
          <w:szCs w:val="24"/>
          <w:rtl/>
        </w:rPr>
        <w:t>غلاب، 1976، ص387).</w:t>
      </w:r>
    </w:p>
  </w:footnote>
  <w:footnote w:id="26">
    <w:p w14:paraId="4C841135" w14:textId="7B192190" w:rsidR="00B1273D" w:rsidRPr="007C5F8D" w:rsidRDefault="00B1273D" w:rsidP="0017159C">
      <w:pPr>
        <w:pStyle w:val="a6"/>
        <w:bidi/>
        <w:ind w:left="374" w:hanging="374"/>
        <w:jc w:val="both"/>
        <w:rPr>
          <w:rFonts w:ascii="Simplified Arabic" w:hAnsi="Simplified Arabic" w:cs="Simplified Arabic"/>
          <w:rtl/>
        </w:rPr>
      </w:pPr>
      <w:r w:rsidRPr="007C5F8D">
        <w:rPr>
          <w:rStyle w:val="a7"/>
          <w:rFonts w:ascii="Simplified Arabic" w:hAnsi="Simplified Arabic" w:cs="Simplified Arabic"/>
          <w:vertAlign w:val="baseline"/>
          <w:rtl/>
        </w:rPr>
        <w:t>(</w:t>
      </w:r>
      <w:r w:rsidRPr="007C5F8D">
        <w:rPr>
          <w:rStyle w:val="a7"/>
          <w:rFonts w:ascii="Simplified Arabic" w:hAnsi="Simplified Arabic" w:cs="Simplified Arabic"/>
          <w:vertAlign w:val="baseline"/>
          <w:rtl/>
        </w:rPr>
        <w:footnoteRef/>
      </w:r>
      <w:r w:rsidRPr="007C5F8D">
        <w:rPr>
          <w:rStyle w:val="a7"/>
          <w:rFonts w:ascii="Simplified Arabic" w:hAnsi="Simplified Arabic" w:cs="Simplified Arabic"/>
          <w:vertAlign w:val="baseline"/>
          <w:rtl/>
        </w:rPr>
        <w:t>)</w:t>
      </w:r>
      <w:r w:rsidRPr="007C5F8D">
        <w:rPr>
          <w:rFonts w:ascii="Simplified Arabic" w:hAnsi="Simplified Arabic" w:cs="Simplified Arabic"/>
        </w:rPr>
        <w:t xml:space="preserve"> </w:t>
      </w:r>
      <w:r w:rsidRPr="007C5F8D">
        <w:rPr>
          <w:rFonts w:ascii="Simplified Arabic" w:eastAsia="Simplified Arabic" w:hAnsi="Simplified Arabic" w:cs="Simplified Arabic"/>
          <w:color w:val="000000"/>
          <w:sz w:val="24"/>
          <w:szCs w:val="24"/>
          <w:rtl/>
        </w:rPr>
        <w:t xml:space="preserve">مبارك البكاي: ولد في مراكش عام 1907، وبعد أن </w:t>
      </w:r>
      <w:proofErr w:type="gramStart"/>
      <w:r w:rsidRPr="007C5F8D">
        <w:rPr>
          <w:rFonts w:ascii="Simplified Arabic" w:eastAsia="Simplified Arabic" w:hAnsi="Simplified Arabic" w:cs="Simplified Arabic"/>
          <w:color w:val="000000"/>
          <w:sz w:val="24"/>
          <w:szCs w:val="24"/>
          <w:rtl/>
        </w:rPr>
        <w:t>انهى</w:t>
      </w:r>
      <w:proofErr w:type="gramEnd"/>
      <w:r w:rsidRPr="007C5F8D">
        <w:rPr>
          <w:rFonts w:ascii="Simplified Arabic" w:eastAsia="Simplified Arabic" w:hAnsi="Simplified Arabic" w:cs="Simplified Arabic"/>
          <w:color w:val="000000"/>
          <w:sz w:val="24"/>
          <w:szCs w:val="24"/>
          <w:rtl/>
        </w:rPr>
        <w:t xml:space="preserve"> تعليمه التحق بالجيش الفرنسي، واشترك في الحرب العالمية الثانية حتى وصل إلى رتبة مقدم قبل ان يت</w:t>
      </w:r>
      <w:r w:rsidR="007A2756">
        <w:rPr>
          <w:rFonts w:ascii="Simplified Arabic" w:eastAsia="Simplified Arabic" w:hAnsi="Simplified Arabic" w:cs="Simplified Arabic" w:hint="cs"/>
          <w:color w:val="000000"/>
          <w:sz w:val="24"/>
          <w:szCs w:val="24"/>
          <w:rtl/>
        </w:rPr>
        <w:t>قاعد</w:t>
      </w:r>
      <w:r w:rsidRPr="007C5F8D">
        <w:rPr>
          <w:rFonts w:ascii="Simplified Arabic" w:eastAsia="Simplified Arabic" w:hAnsi="Simplified Arabic" w:cs="Simplified Arabic"/>
          <w:color w:val="000000"/>
          <w:sz w:val="24"/>
          <w:szCs w:val="24"/>
          <w:rtl/>
        </w:rPr>
        <w:t xml:space="preserve">، أصبح حاكماً لمدينة سفرو حتى عام 1953، واستقال من الوظيفة احتجاجاً بعد عزل ونفي السلطان محمد الخامس، بدأ نضاله والمطالبة بالاستقلال، كما بذل جهوداً في المفاوضات مع فرنسا، وأصبح أول رئيس وزراء للحكومة المغربية الأولى، توفي في نيسان 1961(العبيدي، 2001، </w:t>
      </w:r>
      <w:r>
        <w:rPr>
          <w:rFonts w:ascii="Simplified Arabic" w:eastAsia="Simplified Arabic" w:hAnsi="Simplified Arabic" w:cs="Simplified Arabic" w:hint="cs"/>
          <w:color w:val="000000"/>
          <w:sz w:val="24"/>
          <w:szCs w:val="24"/>
          <w:rtl/>
        </w:rPr>
        <w:t xml:space="preserve">ص </w:t>
      </w:r>
      <w:r w:rsidRPr="007C5F8D">
        <w:rPr>
          <w:rFonts w:ascii="Simplified Arabic" w:eastAsia="Simplified Arabic" w:hAnsi="Simplified Arabic" w:cs="Simplified Arabic"/>
          <w:color w:val="000000"/>
          <w:sz w:val="24"/>
          <w:szCs w:val="24"/>
          <w:rtl/>
        </w:rPr>
        <w:t>ص166 -167).</w:t>
      </w:r>
    </w:p>
  </w:footnote>
  <w:footnote w:id="27">
    <w:p w14:paraId="05D5D855" w14:textId="00616A7D"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اتحاد يتكون من عدد من القبائل وهي آيت خلف، آيت النص، آيت عيلا، آيت بعزى، آيت الخمس، وامستيتن وصبويا، وكلها تحمل آيت باعمران، ويتحدثون اللهجة البربرية، ويرجع نسبهم إلى </w:t>
      </w:r>
      <w:proofErr w:type="gramStart"/>
      <w:r w:rsidRPr="007C5F8D">
        <w:rPr>
          <w:rFonts w:ascii="Simplified Arabic" w:eastAsia="Simplified Arabic" w:hAnsi="Simplified Arabic" w:cs="Simplified Arabic"/>
          <w:color w:val="000000"/>
          <w:sz w:val="24"/>
          <w:szCs w:val="24"/>
          <w:rtl/>
        </w:rPr>
        <w:t>المرابطين(</w:t>
      </w:r>
      <w:proofErr w:type="gramEnd"/>
      <w:r w:rsidRPr="007C5F8D">
        <w:rPr>
          <w:rFonts w:ascii="Simplified Arabic" w:eastAsia="Simplified Arabic" w:hAnsi="Simplified Arabic" w:cs="Simplified Arabic"/>
          <w:color w:val="000000"/>
          <w:sz w:val="24"/>
          <w:szCs w:val="24"/>
          <w:rtl/>
        </w:rPr>
        <w:t>فانسان، 2014، ص ص13-18).</w:t>
      </w:r>
    </w:p>
  </w:footnote>
  <w:footnote w:id="28">
    <w:p w14:paraId="0ADF5AAC" w14:textId="13442572"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أحمد بلا فريج: ولد عام 1908 بمدينة الرباط، درس في جامعة السوربون عام 1928 وحصل على دبلوم الدراسات العليا في الآداب عام 1934، أسهم في تأسيس الحزب الوطني عام 1936، ويعد ابرز الموقعين على وثيقة الاستقلال عام 1944، تم القبض عليه ونفيه إلى جزيرة كورسيكا بعد تقديم الوثيقة، رجع إلى المغرب عام 1946، وأصبح أول وزير </w:t>
      </w:r>
      <w:r w:rsidR="00774CFE">
        <w:rPr>
          <w:rFonts w:ascii="Simplified Arabic" w:eastAsia="Simplified Arabic" w:hAnsi="Simplified Arabic" w:cs="Simplified Arabic" w:hint="cs"/>
          <w:color w:val="000000"/>
          <w:sz w:val="24"/>
          <w:szCs w:val="24"/>
          <w:rtl/>
        </w:rPr>
        <w:t>ل</w:t>
      </w:r>
      <w:r w:rsidRPr="007C5F8D">
        <w:rPr>
          <w:rFonts w:ascii="Simplified Arabic" w:eastAsia="Simplified Arabic" w:hAnsi="Simplified Arabic" w:cs="Simplified Arabic"/>
          <w:color w:val="000000"/>
          <w:sz w:val="24"/>
          <w:szCs w:val="24"/>
          <w:rtl/>
        </w:rPr>
        <w:t>لخارجية عام 1956 بعد استقلال المغرب عام 1956، تولى منصب رئيس الوزراء في عام 1958، ثم أصبح وزيراً للخارجية مرة أخرى عام 1962، ترك العمل السياسي عام 1972 حتى وفاته عام 1990(السامرائي، 2020، ص98).</w:t>
      </w:r>
    </w:p>
  </w:footnote>
  <w:footnote w:id="29">
    <w:p w14:paraId="004CC24F" w14:textId="2AA89EE5" w:rsidR="00B1273D" w:rsidRPr="007C5F8D" w:rsidRDefault="00B1273D" w:rsidP="0017159C">
      <w:pPr>
        <w:pStyle w:val="a6"/>
        <w:bidi/>
        <w:ind w:left="374" w:hanging="374"/>
        <w:jc w:val="both"/>
        <w:rPr>
          <w:rFonts w:ascii="Simplified Arabic" w:hAnsi="Simplified Arabic" w:cs="Simplified Arabic"/>
          <w:rtl/>
        </w:rPr>
      </w:pPr>
      <w:r w:rsidRPr="007C5F8D">
        <w:rPr>
          <w:rStyle w:val="a7"/>
          <w:rFonts w:ascii="Simplified Arabic" w:hAnsi="Simplified Arabic" w:cs="Simplified Arabic"/>
          <w:vertAlign w:val="baseline"/>
          <w:rtl/>
        </w:rPr>
        <w:t>(</w:t>
      </w:r>
      <w:r w:rsidRPr="007C5F8D">
        <w:rPr>
          <w:rStyle w:val="a7"/>
          <w:rFonts w:ascii="Simplified Arabic" w:hAnsi="Simplified Arabic" w:cs="Simplified Arabic"/>
          <w:vertAlign w:val="baseline"/>
          <w:rtl/>
        </w:rPr>
        <w:footnoteRef/>
      </w:r>
      <w:r w:rsidRPr="007C5F8D">
        <w:rPr>
          <w:rStyle w:val="a7"/>
          <w:rFonts w:ascii="Simplified Arabic" w:hAnsi="Simplified Arabic" w:cs="Simplified Arabic"/>
          <w:vertAlign w:val="baseline"/>
          <w:rtl/>
        </w:rPr>
        <w:t>)</w:t>
      </w:r>
      <w:r w:rsidRPr="007C5F8D">
        <w:rPr>
          <w:rFonts w:ascii="Simplified Arabic" w:eastAsia="Simplified Arabic" w:hAnsi="Simplified Arabic" w:cs="Simplified Arabic"/>
          <w:color w:val="000000"/>
          <w:sz w:val="24"/>
          <w:szCs w:val="24"/>
          <w:rtl/>
        </w:rPr>
        <w:t>علال الفاسي: ولد عام 1910 في مدينة فاس، التحق بجامعة القرويين عام 1926، واثناء دراسته انضم إلى تنظيمات الحركة الوطنية عام 1930، عمل استاذاً للتاريخ في جامعة القرويين، كان من اشد المعارضين للظهير البربري عام 1936، مما أدى إلى اعتقاله ونفيه إلى الغابون، ولم يفرج عنه الا عام 1946، رجع إلى المغرب ثم غادر إلى القاهرة عام 1947، كان يوجه نداءاته إلى الشعب المغربي لتصعيد الكفاح، توفي عام 1974(عبد الرحمن، 1996، ص ص16- 26).</w:t>
      </w:r>
      <w:r w:rsidRPr="007C5F8D">
        <w:rPr>
          <w:rFonts w:ascii="Simplified Arabic" w:hAnsi="Simplified Arabic" w:cs="Simplified Arabic"/>
        </w:rPr>
        <w:t xml:space="preserve"> </w:t>
      </w:r>
    </w:p>
  </w:footnote>
  <w:footnote w:id="30">
    <w:p w14:paraId="77D8E368" w14:textId="618DB444"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تم قبول المغرب عضواً في الأمم المتحدة يوم الاثنين 12 تشرين الثاني 1956(التازي، </w:t>
      </w:r>
      <w:proofErr w:type="gramStart"/>
      <w:r w:rsidRPr="007C5F8D">
        <w:rPr>
          <w:rFonts w:ascii="Simplified Arabic" w:eastAsia="Simplified Arabic" w:hAnsi="Simplified Arabic" w:cs="Simplified Arabic"/>
          <w:color w:val="000000"/>
          <w:sz w:val="24"/>
          <w:szCs w:val="24"/>
          <w:rtl/>
        </w:rPr>
        <w:t>2000،</w:t>
      </w:r>
      <w:r w:rsidR="00776453">
        <w:rPr>
          <w:rFonts w:ascii="Simplified Arabic" w:eastAsia="Simplified Arabic" w:hAnsi="Simplified Arabic" w:cs="Simplified Arabic" w:hint="cs"/>
          <w:color w:val="000000"/>
          <w:sz w:val="24"/>
          <w:szCs w:val="24"/>
          <w:rtl/>
        </w:rPr>
        <w:t>ص</w:t>
      </w:r>
      <w:proofErr w:type="gramEnd"/>
      <w:r w:rsidRPr="007C5F8D">
        <w:rPr>
          <w:rFonts w:ascii="Simplified Arabic" w:eastAsia="Simplified Arabic" w:hAnsi="Simplified Arabic" w:cs="Simplified Arabic"/>
          <w:color w:val="000000"/>
          <w:sz w:val="24"/>
          <w:szCs w:val="24"/>
          <w:rtl/>
        </w:rPr>
        <w:t xml:space="preserve"> ص176- </w:t>
      </w:r>
      <w:r w:rsidR="00776453">
        <w:rPr>
          <w:rFonts w:ascii="Simplified Arabic" w:eastAsia="Simplified Arabic" w:hAnsi="Simplified Arabic" w:cs="Simplified Arabic" w:hint="cs"/>
          <w:color w:val="000000"/>
          <w:sz w:val="24"/>
          <w:szCs w:val="24"/>
          <w:rtl/>
        </w:rPr>
        <w:t xml:space="preserve"> </w:t>
      </w:r>
      <w:r w:rsidRPr="007C5F8D">
        <w:rPr>
          <w:rFonts w:ascii="Simplified Arabic" w:eastAsia="Simplified Arabic" w:hAnsi="Simplified Arabic" w:cs="Simplified Arabic"/>
          <w:color w:val="000000"/>
          <w:sz w:val="24"/>
          <w:szCs w:val="24"/>
          <w:rtl/>
        </w:rPr>
        <w:t>177).</w:t>
      </w:r>
    </w:p>
  </w:footnote>
  <w:footnote w:id="31">
    <w:p w14:paraId="48FF37E1" w14:textId="0FD9C32B" w:rsidR="00AC63DA" w:rsidRPr="00AC63DA" w:rsidRDefault="003C5E9E" w:rsidP="0017159C">
      <w:pPr>
        <w:pStyle w:val="a6"/>
        <w:bidi/>
        <w:ind w:left="374" w:hanging="374"/>
        <w:jc w:val="both"/>
      </w:pPr>
      <w:r w:rsidRPr="003C5E9E">
        <w:rPr>
          <w:rFonts w:ascii="Simplified Arabic" w:eastAsia="Calibri" w:hAnsi="Simplified Arabic" w:cs="Simplified Arabic" w:hint="cs"/>
          <w:sz w:val="24"/>
          <w:szCs w:val="24"/>
          <w:rtl/>
        </w:rPr>
        <w:t>(</w:t>
      </w:r>
      <w:r w:rsidR="00AC63DA" w:rsidRPr="003C5E9E">
        <w:rPr>
          <w:rFonts w:ascii="Simplified Arabic" w:eastAsia="Calibri" w:hAnsi="Simplified Arabic" w:cs="Simplified Arabic"/>
          <w:sz w:val="24"/>
          <w:szCs w:val="24"/>
        </w:rPr>
        <w:footnoteRef/>
      </w:r>
      <w:r w:rsidR="00AC63DA" w:rsidRPr="003C5E9E">
        <w:rPr>
          <w:rFonts w:ascii="Simplified Arabic" w:eastAsia="Calibri" w:hAnsi="Simplified Arabic" w:cs="Simplified Arabic"/>
          <w:sz w:val="24"/>
          <w:szCs w:val="24"/>
        </w:rPr>
        <w:t xml:space="preserve"> </w:t>
      </w:r>
      <w:r w:rsidRPr="003C5E9E">
        <w:rPr>
          <w:rFonts w:ascii="Simplified Arabic" w:eastAsia="Calibri" w:hAnsi="Simplified Arabic" w:cs="Simplified Arabic" w:hint="cs"/>
          <w:sz w:val="24"/>
          <w:szCs w:val="24"/>
          <w:rtl/>
        </w:rPr>
        <w:t>)</w:t>
      </w:r>
      <w:r>
        <w:rPr>
          <w:rFonts w:hint="cs"/>
          <w:rtl/>
        </w:rPr>
        <w:t xml:space="preserve"> </w:t>
      </w:r>
      <w:r w:rsidR="00D44E8F" w:rsidRPr="007C5F8D">
        <w:rPr>
          <w:rFonts w:ascii="Simplified Arabic" w:eastAsia="Simplified Arabic" w:hAnsi="Simplified Arabic" w:cs="Simplified Arabic"/>
          <w:sz w:val="24"/>
          <w:szCs w:val="24"/>
          <w:rtl/>
        </w:rPr>
        <w:t xml:space="preserve">جبهة التحرير الوطني الجزائري: ولدت جبهة التحرير الوطني الجزائري اثر متغيرات دولية، لاسيما هزيمة فرنسا في معركتها في فيتنام دين بيان </w:t>
      </w:r>
      <w:proofErr w:type="gramStart"/>
      <w:r w:rsidR="00D44E8F" w:rsidRPr="007C5F8D">
        <w:rPr>
          <w:rFonts w:ascii="Simplified Arabic" w:eastAsia="Simplified Arabic" w:hAnsi="Simplified Arabic" w:cs="Simplified Arabic"/>
          <w:sz w:val="24"/>
          <w:szCs w:val="24"/>
          <w:rtl/>
        </w:rPr>
        <w:t>فو</w:t>
      </w:r>
      <w:r w:rsidR="00D44E8F">
        <w:rPr>
          <w:rFonts w:ascii="Simplified Arabic" w:eastAsia="Simplified Arabic" w:hAnsi="Simplified Arabic" w:cs="Simplified Arabic" w:hint="cs"/>
          <w:sz w:val="24"/>
          <w:szCs w:val="24"/>
          <w:rtl/>
        </w:rPr>
        <w:t xml:space="preserve">  </w:t>
      </w:r>
      <w:r w:rsidR="00D44E8F" w:rsidRPr="007C5F8D">
        <w:rPr>
          <w:rFonts w:ascii="Simplified Arabic" w:eastAsia="Simplified Arabic" w:hAnsi="Simplified Arabic" w:cs="Simplified Arabic"/>
          <w:sz w:val="24"/>
          <w:szCs w:val="24"/>
          <w:rtl/>
        </w:rPr>
        <w:t>(</w:t>
      </w:r>
      <w:proofErr w:type="gramEnd"/>
      <w:r w:rsidR="00D44E8F" w:rsidRPr="007C5F8D">
        <w:rPr>
          <w:rFonts w:ascii="Simplified Arabic" w:eastAsia="Simplified Arabic" w:hAnsi="Simplified Arabic" w:cs="Simplified Arabic"/>
          <w:sz w:val="24"/>
          <w:szCs w:val="24"/>
        </w:rPr>
        <w:t>DIN BIAN FU</w:t>
      </w:r>
      <w:r w:rsidR="00D44E8F" w:rsidRPr="007C5F8D">
        <w:rPr>
          <w:rFonts w:ascii="Simplified Arabic" w:eastAsia="Simplified Arabic" w:hAnsi="Simplified Arabic" w:cs="Simplified Arabic"/>
          <w:sz w:val="24"/>
          <w:szCs w:val="24"/>
          <w:rtl/>
        </w:rPr>
        <w:t xml:space="preserve">)، </w:t>
      </w:r>
      <w:r w:rsidR="00D44E8F">
        <w:rPr>
          <w:rFonts w:ascii="Simplified Arabic" w:eastAsia="Simplified Arabic" w:hAnsi="Simplified Arabic" w:cs="Simplified Arabic" w:hint="cs"/>
          <w:sz w:val="24"/>
          <w:szCs w:val="24"/>
          <w:rtl/>
        </w:rPr>
        <w:t>عندما قدمت</w:t>
      </w:r>
      <w:r w:rsidR="00D44E8F" w:rsidRPr="007C5F8D">
        <w:rPr>
          <w:rFonts w:ascii="Simplified Arabic" w:eastAsia="Simplified Arabic" w:hAnsi="Simplified Arabic" w:cs="Simplified Arabic"/>
          <w:sz w:val="24"/>
          <w:szCs w:val="24"/>
          <w:rtl/>
        </w:rPr>
        <w:t xml:space="preserve"> تسعة أعضاء </w:t>
      </w:r>
      <w:r w:rsidR="00D44E8F">
        <w:rPr>
          <w:rFonts w:ascii="Simplified Arabic" w:eastAsia="Simplified Arabic" w:hAnsi="Simplified Arabic" w:cs="Simplified Arabic" w:hint="cs"/>
          <w:sz w:val="24"/>
          <w:szCs w:val="24"/>
          <w:rtl/>
        </w:rPr>
        <w:t>من المقاتليين الجزائريين بمبادرة اعلان القتال ضد القوات الفرنسية في1 تشرين الثاني 1954</w:t>
      </w:r>
      <w:r w:rsidR="00D44E8F" w:rsidRPr="007C5F8D">
        <w:rPr>
          <w:rFonts w:ascii="Simplified Arabic" w:eastAsia="Simplified Arabic" w:hAnsi="Simplified Arabic" w:cs="Simplified Arabic"/>
          <w:sz w:val="24"/>
          <w:szCs w:val="24"/>
          <w:rtl/>
        </w:rPr>
        <w:t>هم ابن بو لعبد، ديدون مراد، العريسي بن مهدي، محمد بوضياف، رابح ببطاط، كريم بلقاسم، محمد خضير، أحمد ايت و أحمد بن بيللا ووقعت هذه المجموعة على بيان تم بمقتضاه الإعلان عن انتفاضة في اول تشرين الثاني 1954(امين، 1983، ص137).</w:t>
      </w:r>
    </w:p>
  </w:footnote>
  <w:footnote w:id="32">
    <w:p w14:paraId="494F17A3" w14:textId="3020F4E8" w:rsidR="00B1273D" w:rsidRPr="007C5F8D" w:rsidRDefault="00B1273D" w:rsidP="0017159C">
      <w:pPr>
        <w:pBdr>
          <w:top w:val="nil"/>
          <w:left w:val="nil"/>
          <w:bottom w:val="nil"/>
          <w:right w:val="nil"/>
          <w:between w:val="nil"/>
        </w:pBdr>
        <w:spacing w:after="0" w:line="240" w:lineRule="auto"/>
        <w:ind w:left="374" w:hanging="374"/>
        <w:jc w:val="both"/>
        <w:rPr>
          <w:rFonts w:ascii="Simplified Arabic" w:eastAsia="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sz w:val="24"/>
          <w:szCs w:val="24"/>
        </w:rPr>
        <w:t xml:space="preserve"> </w:t>
      </w:r>
      <w:r w:rsidRPr="007C5F8D">
        <w:rPr>
          <w:rFonts w:ascii="Simplified Arabic" w:eastAsia="Simplified Arabic" w:hAnsi="Simplified Arabic" w:cs="Simplified Arabic"/>
          <w:color w:val="000000"/>
          <w:sz w:val="24"/>
          <w:szCs w:val="24"/>
          <w:rtl/>
        </w:rPr>
        <w:t xml:space="preserve">تندوف: تقع على بعد أكثر من 1800 كم من الجزائر العاصمة </w:t>
      </w:r>
      <w:proofErr w:type="gramStart"/>
      <w:r w:rsidRPr="007C5F8D">
        <w:rPr>
          <w:rFonts w:ascii="Simplified Arabic" w:eastAsia="Simplified Arabic" w:hAnsi="Simplified Arabic" w:cs="Simplified Arabic"/>
          <w:color w:val="000000"/>
          <w:sz w:val="24"/>
          <w:szCs w:val="24"/>
          <w:rtl/>
        </w:rPr>
        <w:t>و 300</w:t>
      </w:r>
      <w:proofErr w:type="gramEnd"/>
      <w:r w:rsidRPr="007C5F8D">
        <w:rPr>
          <w:rFonts w:ascii="Simplified Arabic" w:eastAsia="Simplified Arabic" w:hAnsi="Simplified Arabic" w:cs="Simplified Arabic"/>
          <w:color w:val="000000"/>
          <w:sz w:val="24"/>
          <w:szCs w:val="24"/>
          <w:rtl/>
        </w:rPr>
        <w:t xml:space="preserve"> كلم من المحيط الأطلسي، وتقع بين خطي الطول 6 و7 غرباً وما بين خطي عرض 27 و28 شمالاً، وهي مركز على الحدود الصحراوية في الجنوب، وكان اخر موقع احتلته القوات الفرنسية في 31 آذار 1934 بعد مقاومة شديدة، وهي منطقة غنية بالموارد الطبيعية من الغابات والثروة الحيوانية والمعادن، الحقها الفرنسيون إلى الجزائر قبل الحرب العالمية الثانية. للمزيد من التفاصيل </w:t>
      </w:r>
      <w:proofErr w:type="gramStart"/>
      <w:r w:rsidRPr="007C5F8D">
        <w:rPr>
          <w:rFonts w:ascii="Simplified Arabic" w:eastAsia="Simplified Arabic" w:hAnsi="Simplified Arabic" w:cs="Simplified Arabic"/>
          <w:color w:val="000000"/>
          <w:sz w:val="24"/>
          <w:szCs w:val="24"/>
          <w:rtl/>
        </w:rPr>
        <w:t>ينظر(</w:t>
      </w:r>
      <w:proofErr w:type="gramEnd"/>
      <w:r w:rsidRPr="007C5F8D">
        <w:rPr>
          <w:rFonts w:ascii="Simplified Arabic" w:eastAsia="Simplified Arabic" w:hAnsi="Simplified Arabic" w:cs="Simplified Arabic"/>
          <w:color w:val="000000"/>
          <w:sz w:val="24"/>
          <w:szCs w:val="24"/>
          <w:rtl/>
        </w:rPr>
        <w:t xml:space="preserve">دهينة، 2010، </w:t>
      </w:r>
      <w:r>
        <w:rPr>
          <w:rFonts w:ascii="Simplified Arabic" w:eastAsia="Simplified Arabic" w:hAnsi="Simplified Arabic" w:cs="Simplified Arabic" w:hint="cs"/>
          <w:color w:val="000000"/>
          <w:sz w:val="24"/>
          <w:szCs w:val="24"/>
          <w:rtl/>
        </w:rPr>
        <w:t xml:space="preserve">ص </w:t>
      </w:r>
      <w:r w:rsidRPr="007C5F8D">
        <w:rPr>
          <w:rFonts w:ascii="Simplified Arabic" w:eastAsia="Simplified Arabic" w:hAnsi="Simplified Arabic" w:cs="Simplified Arabic"/>
          <w:color w:val="000000"/>
          <w:sz w:val="24"/>
          <w:szCs w:val="24"/>
          <w:rtl/>
        </w:rPr>
        <w:t>ص7-8؛</w:t>
      </w:r>
      <w:r w:rsidRPr="007C5F8D">
        <w:rPr>
          <w:rFonts w:ascii="Simplified Arabic" w:eastAsia="Times New Roman" w:hAnsi="Simplified Arabic" w:cs="Simplified Arabic"/>
          <w:color w:val="000000"/>
          <w:sz w:val="24"/>
          <w:szCs w:val="24"/>
        </w:rPr>
        <w:t xml:space="preserve"> Olivier, 1986. pp. 119-135</w:t>
      </w:r>
      <w:r>
        <w:rPr>
          <w:rFonts w:ascii="Simplified Arabic" w:eastAsia="Times New Roman" w:hAnsi="Simplified Arabic" w:cs="Simplified Arabic" w:hint="cs"/>
          <w:color w:val="000000"/>
          <w:sz w:val="24"/>
          <w:szCs w:val="24"/>
          <w:rtl/>
        </w:rPr>
        <w:t>).</w:t>
      </w:r>
    </w:p>
    <w:p w14:paraId="7A4AA56C" w14:textId="3F319460"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eastAsia="Times New Roman" w:hAnsi="Simplified Arabic" w:cs="Simplified Arabic"/>
          <w:color w:val="000000"/>
          <w:sz w:val="24"/>
          <w:szCs w:val="24"/>
          <w:rtl/>
        </w:rPr>
        <w:t xml:space="preserve"> </w:t>
      </w:r>
    </w:p>
  </w:footnote>
  <w:footnote w:id="33">
    <w:p w14:paraId="1CB91EF1" w14:textId="5B81B620"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فرناند كاستيلا: ولد في بلياو في 9 كانون الأول 1907، درس الحقوق عام 1923، وفي عام 1934 حصل على الدكتوراه في القانون الدولي، عين مديراً لمعهد الدراسات السياسية عام 1943 وسفيراً في جمهورية بيرو 1948، ثم أصبح وزيراً للخارجية 1957، توفي في مدريد 25 تشرين 1976(السامرائي، 2020، ص99).</w:t>
      </w:r>
    </w:p>
  </w:footnote>
  <w:footnote w:id="34">
    <w:p w14:paraId="04E4BD06" w14:textId="7D893F3F"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عقد اتفاق سري بين فرنسا والولايات المتحدة الأمريكية في 22 كانون الأول </w:t>
      </w:r>
      <w:r w:rsidR="00F50CF2">
        <w:rPr>
          <w:rFonts w:ascii="Simplified Arabic" w:eastAsia="Simplified Arabic" w:hAnsi="Simplified Arabic" w:cs="Simplified Arabic" w:hint="cs"/>
          <w:color w:val="000000"/>
          <w:sz w:val="24"/>
          <w:szCs w:val="24"/>
          <w:rtl/>
        </w:rPr>
        <w:t>1950</w:t>
      </w:r>
      <w:r w:rsidRPr="007C5F8D">
        <w:rPr>
          <w:rFonts w:ascii="Simplified Arabic" w:eastAsia="Simplified Arabic" w:hAnsi="Simplified Arabic" w:cs="Simplified Arabic"/>
          <w:color w:val="000000"/>
          <w:sz w:val="24"/>
          <w:szCs w:val="24"/>
          <w:rtl/>
        </w:rPr>
        <w:t xml:space="preserve"> دون حضور المغرب، سمحت فرنسا ببناء قواعد جوية وبحرية للأمريكان على الأراضي المغربية منها: قاعدة النواصر، وآب كرير، سيدي سلمان، القنيطرة، </w:t>
      </w:r>
      <w:proofErr w:type="gramStart"/>
      <w:r w:rsidRPr="007C5F8D">
        <w:rPr>
          <w:rFonts w:ascii="Simplified Arabic" w:eastAsia="Simplified Arabic" w:hAnsi="Simplified Arabic" w:cs="Simplified Arabic"/>
          <w:color w:val="000000"/>
          <w:sz w:val="24"/>
          <w:szCs w:val="24"/>
          <w:rtl/>
        </w:rPr>
        <w:t>ويوليو(</w:t>
      </w:r>
      <w:proofErr w:type="gramEnd"/>
      <w:r w:rsidRPr="007C5F8D">
        <w:rPr>
          <w:rFonts w:ascii="Simplified Arabic" w:eastAsia="Simplified Arabic" w:hAnsi="Simplified Arabic" w:cs="Simplified Arabic"/>
          <w:color w:val="000000"/>
          <w:sz w:val="24"/>
          <w:szCs w:val="24"/>
          <w:rtl/>
        </w:rPr>
        <w:t>العقاد، 1971، ص ص166- 167).</w:t>
      </w:r>
    </w:p>
  </w:footnote>
  <w:footnote w:id="35">
    <w:p w14:paraId="56344EDE" w14:textId="29E8D3A8"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الدشيرة: تقع جنوب شرق مدينة العيون باتجاه بوكراع على بعد عشرين كيلومترا شمال مدينة العيون وأربعين كيلومترا عن </w:t>
      </w:r>
      <w:proofErr w:type="gramStart"/>
      <w:r w:rsidRPr="007C5F8D">
        <w:rPr>
          <w:rFonts w:ascii="Simplified Arabic" w:eastAsia="Simplified Arabic" w:hAnsi="Simplified Arabic" w:cs="Simplified Arabic"/>
          <w:color w:val="000000"/>
          <w:sz w:val="24"/>
          <w:szCs w:val="24"/>
          <w:rtl/>
        </w:rPr>
        <w:t>تافودارت(</w:t>
      </w:r>
      <w:proofErr w:type="gramEnd"/>
      <w:r w:rsidRPr="007C5F8D">
        <w:rPr>
          <w:rFonts w:ascii="Simplified Arabic" w:eastAsia="Simplified Arabic" w:hAnsi="Simplified Arabic" w:cs="Simplified Arabic"/>
          <w:color w:val="000000"/>
          <w:sz w:val="24"/>
          <w:szCs w:val="24"/>
          <w:rtl/>
        </w:rPr>
        <w:t>سبي، 2015، ص 113).</w:t>
      </w:r>
    </w:p>
  </w:footnote>
  <w:footnote w:id="36">
    <w:p w14:paraId="2FC283A0" w14:textId="5363649C"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color w:val="000000"/>
          <w:sz w:val="24"/>
          <w:szCs w:val="24"/>
        </w:rPr>
        <w:t xml:space="preserve"> </w:t>
      </w:r>
      <w:r w:rsidRPr="007C5F8D">
        <w:rPr>
          <w:rFonts w:ascii="Simplified Arabic" w:eastAsia="Simplified Arabic" w:hAnsi="Simplified Arabic" w:cs="Simplified Arabic"/>
          <w:color w:val="000000"/>
          <w:sz w:val="24"/>
          <w:szCs w:val="24"/>
          <w:rtl/>
        </w:rPr>
        <w:t xml:space="preserve">المهدي بن بركة: ولد فـي الرباط عام 1920 وتلقى تعليماً حديثاً في مدرستين ثانويتين مشهورتين، ثانوية مولاي يوسف وثانوية غورو، سافر إلى الجزائر وحصل على شهادة البكالوريوس في الرياضيات من جامعة الجزائر انضم مبكرا إلى العمل الوطني، حيث كان من أصغر الموقعين على وثيقة الاستقلال، وأعتقل عام 1951 ونفي إلى قصر السوق، شارك في مفاوضات أكس ليبان، وبعد استقلال المملكة المغربية قام بتشكيل الاتحاد الوطني للقوات الشعبية، وهو حركة يسارية، وقد تعرَّض لضغوط وتهديدات واختار المنفى عام 1960، انتخب رئيساً للجنة السياسية لمنظمة التضامن الأفرو آسيوي، ثم عاد إلى المغرب عام 1962، انتخب نائباً في أول انتخابات تشريعية مغربية، غادر المغرب عام 1963 إلى فرنسا، تضامن مع الثورة الجزائرية عند اندلاع حروب الحدود مع المغرب في 8 تشرين الأول 1963، ثم أختطف واغتيل في باريس عام 1965(بلقزيز وآخرون، 1992، ص271). </w:t>
      </w:r>
    </w:p>
  </w:footnote>
  <w:footnote w:id="37">
    <w:p w14:paraId="6BC01CCF" w14:textId="5B7E3006" w:rsidR="006F6259" w:rsidRPr="006F6259" w:rsidRDefault="00F765BD" w:rsidP="0017159C">
      <w:pPr>
        <w:pStyle w:val="a6"/>
        <w:bidi/>
        <w:ind w:left="374" w:hanging="374"/>
        <w:jc w:val="both"/>
        <w:rPr>
          <w:rtl/>
          <w:lang w:bidi="ar-IQ"/>
        </w:rPr>
      </w:pPr>
      <w:r w:rsidRPr="00DA1178">
        <w:rPr>
          <w:rFonts w:ascii="Simplified Arabic" w:eastAsia="Calibri" w:hAnsi="Simplified Arabic" w:cs="Simplified Arabic" w:hint="cs"/>
          <w:sz w:val="24"/>
          <w:szCs w:val="24"/>
          <w:rtl/>
        </w:rPr>
        <w:t>(</w:t>
      </w:r>
      <w:r w:rsidR="006F6259" w:rsidRPr="00DA1178">
        <w:rPr>
          <w:rFonts w:ascii="Simplified Arabic" w:eastAsia="Calibri" w:hAnsi="Simplified Arabic" w:cs="Simplified Arabic"/>
          <w:sz w:val="24"/>
          <w:szCs w:val="24"/>
        </w:rPr>
        <w:footnoteRef/>
      </w:r>
      <w:r w:rsidRPr="00DA1178">
        <w:rPr>
          <w:rFonts w:ascii="Simplified Arabic" w:eastAsia="Calibri" w:hAnsi="Simplified Arabic" w:cs="Simplified Arabic" w:hint="cs"/>
          <w:sz w:val="24"/>
          <w:szCs w:val="24"/>
          <w:rtl/>
        </w:rPr>
        <w:t>)</w:t>
      </w:r>
      <w:r>
        <w:rPr>
          <w:rFonts w:hint="cs"/>
          <w:rtl/>
        </w:rPr>
        <w:t xml:space="preserve"> </w:t>
      </w:r>
      <w:r w:rsidR="006F6259">
        <w:t xml:space="preserve"> </w:t>
      </w:r>
      <w:r w:rsidR="000B37E0" w:rsidRPr="007C5F8D">
        <w:rPr>
          <w:rFonts w:ascii="Simplified Arabic" w:eastAsia="Simplified Arabic" w:hAnsi="Simplified Arabic" w:cs="Simplified Arabic"/>
          <w:color w:val="000000"/>
          <w:sz w:val="24"/>
          <w:szCs w:val="24"/>
          <w:rtl/>
        </w:rPr>
        <w:t>الحبيب بورقيبية: ولد في مدينة المنستير التونسية عام 1902، وغادر إلى فرنسا حيث درس المحاماة خلال تواجده في فرنسا وتزوج ارملة فرنسية اسمها ماتيلدا وقام بتاسيس الحزب الدستوري الجديد وحكم تونس مدة ثلاثين عام حيث تمكن من بناء دولة مستقلة واستمر في الحكم حتى 1978 وانتهى حكمه بعد الانقلاب الذي أطاح به</w:t>
      </w:r>
      <w:r w:rsidR="000B37E0">
        <w:rPr>
          <w:rFonts w:ascii="Simplified Arabic" w:eastAsia="Simplified Arabic" w:hAnsi="Simplified Arabic" w:cs="Simplified Arabic" w:hint="cs"/>
          <w:color w:val="000000"/>
          <w:sz w:val="24"/>
          <w:szCs w:val="24"/>
          <w:rtl/>
        </w:rPr>
        <w:t xml:space="preserve"> وتوفى في عام 1987 </w:t>
      </w:r>
      <w:r w:rsidR="000B37E0" w:rsidRPr="007C5F8D">
        <w:rPr>
          <w:rFonts w:ascii="Simplified Arabic" w:eastAsia="Simplified Arabic" w:hAnsi="Simplified Arabic" w:cs="Simplified Arabic"/>
          <w:color w:val="000000"/>
          <w:sz w:val="24"/>
          <w:szCs w:val="24"/>
          <w:rtl/>
        </w:rPr>
        <w:t>(زينة، 2016، ص ص 20-21)</w:t>
      </w:r>
      <w:r w:rsidR="000B37E0">
        <w:rPr>
          <w:rFonts w:ascii="Simplified Arabic" w:eastAsia="Simplified Arabic" w:hAnsi="Simplified Arabic" w:cs="Simplified Arabic" w:hint="cs"/>
          <w:color w:val="000000"/>
          <w:sz w:val="24"/>
          <w:szCs w:val="24"/>
          <w:rtl/>
        </w:rPr>
        <w:t>.</w:t>
      </w:r>
    </w:p>
  </w:footnote>
  <w:footnote w:id="38">
    <w:p w14:paraId="7C49559F" w14:textId="7617993F" w:rsidR="001B43C3" w:rsidRPr="001B43C3" w:rsidRDefault="00900CEF" w:rsidP="0017159C">
      <w:pPr>
        <w:pStyle w:val="a6"/>
        <w:bidi/>
        <w:ind w:left="374" w:hanging="374"/>
        <w:jc w:val="both"/>
      </w:pPr>
      <w:r w:rsidRPr="00022ACD">
        <w:rPr>
          <w:rFonts w:ascii="Simplified Arabic" w:eastAsia="Calibri" w:hAnsi="Simplified Arabic" w:cs="Simplified Arabic" w:hint="cs"/>
          <w:sz w:val="24"/>
          <w:szCs w:val="24"/>
          <w:rtl/>
        </w:rPr>
        <w:t>(</w:t>
      </w:r>
      <w:r w:rsidR="001B43C3" w:rsidRPr="00022ACD">
        <w:rPr>
          <w:rFonts w:ascii="Simplified Arabic" w:eastAsia="Calibri" w:hAnsi="Simplified Arabic" w:cs="Simplified Arabic"/>
          <w:sz w:val="24"/>
          <w:szCs w:val="24"/>
        </w:rPr>
        <w:footnoteRef/>
      </w:r>
      <w:r w:rsidRPr="00022ACD">
        <w:rPr>
          <w:rFonts w:ascii="Simplified Arabic" w:eastAsia="Calibri" w:hAnsi="Simplified Arabic" w:cs="Simplified Arabic" w:hint="cs"/>
          <w:sz w:val="24"/>
          <w:szCs w:val="24"/>
          <w:rtl/>
        </w:rPr>
        <w:t>)</w:t>
      </w:r>
      <w:r>
        <w:rPr>
          <w:rFonts w:hint="cs"/>
          <w:rtl/>
        </w:rPr>
        <w:t xml:space="preserve"> </w:t>
      </w:r>
      <w:r w:rsidR="001B43C3">
        <w:t xml:space="preserve"> </w:t>
      </w:r>
      <w:r w:rsidR="001B43C3" w:rsidRPr="007C5F8D">
        <w:rPr>
          <w:rFonts w:ascii="Simplified Arabic" w:eastAsia="Simplified Arabic" w:hAnsi="Simplified Arabic" w:cs="Simplified Arabic"/>
          <w:sz w:val="24"/>
          <w:szCs w:val="24"/>
          <w:rtl/>
        </w:rPr>
        <w:t xml:space="preserve">منظمة الوحدة الأفريقية: عقد مؤتمر القمة الأفريقي التأسيسي في أديس أبابا بأثيوبيا يوم 23 أيار 1963، وانبثق عنه ميثاق المنظمة الذي تضمن ديباجة و(33) مادة وأكد على التسوية السلمية للمنازعات الأفريقية- الأفريقية عن طريق </w:t>
      </w:r>
      <w:proofErr w:type="gramStart"/>
      <w:r w:rsidR="001B43C3" w:rsidRPr="007C5F8D">
        <w:rPr>
          <w:rFonts w:ascii="Simplified Arabic" w:eastAsia="Simplified Arabic" w:hAnsi="Simplified Arabic" w:cs="Simplified Arabic"/>
          <w:sz w:val="24"/>
          <w:szCs w:val="24"/>
          <w:rtl/>
        </w:rPr>
        <w:t>الفقرة(</w:t>
      </w:r>
      <w:proofErr w:type="gramEnd"/>
      <w:r w:rsidR="001B43C3" w:rsidRPr="007C5F8D">
        <w:rPr>
          <w:rFonts w:ascii="Simplified Arabic" w:eastAsia="Simplified Arabic" w:hAnsi="Simplified Arabic" w:cs="Simplified Arabic"/>
          <w:sz w:val="24"/>
          <w:szCs w:val="24"/>
          <w:rtl/>
        </w:rPr>
        <w:t xml:space="preserve">4) من المادة(3) وجاء انبثاق المنظمة لحل المنازعات بين الدول المستقلة حديثا والحاملة لتبعات الإرث الاستعماري ونتائجه(غالي، 1964، </w:t>
      </w:r>
      <w:r w:rsidR="001B43C3">
        <w:rPr>
          <w:rFonts w:ascii="Simplified Arabic" w:eastAsia="Simplified Arabic" w:hAnsi="Simplified Arabic" w:cs="Simplified Arabic" w:hint="cs"/>
          <w:sz w:val="24"/>
          <w:szCs w:val="24"/>
          <w:rtl/>
        </w:rPr>
        <w:t xml:space="preserve">ص </w:t>
      </w:r>
      <w:r w:rsidR="001B43C3" w:rsidRPr="007C5F8D">
        <w:rPr>
          <w:rFonts w:ascii="Simplified Arabic" w:eastAsia="Simplified Arabic" w:hAnsi="Simplified Arabic" w:cs="Simplified Arabic"/>
          <w:sz w:val="24"/>
          <w:szCs w:val="24"/>
          <w:rtl/>
        </w:rPr>
        <w:t>ص 161-162)</w:t>
      </w:r>
      <w:r w:rsidR="001B43C3">
        <w:rPr>
          <w:rFonts w:ascii="Simplified Arabic" w:eastAsia="Simplified Arabic" w:hAnsi="Simplified Arabic" w:cs="Simplified Arabic" w:hint="cs"/>
          <w:sz w:val="24"/>
          <w:szCs w:val="24"/>
          <w:rtl/>
        </w:rPr>
        <w:t>.</w:t>
      </w:r>
    </w:p>
  </w:footnote>
  <w:footnote w:id="39">
    <w:p w14:paraId="7ABA926D" w14:textId="322525A6" w:rsidR="002C45F9" w:rsidRPr="002C45F9" w:rsidRDefault="00F946D0" w:rsidP="0017159C">
      <w:pPr>
        <w:pStyle w:val="a6"/>
        <w:bidi/>
        <w:ind w:left="374" w:hanging="374"/>
        <w:jc w:val="both"/>
        <w:rPr>
          <w:rtl/>
          <w:lang w:bidi="ar-IQ"/>
        </w:rPr>
      </w:pPr>
      <w:r w:rsidRPr="00467BD3">
        <w:rPr>
          <w:rFonts w:ascii="Simplified Arabic" w:eastAsia="Calibri" w:hAnsi="Simplified Arabic" w:cs="Simplified Arabic" w:hint="cs"/>
          <w:sz w:val="24"/>
          <w:szCs w:val="24"/>
          <w:rtl/>
        </w:rPr>
        <w:t xml:space="preserve"> </w:t>
      </w:r>
      <w:r w:rsidR="00467BD3">
        <w:rPr>
          <w:rFonts w:ascii="Simplified Arabic" w:eastAsia="Calibri" w:hAnsi="Simplified Arabic" w:cs="Simplified Arabic" w:hint="cs"/>
          <w:sz w:val="24"/>
          <w:szCs w:val="24"/>
          <w:rtl/>
        </w:rPr>
        <w:t>(</w:t>
      </w:r>
      <w:r w:rsidR="002C45F9" w:rsidRPr="00467BD3">
        <w:rPr>
          <w:rFonts w:ascii="Simplified Arabic" w:eastAsia="Calibri" w:hAnsi="Simplified Arabic" w:cs="Simplified Arabic"/>
          <w:sz w:val="24"/>
          <w:szCs w:val="24"/>
        </w:rPr>
        <w:footnoteRef/>
      </w:r>
      <w:r w:rsidRPr="00467BD3">
        <w:rPr>
          <w:rFonts w:ascii="Simplified Arabic" w:eastAsia="Calibri" w:hAnsi="Simplified Arabic" w:cs="Simplified Arabic" w:hint="cs"/>
          <w:sz w:val="24"/>
          <w:szCs w:val="24"/>
          <w:rtl/>
        </w:rPr>
        <w:t>)</w:t>
      </w:r>
      <w:r>
        <w:rPr>
          <w:rFonts w:hint="cs"/>
          <w:rtl/>
        </w:rPr>
        <w:t xml:space="preserve"> </w:t>
      </w:r>
      <w:r w:rsidR="008114E5">
        <w:rPr>
          <w:rFonts w:hint="cs"/>
          <w:rtl/>
        </w:rPr>
        <w:t xml:space="preserve"> </w:t>
      </w:r>
      <w:r w:rsidR="008114E5" w:rsidRPr="0005034E">
        <w:rPr>
          <w:rFonts w:ascii="Simplified Arabic" w:eastAsia="Simplified Arabic" w:hAnsi="Simplified Arabic" w:cs="Simplified Arabic" w:hint="cs"/>
          <w:sz w:val="24"/>
          <w:szCs w:val="24"/>
          <w:rtl/>
        </w:rPr>
        <w:t xml:space="preserve">أحمد بن بلە: ولد فی بلدە مارینا القریبە من الحدود المغربیە عام ١٩١٦، وتلقى تعلیمه الأول فی مدارس تلسان الغنیە بتراپها وتقالیدها العربیە، </w:t>
      </w:r>
      <w:r w:rsidR="002E69D2" w:rsidRPr="0005034E">
        <w:rPr>
          <w:rFonts w:ascii="Simplified Arabic" w:eastAsia="Simplified Arabic" w:hAnsi="Simplified Arabic" w:cs="Simplified Arabic" w:hint="cs"/>
          <w:sz w:val="24"/>
          <w:szCs w:val="24"/>
          <w:rtl/>
        </w:rPr>
        <w:t>وبعد ان بلغ  الخامسە عشرە من عمره انخرگ مع عدد من رفاقه فی حزب الشعب الجزائری الژی یقوده مصالی الحج، وبعد خلاف مع</w:t>
      </w:r>
      <w:r w:rsidR="00A15D2F" w:rsidRPr="0005034E">
        <w:rPr>
          <w:rFonts w:ascii="Simplified Arabic" w:eastAsia="Simplified Arabic" w:hAnsi="Simplified Arabic" w:cs="Simplified Arabic" w:hint="cs"/>
          <w:sz w:val="24"/>
          <w:szCs w:val="24"/>
          <w:rtl/>
        </w:rPr>
        <w:t xml:space="preserve"> مصالی الحاج چرورە البدء بالکفاح المسلح، قاد بن بلە مع تسعە من رفاقه انشقاقا داخل  حزب الشعب، وشارک فی تأسیس جبهە الت</w:t>
      </w:r>
      <w:r w:rsidR="00DD4E65" w:rsidRPr="0005034E">
        <w:rPr>
          <w:rFonts w:ascii="Simplified Arabic" w:eastAsia="Simplified Arabic" w:hAnsi="Simplified Arabic" w:cs="Simplified Arabic" w:hint="cs"/>
          <w:sz w:val="24"/>
          <w:szCs w:val="24"/>
          <w:rtl/>
        </w:rPr>
        <w:t xml:space="preserve">حریر الوگنی فی عام ١٩٥٤ واندلاع الپورە التحریریە، واصبح أول رئیس للجزائر المستقلە ١٩٦٣ حتى انقلب علیه وزیر الدفاع هواری بومدین ١٩٦٥، ووچع فی السجن لمدە ١٥ </w:t>
      </w:r>
      <w:r w:rsidR="0005034E" w:rsidRPr="0005034E">
        <w:rPr>
          <w:rFonts w:ascii="Simplified Arabic" w:eastAsia="Simplified Arabic" w:hAnsi="Simplified Arabic" w:cs="Simplified Arabic" w:hint="cs"/>
          <w:sz w:val="24"/>
          <w:szCs w:val="24"/>
          <w:rtl/>
        </w:rPr>
        <w:t>عاما}، توفى فی ١١ نیسان٢٠١٢ ( بن بلە، د.ت. ص٥).</w:t>
      </w:r>
    </w:p>
  </w:footnote>
  <w:footnote w:id="40">
    <w:p w14:paraId="3B741F4F" w14:textId="6B8EBB57" w:rsidR="00DF2CBE" w:rsidRPr="00DF2CBE" w:rsidRDefault="0032135C" w:rsidP="0017159C">
      <w:pPr>
        <w:pStyle w:val="a6"/>
        <w:bidi/>
        <w:ind w:left="374" w:hanging="374"/>
        <w:jc w:val="both"/>
        <w:rPr>
          <w:rtl/>
          <w:lang w:bidi="ar-IQ"/>
        </w:rPr>
      </w:pPr>
      <w:r w:rsidRPr="00263A13">
        <w:rPr>
          <w:rFonts w:ascii="Simplified Arabic" w:eastAsia="Calibri" w:hAnsi="Simplified Arabic" w:cs="Simplified Arabic" w:hint="cs"/>
          <w:sz w:val="24"/>
          <w:szCs w:val="24"/>
          <w:rtl/>
        </w:rPr>
        <w:t>(</w:t>
      </w:r>
      <w:r w:rsidR="00DF2CBE" w:rsidRPr="00263A13">
        <w:rPr>
          <w:rFonts w:ascii="Simplified Arabic" w:eastAsia="Calibri" w:hAnsi="Simplified Arabic" w:cs="Simplified Arabic"/>
          <w:sz w:val="24"/>
          <w:szCs w:val="24"/>
        </w:rPr>
        <w:footnoteRef/>
      </w:r>
      <w:r w:rsidRPr="00263A13">
        <w:rPr>
          <w:rFonts w:ascii="Simplified Arabic" w:eastAsia="Calibri" w:hAnsi="Simplified Arabic" w:cs="Simplified Arabic" w:hint="cs"/>
          <w:sz w:val="24"/>
          <w:szCs w:val="24"/>
          <w:rtl/>
        </w:rPr>
        <w:t>)</w:t>
      </w:r>
      <w:r>
        <w:rPr>
          <w:rFonts w:hint="cs"/>
          <w:rtl/>
        </w:rPr>
        <w:t xml:space="preserve"> </w:t>
      </w:r>
      <w:r w:rsidR="00DF2CBE">
        <w:t xml:space="preserve"> </w:t>
      </w:r>
      <w:r w:rsidR="00A37238" w:rsidRPr="007C5F8D">
        <w:rPr>
          <w:rFonts w:ascii="Simplified Arabic" w:eastAsia="Simplified Arabic" w:hAnsi="Simplified Arabic" w:cs="Simplified Arabic"/>
          <w:sz w:val="24"/>
          <w:szCs w:val="24"/>
          <w:rtl/>
        </w:rPr>
        <w:t>مؤتمر باماكو: تدخلت منظمة الوحدة الأفريقية لحل المشكلة بين المغرب والجزائر، وعقد قمة رباعي في بامكو عاصمة جمهورية مالي يومي 28-30 تشرين الأول 1963 بفعل الوساطة التي قادها الإمبراطور الأثيوبي هيلاسيلاسي وتوصل المؤتمر إلى الاتفاق الاتي: وقف اطلاق النار ابتداءً من 2 تشرين الثاني 1963، تكوين لجنة عسكرية من ضباط الدول الأربع لتحديد منطقة تنسحب إليها القوات المغربية والجزائرية، تكوين لجنة مراقبة وقوة عسكرية محايدة ترابط في المنطقة المنزوعة السلاح، وقف الحملات الإعلامية، وبحث مشكلة الحدود موضوعيا عن طريق وضع مقترحات فعالة لتسوية النزاع، امتناع الطرفين المتنازعين من مهاجمة كل منهما الآخر، الدعوة لعقد دورة غير عادية لمجلس الوزراء للنظر في تشكيل لجنة خاصة تكون مهمتها تحديد مسؤولية بدء العمليات العسكرية ودراسة المشكلة بالتفصيل وتقديم مقترحات لكل من الطرفين لتسوية النزاع المسلح(رمضان وحمد، 2019، ص15).</w:t>
      </w:r>
    </w:p>
  </w:footnote>
  <w:footnote w:id="41">
    <w:p w14:paraId="6C9463D3" w14:textId="50B1ED73" w:rsidR="00B1273D" w:rsidRPr="007C5F8D" w:rsidRDefault="00B1273D" w:rsidP="0017159C">
      <w:pPr>
        <w:spacing w:after="0" w:line="240" w:lineRule="auto"/>
        <w:ind w:left="374" w:hanging="374"/>
        <w:jc w:val="both"/>
        <w:rPr>
          <w:rFonts w:ascii="Simplified Arabic" w:eastAsia="Noto Naskh Arabic" w:hAnsi="Simplified Arabic" w:cs="Simplified Arabic"/>
          <w:color w:val="333333"/>
          <w:sz w:val="24"/>
          <w:szCs w:val="24"/>
          <w:highlight w:val="white"/>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sz w:val="24"/>
          <w:szCs w:val="24"/>
          <w:rtl/>
        </w:rPr>
        <w:t xml:space="preserve">كانت هناك دوافع اقتصادية، فالموارد المعدنية التي يزخر بها ذلك الإقليم يمكن عدها دافعاً </w:t>
      </w:r>
      <w:r w:rsidR="00E27B40">
        <w:rPr>
          <w:rFonts w:ascii="Simplified Arabic" w:eastAsia="Simplified Arabic" w:hAnsi="Simplified Arabic" w:cs="Simplified Arabic" w:hint="cs"/>
          <w:sz w:val="24"/>
          <w:szCs w:val="24"/>
          <w:rtl/>
        </w:rPr>
        <w:t>أ</w:t>
      </w:r>
      <w:r w:rsidRPr="007C5F8D">
        <w:rPr>
          <w:rFonts w:ascii="Simplified Arabic" w:eastAsia="Simplified Arabic" w:hAnsi="Simplified Arabic" w:cs="Simplified Arabic"/>
          <w:sz w:val="24"/>
          <w:szCs w:val="24"/>
          <w:rtl/>
        </w:rPr>
        <w:t xml:space="preserve">ساسياً للنزاع الإقليمي بين الطرفين بعد اكتشاف أهمية الإقليم والأرباح الممكن جنبها من تصدير المعادن الموجودة في باطن الأرض، أثار التوجه الاشتراكي الذي اعتمده الرئيس اجمد بن بلة في 18 آذار 1963 استياء المغرب خوفا من إثارة قوى المعارضة فيه المتمثلة بالقوى الاشتراكية، تمثلت قوى المعارضة المغربية بالاتحاد الوطني للقوى الشعبية برئاسة المهدي بن بركة، وهو حزب اشتراكي ضم العمال والفلاحين الفقراء وعدد من المثقفين(رمضان وحمد، 2019، </w:t>
      </w:r>
      <w:r>
        <w:rPr>
          <w:rFonts w:ascii="Simplified Arabic" w:eastAsia="Simplified Arabic" w:hAnsi="Simplified Arabic" w:cs="Simplified Arabic" w:hint="cs"/>
          <w:sz w:val="24"/>
          <w:szCs w:val="24"/>
          <w:rtl/>
        </w:rPr>
        <w:t xml:space="preserve">ص </w:t>
      </w:r>
      <w:r w:rsidRPr="007C5F8D">
        <w:rPr>
          <w:rFonts w:ascii="Simplified Arabic" w:eastAsia="Simplified Arabic" w:hAnsi="Simplified Arabic" w:cs="Simplified Arabic"/>
          <w:sz w:val="24"/>
          <w:szCs w:val="24"/>
          <w:rtl/>
        </w:rPr>
        <w:t>ص8 -29)</w:t>
      </w:r>
    </w:p>
  </w:footnote>
  <w:footnote w:id="42">
    <w:p w14:paraId="6564B211" w14:textId="1A3B9202" w:rsidR="00B1273D" w:rsidRPr="007C5F8D" w:rsidRDefault="00B1273D" w:rsidP="0017159C">
      <w:pPr>
        <w:spacing w:after="0" w:line="240" w:lineRule="auto"/>
        <w:ind w:left="374" w:hanging="374"/>
        <w:jc w:val="both"/>
        <w:rPr>
          <w:rFonts w:ascii="Simplified Arabic" w:eastAsia="Noto Naskh Arabic" w:hAnsi="Simplified Arabic" w:cs="Simplified Arabic"/>
          <w:color w:val="333333"/>
          <w:sz w:val="24"/>
          <w:szCs w:val="24"/>
          <w:highlight w:val="white"/>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sz w:val="24"/>
          <w:szCs w:val="24"/>
          <w:rtl/>
        </w:rPr>
        <w:t xml:space="preserve">مبدأ الكل ما بحوزته: مفاد هذا المبدأ ان الدول المتجاورة التي حصلت على استقلالها حديثاً عليها أن توافق على ان تكون الحدود السياسية بين اقاليمها الجغرافية هي ذاتها الحدود التي تم ترسيمها ابان الفترة الاستعمارية، وقد نشأ هذا المبدأ في القانون الروماني، فالعبارة مشتقة من التعبير اللاتيني </w:t>
      </w:r>
      <w:r w:rsidRPr="007C5F8D">
        <w:rPr>
          <w:rFonts w:ascii="Simplified Arabic" w:eastAsia="Simplified Arabic" w:hAnsi="Simplified Arabic" w:cs="Simplified Arabic"/>
          <w:sz w:val="24"/>
          <w:szCs w:val="24"/>
        </w:rPr>
        <w:t>uti possidetis. Ita possideatis</w:t>
      </w:r>
      <w:r w:rsidRPr="007C5F8D">
        <w:rPr>
          <w:rFonts w:ascii="Simplified Arabic" w:eastAsia="Simplified Arabic" w:hAnsi="Simplified Arabic" w:cs="Simplified Arabic"/>
          <w:sz w:val="24"/>
          <w:szCs w:val="24"/>
          <w:rtl/>
        </w:rPr>
        <w:t xml:space="preserve"> بمعنى"</w:t>
      </w:r>
      <w:r w:rsidRPr="007C5F8D">
        <w:rPr>
          <w:rFonts w:ascii="Simplified Arabic" w:eastAsia="Simplified Arabic" w:hAnsi="Simplified Arabic" w:cs="Simplified Arabic"/>
          <w:b/>
          <w:bCs/>
          <w:sz w:val="24"/>
          <w:szCs w:val="24"/>
          <w:rtl/>
        </w:rPr>
        <w:t>ستستمر من امتلاك ما تمتلك مثلما كنت تمتلكه" أي</w:t>
      </w:r>
      <w:r w:rsidRPr="007C5F8D">
        <w:rPr>
          <w:rFonts w:ascii="Simplified Arabic" w:eastAsia="Simplified Arabic" w:hAnsi="Simplified Arabic" w:cs="Simplified Arabic"/>
          <w:sz w:val="24"/>
          <w:szCs w:val="24"/>
          <w:rtl/>
        </w:rPr>
        <w:t xml:space="preserve"> " بما انها ملك لك، فهي ملك لك"، ويمكن هذا المبدأ الدولة المحاربة في المطالبة بالأراضي التي حصلت من خلال الحرب، تم تطبيق المبدأ في أفريقيا واسيا عقب انسحاب الاستعمار الأوربي</w:t>
      </w:r>
      <w:r w:rsidR="002827E1">
        <w:rPr>
          <w:rFonts w:ascii="Simplified Arabic" w:eastAsia="Simplified Arabic" w:hAnsi="Simplified Arabic" w:cs="Simplified Arabic" w:hint="cs"/>
          <w:sz w:val="24"/>
          <w:szCs w:val="24"/>
          <w:rtl/>
        </w:rPr>
        <w:t xml:space="preserve"> </w:t>
      </w:r>
      <w:r w:rsidRPr="007C5F8D">
        <w:rPr>
          <w:rFonts w:ascii="Simplified Arabic" w:eastAsia="Simplified Arabic" w:hAnsi="Simplified Arabic" w:cs="Simplified Arabic"/>
          <w:sz w:val="24"/>
          <w:szCs w:val="24"/>
          <w:rtl/>
        </w:rPr>
        <w:t xml:space="preserve">(أمال، 2022، </w:t>
      </w:r>
      <w:r>
        <w:rPr>
          <w:rFonts w:ascii="Simplified Arabic" w:eastAsia="Simplified Arabic" w:hAnsi="Simplified Arabic" w:cs="Simplified Arabic" w:hint="cs"/>
          <w:sz w:val="24"/>
          <w:szCs w:val="24"/>
          <w:rtl/>
        </w:rPr>
        <w:t xml:space="preserve">ص </w:t>
      </w:r>
      <w:r w:rsidRPr="007C5F8D">
        <w:rPr>
          <w:rFonts w:ascii="Simplified Arabic" w:eastAsia="Simplified Arabic" w:hAnsi="Simplified Arabic" w:cs="Simplified Arabic"/>
          <w:sz w:val="24"/>
          <w:szCs w:val="24"/>
          <w:rtl/>
        </w:rPr>
        <w:t>ص43-44)</w:t>
      </w:r>
    </w:p>
    <w:p w14:paraId="63102FA2" w14:textId="77777777"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p>
  </w:footnote>
  <w:footnote w:id="43">
    <w:p w14:paraId="0C8E6D1F" w14:textId="50617D2F" w:rsidR="00B1273D" w:rsidRPr="007C5F8D" w:rsidRDefault="00B1273D" w:rsidP="0017159C">
      <w:pP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sz w:val="24"/>
          <w:szCs w:val="24"/>
          <w:rtl/>
        </w:rPr>
        <w:t xml:space="preserve">مركز زغدو: قتل جيش التحرير الجزائري عشرات من سكان المدينة المناصرين لمغربة تندوف، ان النزاع كان يدور بين القبائل الموالية للمغرب وتلك الموالية للجزائر، وان القائد السنهوري قتل العشرات قبل ان يفر إلى </w:t>
      </w:r>
      <w:proofErr w:type="gramStart"/>
      <w:r w:rsidRPr="007C5F8D">
        <w:rPr>
          <w:rFonts w:ascii="Simplified Arabic" w:eastAsia="Simplified Arabic" w:hAnsi="Simplified Arabic" w:cs="Simplified Arabic"/>
          <w:sz w:val="24"/>
          <w:szCs w:val="24"/>
          <w:rtl/>
        </w:rPr>
        <w:t>المغرب(</w:t>
      </w:r>
      <w:proofErr w:type="gramEnd"/>
      <w:r w:rsidRPr="007C5F8D">
        <w:rPr>
          <w:rFonts w:ascii="Simplified Arabic" w:eastAsia="Simplified Arabic" w:hAnsi="Simplified Arabic" w:cs="Simplified Arabic"/>
          <w:sz w:val="24"/>
          <w:szCs w:val="24"/>
          <w:rtl/>
        </w:rPr>
        <w:t>مقلاتي، د.ت، ص525).</w:t>
      </w:r>
    </w:p>
  </w:footnote>
  <w:footnote w:id="44">
    <w:p w14:paraId="4EFCEA05" w14:textId="794DA4C6" w:rsidR="00B1273D" w:rsidRPr="007C5F8D" w:rsidRDefault="00B1273D" w:rsidP="0017159C">
      <w:pPr>
        <w:spacing w:after="0" w:line="240" w:lineRule="auto"/>
        <w:ind w:left="374" w:hanging="374"/>
        <w:jc w:val="both"/>
        <w:rPr>
          <w:rFonts w:ascii="Simplified Arabic" w:eastAsia="Simplified Arabic" w:hAnsi="Simplified Arabic" w:cs="Simplified Arabic"/>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sz w:val="24"/>
          <w:szCs w:val="24"/>
          <w:rtl/>
        </w:rPr>
        <w:t xml:space="preserve">الطاهر الزبيري: ولد عام 1930، وانضم إلى حزب الشعب وبعدها انضم إلى الثورة عام 1955 وحكم عليه بالاعدام، أصبح قائدا للجيش بعد الاستقلال، وأصبح بعد انقلاب هواري بومدين عضوا في مجلس قيادة الثورة ثم انقلب على الرئيس هواري بومدين </w:t>
      </w:r>
      <w:proofErr w:type="gramStart"/>
      <w:r w:rsidRPr="007C5F8D">
        <w:rPr>
          <w:rFonts w:ascii="Simplified Arabic" w:eastAsia="Simplified Arabic" w:hAnsi="Simplified Arabic" w:cs="Simplified Arabic"/>
          <w:sz w:val="24"/>
          <w:szCs w:val="24"/>
          <w:rtl/>
        </w:rPr>
        <w:t>بعد(</w:t>
      </w:r>
      <w:proofErr w:type="gramEnd"/>
      <w:r w:rsidRPr="007C5F8D">
        <w:rPr>
          <w:rFonts w:ascii="Simplified Arabic" w:eastAsia="Simplified Arabic" w:hAnsi="Simplified Arabic" w:cs="Simplified Arabic"/>
          <w:sz w:val="24"/>
          <w:szCs w:val="24"/>
          <w:rtl/>
        </w:rPr>
        <w:t>18) شهرا، واستطاع الهرب إلى تونس(ريللو،</w:t>
      </w:r>
      <w:r w:rsidR="006265BB">
        <w:rPr>
          <w:rFonts w:ascii="Simplified Arabic" w:eastAsia="Simplified Arabic" w:hAnsi="Simplified Arabic" w:cs="Simplified Arabic" w:hint="cs"/>
          <w:sz w:val="24"/>
          <w:szCs w:val="24"/>
          <w:rtl/>
        </w:rPr>
        <w:t>كلودين،</w:t>
      </w:r>
      <w:r w:rsidRPr="007C5F8D">
        <w:rPr>
          <w:rFonts w:ascii="Simplified Arabic" w:eastAsia="Simplified Arabic" w:hAnsi="Simplified Arabic" w:cs="Simplified Arabic"/>
          <w:sz w:val="24"/>
          <w:szCs w:val="24"/>
          <w:rtl/>
        </w:rPr>
        <w:t xml:space="preserve"> 1979، ص45).</w:t>
      </w:r>
    </w:p>
    <w:p w14:paraId="57AA9EA7" w14:textId="77777777" w:rsidR="00B1273D" w:rsidRPr="007C5F8D" w:rsidRDefault="00B1273D" w:rsidP="0017159C">
      <w:pPr>
        <w:pBdr>
          <w:top w:val="nil"/>
          <w:left w:val="nil"/>
          <w:bottom w:val="nil"/>
          <w:right w:val="nil"/>
          <w:between w:val="nil"/>
        </w:pBdr>
        <w:spacing w:after="0" w:line="240" w:lineRule="auto"/>
        <w:ind w:left="374" w:hanging="374"/>
        <w:jc w:val="both"/>
        <w:rPr>
          <w:rFonts w:ascii="Simplified Arabic" w:hAnsi="Simplified Arabic" w:cs="Simplified Arabic"/>
          <w:color w:val="000000"/>
          <w:sz w:val="24"/>
          <w:szCs w:val="24"/>
        </w:rPr>
      </w:pPr>
    </w:p>
  </w:footnote>
  <w:footnote w:id="45">
    <w:p w14:paraId="47954888" w14:textId="264425C7" w:rsidR="00B1273D" w:rsidRPr="007C5F8D" w:rsidRDefault="00B1273D" w:rsidP="0017159C">
      <w:pP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sz w:val="24"/>
          <w:szCs w:val="24"/>
          <w:rtl/>
        </w:rPr>
        <w:t xml:space="preserve">هيلاسيلاسي: ولد عام 1892 في بلدة اوجيرسو بإقليم هرر، توج عام 1930 إمبراطوراً على الحبشة ولقب هيلاسيلاسي الأول، وحين احتلال إيطاليا للحبشة 1935، عاش في المنفى في مدينة بات جنوب إنكلترا، وعاد إلى بلاده عام 1941 استمر في الحكم حتى </w:t>
      </w:r>
      <w:r w:rsidR="00F12664">
        <w:rPr>
          <w:rFonts w:ascii="Simplified Arabic" w:eastAsia="Simplified Arabic" w:hAnsi="Simplified Arabic" w:cs="Simplified Arabic" w:hint="cs"/>
          <w:sz w:val="24"/>
          <w:szCs w:val="24"/>
          <w:rtl/>
        </w:rPr>
        <w:t>1974 بعد انقلاب منغستو هيلاماريام واغتيل في الحمام</w:t>
      </w:r>
      <w:r w:rsidRPr="007C5F8D">
        <w:rPr>
          <w:rFonts w:ascii="Simplified Arabic" w:eastAsia="Simplified Arabic" w:hAnsi="Simplified Arabic" w:cs="Simplified Arabic"/>
          <w:sz w:val="24"/>
          <w:szCs w:val="24"/>
          <w:rtl/>
        </w:rPr>
        <w:t xml:space="preserve">، اذ </w:t>
      </w:r>
      <w:proofErr w:type="gramStart"/>
      <w:r w:rsidRPr="007C5F8D">
        <w:rPr>
          <w:rFonts w:ascii="Simplified Arabic" w:eastAsia="Simplified Arabic" w:hAnsi="Simplified Arabic" w:cs="Simplified Arabic"/>
          <w:sz w:val="24"/>
          <w:szCs w:val="24"/>
          <w:rtl/>
        </w:rPr>
        <w:t>اقصي</w:t>
      </w:r>
      <w:proofErr w:type="gramEnd"/>
      <w:r w:rsidRPr="007C5F8D">
        <w:rPr>
          <w:rFonts w:ascii="Simplified Arabic" w:eastAsia="Simplified Arabic" w:hAnsi="Simplified Arabic" w:cs="Simplified Arabic"/>
          <w:sz w:val="24"/>
          <w:szCs w:val="24"/>
          <w:rtl/>
        </w:rPr>
        <w:t xml:space="preserve"> من الحكم بعد انقلاب قادة من ضباط الجيش، برز زعيما سياسيا على الصعيد العالمي، كونه احد اقدم السياسيين</w:t>
      </w:r>
      <w:r w:rsidR="00F12664">
        <w:rPr>
          <w:rFonts w:ascii="Simplified Arabic" w:eastAsia="Simplified Arabic" w:hAnsi="Simplified Arabic" w:cs="Simplified Arabic" w:hint="cs"/>
          <w:sz w:val="24"/>
          <w:szCs w:val="24"/>
          <w:rtl/>
        </w:rPr>
        <w:t xml:space="preserve"> </w:t>
      </w:r>
      <w:r w:rsidRPr="007C5F8D">
        <w:rPr>
          <w:rFonts w:ascii="Simplified Arabic" w:eastAsia="Simplified Arabic" w:hAnsi="Simplified Arabic" w:cs="Simplified Arabic"/>
          <w:sz w:val="24"/>
          <w:szCs w:val="24"/>
          <w:rtl/>
        </w:rPr>
        <w:t xml:space="preserve">(الأثيوبي، 1954، </w:t>
      </w:r>
      <w:r>
        <w:rPr>
          <w:rFonts w:ascii="Simplified Arabic" w:eastAsia="Simplified Arabic" w:hAnsi="Simplified Arabic" w:cs="Simplified Arabic" w:hint="cs"/>
          <w:sz w:val="24"/>
          <w:szCs w:val="24"/>
          <w:rtl/>
        </w:rPr>
        <w:t xml:space="preserve">ص </w:t>
      </w:r>
      <w:r w:rsidRPr="007C5F8D">
        <w:rPr>
          <w:rFonts w:ascii="Simplified Arabic" w:eastAsia="Simplified Arabic" w:hAnsi="Simplified Arabic" w:cs="Simplified Arabic"/>
          <w:sz w:val="24"/>
          <w:szCs w:val="24"/>
          <w:rtl/>
        </w:rPr>
        <w:t>ص51-60).</w:t>
      </w:r>
    </w:p>
  </w:footnote>
  <w:footnote w:id="46">
    <w:p w14:paraId="695FA19D" w14:textId="2015AA98" w:rsidR="00B1273D" w:rsidRPr="007C5F8D" w:rsidRDefault="00B1273D" w:rsidP="0017159C">
      <w:pP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007B229A">
        <w:rPr>
          <w:rFonts w:ascii="Simplified Arabic" w:hAnsi="Simplified Arabic" w:cs="Simplified Arabic" w:hint="cs"/>
          <w:sz w:val="24"/>
          <w:szCs w:val="24"/>
          <w:rtl/>
        </w:rPr>
        <w:t xml:space="preserve"> </w:t>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color w:val="000000"/>
          <w:sz w:val="24"/>
          <w:szCs w:val="24"/>
          <w:rtl/>
        </w:rPr>
        <w:t xml:space="preserve">ولد جمال عبدالناصر في </w:t>
      </w:r>
      <w:r w:rsidR="009B5C9B">
        <w:rPr>
          <w:rFonts w:ascii="Simplified Arabic" w:eastAsia="Simplified Arabic" w:hAnsi="Simplified Arabic" w:cs="Simplified Arabic" w:hint="cs"/>
          <w:color w:val="000000"/>
          <w:sz w:val="24"/>
          <w:szCs w:val="24"/>
          <w:rtl/>
        </w:rPr>
        <w:t xml:space="preserve">قرية بني مر في أسيوط 15 </w:t>
      </w:r>
      <w:r w:rsidR="00EB0D98">
        <w:rPr>
          <w:rFonts w:ascii="Simplified Arabic" w:eastAsia="Simplified Arabic" w:hAnsi="Simplified Arabic" w:cs="Simplified Arabic" w:hint="cs"/>
          <w:color w:val="000000"/>
          <w:sz w:val="24"/>
          <w:szCs w:val="24"/>
          <w:rtl/>
        </w:rPr>
        <w:t>كانون الثاني</w:t>
      </w:r>
      <w:r w:rsidRPr="007C5F8D">
        <w:rPr>
          <w:rFonts w:ascii="Simplified Arabic" w:eastAsia="Simplified Arabic" w:hAnsi="Simplified Arabic" w:cs="Simplified Arabic"/>
          <w:color w:val="000000"/>
          <w:sz w:val="24"/>
          <w:szCs w:val="24"/>
          <w:rtl/>
        </w:rPr>
        <w:t xml:space="preserve"> عام 1918 ودرس الابتدائية وحاول مرات عدة الالتحاق في الكلية العسكرية لكن محاولاته باتت بالفشل وتوجه إلى دراسة القانون وعندما أعلنت كلية الأركان عن قبولها دفعة استثنائية وقام عبدالناصر بتقديم أوراقه ونجح فيها وتخرج برتبة ملازم ثاني وانتقل إلى السودان 1939 ثم عمل في منطقة العلمين </w:t>
      </w:r>
      <w:r w:rsidR="009D4251">
        <w:rPr>
          <w:rFonts w:ascii="Simplified Arabic" w:eastAsia="Simplified Arabic" w:hAnsi="Simplified Arabic" w:cs="Simplified Arabic" w:hint="cs"/>
          <w:color w:val="000000"/>
          <w:sz w:val="24"/>
          <w:szCs w:val="24"/>
          <w:rtl/>
        </w:rPr>
        <w:t xml:space="preserve">على </w:t>
      </w:r>
      <w:r w:rsidR="00994B66">
        <w:rPr>
          <w:rFonts w:ascii="Simplified Arabic" w:eastAsia="Simplified Arabic" w:hAnsi="Simplified Arabic" w:cs="Simplified Arabic" w:hint="cs"/>
          <w:color w:val="000000"/>
          <w:sz w:val="24"/>
          <w:szCs w:val="24"/>
          <w:rtl/>
        </w:rPr>
        <w:t xml:space="preserve">الحدود المصرية الليبية </w:t>
      </w:r>
      <w:r w:rsidRPr="007C5F8D">
        <w:rPr>
          <w:rFonts w:ascii="Simplified Arabic" w:eastAsia="Simplified Arabic" w:hAnsi="Simplified Arabic" w:cs="Simplified Arabic"/>
          <w:color w:val="000000"/>
          <w:sz w:val="24"/>
          <w:szCs w:val="24"/>
          <w:rtl/>
        </w:rPr>
        <w:t>وشارك في حرب 1948 خاصة في منطقة اسدود والفالوجة وبعد الهزيمة في الحرب تمكن مع بعض من زملائه إلى القيام بثورة في 23 تموز 1952 والتي أسفرت عن عزل الملك فاروق وفي حزيران 1956 أصبح رئيس للجمهورية ولعل ابرز القرارات التي اتخذها هي تأميم قناة السويس وأعلن الوحدة ما بين مصر وسوريا في 22 شباط 1958</w:t>
      </w:r>
      <w:r w:rsidR="00BC590A">
        <w:rPr>
          <w:rFonts w:ascii="Simplified Arabic" w:eastAsia="Simplified Arabic" w:hAnsi="Simplified Arabic" w:cs="Simplified Arabic" w:hint="cs"/>
          <w:color w:val="000000"/>
          <w:sz w:val="24"/>
          <w:szCs w:val="24"/>
          <w:rtl/>
        </w:rPr>
        <w:t xml:space="preserve"> وتوفى في 28 أيلول 1970 </w:t>
      </w:r>
      <w:r w:rsidRPr="007C5F8D">
        <w:rPr>
          <w:rFonts w:ascii="Simplified Arabic" w:eastAsia="Simplified Arabic" w:hAnsi="Simplified Arabic" w:cs="Simplified Arabic"/>
          <w:color w:val="000000"/>
          <w:sz w:val="24"/>
          <w:szCs w:val="24"/>
          <w:rtl/>
        </w:rPr>
        <w:t xml:space="preserve">(المشاعلي، 2007، </w:t>
      </w:r>
      <w:r>
        <w:rPr>
          <w:rFonts w:ascii="Simplified Arabic" w:eastAsia="Simplified Arabic" w:hAnsi="Simplified Arabic" w:cs="Simplified Arabic" w:hint="cs"/>
          <w:color w:val="000000"/>
          <w:sz w:val="24"/>
          <w:szCs w:val="24"/>
          <w:rtl/>
        </w:rPr>
        <w:t xml:space="preserve">ص </w:t>
      </w:r>
      <w:r w:rsidRPr="007C5F8D">
        <w:rPr>
          <w:rFonts w:ascii="Simplified Arabic" w:eastAsia="Simplified Arabic" w:hAnsi="Simplified Arabic" w:cs="Simplified Arabic"/>
          <w:color w:val="000000"/>
          <w:sz w:val="24"/>
          <w:szCs w:val="24"/>
          <w:rtl/>
        </w:rPr>
        <w:t>ص285-286).</w:t>
      </w:r>
    </w:p>
  </w:footnote>
  <w:footnote w:id="47">
    <w:p w14:paraId="5C84E456" w14:textId="00A37CB8" w:rsidR="00841603" w:rsidRPr="00841603" w:rsidRDefault="007B229A" w:rsidP="0017159C">
      <w:pPr>
        <w:pStyle w:val="a6"/>
        <w:bidi/>
        <w:ind w:left="374" w:hanging="374"/>
        <w:jc w:val="both"/>
        <w:rPr>
          <w:rtl/>
          <w:lang w:bidi="ar-IQ"/>
        </w:rPr>
      </w:pPr>
      <w:r w:rsidRPr="007B229A">
        <w:rPr>
          <w:rFonts w:ascii="Simplified Arabic" w:eastAsia="Calibri" w:hAnsi="Simplified Arabic" w:cs="Simplified Arabic" w:hint="cs"/>
          <w:sz w:val="24"/>
          <w:szCs w:val="24"/>
          <w:rtl/>
        </w:rPr>
        <w:t>(</w:t>
      </w:r>
      <w:r w:rsidR="00841603" w:rsidRPr="007B229A">
        <w:rPr>
          <w:rFonts w:ascii="Simplified Arabic" w:eastAsia="Calibri" w:hAnsi="Simplified Arabic" w:cs="Simplified Arabic"/>
          <w:sz w:val="24"/>
          <w:szCs w:val="24"/>
        </w:rPr>
        <w:footnoteRef/>
      </w:r>
      <w:r w:rsidRPr="007B229A">
        <w:rPr>
          <w:rFonts w:ascii="Simplified Arabic" w:eastAsia="Calibri" w:hAnsi="Simplified Arabic" w:cs="Simplified Arabic" w:hint="cs"/>
          <w:sz w:val="24"/>
          <w:szCs w:val="24"/>
          <w:rtl/>
        </w:rPr>
        <w:t>)</w:t>
      </w:r>
      <w:r>
        <w:rPr>
          <w:rFonts w:hint="cs"/>
          <w:rtl/>
        </w:rPr>
        <w:t xml:space="preserve"> </w:t>
      </w:r>
      <w:r w:rsidR="00841603">
        <w:rPr>
          <w:rFonts w:hint="cs"/>
          <w:rtl/>
        </w:rPr>
        <w:t xml:space="preserve"> </w:t>
      </w:r>
      <w:r w:rsidR="00841603" w:rsidRPr="007C5F8D">
        <w:rPr>
          <w:rFonts w:ascii="Simplified Arabic" w:eastAsia="Simplified Arabic" w:hAnsi="Simplified Arabic" w:cs="Simplified Arabic"/>
          <w:color w:val="000000"/>
          <w:sz w:val="24"/>
          <w:szCs w:val="24"/>
          <w:rtl/>
        </w:rPr>
        <w:t>إدريس السنوسي: ولد في 2 آذار 1890 في زاوية الجغبوب، تلقى تعليمه في زاوية التاج، خلف ابن عمه السيد أحمد الشريف بالحكم 1915 بعد هزيمته أمام البريطانيين ومغادرته البلاد، تمكن محمد إدريس السنوسي من مفاوضة الايطاليين وإبرام صلح معهم عام 1917، ومنذ ذلك الحين أصبح زعيماً للحركة السنوسية</w:t>
      </w:r>
      <w:r w:rsidR="00841603">
        <w:rPr>
          <w:rFonts w:ascii="Simplified Arabic" w:eastAsia="Simplified Arabic" w:hAnsi="Simplified Arabic" w:cs="Simplified Arabic" w:hint="cs"/>
          <w:color w:val="000000"/>
          <w:sz w:val="24"/>
          <w:szCs w:val="24"/>
          <w:rtl/>
        </w:rPr>
        <w:t xml:space="preserve"> وملك ليبيا لغاية ثورة الفاتح في 1 أيلول 1969</w:t>
      </w:r>
      <w:r w:rsidR="00841603" w:rsidRPr="007C5F8D">
        <w:rPr>
          <w:rFonts w:ascii="Simplified Arabic" w:eastAsia="Simplified Arabic" w:hAnsi="Simplified Arabic" w:cs="Simplified Arabic"/>
          <w:color w:val="000000"/>
          <w:sz w:val="24"/>
          <w:szCs w:val="24"/>
          <w:rtl/>
        </w:rPr>
        <w:t>، توفي في مصر عام 1983(النعيمي، 2009، ص71).</w:t>
      </w:r>
    </w:p>
  </w:footnote>
  <w:footnote w:id="48">
    <w:p w14:paraId="276ACF1D" w14:textId="67D202D4" w:rsidR="00B1273D" w:rsidRPr="007C5F8D" w:rsidRDefault="00B1273D" w:rsidP="0017159C">
      <w:pPr>
        <w:spacing w:after="0" w:line="240" w:lineRule="auto"/>
        <w:ind w:left="374" w:hanging="374"/>
        <w:jc w:val="both"/>
        <w:rPr>
          <w:rFonts w:ascii="Simplified Arabic" w:eastAsia="Simplified Arabic" w:hAnsi="Simplified Arabic" w:cs="Simplified Arabic"/>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sz w:val="24"/>
          <w:szCs w:val="24"/>
          <w:rtl/>
        </w:rPr>
        <w:t>محمد حسني مبارك: ولد في 4 أيار 1928 في كفر المصيلحة بمركز شبين الكوم بمحافظة المنوفية تخرج في الأكاديمية العسكرية عام 1949، ثم في الأكاديمية الجوية عام 1950، وهو طيار مدرب وقائد بين 1950-1968، رئيس الوفد العسكري للاتحاد السوفيتي السابق 1964، قائد محطة مطار القاهرة الغربي 1966، مدير أكاديمية الطيران 1967- 1969، رئيس أركان القوات الجوية 1969- 1972، وقائد القوات الجوية 1972- 1975، نائب رئيس الجمهورية 1975-1981 في عهد الرئيس أنور السادات، أصبح رئيس الحزب الوطني الديمقراطي ورئيس جمهورية مصر العربية من 14 تشرين الأول 1981 لغاية تنحيه عن الحكم في 11 شباط 2011</w:t>
      </w:r>
      <w:r w:rsidR="00C53C04">
        <w:rPr>
          <w:rFonts w:ascii="Simplified Arabic" w:eastAsia="Simplified Arabic" w:hAnsi="Simplified Arabic" w:cs="Simplified Arabic" w:hint="cs"/>
          <w:sz w:val="24"/>
          <w:szCs w:val="24"/>
          <w:rtl/>
        </w:rPr>
        <w:t xml:space="preserve"> وتوفى في 25 شباط 2020</w:t>
      </w:r>
      <w:r w:rsidRPr="007C5F8D">
        <w:rPr>
          <w:rFonts w:ascii="Simplified Arabic" w:eastAsia="Simplified Arabic" w:hAnsi="Simplified Arabic" w:cs="Simplified Arabic"/>
          <w:sz w:val="24"/>
          <w:szCs w:val="24"/>
          <w:rtl/>
        </w:rPr>
        <w:t>(الدغيدي، د.ت، ص38)</w:t>
      </w:r>
    </w:p>
  </w:footnote>
  <w:footnote w:id="49">
    <w:p w14:paraId="5864FF52" w14:textId="11DE1BA0" w:rsidR="00B1273D" w:rsidRPr="007C5F8D" w:rsidRDefault="00B1273D" w:rsidP="0017159C">
      <w:pPr>
        <w:spacing w:after="0" w:line="216"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hAnsi="Simplified Arabic" w:cs="Simplified Arabic"/>
          <w:sz w:val="24"/>
          <w:szCs w:val="24"/>
        </w:rPr>
        <w:t xml:space="preserve"> </w:t>
      </w:r>
      <w:r w:rsidRPr="007C5F8D">
        <w:rPr>
          <w:rFonts w:ascii="Simplified Arabic" w:eastAsia="Simplified Arabic" w:hAnsi="Simplified Arabic" w:cs="Simplified Arabic"/>
          <w:color w:val="000000"/>
          <w:sz w:val="24"/>
          <w:szCs w:val="24"/>
          <w:rtl/>
        </w:rPr>
        <w:t>عبدالهادي التازي: ولد يوم 15 حزيران 1921 في منطقة الشراطين، تعلم القران الكريم في الكتاب(المسيد)، ترك الكتاب واكمل دراسته الفقهية في المدرسة الإسلامية عام 1931، انتسب بعده إلى احدى المدارس الفرنسية العمومية لتعلم اللغة الفرنسية، حصل على الشهادة الثانوية عام 1942، انتسب إلى كتلة العمل الوطني عام 1937، ثم أسس مع رفاقه حزب الاستقلال 1944، سجن على اثرها لمدة عام ونصف، بعدها حصل على الشهادة العالمية وعين مدرسا في القرويين، بعد استقلال المغرب عام 1956، ثم سفيرا للمغرب في ليبيا عام 1967 ثم عاد إلى العراق سفيرا بعد عام واحد فقط(رمضان وحمد، 2019، ص24).</w:t>
      </w:r>
    </w:p>
  </w:footnote>
  <w:footnote w:id="50">
    <w:p w14:paraId="35A3DDB5" w14:textId="57B437D3" w:rsidR="00B1273D" w:rsidRPr="007C5F8D" w:rsidRDefault="00B1273D" w:rsidP="0017159C">
      <w:pPr>
        <w:spacing w:after="0" w:line="216"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color w:val="000000"/>
          <w:sz w:val="24"/>
          <w:szCs w:val="24"/>
          <w:rtl/>
        </w:rPr>
        <w:t>أحمد حسن البكر: ولد في تكريت في الأول من تموز 1914 وهو رابع رئيس لجمهورية العراق تولى الحكم من 17 تموز 1968 لغاية 16 تموز 1979، اكمل المتوسطة ثم التحق بدار المعلمين عمل في التعليم ستة سنوات بعد ذلك التحق بالكلية العسكرية عام 1938، شارك في ثورة 14 تموز 1958، أحيل على التقاعد بتهمة المشاركة بحركة الشواف 1959، شارك في إسقاط عبدالكريم قاسم 1963 وعين رئيس للوزراء ثم اقصي من قبل عبدالسلام عارف في 18 تشرين الثاني 1963، بعد انقلاب 17 تموز 1968 عين رئيس للجمهورية استمر في الحكم إلى 16 تموز 1979، توفى عام 1982(الكيالي</w:t>
      </w:r>
      <w:r w:rsidR="00F73234">
        <w:rPr>
          <w:rFonts w:ascii="Simplified Arabic" w:eastAsia="Simplified Arabic" w:hAnsi="Simplified Arabic" w:cs="Simplified Arabic" w:hint="cs"/>
          <w:color w:val="000000"/>
          <w:sz w:val="24"/>
          <w:szCs w:val="24"/>
          <w:rtl/>
        </w:rPr>
        <w:t>، ج1</w:t>
      </w:r>
      <w:r w:rsidRPr="007C5F8D">
        <w:rPr>
          <w:rFonts w:ascii="Simplified Arabic" w:eastAsia="Simplified Arabic" w:hAnsi="Simplified Arabic" w:cs="Simplified Arabic"/>
          <w:color w:val="000000"/>
          <w:sz w:val="24"/>
          <w:szCs w:val="24"/>
          <w:rtl/>
        </w:rPr>
        <w:t xml:space="preserve">، 1993، </w:t>
      </w:r>
      <w:r>
        <w:rPr>
          <w:rFonts w:ascii="Simplified Arabic" w:eastAsia="Simplified Arabic" w:hAnsi="Simplified Arabic" w:cs="Simplified Arabic" w:hint="cs"/>
          <w:color w:val="000000"/>
          <w:sz w:val="24"/>
          <w:szCs w:val="24"/>
          <w:rtl/>
        </w:rPr>
        <w:t xml:space="preserve">ص </w:t>
      </w:r>
      <w:r w:rsidRPr="007C5F8D">
        <w:rPr>
          <w:rFonts w:ascii="Simplified Arabic" w:eastAsia="Simplified Arabic" w:hAnsi="Simplified Arabic" w:cs="Simplified Arabic"/>
          <w:color w:val="000000"/>
          <w:sz w:val="24"/>
          <w:szCs w:val="24"/>
          <w:rtl/>
        </w:rPr>
        <w:t>ص92-93).</w:t>
      </w:r>
    </w:p>
  </w:footnote>
  <w:footnote w:id="51">
    <w:p w14:paraId="494F933D" w14:textId="55689908" w:rsidR="00B1273D" w:rsidRPr="008170E7" w:rsidRDefault="00B1273D" w:rsidP="0017159C">
      <w:pPr>
        <w:spacing w:after="0" w:line="216" w:lineRule="auto"/>
        <w:ind w:left="374" w:hanging="374"/>
        <w:jc w:val="both"/>
        <w:rPr>
          <w:rFonts w:ascii="Simplified Arabic" w:eastAsia="Simplified Arabic" w:hAnsi="Simplified Arabic" w:cs="Simplified Arabic"/>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proofErr w:type="gramStart"/>
      <w:r w:rsidRPr="007C5F8D">
        <w:rPr>
          <w:rFonts w:ascii="Simplified Arabic" w:eastAsia="Simplified Arabic" w:hAnsi="Simplified Arabic" w:cs="Simplified Arabic"/>
          <w:sz w:val="24"/>
          <w:szCs w:val="24"/>
          <w:rtl/>
        </w:rPr>
        <w:t>عبدالخالق</w:t>
      </w:r>
      <w:proofErr w:type="gramEnd"/>
      <w:r w:rsidRPr="007C5F8D">
        <w:rPr>
          <w:rFonts w:ascii="Simplified Arabic" w:eastAsia="Simplified Arabic" w:hAnsi="Simplified Arabic" w:cs="Simplified Arabic"/>
          <w:sz w:val="24"/>
          <w:szCs w:val="24"/>
          <w:rtl/>
        </w:rPr>
        <w:t xml:space="preserve"> حسونة: ولد عام </w:t>
      </w:r>
      <w:r w:rsidR="00813B40">
        <w:rPr>
          <w:rFonts w:ascii="Simplified Arabic" w:eastAsia="Simplified Arabic" w:hAnsi="Simplified Arabic" w:cs="Simplified Arabic" w:hint="cs"/>
          <w:sz w:val="24"/>
          <w:szCs w:val="24"/>
          <w:rtl/>
        </w:rPr>
        <w:t>1898</w:t>
      </w:r>
      <w:r w:rsidRPr="007C5F8D">
        <w:rPr>
          <w:rFonts w:ascii="Simplified Arabic" w:eastAsia="Simplified Arabic" w:hAnsi="Simplified Arabic" w:cs="Simplified Arabic"/>
          <w:sz w:val="24"/>
          <w:szCs w:val="24"/>
          <w:rtl/>
        </w:rPr>
        <w:t>، وهو سياسي مصري ورجل قانون، شغل عدة مناصب حكومية، كان مديرا لوزارة الشؤون الاجتماعية ثم محافظا لمدينة الإسكندرية، تولى مديرية وزارة الخارجية قبل تعيينه عام 1949 وزيرا للشؤون الاجتماعية، ووزيرا للتربية والتعليم، تولى وزارة الخارجية قبل ان يخلفه عبدالرحمن عزام منصب الأمين العام لجامعة الدول العربية 1952</w:t>
      </w:r>
      <w:r w:rsidR="003465BF">
        <w:rPr>
          <w:rFonts w:ascii="Simplified Arabic" w:eastAsia="Simplified Arabic" w:hAnsi="Simplified Arabic" w:cs="Simplified Arabic" w:hint="cs"/>
          <w:sz w:val="24"/>
          <w:szCs w:val="24"/>
          <w:rtl/>
        </w:rPr>
        <w:t xml:space="preserve"> واستمر في منصبه حتى عام </w:t>
      </w:r>
      <w:r w:rsidRPr="007C5F8D">
        <w:rPr>
          <w:rFonts w:ascii="Simplified Arabic" w:eastAsia="Simplified Arabic" w:hAnsi="Simplified Arabic" w:cs="Simplified Arabic"/>
          <w:sz w:val="24"/>
          <w:szCs w:val="24"/>
          <w:rtl/>
        </w:rPr>
        <w:t>1972</w:t>
      </w:r>
      <w:r w:rsidR="00256AB8">
        <w:rPr>
          <w:rFonts w:ascii="Simplified Arabic" w:eastAsia="Simplified Arabic" w:hAnsi="Simplified Arabic" w:cs="Simplified Arabic" w:hint="cs"/>
          <w:sz w:val="24"/>
          <w:szCs w:val="24"/>
          <w:rtl/>
        </w:rPr>
        <w:t>، وتوفى عام 1992</w:t>
      </w:r>
      <w:r w:rsidRPr="007C5F8D">
        <w:rPr>
          <w:rFonts w:ascii="Simplified Arabic" w:eastAsia="Simplified Arabic" w:hAnsi="Simplified Arabic" w:cs="Simplified Arabic"/>
          <w:sz w:val="24"/>
          <w:szCs w:val="24"/>
          <w:rtl/>
        </w:rPr>
        <w:t>(الكيالي، 1993، ص371)</w:t>
      </w:r>
    </w:p>
  </w:footnote>
  <w:footnote w:id="52">
    <w:p w14:paraId="1F596FC7" w14:textId="5A06FE8D" w:rsidR="00B1273D" w:rsidRPr="007C5F8D" w:rsidRDefault="00B1273D" w:rsidP="0017159C">
      <w:pPr>
        <w:spacing w:after="0" w:line="240" w:lineRule="auto"/>
        <w:ind w:left="374" w:hanging="374"/>
        <w:jc w:val="both"/>
        <w:rPr>
          <w:rFonts w:ascii="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sz w:val="24"/>
          <w:szCs w:val="24"/>
          <w:rtl/>
        </w:rPr>
        <w:t>نكروما: ولد في أيلول 1909 في نكروفول، كان أبوه صائغا، درس في كلية اكيموتا وتخرج منها عام 1930، دخل عالم السياسة وأصبح اول رئيس وزراء في غانا بعد نيلها الاستقلال وأول رئيس لجمهوريتها، تمت الإطاحة به عام 1966 من قبل الجيش بعد ان قام بانقلاب ضده، توفى عام 1972(صفوة، 2018، ص109).</w:t>
      </w:r>
    </w:p>
  </w:footnote>
  <w:footnote w:id="53">
    <w:p w14:paraId="330733EE" w14:textId="1FAB4189" w:rsidR="00B1273D" w:rsidRPr="008170E7" w:rsidRDefault="00B1273D" w:rsidP="0017159C">
      <w:pPr>
        <w:spacing w:after="0" w:line="240" w:lineRule="auto"/>
        <w:ind w:left="374" w:hanging="374"/>
        <w:jc w:val="both"/>
        <w:rPr>
          <w:rFonts w:ascii="Simplified Arabic" w:eastAsia="Simplified Arabic" w:hAnsi="Simplified Arabic" w:cs="Simplified Arabic"/>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sz w:val="24"/>
          <w:szCs w:val="24"/>
          <w:rtl/>
        </w:rPr>
        <w:t xml:space="preserve">موديبو كيتا: ولد في 4 حزيران </w:t>
      </w:r>
      <w:r w:rsidR="009E7A8A">
        <w:rPr>
          <w:rFonts w:ascii="Simplified Arabic" w:eastAsia="Simplified Arabic" w:hAnsi="Simplified Arabic" w:cs="Simplified Arabic" w:hint="cs"/>
          <w:sz w:val="24"/>
          <w:szCs w:val="24"/>
          <w:rtl/>
        </w:rPr>
        <w:t>1915</w:t>
      </w:r>
      <w:r w:rsidRPr="007C5F8D">
        <w:rPr>
          <w:rFonts w:ascii="Simplified Arabic" w:eastAsia="Simplified Arabic" w:hAnsi="Simplified Arabic" w:cs="Simplified Arabic"/>
          <w:sz w:val="24"/>
          <w:szCs w:val="24"/>
          <w:rtl/>
        </w:rPr>
        <w:t>، في با</w:t>
      </w:r>
      <w:r w:rsidR="00D21336">
        <w:rPr>
          <w:rFonts w:ascii="Simplified Arabic" w:eastAsia="Simplified Arabic" w:hAnsi="Simplified Arabic" w:cs="Simplified Arabic" w:hint="cs"/>
          <w:sz w:val="24"/>
          <w:szCs w:val="24"/>
          <w:rtl/>
        </w:rPr>
        <w:t>م</w:t>
      </w:r>
      <w:r w:rsidR="009E7A8A">
        <w:rPr>
          <w:rFonts w:ascii="Simplified Arabic" w:eastAsia="Simplified Arabic" w:hAnsi="Simplified Arabic" w:cs="Simplified Arabic" w:hint="cs"/>
          <w:sz w:val="24"/>
          <w:szCs w:val="24"/>
          <w:rtl/>
        </w:rPr>
        <w:t>ا</w:t>
      </w:r>
      <w:r w:rsidRPr="007C5F8D">
        <w:rPr>
          <w:rFonts w:ascii="Simplified Arabic" w:eastAsia="Simplified Arabic" w:hAnsi="Simplified Arabic" w:cs="Simplified Arabic"/>
          <w:sz w:val="24"/>
          <w:szCs w:val="24"/>
          <w:rtl/>
        </w:rPr>
        <w:t xml:space="preserve">كو، بدأت دراسته في بماكو من عام 1925 حتى 1931، ثم درس في مدرسة المعلمين بدكار في السنغال، انتمى في وقت مبكر إلى عدة جمعيات ثقافية، وأسس مع أصدقائه جمعية مثقفي السودان عام 1937، كان احد مؤسسي حزب التجمع الديمقراطي الأفريقي بعد مؤتمر عام 1946، وفي </w:t>
      </w:r>
      <w:r w:rsidR="009E7A8A">
        <w:rPr>
          <w:rFonts w:ascii="Simplified Arabic" w:eastAsia="Simplified Arabic" w:hAnsi="Simplified Arabic" w:cs="Simplified Arabic" w:hint="cs"/>
          <w:sz w:val="24"/>
          <w:szCs w:val="24"/>
          <w:rtl/>
        </w:rPr>
        <w:t>22</w:t>
      </w:r>
      <w:r w:rsidRPr="007C5F8D">
        <w:rPr>
          <w:rFonts w:ascii="Simplified Arabic" w:eastAsia="Simplified Arabic" w:hAnsi="Simplified Arabic" w:cs="Simplified Arabic"/>
          <w:sz w:val="24"/>
          <w:szCs w:val="24"/>
          <w:rtl/>
        </w:rPr>
        <w:t xml:space="preserve"> أيلول </w:t>
      </w:r>
      <w:r w:rsidR="009E7A8A">
        <w:rPr>
          <w:rFonts w:ascii="Simplified Arabic" w:eastAsia="Simplified Arabic" w:hAnsi="Simplified Arabic" w:cs="Simplified Arabic" w:hint="cs"/>
          <w:sz w:val="24"/>
          <w:szCs w:val="24"/>
          <w:rtl/>
        </w:rPr>
        <w:t xml:space="preserve">1960 استقلت باسم جمهورية مالي </w:t>
      </w:r>
      <w:r w:rsidR="00A01320">
        <w:rPr>
          <w:rFonts w:ascii="Simplified Arabic" w:eastAsia="Simplified Arabic" w:hAnsi="Simplified Arabic" w:cs="Simplified Arabic" w:hint="cs"/>
          <w:sz w:val="24"/>
          <w:szCs w:val="24"/>
          <w:rtl/>
        </w:rPr>
        <w:t>وأصبح أول رئيس لجمهورية مالي و</w:t>
      </w:r>
      <w:r w:rsidR="006269EE">
        <w:rPr>
          <w:rFonts w:ascii="Simplified Arabic" w:eastAsia="Simplified Arabic" w:hAnsi="Simplified Arabic" w:cs="Simplified Arabic" w:hint="cs"/>
          <w:sz w:val="24"/>
          <w:szCs w:val="24"/>
          <w:rtl/>
        </w:rPr>
        <w:t xml:space="preserve">الذي </w:t>
      </w:r>
      <w:r w:rsidR="00A01320">
        <w:rPr>
          <w:rFonts w:ascii="Simplified Arabic" w:eastAsia="Simplified Arabic" w:hAnsi="Simplified Arabic" w:cs="Simplified Arabic" w:hint="cs"/>
          <w:sz w:val="24"/>
          <w:szCs w:val="24"/>
          <w:rtl/>
        </w:rPr>
        <w:t xml:space="preserve">حكم </w:t>
      </w:r>
      <w:r w:rsidR="006269EE">
        <w:rPr>
          <w:rFonts w:ascii="Simplified Arabic" w:eastAsia="Simplified Arabic" w:hAnsi="Simplified Arabic" w:cs="Simplified Arabic" w:hint="cs"/>
          <w:sz w:val="24"/>
          <w:szCs w:val="24"/>
          <w:rtl/>
        </w:rPr>
        <w:t>بلاده ما بين</w:t>
      </w:r>
      <w:r w:rsidR="00A01320">
        <w:rPr>
          <w:rFonts w:ascii="Simplified Arabic" w:eastAsia="Simplified Arabic" w:hAnsi="Simplified Arabic" w:cs="Simplified Arabic" w:hint="cs"/>
          <w:sz w:val="24"/>
          <w:szCs w:val="24"/>
          <w:rtl/>
        </w:rPr>
        <w:t xml:space="preserve"> 1960-1968</w:t>
      </w:r>
      <w:r w:rsidR="006269EE">
        <w:rPr>
          <w:rFonts w:ascii="Simplified Arabic" w:eastAsia="Simplified Arabic" w:hAnsi="Simplified Arabic" w:cs="Simplified Arabic" w:hint="cs"/>
          <w:sz w:val="24"/>
          <w:szCs w:val="24"/>
          <w:rtl/>
        </w:rPr>
        <w:t>، وتوفى 1977</w:t>
      </w:r>
      <w:r w:rsidR="00A01320">
        <w:rPr>
          <w:rFonts w:ascii="Simplified Arabic" w:eastAsia="Simplified Arabic" w:hAnsi="Simplified Arabic" w:cs="Simplified Arabic" w:hint="cs"/>
          <w:sz w:val="24"/>
          <w:szCs w:val="24"/>
          <w:rtl/>
        </w:rPr>
        <w:t xml:space="preserve"> </w:t>
      </w:r>
      <w:proofErr w:type="gramStart"/>
      <w:r w:rsidRPr="007C5F8D">
        <w:rPr>
          <w:rFonts w:ascii="Simplified Arabic" w:eastAsia="Simplified Arabic" w:hAnsi="Simplified Arabic" w:cs="Simplified Arabic"/>
          <w:sz w:val="24"/>
          <w:szCs w:val="24"/>
          <w:rtl/>
        </w:rPr>
        <w:t>( كيتا</w:t>
      </w:r>
      <w:proofErr w:type="gramEnd"/>
      <w:r w:rsidRPr="007C5F8D">
        <w:rPr>
          <w:rFonts w:ascii="Simplified Arabic" w:eastAsia="Simplified Arabic" w:hAnsi="Simplified Arabic" w:cs="Simplified Arabic"/>
          <w:sz w:val="24"/>
          <w:szCs w:val="24"/>
          <w:rtl/>
        </w:rPr>
        <w:t>، 2016، ص1-3).</w:t>
      </w:r>
    </w:p>
  </w:footnote>
  <w:footnote w:id="54">
    <w:p w14:paraId="6AC3926D" w14:textId="4DBB15C3" w:rsidR="000C2EDA" w:rsidRPr="000C2EDA" w:rsidRDefault="00747E67" w:rsidP="0017159C">
      <w:pPr>
        <w:pStyle w:val="a6"/>
        <w:bidi/>
        <w:ind w:left="374" w:hanging="374"/>
        <w:jc w:val="both"/>
        <w:rPr>
          <w:sz w:val="24"/>
          <w:szCs w:val="24"/>
          <w:rtl/>
        </w:rPr>
      </w:pPr>
      <w:r w:rsidRPr="00FD514D">
        <w:rPr>
          <w:rFonts w:ascii="Simplified Arabic" w:eastAsia="Calibri" w:hAnsi="Simplified Arabic" w:cs="Simplified Arabic" w:hint="cs"/>
          <w:sz w:val="24"/>
          <w:szCs w:val="24"/>
          <w:rtl/>
        </w:rPr>
        <w:t>(</w:t>
      </w:r>
      <w:r w:rsidR="000C2EDA" w:rsidRPr="00747E67">
        <w:rPr>
          <w:rFonts w:ascii="Simplified Arabic" w:eastAsia="Calibri" w:hAnsi="Simplified Arabic" w:cs="Simplified Arabic"/>
          <w:sz w:val="24"/>
          <w:szCs w:val="24"/>
        </w:rPr>
        <w:footnoteRef/>
      </w:r>
      <w:r w:rsidRPr="00FD514D">
        <w:rPr>
          <w:rFonts w:ascii="Simplified Arabic" w:eastAsia="Calibri" w:hAnsi="Simplified Arabic" w:cs="Simplified Arabic" w:hint="cs"/>
          <w:sz w:val="24"/>
          <w:szCs w:val="24"/>
          <w:rtl/>
        </w:rPr>
        <w:t>)</w:t>
      </w:r>
      <w:r>
        <w:rPr>
          <w:rFonts w:hint="cs"/>
          <w:rtl/>
        </w:rPr>
        <w:t xml:space="preserve"> </w:t>
      </w:r>
      <w:r w:rsidR="00CD6A52">
        <w:rPr>
          <w:rFonts w:hint="cs"/>
          <w:sz w:val="24"/>
          <w:szCs w:val="24"/>
          <w:rtl/>
        </w:rPr>
        <w:t xml:space="preserve">هواري بومدين: ولد عام 1925 في قالمة، يعد من زعماء الثورة التحريرية، عين وزيراً للدفاع في حكومة </w:t>
      </w:r>
      <w:r w:rsidR="00265982">
        <w:rPr>
          <w:rFonts w:hint="cs"/>
          <w:sz w:val="24"/>
          <w:szCs w:val="24"/>
          <w:rtl/>
        </w:rPr>
        <w:t xml:space="preserve">الرئيس أحمد بن بلة بعد الاستقلال، ثم نائب رئيس الحكومة عام 1963، ثم رئيس مجلس الثورة عام 1965، قام في نفس العام بانقلاب وأطاح </w:t>
      </w:r>
      <w:r w:rsidR="002F3F87">
        <w:rPr>
          <w:rFonts w:hint="cs"/>
          <w:sz w:val="24"/>
          <w:szCs w:val="24"/>
          <w:rtl/>
        </w:rPr>
        <w:t xml:space="preserve">فيه بأحمد بن بلة، توفى 1978 </w:t>
      </w:r>
      <w:proofErr w:type="gramStart"/>
      <w:r w:rsidR="002F3F87">
        <w:rPr>
          <w:rFonts w:hint="cs"/>
          <w:sz w:val="24"/>
          <w:szCs w:val="24"/>
          <w:rtl/>
        </w:rPr>
        <w:t>( كرميش</w:t>
      </w:r>
      <w:proofErr w:type="gramEnd"/>
      <w:r w:rsidR="002F3F87">
        <w:rPr>
          <w:rFonts w:hint="cs"/>
          <w:sz w:val="24"/>
          <w:szCs w:val="24"/>
          <w:rtl/>
        </w:rPr>
        <w:t>، 2015، ص29).</w:t>
      </w:r>
    </w:p>
  </w:footnote>
  <w:footnote w:id="55">
    <w:p w14:paraId="533E8F4A" w14:textId="4D7BB46C" w:rsidR="00B43994" w:rsidRPr="00821BE2" w:rsidRDefault="00821BE2" w:rsidP="0017159C">
      <w:pPr>
        <w:pStyle w:val="a6"/>
        <w:bidi/>
        <w:ind w:left="374" w:hanging="374"/>
        <w:jc w:val="both"/>
        <w:rPr>
          <w:sz w:val="24"/>
          <w:szCs w:val="24"/>
          <w:rtl/>
        </w:rPr>
      </w:pPr>
      <w:r w:rsidRPr="007D2ACE">
        <w:rPr>
          <w:rFonts w:ascii="Simplified Arabic" w:eastAsia="Calibri" w:hAnsi="Simplified Arabic" w:cs="Simplified Arabic" w:hint="cs"/>
          <w:sz w:val="24"/>
          <w:szCs w:val="24"/>
          <w:rtl/>
        </w:rPr>
        <w:t>(</w:t>
      </w:r>
      <w:r w:rsidR="00B43994" w:rsidRPr="007D2ACE">
        <w:rPr>
          <w:rFonts w:ascii="Simplified Arabic" w:eastAsia="Calibri" w:hAnsi="Simplified Arabic" w:cs="Simplified Arabic"/>
        </w:rPr>
        <w:footnoteRef/>
      </w:r>
      <w:r w:rsidRPr="007D2ACE">
        <w:rPr>
          <w:rFonts w:ascii="Simplified Arabic" w:eastAsia="Calibri" w:hAnsi="Simplified Arabic" w:cs="Simplified Arabic" w:hint="cs"/>
          <w:sz w:val="24"/>
          <w:szCs w:val="24"/>
          <w:rtl/>
        </w:rPr>
        <w:t>)</w:t>
      </w:r>
      <w:r w:rsidR="00B43994" w:rsidRPr="00821BE2">
        <w:rPr>
          <w:sz w:val="24"/>
          <w:szCs w:val="24"/>
        </w:rPr>
        <w:t xml:space="preserve"> </w:t>
      </w:r>
      <w:r w:rsidR="007A1E49" w:rsidRPr="00821BE2">
        <w:rPr>
          <w:rFonts w:hint="cs"/>
          <w:sz w:val="24"/>
          <w:szCs w:val="24"/>
          <w:rtl/>
        </w:rPr>
        <w:t>المخار ولد داده: ولد في الجنوب الشرقي من مركز بوتلميت الإداري</w:t>
      </w:r>
      <w:r w:rsidR="009F0FED" w:rsidRPr="00821BE2">
        <w:rPr>
          <w:rFonts w:hint="cs"/>
          <w:sz w:val="24"/>
          <w:szCs w:val="24"/>
          <w:rtl/>
        </w:rPr>
        <w:t xml:space="preserve"> عام 1924، درس الابتدائية في موريتانيا</w:t>
      </w:r>
      <w:r w:rsidR="00AD14B4" w:rsidRPr="00821BE2">
        <w:rPr>
          <w:rFonts w:hint="cs"/>
          <w:sz w:val="24"/>
          <w:szCs w:val="24"/>
          <w:rtl/>
        </w:rPr>
        <w:t xml:space="preserve">، ثم سافر إلى فرنسا وحصل على شهادة الثانوية عام 1948، بدأ نشاطه السياسي بإنتمائه الى حزب الاتحاد التقدمي الموريتاني الذي تأسس في العام نفسه، </w:t>
      </w:r>
      <w:r w:rsidR="00313B77" w:rsidRPr="00821BE2">
        <w:rPr>
          <w:rFonts w:hint="cs"/>
          <w:sz w:val="24"/>
          <w:szCs w:val="24"/>
          <w:rtl/>
        </w:rPr>
        <w:t xml:space="preserve">حصل على شهادة الحقوق من إحدى الكليات الفرنسية، أصبح رئيساً لموريتانيا بعد </w:t>
      </w:r>
      <w:r w:rsidR="00503774" w:rsidRPr="00821BE2">
        <w:rPr>
          <w:rFonts w:hint="cs"/>
          <w:sz w:val="24"/>
          <w:szCs w:val="24"/>
          <w:rtl/>
        </w:rPr>
        <w:t>إستقلالها عن فرنسا عام 1960، واستمر بالحكم إلى ان أطيح بانقلاب 10 تموز 1978</w:t>
      </w:r>
      <w:r w:rsidR="00D31810" w:rsidRPr="00821BE2">
        <w:rPr>
          <w:rFonts w:hint="cs"/>
          <w:sz w:val="24"/>
          <w:szCs w:val="24"/>
          <w:rtl/>
        </w:rPr>
        <w:t xml:space="preserve">، توفى 2003 </w:t>
      </w:r>
      <w:proofErr w:type="gramStart"/>
      <w:r w:rsidR="00D31810" w:rsidRPr="00821BE2">
        <w:rPr>
          <w:rFonts w:hint="cs"/>
          <w:sz w:val="24"/>
          <w:szCs w:val="24"/>
          <w:rtl/>
        </w:rPr>
        <w:t>( رمضان</w:t>
      </w:r>
      <w:proofErr w:type="gramEnd"/>
      <w:r w:rsidR="00D31810" w:rsidRPr="00821BE2">
        <w:rPr>
          <w:rFonts w:hint="cs"/>
          <w:sz w:val="24"/>
          <w:szCs w:val="24"/>
          <w:rtl/>
        </w:rPr>
        <w:t>، 2016، ص39).</w:t>
      </w:r>
    </w:p>
  </w:footnote>
  <w:footnote w:id="56">
    <w:p w14:paraId="3DEB0C54" w14:textId="1A06C3C1" w:rsidR="009D49F7" w:rsidRPr="009D49F7" w:rsidRDefault="000E0012" w:rsidP="0017159C">
      <w:pPr>
        <w:pStyle w:val="a6"/>
        <w:bidi/>
        <w:ind w:left="374" w:hanging="374"/>
        <w:jc w:val="both"/>
        <w:rPr>
          <w:sz w:val="24"/>
          <w:szCs w:val="24"/>
          <w:rtl/>
        </w:rPr>
      </w:pPr>
      <w:r>
        <w:rPr>
          <w:rFonts w:ascii="Simplified Arabic" w:eastAsia="Calibri" w:hAnsi="Simplified Arabic" w:cs="Simplified Arabic" w:hint="cs"/>
          <w:sz w:val="24"/>
          <w:szCs w:val="24"/>
          <w:rtl/>
        </w:rPr>
        <w:t>(</w:t>
      </w:r>
      <w:r w:rsidR="009D49F7" w:rsidRPr="000E0012">
        <w:rPr>
          <w:rFonts w:ascii="Simplified Arabic" w:eastAsia="Calibri" w:hAnsi="Simplified Arabic" w:cs="Simplified Arabic"/>
          <w:sz w:val="24"/>
          <w:szCs w:val="24"/>
        </w:rPr>
        <w:footnoteRef/>
      </w:r>
      <w:r w:rsidRPr="000E0012">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 xml:space="preserve"> </w:t>
      </w:r>
      <w:r w:rsidR="009D49F7">
        <w:rPr>
          <w:rFonts w:hint="cs"/>
          <w:rtl/>
        </w:rPr>
        <w:t xml:space="preserve"> </w:t>
      </w:r>
      <w:r w:rsidR="00FF521E">
        <w:rPr>
          <w:rFonts w:hint="cs"/>
          <w:sz w:val="24"/>
          <w:szCs w:val="24"/>
          <w:rtl/>
        </w:rPr>
        <w:t xml:space="preserve">محمد </w:t>
      </w:r>
      <w:r w:rsidR="00EF2EF3">
        <w:rPr>
          <w:rFonts w:hint="cs"/>
          <w:sz w:val="24"/>
          <w:szCs w:val="24"/>
          <w:rtl/>
        </w:rPr>
        <w:t xml:space="preserve">أبراهيم البصيري: ولد عام 1942 بمنطقة طنطان، </w:t>
      </w:r>
      <w:r w:rsidR="00E267AD">
        <w:rPr>
          <w:rFonts w:hint="cs"/>
          <w:sz w:val="24"/>
          <w:szCs w:val="24"/>
          <w:rtl/>
        </w:rPr>
        <w:t xml:space="preserve">وقد درس بمراكش والرباط ودار البيضاء، ثم سافر الى القاهرة لإستكمال دراسته في الصحافة، ثم درس العلوم السياسية </w:t>
      </w:r>
      <w:r w:rsidR="00211286">
        <w:rPr>
          <w:rFonts w:hint="cs"/>
          <w:sz w:val="24"/>
          <w:szCs w:val="24"/>
          <w:rtl/>
        </w:rPr>
        <w:t xml:space="preserve"> في سوريا ، </w:t>
      </w:r>
      <w:r w:rsidR="0015055E">
        <w:rPr>
          <w:rFonts w:hint="cs"/>
          <w:sz w:val="24"/>
          <w:szCs w:val="24"/>
          <w:rtl/>
        </w:rPr>
        <w:t>و</w:t>
      </w:r>
      <w:r w:rsidR="00211286">
        <w:rPr>
          <w:rFonts w:hint="cs"/>
          <w:sz w:val="24"/>
          <w:szCs w:val="24"/>
          <w:rtl/>
        </w:rPr>
        <w:t>عاد الى المغرب منتصف عام 1966</w:t>
      </w:r>
      <w:r w:rsidR="0015055E">
        <w:rPr>
          <w:rFonts w:hint="cs"/>
          <w:sz w:val="24"/>
          <w:szCs w:val="24"/>
          <w:rtl/>
        </w:rPr>
        <w:t>، إذ بدأ نشاطه الصحفي في مجلة الشموع ثم مجلة الأساس اللتين نشر فيها مقالات بشأن الثقافة الصحراوية وتاريخ الصحراء،</w:t>
      </w:r>
      <w:r w:rsidR="00C22EAB">
        <w:rPr>
          <w:rFonts w:hint="cs"/>
          <w:sz w:val="24"/>
          <w:szCs w:val="24"/>
          <w:rtl/>
        </w:rPr>
        <w:t xml:space="preserve"> </w:t>
      </w:r>
      <w:r w:rsidR="00A944A9">
        <w:rPr>
          <w:rFonts w:hint="cs"/>
          <w:sz w:val="24"/>
          <w:szCs w:val="24"/>
          <w:rtl/>
        </w:rPr>
        <w:t xml:space="preserve">تسلل عام 1969 من منطقة الزاك التابعة للمغرب الى منطقة المحبس التابعة لإسبانيا، </w:t>
      </w:r>
      <w:r w:rsidR="00DF7F09">
        <w:rPr>
          <w:rFonts w:hint="cs"/>
          <w:sz w:val="24"/>
          <w:szCs w:val="24"/>
          <w:rtl/>
        </w:rPr>
        <w:t xml:space="preserve">وقادة انتفاضة الزملة ضد اسبانيا في 17 حزيران </w:t>
      </w:r>
      <w:r w:rsidR="0037124D">
        <w:rPr>
          <w:rFonts w:hint="cs"/>
          <w:sz w:val="24"/>
          <w:szCs w:val="24"/>
          <w:rtl/>
        </w:rPr>
        <w:t xml:space="preserve">1970 </w:t>
      </w:r>
      <w:r w:rsidR="00F531F2">
        <w:rPr>
          <w:rFonts w:hint="cs"/>
          <w:sz w:val="24"/>
          <w:szCs w:val="24"/>
          <w:rtl/>
        </w:rPr>
        <w:t xml:space="preserve">ألقى القبض عليه في اليوم التالي ونقل إلى السجن المركزي في العيون، وتشير التقارير أنه تم إعدامه </w:t>
      </w:r>
      <w:r w:rsidR="005A0FAC">
        <w:rPr>
          <w:rFonts w:hint="cs"/>
          <w:sz w:val="24"/>
          <w:szCs w:val="24"/>
          <w:rtl/>
        </w:rPr>
        <w:t>في 29 تموز1970 ( سبي، 2015، ص ص 266-269).</w:t>
      </w:r>
    </w:p>
  </w:footnote>
  <w:footnote w:id="57">
    <w:p w14:paraId="1C22EBB8" w14:textId="14CFD06B" w:rsidR="00B1273D" w:rsidRPr="00D117FC" w:rsidRDefault="00B1273D" w:rsidP="0017159C">
      <w:pPr>
        <w:spacing w:after="0" w:line="240" w:lineRule="auto"/>
        <w:ind w:left="374" w:hanging="374"/>
        <w:jc w:val="both"/>
        <w:rPr>
          <w:rFonts w:ascii="Simplified Arabic" w:eastAsia="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 xml:space="preserve">) </w:t>
      </w:r>
      <w:r w:rsidRPr="007C5F8D">
        <w:rPr>
          <w:rFonts w:ascii="Simplified Arabic" w:eastAsia="Simplified Arabic" w:hAnsi="Simplified Arabic" w:cs="Simplified Arabic"/>
          <w:color w:val="000000"/>
          <w:sz w:val="24"/>
          <w:szCs w:val="24"/>
          <w:rtl/>
        </w:rPr>
        <w:t>أحمد العراقي: ولد في دار البيضاء عام 1931، درس الطب في باريس ونشط هناك في صفوف الحركة الوطنية لمطالبة باستقلال المغرب، بعد استقلال المغرب عام 1956 انتخب عضوا في اول وفد مغربي لدى الأمم المتحدة عام 1956، عينه رئيس الوزراء أحمد بلافريج في الثاني عشر من أيار 1958 مديرا لمكتبه، عين وزيرا للخارجية في حكومة عبدالله إبراهيم عام 1958، ثم سفيرا في مدريد عام 1961، ومن ثم سفيرا في واشنطن عام 1965، ثم أصبح مرة أخرى وزيرا للخارجية، ثم رئيسا للوزراء في تشرين الأول 1969، واستمر في المنصب لغاية السادس من اب 1971(السامرائي، 2020، ص137).</w:t>
      </w:r>
    </w:p>
  </w:footnote>
  <w:footnote w:id="58">
    <w:p w14:paraId="2C4973E7" w14:textId="09783940" w:rsidR="00C24146" w:rsidRPr="00FC0E68" w:rsidRDefault="00B55CFA" w:rsidP="0017159C">
      <w:pPr>
        <w:pStyle w:val="a6"/>
        <w:bidi/>
        <w:ind w:left="374" w:hanging="374"/>
        <w:jc w:val="both"/>
        <w:rPr>
          <w:sz w:val="24"/>
          <w:szCs w:val="24"/>
          <w:rtl/>
        </w:rPr>
      </w:pPr>
      <w:r w:rsidRPr="00773763">
        <w:rPr>
          <w:rFonts w:ascii="Simplified Arabic" w:eastAsia="Calibri" w:hAnsi="Simplified Arabic" w:cs="Simplified Arabic" w:hint="cs"/>
          <w:sz w:val="24"/>
          <w:szCs w:val="24"/>
          <w:rtl/>
        </w:rPr>
        <w:t>(</w:t>
      </w:r>
      <w:r w:rsidR="00C24146" w:rsidRPr="00773763">
        <w:rPr>
          <w:rFonts w:ascii="Simplified Arabic" w:eastAsia="Calibri" w:hAnsi="Simplified Arabic" w:cs="Simplified Arabic"/>
          <w:sz w:val="24"/>
          <w:szCs w:val="24"/>
        </w:rPr>
        <w:footnoteRef/>
      </w:r>
      <w:r w:rsidRPr="00773763">
        <w:rPr>
          <w:rFonts w:ascii="Simplified Arabic" w:eastAsia="Calibri" w:hAnsi="Simplified Arabic" w:cs="Simplified Arabic" w:hint="cs"/>
          <w:sz w:val="24"/>
          <w:szCs w:val="24"/>
          <w:rtl/>
        </w:rPr>
        <w:t>)</w:t>
      </w:r>
      <w:r>
        <w:rPr>
          <w:rFonts w:hint="cs"/>
          <w:rtl/>
        </w:rPr>
        <w:t xml:space="preserve"> </w:t>
      </w:r>
      <w:r w:rsidR="00C24146">
        <w:t xml:space="preserve"> </w:t>
      </w:r>
      <w:r w:rsidR="00FC0E68">
        <w:rPr>
          <w:rFonts w:hint="cs"/>
          <w:sz w:val="24"/>
          <w:szCs w:val="24"/>
          <w:rtl/>
        </w:rPr>
        <w:t xml:space="preserve">معمر القذافي: </w:t>
      </w:r>
      <w:r w:rsidR="0094489D">
        <w:rPr>
          <w:rFonts w:hint="cs"/>
          <w:sz w:val="24"/>
          <w:szCs w:val="24"/>
          <w:rtl/>
        </w:rPr>
        <w:t xml:space="preserve"> ولد عام </w:t>
      </w:r>
      <w:r w:rsidR="0052139D">
        <w:rPr>
          <w:rFonts w:hint="cs"/>
          <w:sz w:val="24"/>
          <w:szCs w:val="24"/>
          <w:rtl/>
        </w:rPr>
        <w:t xml:space="preserve">1942 بقرية جهنم في مدينة سرت جنوب ليبيا، أكمل دراسته الابتدائية في مدينة سرت عام 1956، </w:t>
      </w:r>
      <w:r w:rsidR="00E46D9C">
        <w:rPr>
          <w:rFonts w:hint="cs"/>
          <w:sz w:val="24"/>
          <w:szCs w:val="24"/>
          <w:rtl/>
        </w:rPr>
        <w:t xml:space="preserve">ثم حصل على شهادة الثانوية عام 1963، دخل </w:t>
      </w:r>
      <w:r w:rsidR="00207228">
        <w:rPr>
          <w:rFonts w:hint="cs"/>
          <w:sz w:val="24"/>
          <w:szCs w:val="24"/>
          <w:rtl/>
        </w:rPr>
        <w:t xml:space="preserve">الاكاديمية العسكرية الملكية في بنغازي، ثم أسس بعد ذلك تنظيم الضباط </w:t>
      </w:r>
      <w:r w:rsidR="00150F76">
        <w:rPr>
          <w:rFonts w:hint="cs"/>
          <w:sz w:val="24"/>
          <w:szCs w:val="24"/>
          <w:rtl/>
        </w:rPr>
        <w:t xml:space="preserve">الوحدويين الأحرار في عام 1964 للقيام بالثورة، بعد أن تخرج في الأكاديمية العسكرية عام 1965 برتبة ملازم أول وبدء يخطط </w:t>
      </w:r>
      <w:r w:rsidR="009840EC">
        <w:rPr>
          <w:rFonts w:hint="cs"/>
          <w:sz w:val="24"/>
          <w:szCs w:val="24"/>
          <w:rtl/>
        </w:rPr>
        <w:t>التخطيط الفعلي للثورة ونحج في عام 1969 بالقيام بثورة التي اطلق عليها اسم ثورة الفاتح وتم إالغاء الملكية في ليبيا وإعلان الجمهورية</w:t>
      </w:r>
      <w:r w:rsidR="00BD2C7C">
        <w:rPr>
          <w:rFonts w:hint="cs"/>
          <w:sz w:val="24"/>
          <w:szCs w:val="24"/>
          <w:rtl/>
        </w:rPr>
        <w:t>، استمر في الحكم حتى وفاته عام 2011 (رمضان، 2016، ص52).</w:t>
      </w:r>
    </w:p>
  </w:footnote>
  <w:footnote w:id="59">
    <w:p w14:paraId="7CDC096E" w14:textId="26C58433" w:rsidR="006D073C" w:rsidRPr="00333543" w:rsidRDefault="008006F1" w:rsidP="0017159C">
      <w:pPr>
        <w:pStyle w:val="a6"/>
        <w:bidi/>
        <w:ind w:left="374" w:hanging="374"/>
        <w:jc w:val="both"/>
        <w:rPr>
          <w:sz w:val="24"/>
          <w:szCs w:val="24"/>
          <w:lang w:val="en-GB"/>
        </w:rPr>
      </w:pPr>
      <w:r w:rsidRPr="00DB1622">
        <w:rPr>
          <w:rFonts w:ascii="Simplified Arabic" w:eastAsia="Calibri" w:hAnsi="Simplified Arabic" w:cs="Simplified Arabic" w:hint="cs"/>
          <w:sz w:val="24"/>
          <w:szCs w:val="24"/>
          <w:rtl/>
        </w:rPr>
        <w:t>(</w:t>
      </w:r>
      <w:r w:rsidR="006D073C" w:rsidRPr="00DB1622">
        <w:rPr>
          <w:rFonts w:ascii="Simplified Arabic" w:eastAsia="Calibri" w:hAnsi="Simplified Arabic" w:cs="Simplified Arabic"/>
          <w:sz w:val="24"/>
          <w:szCs w:val="24"/>
        </w:rPr>
        <w:footnoteRef/>
      </w:r>
      <w:r w:rsidRPr="00DB1622">
        <w:rPr>
          <w:rFonts w:ascii="Simplified Arabic" w:eastAsia="Calibri" w:hAnsi="Simplified Arabic" w:cs="Simplified Arabic" w:hint="cs"/>
          <w:sz w:val="24"/>
          <w:szCs w:val="24"/>
          <w:rtl/>
        </w:rPr>
        <w:t>)</w:t>
      </w:r>
      <w:r w:rsidR="006D073C">
        <w:t xml:space="preserve"> </w:t>
      </w:r>
      <w:r w:rsidR="006D073C">
        <w:rPr>
          <w:rFonts w:hint="cs"/>
          <w:rtl/>
        </w:rPr>
        <w:t xml:space="preserve"> </w:t>
      </w:r>
      <w:r w:rsidR="00884466">
        <w:rPr>
          <w:sz w:val="24"/>
          <w:szCs w:val="24"/>
        </w:rPr>
        <w:t xml:space="preserve"> </w:t>
      </w:r>
      <w:r w:rsidR="00884466" w:rsidRPr="007C5F8D">
        <w:rPr>
          <w:rFonts w:ascii="Simplified Arabic" w:hAnsi="Simplified Arabic" w:cs="Simplified Arabic"/>
          <w:sz w:val="24"/>
          <w:szCs w:val="24"/>
          <w:rtl/>
          <w:lang w:bidi="ar-IQ"/>
        </w:rPr>
        <w:t>حزب الاتحاد الوطني الصحراوی(حزب الوحدە الوطنی الصحراوی)(</w:t>
      </w:r>
      <w:r w:rsidR="00884466" w:rsidRPr="007C5F8D">
        <w:rPr>
          <w:rFonts w:ascii="Simplified Arabic" w:hAnsi="Simplified Arabic" w:cs="Simplified Arabic"/>
          <w:sz w:val="24"/>
          <w:szCs w:val="24"/>
          <w:lang w:val="en-GB"/>
        </w:rPr>
        <w:t>Puns</w:t>
      </w:r>
      <w:r w:rsidR="00884466" w:rsidRPr="007C5F8D">
        <w:rPr>
          <w:rFonts w:ascii="Simplified Arabic" w:hAnsi="Simplified Arabic" w:cs="Simplified Arabic"/>
          <w:sz w:val="24"/>
          <w:szCs w:val="24"/>
          <w:rtl/>
          <w:lang w:val="en-GB" w:bidi="ar-IQ"/>
        </w:rPr>
        <w:t xml:space="preserve">) </w:t>
      </w:r>
      <w:r w:rsidR="00884466" w:rsidRPr="007C5F8D">
        <w:rPr>
          <w:rFonts w:ascii="Simplified Arabic" w:hAnsi="Simplified Arabic" w:cs="Simplified Arabic"/>
          <w:sz w:val="24"/>
          <w:szCs w:val="24"/>
          <w:rtl/>
          <w:lang w:val="en-GB"/>
        </w:rPr>
        <w:t>أسس الحزب من قبل نائب الحاكم العام الاسباني للصحراء الغربية اثناء انعقاد مؤتمر البوليساريو عام 1974، عينت اسبانيا خليهن ولد الرشيد اميناً للحزب، وهو شخص من نفس عائلة الولي مصطفى السيد الذي اصبح اميناً عاماً للبوليساريو، وبدا الخلافات بينه وبين اسبانيا فهرب الى مصر، وبعد عام على تاسيسه عقد الحزب مؤتمره الثاني، واصبح الديه سيدينا النوشة رئيس الحزب وينادي بالاستقلال وضد سياسة اسبانيا، وانشأ لجنة من الحزب كي تقوم بالاتصال بقيادة البوليساريو(</w:t>
      </w:r>
      <w:r w:rsidR="00884466">
        <w:rPr>
          <w:rFonts w:ascii="Simplified Arabic" w:hAnsi="Simplified Arabic" w:cs="Simplified Arabic" w:hint="cs"/>
          <w:sz w:val="24"/>
          <w:szCs w:val="24"/>
          <w:rtl/>
          <w:lang w:val="en-GB"/>
        </w:rPr>
        <w:t>يحظيه،2021</w:t>
      </w:r>
      <w:r w:rsidR="00884466" w:rsidRPr="007C5F8D">
        <w:rPr>
          <w:rFonts w:ascii="Simplified Arabic" w:hAnsi="Simplified Arabic" w:cs="Simplified Arabic"/>
          <w:sz w:val="24"/>
          <w:szCs w:val="24"/>
          <w:rtl/>
          <w:lang w:val="en-GB" w:bidi="ar-IQ"/>
        </w:rPr>
        <w:t>).</w:t>
      </w:r>
    </w:p>
  </w:footnote>
  <w:footnote w:id="60">
    <w:p w14:paraId="0638BDBA" w14:textId="76D486A8" w:rsidR="00721246" w:rsidRPr="00721246" w:rsidRDefault="00361DE7" w:rsidP="0017159C">
      <w:pPr>
        <w:pStyle w:val="a6"/>
        <w:bidi/>
        <w:ind w:left="374" w:hanging="374"/>
        <w:jc w:val="both"/>
        <w:rPr>
          <w:rtl/>
        </w:rPr>
      </w:pPr>
      <w:r w:rsidRPr="00361DE7">
        <w:rPr>
          <w:rFonts w:ascii="Simplified Arabic" w:hAnsi="Simplified Arabic" w:cs="Simplified Arabic" w:hint="cs"/>
          <w:sz w:val="24"/>
          <w:szCs w:val="24"/>
          <w:rtl/>
        </w:rPr>
        <w:t>(</w:t>
      </w:r>
      <w:r w:rsidR="00721246" w:rsidRPr="00361DE7">
        <w:rPr>
          <w:rFonts w:ascii="Simplified Arabic" w:hAnsi="Simplified Arabic" w:cs="Simplified Arabic"/>
          <w:sz w:val="24"/>
          <w:szCs w:val="24"/>
        </w:rPr>
        <w:footnoteRef/>
      </w:r>
      <w:r w:rsidRPr="00361DE7">
        <w:rPr>
          <w:rFonts w:ascii="Simplified Arabic" w:hAnsi="Simplified Arabic" w:cs="Simplified Arabic" w:hint="cs"/>
          <w:sz w:val="24"/>
          <w:szCs w:val="24"/>
          <w:rtl/>
        </w:rPr>
        <w:t>)</w:t>
      </w:r>
      <w:r w:rsidRPr="007C5F8D">
        <w:rPr>
          <w:rFonts w:ascii="Simplified Arabic" w:eastAsia="Simplified Arabic" w:hAnsi="Simplified Arabic" w:cs="Simplified Arabic"/>
          <w:sz w:val="24"/>
          <w:szCs w:val="24"/>
          <w:rtl/>
        </w:rPr>
        <w:t xml:space="preserve"> ولد الولي مصطفى السيد عام 1949 شمال غرب بئر ام كرين وبالتحديد " وادي النص" لأسرة بدوية متواضعة الحال مكونة من ثمانية افراد، خمسة أبناء وبنت واحد والده هو المصطفى ولد السيد ولد </w:t>
      </w:r>
      <w:proofErr w:type="gramStart"/>
      <w:r w:rsidRPr="007C5F8D">
        <w:rPr>
          <w:rFonts w:ascii="Simplified Arabic" w:eastAsia="Simplified Arabic" w:hAnsi="Simplified Arabic" w:cs="Simplified Arabic"/>
          <w:sz w:val="24"/>
          <w:szCs w:val="24"/>
          <w:rtl/>
        </w:rPr>
        <w:t>عبدالله</w:t>
      </w:r>
      <w:proofErr w:type="gramEnd"/>
      <w:r w:rsidRPr="007C5F8D">
        <w:rPr>
          <w:rFonts w:ascii="Simplified Arabic" w:eastAsia="Simplified Arabic" w:hAnsi="Simplified Arabic" w:cs="Simplified Arabic"/>
          <w:sz w:val="24"/>
          <w:szCs w:val="24"/>
          <w:rtl/>
        </w:rPr>
        <w:t xml:space="preserve">، وامه ابريكو منت أحمد ولد المين ولد عبدالصمد. تنقلت الأسرة في تربيتها لقطيعي غنم وابل بين أعماق زمور لكحل إلى تكانت بموريتانيا، ومكثت هناك، لتحط بها الرحال هرباً من القنبلة والأوبئة أيام العدوان الإسباني الفرنسي المشترك على واد الساقية الحمراء، قرب واد نون، انتسب الولي مباشرة إلى الكتاب القرآني بواد نون فور نزول الأسرة بآمحيرش مع النزر المتبقي من الشياه والنوق حيث استقرت العائلة قبل ان تتنقل إلى مدينة الطنطان جنوب المغرب عام 1958، ليلتحق بالتعليم الابتدائي عام 1959 حيث دخل المدرسة الابتدائية مع أبناء العديد من المهجرين واللاجئين الصحراويين، لكن </w:t>
      </w:r>
      <w:r>
        <w:rPr>
          <w:rFonts w:ascii="Simplified Arabic" w:eastAsia="Simplified Arabic" w:hAnsi="Simplified Arabic" w:cs="Simplified Arabic" w:hint="cs"/>
          <w:sz w:val="24"/>
          <w:szCs w:val="24"/>
          <w:rtl/>
        </w:rPr>
        <w:t>والده</w:t>
      </w:r>
      <w:r w:rsidRPr="007C5F8D">
        <w:rPr>
          <w:rFonts w:ascii="Simplified Arabic" w:eastAsia="Simplified Arabic" w:hAnsi="Simplified Arabic" w:cs="Simplified Arabic"/>
          <w:sz w:val="24"/>
          <w:szCs w:val="24"/>
          <w:rtl/>
        </w:rPr>
        <w:t xml:space="preserve"> كان يستعين بيه في كل حين ليساعده في رعي الغنم، ما سبب له انقطاع متكرر للفصل الدراسي، اضطر الولي إلى العمل في الإنعاش عام 1964، لكن سرعان ما ترقى إلى رئيس مجموعة من العمال، عرف بدفاعه المستميت عن حقوقهم وهذا ما دفع بالمسؤولين إلى التخلص منه عام 1966 بحجة صغر سنة، درس الإعدادية بمعهد التعليم الأصلي والشؤون الدينية بمدينة تارودانت، ثم تابع دراساته بثانوية يوسف بن تاشفين في مراكش حتى تحصل على شهادة الباكالوريا، ليبدأ دراسته الجامعية بجامعة محمد الخامس عام 1970 كلية الحقوق، فرع العلوم السياسة، وخلال دراسته الجامعة عرف بنشاطه السياسي والتواصل مع النخب والتنظيمات الطلابية محاولا استملتها للتعاطف مع الشعب الصحراوي وبناء نظرة سليمة حول الوضع في الصحراء الغربية والحصول على مواقف مساندة لنضال الصحراويين ضد المستعمر، وهو ما تسبب في اعتقاله مرات عديدة خلال بداية السبعينيات(المهدي، 2018، </w:t>
      </w:r>
      <w:r>
        <w:rPr>
          <w:rFonts w:ascii="Simplified Arabic" w:eastAsia="Simplified Arabic" w:hAnsi="Simplified Arabic" w:cs="Simplified Arabic" w:hint="cs"/>
          <w:sz w:val="24"/>
          <w:szCs w:val="24"/>
          <w:rtl/>
        </w:rPr>
        <w:t xml:space="preserve">ص </w:t>
      </w:r>
      <w:r w:rsidRPr="007C5F8D">
        <w:rPr>
          <w:rFonts w:ascii="Simplified Arabic" w:eastAsia="Simplified Arabic" w:hAnsi="Simplified Arabic" w:cs="Simplified Arabic"/>
          <w:sz w:val="24"/>
          <w:szCs w:val="24"/>
          <w:rtl/>
        </w:rPr>
        <w:t>ص13-15).</w:t>
      </w:r>
    </w:p>
  </w:footnote>
  <w:footnote w:id="61">
    <w:p w14:paraId="5A8AE8A5" w14:textId="5160F048" w:rsidR="00180FBE" w:rsidRPr="00180FBE" w:rsidRDefault="00487215" w:rsidP="0017159C">
      <w:pPr>
        <w:pStyle w:val="a6"/>
        <w:bidi/>
        <w:ind w:left="374" w:hanging="374"/>
        <w:jc w:val="both"/>
        <w:rPr>
          <w:rtl/>
          <w:lang w:bidi="ar-IQ"/>
        </w:rPr>
      </w:pPr>
      <w:r w:rsidRPr="00487215">
        <w:rPr>
          <w:rStyle w:val="a7"/>
          <w:rFonts w:ascii="Simplified Arabic" w:hAnsi="Simplified Arabic" w:cs="Simplified Arabic" w:hint="cs"/>
          <w:sz w:val="24"/>
          <w:szCs w:val="24"/>
          <w:vertAlign w:val="baseline"/>
          <w:rtl/>
        </w:rPr>
        <w:t>(</w:t>
      </w:r>
      <w:r w:rsidR="00180FBE" w:rsidRPr="00487215">
        <w:rPr>
          <w:rStyle w:val="a7"/>
          <w:rFonts w:ascii="Simplified Arabic" w:hAnsi="Simplified Arabic" w:cs="Simplified Arabic"/>
          <w:sz w:val="24"/>
          <w:szCs w:val="24"/>
          <w:vertAlign w:val="baseline"/>
        </w:rPr>
        <w:footnoteRef/>
      </w:r>
      <w:r w:rsidRPr="00487215">
        <w:rPr>
          <w:rStyle w:val="a7"/>
          <w:rFonts w:ascii="Simplified Arabic" w:hAnsi="Simplified Arabic" w:cs="Simplified Arabic" w:hint="cs"/>
          <w:sz w:val="24"/>
          <w:szCs w:val="24"/>
          <w:vertAlign w:val="baseline"/>
          <w:rtl/>
        </w:rPr>
        <w:t>)</w:t>
      </w:r>
      <w:r w:rsidR="00180FBE">
        <w:rPr>
          <w:rFonts w:hint="cs"/>
          <w:rtl/>
        </w:rPr>
        <w:t xml:space="preserve"> </w:t>
      </w:r>
      <w:r w:rsidR="00180FBE" w:rsidRPr="007C5F8D">
        <w:rPr>
          <w:rFonts w:ascii="Simplified Arabic" w:hAnsi="Simplified Arabic" w:cs="Simplified Arabic"/>
          <w:sz w:val="24"/>
          <w:szCs w:val="24"/>
          <w:rtl/>
        </w:rPr>
        <w:t xml:space="preserve">خليهن ولد الرشيد: ولد عام 1951 من قبيلة الركيبات الصحراوية، مؤسس الحزب الوطني الصحراوي، شغل </w:t>
      </w:r>
      <w:r>
        <w:rPr>
          <w:rFonts w:ascii="Simplified Arabic" w:hAnsi="Simplified Arabic" w:cs="Simplified Arabic" w:hint="cs"/>
          <w:sz w:val="24"/>
          <w:szCs w:val="24"/>
          <w:rtl/>
        </w:rPr>
        <w:t xml:space="preserve">  </w:t>
      </w:r>
      <w:r w:rsidR="00180FBE" w:rsidRPr="007C5F8D">
        <w:rPr>
          <w:rFonts w:ascii="Simplified Arabic" w:hAnsi="Simplified Arabic" w:cs="Simplified Arabic"/>
          <w:sz w:val="24"/>
          <w:szCs w:val="24"/>
          <w:rtl/>
        </w:rPr>
        <w:t xml:space="preserve">مناصب عديدة منها نائب برلمان عن مدينة العيون 2002، ومنصب رئيس المجلس الملكي الاستشاري للشؤؤن </w:t>
      </w:r>
      <w:proofErr w:type="gramStart"/>
      <w:r w:rsidR="00180FBE" w:rsidRPr="007C5F8D">
        <w:rPr>
          <w:rFonts w:ascii="Simplified Arabic" w:hAnsi="Simplified Arabic" w:cs="Simplified Arabic"/>
          <w:sz w:val="24"/>
          <w:szCs w:val="24"/>
          <w:rtl/>
        </w:rPr>
        <w:t>الصحراوية(</w:t>
      </w:r>
      <w:proofErr w:type="gramEnd"/>
      <w:r w:rsidR="00180FBE" w:rsidRPr="007C5F8D">
        <w:rPr>
          <w:rFonts w:ascii="Simplified Arabic" w:hAnsi="Simplified Arabic" w:cs="Simplified Arabic"/>
          <w:sz w:val="24"/>
          <w:szCs w:val="24"/>
          <w:lang w:val="en-GB"/>
        </w:rPr>
        <w:t>Barbulo, 2002,p.175</w:t>
      </w:r>
      <w:r w:rsidR="00180FBE" w:rsidRPr="007C5F8D">
        <w:rPr>
          <w:rFonts w:ascii="Simplified Arabic" w:hAnsi="Simplified Arabic" w:cs="Simplified Arabic"/>
          <w:sz w:val="24"/>
          <w:szCs w:val="24"/>
          <w:rtl/>
          <w:lang w:val="en-GB" w:bidi="ar-IQ"/>
        </w:rPr>
        <w:t>).</w:t>
      </w:r>
    </w:p>
  </w:footnote>
  <w:footnote w:id="62">
    <w:p w14:paraId="65DE4EE2" w14:textId="2BCE77E1" w:rsidR="00B1273D" w:rsidRPr="007C5F8D" w:rsidRDefault="00B1273D" w:rsidP="0017159C">
      <w:pPr>
        <w:spacing w:after="0" w:line="240" w:lineRule="auto"/>
        <w:ind w:left="374" w:hanging="374"/>
        <w:jc w:val="both"/>
        <w:rPr>
          <w:rFonts w:ascii="Simplified Arabic" w:eastAsia="Simplified Arabic" w:hAnsi="Simplified Arabic" w:cs="Simplified Arabic"/>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sidRPr="007C5F8D">
        <w:rPr>
          <w:rFonts w:ascii="Simplified Arabic" w:eastAsia="Simplified Arabic" w:hAnsi="Simplified Arabic" w:cs="Simplified Arabic"/>
          <w:sz w:val="24"/>
          <w:szCs w:val="24"/>
          <w:rtl/>
        </w:rPr>
        <w:t xml:space="preserve"> خوان كارلوس: ولد في روما، هو حفيد الملك الفونسو الثالث عشر، وبعد موت الأخير عام 1941 رفض </w:t>
      </w:r>
      <w:r w:rsidR="00CE6EBB">
        <w:rPr>
          <w:rFonts w:ascii="Simplified Arabic" w:eastAsia="Simplified Arabic" w:hAnsi="Simplified Arabic" w:cs="Simplified Arabic" w:hint="cs"/>
          <w:sz w:val="24"/>
          <w:szCs w:val="24"/>
          <w:rtl/>
        </w:rPr>
        <w:t xml:space="preserve">الجنرال </w:t>
      </w:r>
      <w:r w:rsidRPr="007C5F8D">
        <w:rPr>
          <w:rFonts w:ascii="Simplified Arabic" w:eastAsia="Simplified Arabic" w:hAnsi="Simplified Arabic" w:cs="Simplified Arabic"/>
          <w:sz w:val="24"/>
          <w:szCs w:val="24"/>
          <w:rtl/>
        </w:rPr>
        <w:t xml:space="preserve">فرانكو ترك السلطة إلى خوان الذي كان متواجداً في سويسرا، ورجع إلى إسبانيا عام 1955 وتزوج من الأميرة صوفي، وفي عام 1969 عينه فرانكو خليفة له وبعد وفاة فرانكو عين كارلوس بدلاً عنه، وأصبح يلقب باسم الملك كارلوس </w:t>
      </w:r>
      <w:proofErr w:type="gramStart"/>
      <w:r w:rsidRPr="007C5F8D">
        <w:rPr>
          <w:rFonts w:ascii="Simplified Arabic" w:eastAsia="Simplified Arabic" w:hAnsi="Simplified Arabic" w:cs="Simplified Arabic"/>
          <w:sz w:val="24"/>
          <w:szCs w:val="24"/>
          <w:rtl/>
        </w:rPr>
        <w:t>الأول(</w:t>
      </w:r>
      <w:proofErr w:type="gramEnd"/>
      <w:r w:rsidRPr="007C5F8D">
        <w:rPr>
          <w:rFonts w:ascii="Simplified Arabic" w:eastAsia="Simplified Arabic" w:hAnsi="Simplified Arabic" w:cs="Simplified Arabic"/>
          <w:sz w:val="24"/>
          <w:szCs w:val="24"/>
          <w:rtl/>
        </w:rPr>
        <w:t>الكيالي</w:t>
      </w:r>
      <w:r w:rsidR="00CE6EBB">
        <w:rPr>
          <w:rFonts w:ascii="Simplified Arabic" w:eastAsia="Simplified Arabic" w:hAnsi="Simplified Arabic" w:cs="Simplified Arabic" w:hint="cs"/>
          <w:sz w:val="24"/>
          <w:szCs w:val="24"/>
          <w:rtl/>
        </w:rPr>
        <w:t>، ج1</w:t>
      </w:r>
      <w:r w:rsidRPr="007C5F8D">
        <w:rPr>
          <w:rFonts w:ascii="Simplified Arabic" w:eastAsia="Simplified Arabic" w:hAnsi="Simplified Arabic" w:cs="Simplified Arabic"/>
          <w:sz w:val="24"/>
          <w:szCs w:val="24"/>
          <w:rtl/>
        </w:rPr>
        <w:t>، 1993، ص ص632-633)</w:t>
      </w:r>
    </w:p>
  </w:footnote>
  <w:footnote w:id="63">
    <w:p w14:paraId="6A08021C" w14:textId="14A71D82" w:rsidR="00DD51C8" w:rsidRPr="00D117FC" w:rsidRDefault="00DD51C8" w:rsidP="0017159C">
      <w:pPr>
        <w:spacing w:after="0" w:line="240" w:lineRule="auto"/>
        <w:ind w:left="374" w:hanging="374"/>
        <w:jc w:val="both"/>
        <w:rPr>
          <w:rFonts w:ascii="Simplified Arabic" w:eastAsia="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Pr>
          <w:rFonts w:ascii="Simplified Arabic" w:eastAsia="Simplified Arabic" w:hAnsi="Simplified Arabic" w:cs="Simplified Arabic" w:hint="cs"/>
          <w:color w:val="000000"/>
          <w:sz w:val="24"/>
          <w:szCs w:val="24"/>
          <w:rtl/>
        </w:rPr>
        <w:t xml:space="preserve"> </w:t>
      </w:r>
      <w:r w:rsidRPr="00160E12">
        <w:rPr>
          <w:rFonts w:ascii="Simplified Arabic" w:eastAsia="Simplified Arabic" w:hAnsi="Simplified Arabic" w:cs="Simplified Arabic" w:hint="cs"/>
          <w:b/>
          <w:sz w:val="24"/>
          <w:szCs w:val="24"/>
          <w:rtl/>
        </w:rPr>
        <w:t>ل</w:t>
      </w:r>
      <w:r w:rsidRPr="0015446B">
        <w:rPr>
          <w:rFonts w:ascii="Simplified Arabic" w:eastAsia="Simplified Arabic" w:hAnsi="Simplified Arabic" w:cs="Simplified Arabic" w:hint="cs"/>
          <w:sz w:val="24"/>
          <w:szCs w:val="24"/>
          <w:rtl/>
        </w:rPr>
        <w:t xml:space="preserve">لمزيد من التفاصيل حول اتفاقية مدريد ينظر الملحق </w:t>
      </w:r>
      <w:proofErr w:type="gramStart"/>
      <w:r w:rsidRPr="0015446B">
        <w:rPr>
          <w:rFonts w:ascii="Simplified Arabic" w:eastAsia="Simplified Arabic" w:hAnsi="Simplified Arabic" w:cs="Simplified Arabic" w:hint="cs"/>
          <w:sz w:val="24"/>
          <w:szCs w:val="24"/>
          <w:rtl/>
        </w:rPr>
        <w:t>رقم(</w:t>
      </w:r>
      <w:proofErr w:type="gramEnd"/>
      <w:r w:rsidRPr="0015446B">
        <w:rPr>
          <w:rFonts w:ascii="Simplified Arabic" w:eastAsia="Simplified Arabic" w:hAnsi="Simplified Arabic" w:cs="Simplified Arabic" w:hint="cs"/>
          <w:sz w:val="24"/>
          <w:szCs w:val="24"/>
          <w:rtl/>
        </w:rPr>
        <w:t>5).</w:t>
      </w:r>
    </w:p>
  </w:footnote>
  <w:footnote w:id="64">
    <w:p w14:paraId="1652E84D" w14:textId="60E93A0D" w:rsidR="00DD51C8" w:rsidRPr="00D117FC" w:rsidRDefault="00DD51C8" w:rsidP="0017159C">
      <w:pPr>
        <w:spacing w:after="0" w:line="240" w:lineRule="auto"/>
        <w:ind w:left="374" w:hanging="374"/>
        <w:jc w:val="both"/>
        <w:rPr>
          <w:rFonts w:ascii="Simplified Arabic" w:eastAsia="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Pr>
          <w:rFonts w:ascii="Simplified Arabic" w:eastAsia="Simplified Arabic" w:hAnsi="Simplified Arabic" w:cs="Simplified Arabic" w:hint="cs"/>
          <w:color w:val="000000"/>
          <w:sz w:val="24"/>
          <w:szCs w:val="24"/>
          <w:rtl/>
        </w:rPr>
        <w:t xml:space="preserve"> </w:t>
      </w:r>
      <w:r w:rsidRPr="0075185B">
        <w:rPr>
          <w:rFonts w:ascii="Simplified Arabic" w:eastAsia="Simplified Arabic" w:hAnsi="Simplified Arabic" w:cs="Simplified Arabic" w:hint="cs"/>
          <w:sz w:val="24"/>
          <w:szCs w:val="24"/>
          <w:rtl/>
        </w:rPr>
        <w:t xml:space="preserve">للمزيد من التفاصيل حول بيان تأسيس الجمهورية الصحراوية ينظر الملحق </w:t>
      </w:r>
      <w:r>
        <w:rPr>
          <w:rFonts w:ascii="Simplified Arabic" w:eastAsia="Simplified Arabic" w:hAnsi="Simplified Arabic" w:cs="Simplified Arabic" w:hint="cs"/>
          <w:sz w:val="24"/>
          <w:szCs w:val="24"/>
          <w:rtl/>
        </w:rPr>
        <w:t>رقم (7).</w:t>
      </w:r>
    </w:p>
  </w:footnote>
  <w:footnote w:id="65">
    <w:p w14:paraId="0A49F9D2" w14:textId="08C1F8E0" w:rsidR="00DD51C8" w:rsidRPr="00D117FC" w:rsidRDefault="00DD51C8" w:rsidP="0017159C">
      <w:pPr>
        <w:spacing w:after="0" w:line="240" w:lineRule="auto"/>
        <w:ind w:left="374" w:hanging="374"/>
        <w:jc w:val="both"/>
        <w:rPr>
          <w:rFonts w:ascii="Simplified Arabic" w:eastAsia="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Pr>
          <w:rFonts w:ascii="Simplified Arabic" w:eastAsia="Simplified Arabic" w:hAnsi="Simplified Arabic" w:cs="Simplified Arabic" w:hint="cs"/>
          <w:color w:val="000000"/>
          <w:sz w:val="24"/>
          <w:szCs w:val="24"/>
          <w:rtl/>
        </w:rPr>
        <w:t xml:space="preserve"> </w:t>
      </w:r>
      <w:r w:rsidRPr="004248A5">
        <w:rPr>
          <w:rFonts w:ascii="Simplified Arabic" w:eastAsia="Simplified Arabic" w:hAnsi="Simplified Arabic" w:cs="Simplified Arabic" w:hint="cs"/>
          <w:sz w:val="24"/>
          <w:szCs w:val="24"/>
          <w:rtl/>
        </w:rPr>
        <w:t xml:space="preserve">للتفاصيل حول ذلك ينظر الوثيقة الصحراوية المنشورة في الملحق رقم </w:t>
      </w:r>
      <w:r>
        <w:rPr>
          <w:rFonts w:ascii="Simplified Arabic" w:eastAsia="Simplified Arabic" w:hAnsi="Simplified Arabic" w:cs="Simplified Arabic" w:hint="cs"/>
          <w:sz w:val="24"/>
          <w:szCs w:val="24"/>
          <w:rtl/>
        </w:rPr>
        <w:t>(9).</w:t>
      </w:r>
    </w:p>
  </w:footnote>
  <w:footnote w:id="66">
    <w:p w14:paraId="3C6329D1" w14:textId="68A3407C" w:rsidR="00DD51C8" w:rsidRPr="00D117FC" w:rsidRDefault="00DD51C8" w:rsidP="0017159C">
      <w:pPr>
        <w:spacing w:after="0" w:line="240" w:lineRule="auto"/>
        <w:ind w:left="374" w:hanging="374"/>
        <w:jc w:val="both"/>
        <w:rPr>
          <w:rFonts w:ascii="Simplified Arabic" w:eastAsia="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Pr>
          <w:rFonts w:ascii="Simplified Arabic" w:eastAsia="Simplified Arabic" w:hAnsi="Simplified Arabic" w:cs="Simplified Arabic" w:hint="cs"/>
          <w:color w:val="000000"/>
          <w:sz w:val="24"/>
          <w:szCs w:val="24"/>
          <w:rtl/>
        </w:rPr>
        <w:t xml:space="preserve"> </w:t>
      </w:r>
      <w:r w:rsidRPr="00BD6514">
        <w:rPr>
          <w:rFonts w:ascii="Simplified Arabic" w:eastAsia="Simplified Arabic" w:hAnsi="Simplified Arabic" w:cs="Simplified Arabic" w:hint="cs"/>
          <w:sz w:val="24"/>
          <w:szCs w:val="24"/>
          <w:rtl/>
        </w:rPr>
        <w:t xml:space="preserve">للتفاصيل حول الدول التي اعترفت بالجمهورية </w:t>
      </w:r>
      <w:r w:rsidR="001B7CEC">
        <w:rPr>
          <w:rFonts w:ascii="Simplified Arabic" w:eastAsia="Simplified Arabic" w:hAnsi="Simplified Arabic" w:cs="Simplified Arabic" w:hint="cs"/>
          <w:sz w:val="24"/>
          <w:szCs w:val="24"/>
          <w:rtl/>
        </w:rPr>
        <w:t xml:space="preserve">العربية </w:t>
      </w:r>
      <w:r w:rsidRPr="00BD6514">
        <w:rPr>
          <w:rFonts w:ascii="Simplified Arabic" w:eastAsia="Simplified Arabic" w:hAnsi="Simplified Arabic" w:cs="Simplified Arabic" w:hint="cs"/>
          <w:sz w:val="24"/>
          <w:szCs w:val="24"/>
          <w:rtl/>
        </w:rPr>
        <w:t>الصحراوية</w:t>
      </w:r>
      <w:r w:rsidR="001B7CEC">
        <w:rPr>
          <w:rFonts w:ascii="Simplified Arabic" w:eastAsia="Simplified Arabic" w:hAnsi="Simplified Arabic" w:cs="Simplified Arabic" w:hint="cs"/>
          <w:sz w:val="24"/>
          <w:szCs w:val="24"/>
          <w:rtl/>
        </w:rPr>
        <w:t xml:space="preserve"> الديمقراطية</w:t>
      </w:r>
      <w:r w:rsidRPr="00BD6514">
        <w:rPr>
          <w:rFonts w:ascii="Simplified Arabic" w:eastAsia="Simplified Arabic" w:hAnsi="Simplified Arabic" w:cs="Simplified Arabic" w:hint="cs"/>
          <w:sz w:val="24"/>
          <w:szCs w:val="24"/>
          <w:rtl/>
        </w:rPr>
        <w:t xml:space="preserve"> ينظر الملحق رقم </w:t>
      </w:r>
      <w:r>
        <w:rPr>
          <w:rFonts w:ascii="Simplified Arabic" w:eastAsia="Simplified Arabic" w:hAnsi="Simplified Arabic" w:cs="Simplified Arabic" w:hint="cs"/>
          <w:sz w:val="24"/>
          <w:szCs w:val="24"/>
          <w:rtl/>
        </w:rPr>
        <w:t>(10).</w:t>
      </w:r>
    </w:p>
  </w:footnote>
  <w:footnote w:id="67">
    <w:p w14:paraId="09AE40DF" w14:textId="7AF9EF12" w:rsidR="00DD51C8" w:rsidRPr="00D117FC" w:rsidRDefault="00DD51C8" w:rsidP="0017159C">
      <w:pPr>
        <w:spacing w:after="0" w:line="240" w:lineRule="auto"/>
        <w:ind w:left="374" w:hanging="374"/>
        <w:jc w:val="both"/>
        <w:rPr>
          <w:rFonts w:ascii="Simplified Arabic" w:eastAsia="Simplified Arabic" w:hAnsi="Simplified Arabic" w:cs="Simplified Arabic"/>
          <w:color w:val="000000"/>
          <w:sz w:val="24"/>
          <w:szCs w:val="24"/>
        </w:rPr>
      </w:pPr>
      <w:r w:rsidRPr="007C5F8D">
        <w:rPr>
          <w:rFonts w:ascii="Simplified Arabic" w:hAnsi="Simplified Arabic" w:cs="Simplified Arabic"/>
          <w:sz w:val="24"/>
          <w:szCs w:val="24"/>
          <w:rtl/>
        </w:rPr>
        <w:t>(</w:t>
      </w:r>
      <w:r w:rsidRPr="007C5F8D">
        <w:rPr>
          <w:rFonts w:ascii="Simplified Arabic" w:hAnsi="Simplified Arabic" w:cs="Simplified Arabic"/>
          <w:sz w:val="24"/>
          <w:szCs w:val="24"/>
          <w:rtl/>
        </w:rPr>
        <w:footnoteRef/>
      </w:r>
      <w:r w:rsidRPr="007C5F8D">
        <w:rPr>
          <w:rFonts w:ascii="Simplified Arabic" w:hAnsi="Simplified Arabic" w:cs="Simplified Arabic"/>
          <w:sz w:val="24"/>
          <w:szCs w:val="24"/>
          <w:rtl/>
        </w:rPr>
        <w:t>)</w:t>
      </w:r>
      <w:r>
        <w:rPr>
          <w:rFonts w:ascii="Simplified Arabic" w:eastAsia="Simplified Arabic" w:hAnsi="Simplified Arabic" w:cs="Simplified Arabic" w:hint="cs"/>
          <w:color w:val="000000"/>
          <w:sz w:val="24"/>
          <w:szCs w:val="24"/>
          <w:rtl/>
        </w:rPr>
        <w:t xml:space="preserve"> </w:t>
      </w:r>
      <w:r w:rsidRPr="000C0417">
        <w:rPr>
          <w:rFonts w:ascii="Simplified Arabic" w:eastAsia="Simplified Arabic" w:hAnsi="Simplified Arabic" w:cs="Simplified Arabic" w:hint="cs"/>
          <w:sz w:val="24"/>
          <w:szCs w:val="24"/>
          <w:rtl/>
        </w:rPr>
        <w:t xml:space="preserve">محفوظ </w:t>
      </w:r>
      <w:r>
        <w:rPr>
          <w:rFonts w:ascii="Simplified Arabic" w:eastAsia="Simplified Arabic" w:hAnsi="Simplified Arabic" w:cs="Simplified Arabic" w:hint="cs"/>
          <w:sz w:val="24"/>
          <w:szCs w:val="24"/>
          <w:rtl/>
        </w:rPr>
        <w:t>أ</w:t>
      </w:r>
      <w:r w:rsidRPr="000C0417">
        <w:rPr>
          <w:rFonts w:ascii="Simplified Arabic" w:eastAsia="Simplified Arabic" w:hAnsi="Simplified Arabic" w:cs="Simplified Arabic" w:hint="cs"/>
          <w:sz w:val="24"/>
          <w:szCs w:val="24"/>
          <w:rtl/>
        </w:rPr>
        <w:t>علي بيب</w:t>
      </w:r>
      <w:r>
        <w:rPr>
          <w:rFonts w:ascii="Simplified Arabic" w:eastAsia="Simplified Arabic" w:hAnsi="Simplified Arabic" w:cs="Simplified Arabic" w:hint="cs"/>
          <w:sz w:val="24"/>
          <w:szCs w:val="24"/>
          <w:rtl/>
        </w:rPr>
        <w:t>ا</w:t>
      </w:r>
      <w:r w:rsidRPr="000C0417">
        <w:rPr>
          <w:rFonts w:ascii="Simplified Arabic" w:eastAsia="Simplified Arabic" w:hAnsi="Simplified Arabic" w:cs="Simplified Arabic" w:hint="cs"/>
          <w:sz w:val="24"/>
          <w:szCs w:val="24"/>
          <w:rtl/>
        </w:rPr>
        <w:t xml:space="preserve">: ولد في مدينة العيون 1953، </w:t>
      </w:r>
      <w:proofErr w:type="gramStart"/>
      <w:r w:rsidRPr="000C0417">
        <w:rPr>
          <w:rFonts w:ascii="Simplified Arabic" w:eastAsia="Simplified Arabic" w:hAnsi="Simplified Arabic" w:cs="Simplified Arabic" w:hint="cs"/>
          <w:sz w:val="24"/>
          <w:szCs w:val="24"/>
          <w:rtl/>
        </w:rPr>
        <w:t>واصبح</w:t>
      </w:r>
      <w:proofErr w:type="gramEnd"/>
      <w:r w:rsidRPr="000C0417">
        <w:rPr>
          <w:rFonts w:ascii="Simplified Arabic" w:eastAsia="Simplified Arabic" w:hAnsi="Simplified Arabic" w:cs="Simplified Arabic" w:hint="cs"/>
          <w:sz w:val="24"/>
          <w:szCs w:val="24"/>
          <w:rtl/>
        </w:rPr>
        <w:t xml:space="preserve"> منسقاً بين الحركة الجنينية ومناضلي المنظمة الطليعية لتحرير الصحراء في عام 1972، ثم عضو مؤسس لجبهة البوليساريو 1973، وانتخب عضواً باللجنة التنفيذية لجبهة البوليساريو عام 1974، لعب دوراً محورياً في تنظيم الإدارة الوطنية عام 1975، عين مساعداً للامين العام لجبهة البوليساريو عام 1976، وفي نفس العام عين وزيراً للداخلية والعدل في اول حكومة صحراوية، انتخب رئيساً للمجلس الوطني الصحراوي(البرلمان) عام 2003 حتى وفاته عام 2010</w:t>
      </w:r>
      <w:r w:rsidR="002B4F47">
        <w:rPr>
          <w:rFonts w:ascii="Simplified Arabic" w:eastAsia="Simplified Arabic" w:hAnsi="Simplified Arabic" w:cs="Simplified Arabic" w:hint="cs"/>
          <w:sz w:val="24"/>
          <w:szCs w:val="24"/>
          <w:rtl/>
        </w:rPr>
        <w:t xml:space="preserve"> </w:t>
      </w:r>
      <w:r>
        <w:rPr>
          <w:rFonts w:ascii="Simplified Arabic" w:eastAsia="Simplified Arabic" w:hAnsi="Simplified Arabic" w:cs="Simplified Arabic" w:hint="cs"/>
          <w:sz w:val="24"/>
          <w:szCs w:val="24"/>
          <w:rtl/>
        </w:rPr>
        <w:t>(ميزرات،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8E712" w14:textId="77777777" w:rsidR="00B1273D" w:rsidRDefault="00B1273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18BE"/>
    <w:lvl w:ilvl="0" w:tplc="FFFFFFFF">
      <w:start w:val="3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C113EE"/>
    <w:multiLevelType w:val="hybridMultilevel"/>
    <w:tmpl w:val="DE4CA3BA"/>
    <w:lvl w:ilvl="0" w:tplc="0409000F">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764AF"/>
    <w:multiLevelType w:val="hybridMultilevel"/>
    <w:tmpl w:val="823EF164"/>
    <w:lvl w:ilvl="0" w:tplc="04090009">
      <w:start w:val="1"/>
      <w:numFmt w:val="bullet"/>
      <w:lvlText w:val=""/>
      <w:lvlJc w:val="left"/>
      <w:pPr>
        <w:ind w:left="1295" w:hanging="360"/>
      </w:pPr>
      <w:rPr>
        <w:rFonts w:ascii="Wingdings" w:hAnsi="Wingdings" w:hint="default"/>
      </w:rPr>
    </w:lvl>
    <w:lvl w:ilvl="1" w:tplc="FFFFFFFF" w:tentative="1">
      <w:start w:val="1"/>
      <w:numFmt w:val="bullet"/>
      <w:lvlText w:val="o"/>
      <w:lvlJc w:val="left"/>
      <w:pPr>
        <w:ind w:left="2015" w:hanging="360"/>
      </w:pPr>
      <w:rPr>
        <w:rFonts w:ascii="Courier New" w:hAnsi="Courier New" w:cs="Courier New" w:hint="default"/>
      </w:rPr>
    </w:lvl>
    <w:lvl w:ilvl="2" w:tplc="FFFFFFFF" w:tentative="1">
      <w:start w:val="1"/>
      <w:numFmt w:val="bullet"/>
      <w:lvlText w:val=""/>
      <w:lvlJc w:val="left"/>
      <w:pPr>
        <w:ind w:left="2735" w:hanging="360"/>
      </w:pPr>
      <w:rPr>
        <w:rFonts w:ascii="Wingdings" w:hAnsi="Wingdings" w:hint="default"/>
      </w:rPr>
    </w:lvl>
    <w:lvl w:ilvl="3" w:tplc="FFFFFFFF" w:tentative="1">
      <w:start w:val="1"/>
      <w:numFmt w:val="bullet"/>
      <w:lvlText w:val=""/>
      <w:lvlJc w:val="left"/>
      <w:pPr>
        <w:ind w:left="3455" w:hanging="360"/>
      </w:pPr>
      <w:rPr>
        <w:rFonts w:ascii="Symbol" w:hAnsi="Symbol" w:hint="default"/>
      </w:rPr>
    </w:lvl>
    <w:lvl w:ilvl="4" w:tplc="FFFFFFFF" w:tentative="1">
      <w:start w:val="1"/>
      <w:numFmt w:val="bullet"/>
      <w:lvlText w:val="o"/>
      <w:lvlJc w:val="left"/>
      <w:pPr>
        <w:ind w:left="4175" w:hanging="360"/>
      </w:pPr>
      <w:rPr>
        <w:rFonts w:ascii="Courier New" w:hAnsi="Courier New" w:cs="Courier New" w:hint="default"/>
      </w:rPr>
    </w:lvl>
    <w:lvl w:ilvl="5" w:tplc="FFFFFFFF" w:tentative="1">
      <w:start w:val="1"/>
      <w:numFmt w:val="bullet"/>
      <w:lvlText w:val=""/>
      <w:lvlJc w:val="left"/>
      <w:pPr>
        <w:ind w:left="4895" w:hanging="360"/>
      </w:pPr>
      <w:rPr>
        <w:rFonts w:ascii="Wingdings" w:hAnsi="Wingdings" w:hint="default"/>
      </w:rPr>
    </w:lvl>
    <w:lvl w:ilvl="6" w:tplc="FFFFFFFF" w:tentative="1">
      <w:start w:val="1"/>
      <w:numFmt w:val="bullet"/>
      <w:lvlText w:val=""/>
      <w:lvlJc w:val="left"/>
      <w:pPr>
        <w:ind w:left="5615" w:hanging="360"/>
      </w:pPr>
      <w:rPr>
        <w:rFonts w:ascii="Symbol" w:hAnsi="Symbol" w:hint="default"/>
      </w:rPr>
    </w:lvl>
    <w:lvl w:ilvl="7" w:tplc="FFFFFFFF" w:tentative="1">
      <w:start w:val="1"/>
      <w:numFmt w:val="bullet"/>
      <w:lvlText w:val="o"/>
      <w:lvlJc w:val="left"/>
      <w:pPr>
        <w:ind w:left="6335" w:hanging="360"/>
      </w:pPr>
      <w:rPr>
        <w:rFonts w:ascii="Courier New" w:hAnsi="Courier New" w:cs="Courier New" w:hint="default"/>
      </w:rPr>
    </w:lvl>
    <w:lvl w:ilvl="8" w:tplc="FFFFFFFF" w:tentative="1">
      <w:start w:val="1"/>
      <w:numFmt w:val="bullet"/>
      <w:lvlText w:val=""/>
      <w:lvlJc w:val="left"/>
      <w:pPr>
        <w:ind w:left="7055" w:hanging="360"/>
      </w:pPr>
      <w:rPr>
        <w:rFonts w:ascii="Wingdings" w:hAnsi="Wingdings" w:hint="default"/>
      </w:rPr>
    </w:lvl>
  </w:abstractNum>
  <w:abstractNum w:abstractNumId="3" w15:restartNumberingAfterBreak="0">
    <w:nsid w:val="1989626B"/>
    <w:multiLevelType w:val="hybridMultilevel"/>
    <w:tmpl w:val="CB1A5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F77D0"/>
    <w:multiLevelType w:val="multilevel"/>
    <w:tmpl w:val="576EA4FA"/>
    <w:lvl w:ilvl="0">
      <w:numFmt w:val="bullet"/>
      <w:lvlText w:val="-"/>
      <w:lvlJc w:val="left"/>
      <w:pPr>
        <w:ind w:left="720" w:hanging="360"/>
      </w:pPr>
      <w:rPr>
        <w:rFonts w:ascii="Simplified Arabic" w:eastAsia="Simplified Arabic" w:hAnsi="Simplified Arabic" w:cs="Simplified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011437"/>
    <w:multiLevelType w:val="hybridMultilevel"/>
    <w:tmpl w:val="63B804F8"/>
    <w:lvl w:ilvl="0" w:tplc="04090009">
      <w:start w:val="1"/>
      <w:numFmt w:val="bullet"/>
      <w:lvlText w:val=""/>
      <w:lvlJc w:val="left"/>
      <w:pPr>
        <w:ind w:left="1295" w:hanging="360"/>
      </w:pPr>
      <w:rPr>
        <w:rFonts w:ascii="Wingdings" w:hAnsi="Wingdings"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6" w15:restartNumberingAfterBreak="0">
    <w:nsid w:val="1FBD54A6"/>
    <w:multiLevelType w:val="hybridMultilevel"/>
    <w:tmpl w:val="B43027CE"/>
    <w:lvl w:ilvl="0" w:tplc="4D727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3946B7"/>
    <w:multiLevelType w:val="hybridMultilevel"/>
    <w:tmpl w:val="F704EBC4"/>
    <w:lvl w:ilvl="0" w:tplc="AEEAC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0E09D9"/>
    <w:multiLevelType w:val="hybridMultilevel"/>
    <w:tmpl w:val="6D0E33E0"/>
    <w:lvl w:ilvl="0" w:tplc="33661614">
      <w:numFmt w:val="bullet"/>
      <w:lvlText w:val="-"/>
      <w:lvlJc w:val="left"/>
      <w:pPr>
        <w:ind w:left="450" w:hanging="360"/>
      </w:pPr>
      <w:rPr>
        <w:rFonts w:ascii="Simplified Arabic" w:eastAsiaTheme="minorHAnsi" w:hAnsi="Simplified Arabic"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AF958A6"/>
    <w:multiLevelType w:val="hybridMultilevel"/>
    <w:tmpl w:val="73260E96"/>
    <w:lvl w:ilvl="0" w:tplc="31225C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D63AA0"/>
    <w:multiLevelType w:val="hybridMultilevel"/>
    <w:tmpl w:val="8FAEAC44"/>
    <w:lvl w:ilvl="0" w:tplc="04090009">
      <w:start w:val="1"/>
      <w:numFmt w:val="bullet"/>
      <w:lvlText w:val=""/>
      <w:lvlJc w:val="left"/>
      <w:pPr>
        <w:ind w:left="1295" w:hanging="360"/>
      </w:pPr>
      <w:rPr>
        <w:rFonts w:ascii="Wingdings" w:hAnsi="Wingdings"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1" w15:restartNumberingAfterBreak="0">
    <w:nsid w:val="3B5C7D2E"/>
    <w:multiLevelType w:val="hybridMultilevel"/>
    <w:tmpl w:val="31EC869A"/>
    <w:lvl w:ilvl="0" w:tplc="0409000F">
      <w:start w:val="1"/>
      <w:numFmt w:val="decimal"/>
      <w:lvlText w:val="%1."/>
      <w:lvlJc w:val="left"/>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12" w15:restartNumberingAfterBreak="0">
    <w:nsid w:val="3DB87FC5"/>
    <w:multiLevelType w:val="hybridMultilevel"/>
    <w:tmpl w:val="1EF63D56"/>
    <w:lvl w:ilvl="0" w:tplc="04090009">
      <w:start w:val="1"/>
      <w:numFmt w:val="bullet"/>
      <w:lvlText w:val=""/>
      <w:lvlJc w:val="left"/>
      <w:pPr>
        <w:ind w:left="1295" w:hanging="360"/>
      </w:pPr>
      <w:rPr>
        <w:rFonts w:ascii="Wingdings" w:hAnsi="Wingdings"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3" w15:restartNumberingAfterBreak="0">
    <w:nsid w:val="430847C1"/>
    <w:multiLevelType w:val="hybridMultilevel"/>
    <w:tmpl w:val="68700B18"/>
    <w:lvl w:ilvl="0" w:tplc="1776850A">
      <w:numFmt w:val="bullet"/>
      <w:lvlText w:val="-"/>
      <w:lvlJc w:val="left"/>
      <w:pPr>
        <w:ind w:left="720" w:hanging="360"/>
      </w:pPr>
      <w:rPr>
        <w:rFonts w:ascii="Simplified Arabic" w:eastAsia="Simplified Arabic"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89100C"/>
    <w:multiLevelType w:val="hybridMultilevel"/>
    <w:tmpl w:val="E59A02FA"/>
    <w:lvl w:ilvl="0" w:tplc="17A0A3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A9751F1"/>
    <w:multiLevelType w:val="hybridMultilevel"/>
    <w:tmpl w:val="AD46E684"/>
    <w:lvl w:ilvl="0" w:tplc="4A6467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4B1A9E"/>
    <w:multiLevelType w:val="hybridMultilevel"/>
    <w:tmpl w:val="0366D26A"/>
    <w:lvl w:ilvl="0" w:tplc="66345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962DAA"/>
    <w:multiLevelType w:val="hybridMultilevel"/>
    <w:tmpl w:val="145A255C"/>
    <w:lvl w:ilvl="0" w:tplc="3D08B9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A70D72"/>
    <w:multiLevelType w:val="hybridMultilevel"/>
    <w:tmpl w:val="A83C8710"/>
    <w:lvl w:ilvl="0" w:tplc="0409000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19" w15:restartNumberingAfterBreak="0">
    <w:nsid w:val="515D1F0C"/>
    <w:multiLevelType w:val="hybridMultilevel"/>
    <w:tmpl w:val="98A2F13E"/>
    <w:lvl w:ilvl="0" w:tplc="78886EF4">
      <w:start w:val="1"/>
      <w:numFmt w:val="decimal"/>
      <w:lvlText w:val="%1."/>
      <w:lvlJc w:val="left"/>
      <w:pPr>
        <w:ind w:left="765" w:hanging="405"/>
      </w:pPr>
      <w:rPr>
        <w:rFonts w:hint="default"/>
        <w:lang w:val="en-US" w:bidi="ar-IQ"/>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162667A"/>
    <w:multiLevelType w:val="multilevel"/>
    <w:tmpl w:val="71D8041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71F1591"/>
    <w:multiLevelType w:val="hybridMultilevel"/>
    <w:tmpl w:val="1B3C1176"/>
    <w:lvl w:ilvl="0" w:tplc="E88CE770">
      <w:start w:val="2024"/>
      <w:numFmt w:val="bullet"/>
      <w:lvlText w:val="-"/>
      <w:lvlJc w:val="left"/>
      <w:pPr>
        <w:ind w:left="1295" w:hanging="360"/>
      </w:pPr>
      <w:rPr>
        <w:rFonts w:ascii="Simplified Arabic" w:eastAsia="Times New Roman" w:hAnsi="Simplified Arabic" w:cs="Simplified Arabic"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22" w15:restartNumberingAfterBreak="0">
    <w:nsid w:val="584D3808"/>
    <w:multiLevelType w:val="hybridMultilevel"/>
    <w:tmpl w:val="D1E6036C"/>
    <w:lvl w:ilvl="0" w:tplc="D318D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16CA4"/>
    <w:multiLevelType w:val="hybridMultilevel"/>
    <w:tmpl w:val="3C18E25E"/>
    <w:lvl w:ilvl="0" w:tplc="9D565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547EC5"/>
    <w:multiLevelType w:val="hybridMultilevel"/>
    <w:tmpl w:val="D8CA7044"/>
    <w:lvl w:ilvl="0" w:tplc="2A94F122">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25" w15:restartNumberingAfterBreak="0">
    <w:nsid w:val="5AAF47D3"/>
    <w:multiLevelType w:val="multilevel"/>
    <w:tmpl w:val="7A9AD2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CBC687F"/>
    <w:multiLevelType w:val="hybridMultilevel"/>
    <w:tmpl w:val="10D8AFE0"/>
    <w:lvl w:ilvl="0" w:tplc="B6F8F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E21ADE"/>
    <w:multiLevelType w:val="hybridMultilevel"/>
    <w:tmpl w:val="FB28C61C"/>
    <w:lvl w:ilvl="0" w:tplc="0409000F">
      <w:start w:val="1"/>
      <w:numFmt w:val="decimal"/>
      <w:lvlText w:val="%1."/>
      <w:lvlJc w:val="left"/>
      <w:pPr>
        <w:ind w:left="765" w:hanging="40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A366AA"/>
    <w:multiLevelType w:val="hybridMultilevel"/>
    <w:tmpl w:val="3D10EE90"/>
    <w:lvl w:ilvl="0" w:tplc="67FA3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24100B"/>
    <w:multiLevelType w:val="hybridMultilevel"/>
    <w:tmpl w:val="50426440"/>
    <w:lvl w:ilvl="0" w:tplc="E88CE770">
      <w:start w:val="2024"/>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43B18"/>
    <w:multiLevelType w:val="hybridMultilevel"/>
    <w:tmpl w:val="822A2D70"/>
    <w:lvl w:ilvl="0" w:tplc="FF9A6072">
      <w:start w:val="1"/>
      <w:numFmt w:val="decimal"/>
      <w:lvlText w:val="%1-"/>
      <w:lvlJc w:val="left"/>
      <w:pPr>
        <w:ind w:left="296" w:hanging="360"/>
      </w:pPr>
      <w:rPr>
        <w:rFonts w:hint="default"/>
      </w:rPr>
    </w:lvl>
    <w:lvl w:ilvl="1" w:tplc="04090019" w:tentative="1">
      <w:start w:val="1"/>
      <w:numFmt w:val="lowerLetter"/>
      <w:lvlText w:val="%2."/>
      <w:lvlJc w:val="left"/>
      <w:pPr>
        <w:ind w:left="1016" w:hanging="360"/>
      </w:pPr>
    </w:lvl>
    <w:lvl w:ilvl="2" w:tplc="0409001B" w:tentative="1">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31" w15:restartNumberingAfterBreak="0">
    <w:nsid w:val="6B7654A2"/>
    <w:multiLevelType w:val="hybridMultilevel"/>
    <w:tmpl w:val="926240C0"/>
    <w:lvl w:ilvl="0" w:tplc="EC843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203AA7"/>
    <w:multiLevelType w:val="hybridMultilevel"/>
    <w:tmpl w:val="A3C8DCE4"/>
    <w:lvl w:ilvl="0" w:tplc="0409000F">
      <w:start w:val="1"/>
      <w:numFmt w:val="decimal"/>
      <w:lvlText w:val="%1."/>
      <w:lvlJc w:val="left"/>
      <w:pPr>
        <w:ind w:left="765" w:hanging="40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1B0F5A"/>
    <w:multiLevelType w:val="hybridMultilevel"/>
    <w:tmpl w:val="2B3C0EB8"/>
    <w:lvl w:ilvl="0" w:tplc="04090009">
      <w:start w:val="1"/>
      <w:numFmt w:val="bullet"/>
      <w:lvlText w:val=""/>
      <w:lvlJc w:val="left"/>
      <w:pPr>
        <w:ind w:left="1295" w:hanging="360"/>
      </w:pPr>
      <w:rPr>
        <w:rFonts w:ascii="Wingdings" w:hAnsi="Wingdings"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34" w15:restartNumberingAfterBreak="0">
    <w:nsid w:val="78856268"/>
    <w:multiLevelType w:val="hybridMultilevel"/>
    <w:tmpl w:val="BDC478C8"/>
    <w:lvl w:ilvl="0" w:tplc="BF4EB68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D6631B"/>
    <w:multiLevelType w:val="hybridMultilevel"/>
    <w:tmpl w:val="3386E302"/>
    <w:lvl w:ilvl="0" w:tplc="93FC8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6944558">
    <w:abstractNumId w:val="4"/>
  </w:num>
  <w:num w:numId="2" w16cid:durableId="1612203273">
    <w:abstractNumId w:val="1"/>
  </w:num>
  <w:num w:numId="3" w16cid:durableId="1914967688">
    <w:abstractNumId w:val="32"/>
  </w:num>
  <w:num w:numId="4" w16cid:durableId="701981726">
    <w:abstractNumId w:val="3"/>
  </w:num>
  <w:num w:numId="5" w16cid:durableId="32537035">
    <w:abstractNumId w:val="27"/>
  </w:num>
  <w:num w:numId="6" w16cid:durableId="226186421">
    <w:abstractNumId w:val="18"/>
  </w:num>
  <w:num w:numId="7" w16cid:durableId="138958716">
    <w:abstractNumId w:val="20"/>
  </w:num>
  <w:num w:numId="8" w16cid:durableId="1525290789">
    <w:abstractNumId w:val="19"/>
  </w:num>
  <w:num w:numId="9" w16cid:durableId="1557085332">
    <w:abstractNumId w:val="25"/>
  </w:num>
  <w:num w:numId="10" w16cid:durableId="247349776">
    <w:abstractNumId w:val="13"/>
  </w:num>
  <w:num w:numId="11" w16cid:durableId="503403798">
    <w:abstractNumId w:val="34"/>
  </w:num>
  <w:num w:numId="12" w16cid:durableId="1413969627">
    <w:abstractNumId w:val="0"/>
  </w:num>
  <w:num w:numId="13" w16cid:durableId="1278178682">
    <w:abstractNumId w:val="15"/>
  </w:num>
  <w:num w:numId="14" w16cid:durableId="2146074380">
    <w:abstractNumId w:val="8"/>
  </w:num>
  <w:num w:numId="15" w16cid:durableId="439223998">
    <w:abstractNumId w:val="29"/>
  </w:num>
  <w:num w:numId="16" w16cid:durableId="908424747">
    <w:abstractNumId w:val="11"/>
  </w:num>
  <w:num w:numId="17" w16cid:durableId="860162814">
    <w:abstractNumId w:val="21"/>
  </w:num>
  <w:num w:numId="18" w16cid:durableId="961031031">
    <w:abstractNumId w:val="2"/>
  </w:num>
  <w:num w:numId="19" w16cid:durableId="407656732">
    <w:abstractNumId w:val="10"/>
  </w:num>
  <w:num w:numId="20" w16cid:durableId="873427495">
    <w:abstractNumId w:val="12"/>
  </w:num>
  <w:num w:numId="21" w16cid:durableId="873730456">
    <w:abstractNumId w:val="33"/>
  </w:num>
  <w:num w:numId="22" w16cid:durableId="1211841942">
    <w:abstractNumId w:val="5"/>
  </w:num>
  <w:num w:numId="23" w16cid:durableId="694035180">
    <w:abstractNumId w:val="30"/>
  </w:num>
  <w:num w:numId="24" w16cid:durableId="320231091">
    <w:abstractNumId w:val="24"/>
  </w:num>
  <w:num w:numId="25" w16cid:durableId="599070511">
    <w:abstractNumId w:val="6"/>
  </w:num>
  <w:num w:numId="26" w16cid:durableId="990215868">
    <w:abstractNumId w:val="31"/>
  </w:num>
  <w:num w:numId="27" w16cid:durableId="1481995447">
    <w:abstractNumId w:val="14"/>
  </w:num>
  <w:num w:numId="28" w16cid:durableId="295725059">
    <w:abstractNumId w:val="26"/>
  </w:num>
  <w:num w:numId="29" w16cid:durableId="603608502">
    <w:abstractNumId w:val="16"/>
  </w:num>
  <w:num w:numId="30" w16cid:durableId="1498693767">
    <w:abstractNumId w:val="23"/>
  </w:num>
  <w:num w:numId="31" w16cid:durableId="700472034">
    <w:abstractNumId w:val="28"/>
  </w:num>
  <w:num w:numId="32" w16cid:durableId="2083523026">
    <w:abstractNumId w:val="17"/>
  </w:num>
  <w:num w:numId="33" w16cid:durableId="1403136233">
    <w:abstractNumId w:val="35"/>
  </w:num>
  <w:num w:numId="34" w16cid:durableId="799878474">
    <w:abstractNumId w:val="9"/>
  </w:num>
  <w:num w:numId="35" w16cid:durableId="805128188">
    <w:abstractNumId w:val="7"/>
  </w:num>
  <w:num w:numId="36" w16cid:durableId="11461656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89F"/>
    <w:rsid w:val="00001A51"/>
    <w:rsid w:val="00001BB4"/>
    <w:rsid w:val="000028F4"/>
    <w:rsid w:val="00002F61"/>
    <w:rsid w:val="00002FA2"/>
    <w:rsid w:val="0000371D"/>
    <w:rsid w:val="0000557F"/>
    <w:rsid w:val="000058B1"/>
    <w:rsid w:val="00005B60"/>
    <w:rsid w:val="00005CF8"/>
    <w:rsid w:val="00005D2F"/>
    <w:rsid w:val="00007BEA"/>
    <w:rsid w:val="00007DA7"/>
    <w:rsid w:val="000102C4"/>
    <w:rsid w:val="0001120F"/>
    <w:rsid w:val="0001278F"/>
    <w:rsid w:val="00013185"/>
    <w:rsid w:val="0001345A"/>
    <w:rsid w:val="00013855"/>
    <w:rsid w:val="00013924"/>
    <w:rsid w:val="0001418F"/>
    <w:rsid w:val="00015052"/>
    <w:rsid w:val="00015303"/>
    <w:rsid w:val="0001562A"/>
    <w:rsid w:val="000156A7"/>
    <w:rsid w:val="000167CA"/>
    <w:rsid w:val="000167E6"/>
    <w:rsid w:val="00016ADA"/>
    <w:rsid w:val="0002094A"/>
    <w:rsid w:val="00020DAE"/>
    <w:rsid w:val="00020DCB"/>
    <w:rsid w:val="00021884"/>
    <w:rsid w:val="00021BBA"/>
    <w:rsid w:val="00022ACD"/>
    <w:rsid w:val="00022C80"/>
    <w:rsid w:val="0002307D"/>
    <w:rsid w:val="00023B01"/>
    <w:rsid w:val="0002456A"/>
    <w:rsid w:val="0002456D"/>
    <w:rsid w:val="0002477B"/>
    <w:rsid w:val="00024E32"/>
    <w:rsid w:val="0002655F"/>
    <w:rsid w:val="00026756"/>
    <w:rsid w:val="0002690A"/>
    <w:rsid w:val="00026968"/>
    <w:rsid w:val="00027B9A"/>
    <w:rsid w:val="000307F6"/>
    <w:rsid w:val="000313E4"/>
    <w:rsid w:val="00031524"/>
    <w:rsid w:val="00031763"/>
    <w:rsid w:val="00031F20"/>
    <w:rsid w:val="00032D5B"/>
    <w:rsid w:val="00032F03"/>
    <w:rsid w:val="00032F04"/>
    <w:rsid w:val="000334A2"/>
    <w:rsid w:val="000336EC"/>
    <w:rsid w:val="000337A6"/>
    <w:rsid w:val="00033ACE"/>
    <w:rsid w:val="000351D5"/>
    <w:rsid w:val="00035977"/>
    <w:rsid w:val="0003626D"/>
    <w:rsid w:val="000367C4"/>
    <w:rsid w:val="000372F1"/>
    <w:rsid w:val="0003787B"/>
    <w:rsid w:val="0004005C"/>
    <w:rsid w:val="00040323"/>
    <w:rsid w:val="00040748"/>
    <w:rsid w:val="00042206"/>
    <w:rsid w:val="00042B73"/>
    <w:rsid w:val="00042EEB"/>
    <w:rsid w:val="00044A63"/>
    <w:rsid w:val="00044D3F"/>
    <w:rsid w:val="00044FAF"/>
    <w:rsid w:val="000451F6"/>
    <w:rsid w:val="00045AA8"/>
    <w:rsid w:val="000466E9"/>
    <w:rsid w:val="00046FAF"/>
    <w:rsid w:val="00047364"/>
    <w:rsid w:val="000477F8"/>
    <w:rsid w:val="0004795B"/>
    <w:rsid w:val="0005034E"/>
    <w:rsid w:val="00050BE4"/>
    <w:rsid w:val="00050DAC"/>
    <w:rsid w:val="00051BE9"/>
    <w:rsid w:val="000522A2"/>
    <w:rsid w:val="000525DC"/>
    <w:rsid w:val="00052DE9"/>
    <w:rsid w:val="000530C5"/>
    <w:rsid w:val="000532EF"/>
    <w:rsid w:val="00054001"/>
    <w:rsid w:val="0005448C"/>
    <w:rsid w:val="000550DE"/>
    <w:rsid w:val="000554D8"/>
    <w:rsid w:val="00055E92"/>
    <w:rsid w:val="0005691D"/>
    <w:rsid w:val="00056D1C"/>
    <w:rsid w:val="00056EE7"/>
    <w:rsid w:val="00057C81"/>
    <w:rsid w:val="00057EAC"/>
    <w:rsid w:val="0006116C"/>
    <w:rsid w:val="00061470"/>
    <w:rsid w:val="000617A6"/>
    <w:rsid w:val="000619C2"/>
    <w:rsid w:val="00062C50"/>
    <w:rsid w:val="0006448C"/>
    <w:rsid w:val="00064C79"/>
    <w:rsid w:val="00064D28"/>
    <w:rsid w:val="00064EFE"/>
    <w:rsid w:val="00065335"/>
    <w:rsid w:val="000660C0"/>
    <w:rsid w:val="000666F6"/>
    <w:rsid w:val="00067020"/>
    <w:rsid w:val="00067374"/>
    <w:rsid w:val="00067488"/>
    <w:rsid w:val="00067651"/>
    <w:rsid w:val="00067D0D"/>
    <w:rsid w:val="00067D96"/>
    <w:rsid w:val="000702DA"/>
    <w:rsid w:val="000708AD"/>
    <w:rsid w:val="00071D19"/>
    <w:rsid w:val="00071E1F"/>
    <w:rsid w:val="00072025"/>
    <w:rsid w:val="0007435B"/>
    <w:rsid w:val="0007481B"/>
    <w:rsid w:val="000752B6"/>
    <w:rsid w:val="00075562"/>
    <w:rsid w:val="00076690"/>
    <w:rsid w:val="00077FD0"/>
    <w:rsid w:val="0008020D"/>
    <w:rsid w:val="000815F8"/>
    <w:rsid w:val="000817D6"/>
    <w:rsid w:val="00082100"/>
    <w:rsid w:val="00082EC4"/>
    <w:rsid w:val="0008310F"/>
    <w:rsid w:val="0008313A"/>
    <w:rsid w:val="000831DF"/>
    <w:rsid w:val="00083774"/>
    <w:rsid w:val="00083EAB"/>
    <w:rsid w:val="00083ED3"/>
    <w:rsid w:val="00084190"/>
    <w:rsid w:val="0008450F"/>
    <w:rsid w:val="00085090"/>
    <w:rsid w:val="0008521E"/>
    <w:rsid w:val="00086822"/>
    <w:rsid w:val="00086AD8"/>
    <w:rsid w:val="00087307"/>
    <w:rsid w:val="00087C40"/>
    <w:rsid w:val="000903A3"/>
    <w:rsid w:val="00090BC7"/>
    <w:rsid w:val="00091C3A"/>
    <w:rsid w:val="00092844"/>
    <w:rsid w:val="00093473"/>
    <w:rsid w:val="00093A59"/>
    <w:rsid w:val="00094737"/>
    <w:rsid w:val="00094CCD"/>
    <w:rsid w:val="00095516"/>
    <w:rsid w:val="000956F2"/>
    <w:rsid w:val="00096325"/>
    <w:rsid w:val="0009640F"/>
    <w:rsid w:val="000979D1"/>
    <w:rsid w:val="00097FA3"/>
    <w:rsid w:val="000A18B3"/>
    <w:rsid w:val="000A1C8B"/>
    <w:rsid w:val="000A1EA9"/>
    <w:rsid w:val="000A2300"/>
    <w:rsid w:val="000A3974"/>
    <w:rsid w:val="000A3BA6"/>
    <w:rsid w:val="000A3EA3"/>
    <w:rsid w:val="000A4527"/>
    <w:rsid w:val="000A470F"/>
    <w:rsid w:val="000A4992"/>
    <w:rsid w:val="000A4BDE"/>
    <w:rsid w:val="000A5A61"/>
    <w:rsid w:val="000A6718"/>
    <w:rsid w:val="000B0299"/>
    <w:rsid w:val="000B0F0F"/>
    <w:rsid w:val="000B1469"/>
    <w:rsid w:val="000B2BEA"/>
    <w:rsid w:val="000B34CE"/>
    <w:rsid w:val="000B37E0"/>
    <w:rsid w:val="000B38AC"/>
    <w:rsid w:val="000B3988"/>
    <w:rsid w:val="000B446D"/>
    <w:rsid w:val="000B4E86"/>
    <w:rsid w:val="000B4EF0"/>
    <w:rsid w:val="000B570D"/>
    <w:rsid w:val="000B59EB"/>
    <w:rsid w:val="000B636C"/>
    <w:rsid w:val="000C000F"/>
    <w:rsid w:val="000C0417"/>
    <w:rsid w:val="000C041B"/>
    <w:rsid w:val="000C06BB"/>
    <w:rsid w:val="000C1C6F"/>
    <w:rsid w:val="000C23D1"/>
    <w:rsid w:val="000C2DA0"/>
    <w:rsid w:val="000C2E4B"/>
    <w:rsid w:val="000C2EDA"/>
    <w:rsid w:val="000C3601"/>
    <w:rsid w:val="000C3DD1"/>
    <w:rsid w:val="000C4FA6"/>
    <w:rsid w:val="000C570C"/>
    <w:rsid w:val="000C5949"/>
    <w:rsid w:val="000C5BB5"/>
    <w:rsid w:val="000C6D97"/>
    <w:rsid w:val="000D0038"/>
    <w:rsid w:val="000D00EF"/>
    <w:rsid w:val="000D0DF0"/>
    <w:rsid w:val="000D0E1D"/>
    <w:rsid w:val="000D15D0"/>
    <w:rsid w:val="000D2628"/>
    <w:rsid w:val="000D2FF8"/>
    <w:rsid w:val="000D34CC"/>
    <w:rsid w:val="000D3721"/>
    <w:rsid w:val="000D3BFB"/>
    <w:rsid w:val="000D3E2A"/>
    <w:rsid w:val="000D3FCF"/>
    <w:rsid w:val="000D4BB7"/>
    <w:rsid w:val="000D4F29"/>
    <w:rsid w:val="000D58A2"/>
    <w:rsid w:val="000D5C76"/>
    <w:rsid w:val="000D5D6D"/>
    <w:rsid w:val="000D5FFA"/>
    <w:rsid w:val="000D61F6"/>
    <w:rsid w:val="000D7435"/>
    <w:rsid w:val="000E0012"/>
    <w:rsid w:val="000E030E"/>
    <w:rsid w:val="000E0A19"/>
    <w:rsid w:val="000E0B04"/>
    <w:rsid w:val="000E2535"/>
    <w:rsid w:val="000E2AC1"/>
    <w:rsid w:val="000E3001"/>
    <w:rsid w:val="000E301A"/>
    <w:rsid w:val="000E3043"/>
    <w:rsid w:val="000E3372"/>
    <w:rsid w:val="000E3BC9"/>
    <w:rsid w:val="000E4901"/>
    <w:rsid w:val="000E4E8D"/>
    <w:rsid w:val="000E564C"/>
    <w:rsid w:val="000E5DC6"/>
    <w:rsid w:val="000E63E9"/>
    <w:rsid w:val="000E66DC"/>
    <w:rsid w:val="000F020B"/>
    <w:rsid w:val="000F0BA0"/>
    <w:rsid w:val="000F0F5F"/>
    <w:rsid w:val="000F1681"/>
    <w:rsid w:val="000F1DE4"/>
    <w:rsid w:val="000F23D0"/>
    <w:rsid w:val="000F298A"/>
    <w:rsid w:val="000F2B59"/>
    <w:rsid w:val="000F2CAE"/>
    <w:rsid w:val="000F401C"/>
    <w:rsid w:val="000F434A"/>
    <w:rsid w:val="000F46D2"/>
    <w:rsid w:val="000F5E4C"/>
    <w:rsid w:val="000F5E68"/>
    <w:rsid w:val="0010050F"/>
    <w:rsid w:val="001012D5"/>
    <w:rsid w:val="001013E8"/>
    <w:rsid w:val="001015BE"/>
    <w:rsid w:val="00101673"/>
    <w:rsid w:val="001029C2"/>
    <w:rsid w:val="00102C8C"/>
    <w:rsid w:val="0010314C"/>
    <w:rsid w:val="001035D9"/>
    <w:rsid w:val="00103896"/>
    <w:rsid w:val="00103BD2"/>
    <w:rsid w:val="00104D55"/>
    <w:rsid w:val="00104FBA"/>
    <w:rsid w:val="001056FB"/>
    <w:rsid w:val="00106C71"/>
    <w:rsid w:val="0010755D"/>
    <w:rsid w:val="0011032E"/>
    <w:rsid w:val="00110E3C"/>
    <w:rsid w:val="0011167C"/>
    <w:rsid w:val="001118F6"/>
    <w:rsid w:val="001124C2"/>
    <w:rsid w:val="00113DF6"/>
    <w:rsid w:val="00113E34"/>
    <w:rsid w:val="00114B70"/>
    <w:rsid w:val="00114D68"/>
    <w:rsid w:val="00116DF9"/>
    <w:rsid w:val="00116E56"/>
    <w:rsid w:val="001202EA"/>
    <w:rsid w:val="00120311"/>
    <w:rsid w:val="00122034"/>
    <w:rsid w:val="00122415"/>
    <w:rsid w:val="00122480"/>
    <w:rsid w:val="00122A2F"/>
    <w:rsid w:val="00122D38"/>
    <w:rsid w:val="00122F9F"/>
    <w:rsid w:val="0012300A"/>
    <w:rsid w:val="0012416D"/>
    <w:rsid w:val="00124539"/>
    <w:rsid w:val="0012484A"/>
    <w:rsid w:val="001257B3"/>
    <w:rsid w:val="001259BB"/>
    <w:rsid w:val="00125B45"/>
    <w:rsid w:val="00125D38"/>
    <w:rsid w:val="00126B7C"/>
    <w:rsid w:val="0012759B"/>
    <w:rsid w:val="0013016E"/>
    <w:rsid w:val="00130E74"/>
    <w:rsid w:val="0013233F"/>
    <w:rsid w:val="0013242C"/>
    <w:rsid w:val="00132795"/>
    <w:rsid w:val="00133F04"/>
    <w:rsid w:val="00133FE7"/>
    <w:rsid w:val="00134B43"/>
    <w:rsid w:val="00134E41"/>
    <w:rsid w:val="0013522E"/>
    <w:rsid w:val="00135AB0"/>
    <w:rsid w:val="001360B2"/>
    <w:rsid w:val="001374FE"/>
    <w:rsid w:val="00140FD1"/>
    <w:rsid w:val="00141386"/>
    <w:rsid w:val="001414F9"/>
    <w:rsid w:val="00141E6D"/>
    <w:rsid w:val="00141F10"/>
    <w:rsid w:val="001425A4"/>
    <w:rsid w:val="00142612"/>
    <w:rsid w:val="00145CD5"/>
    <w:rsid w:val="001463A3"/>
    <w:rsid w:val="001474B0"/>
    <w:rsid w:val="00147C64"/>
    <w:rsid w:val="0015055E"/>
    <w:rsid w:val="00150F18"/>
    <w:rsid w:val="00150F76"/>
    <w:rsid w:val="00150FC1"/>
    <w:rsid w:val="001519AC"/>
    <w:rsid w:val="001522B6"/>
    <w:rsid w:val="00152772"/>
    <w:rsid w:val="00152BA3"/>
    <w:rsid w:val="00152D0D"/>
    <w:rsid w:val="00152EB7"/>
    <w:rsid w:val="0015381B"/>
    <w:rsid w:val="0015394B"/>
    <w:rsid w:val="0015417A"/>
    <w:rsid w:val="00154272"/>
    <w:rsid w:val="00154280"/>
    <w:rsid w:val="0015446B"/>
    <w:rsid w:val="00154935"/>
    <w:rsid w:val="00154AD1"/>
    <w:rsid w:val="0015501A"/>
    <w:rsid w:val="00155444"/>
    <w:rsid w:val="00155F8F"/>
    <w:rsid w:val="00156259"/>
    <w:rsid w:val="001564B5"/>
    <w:rsid w:val="00156511"/>
    <w:rsid w:val="001566C5"/>
    <w:rsid w:val="001567D6"/>
    <w:rsid w:val="00157257"/>
    <w:rsid w:val="001577C2"/>
    <w:rsid w:val="00157ADC"/>
    <w:rsid w:val="0016025B"/>
    <w:rsid w:val="00160427"/>
    <w:rsid w:val="00160535"/>
    <w:rsid w:val="0016075A"/>
    <w:rsid w:val="00160E12"/>
    <w:rsid w:val="00161EB2"/>
    <w:rsid w:val="00162711"/>
    <w:rsid w:val="00162DD2"/>
    <w:rsid w:val="00163123"/>
    <w:rsid w:val="001633C5"/>
    <w:rsid w:val="00163685"/>
    <w:rsid w:val="0016403A"/>
    <w:rsid w:val="00164122"/>
    <w:rsid w:val="00164CB7"/>
    <w:rsid w:val="00166102"/>
    <w:rsid w:val="001662AC"/>
    <w:rsid w:val="00167049"/>
    <w:rsid w:val="001677C4"/>
    <w:rsid w:val="00170093"/>
    <w:rsid w:val="00170FE8"/>
    <w:rsid w:val="0017159C"/>
    <w:rsid w:val="00173235"/>
    <w:rsid w:val="001738F3"/>
    <w:rsid w:val="001746B0"/>
    <w:rsid w:val="00174751"/>
    <w:rsid w:val="00175298"/>
    <w:rsid w:val="00175368"/>
    <w:rsid w:val="0017555F"/>
    <w:rsid w:val="0017591C"/>
    <w:rsid w:val="00175C64"/>
    <w:rsid w:val="001770E5"/>
    <w:rsid w:val="001772FA"/>
    <w:rsid w:val="00177592"/>
    <w:rsid w:val="00177795"/>
    <w:rsid w:val="00177B2E"/>
    <w:rsid w:val="00177CD2"/>
    <w:rsid w:val="00180093"/>
    <w:rsid w:val="00180288"/>
    <w:rsid w:val="001802DB"/>
    <w:rsid w:val="00180389"/>
    <w:rsid w:val="00180E92"/>
    <w:rsid w:val="00180FBE"/>
    <w:rsid w:val="00181107"/>
    <w:rsid w:val="00181284"/>
    <w:rsid w:val="00181461"/>
    <w:rsid w:val="0018159C"/>
    <w:rsid w:val="00182CCA"/>
    <w:rsid w:val="00183186"/>
    <w:rsid w:val="001839FB"/>
    <w:rsid w:val="001849EE"/>
    <w:rsid w:val="00184BD7"/>
    <w:rsid w:val="00185098"/>
    <w:rsid w:val="001850DB"/>
    <w:rsid w:val="0018532C"/>
    <w:rsid w:val="00185D6C"/>
    <w:rsid w:val="00185D91"/>
    <w:rsid w:val="001863A3"/>
    <w:rsid w:val="00186AA3"/>
    <w:rsid w:val="0018724B"/>
    <w:rsid w:val="00187F59"/>
    <w:rsid w:val="001908CA"/>
    <w:rsid w:val="00190E0E"/>
    <w:rsid w:val="001911C2"/>
    <w:rsid w:val="00191664"/>
    <w:rsid w:val="001921E5"/>
    <w:rsid w:val="001937E7"/>
    <w:rsid w:val="00194124"/>
    <w:rsid w:val="00194FC9"/>
    <w:rsid w:val="00195888"/>
    <w:rsid w:val="00195A40"/>
    <w:rsid w:val="00196B9E"/>
    <w:rsid w:val="00197897"/>
    <w:rsid w:val="001979B8"/>
    <w:rsid w:val="001A0349"/>
    <w:rsid w:val="001A1B49"/>
    <w:rsid w:val="001A24D3"/>
    <w:rsid w:val="001A2569"/>
    <w:rsid w:val="001A27AC"/>
    <w:rsid w:val="001A2D58"/>
    <w:rsid w:val="001A333F"/>
    <w:rsid w:val="001A33FF"/>
    <w:rsid w:val="001A3A04"/>
    <w:rsid w:val="001A4067"/>
    <w:rsid w:val="001A45C8"/>
    <w:rsid w:val="001A4A17"/>
    <w:rsid w:val="001A4CB0"/>
    <w:rsid w:val="001A5A0F"/>
    <w:rsid w:val="001A5E1E"/>
    <w:rsid w:val="001A6502"/>
    <w:rsid w:val="001A6E7F"/>
    <w:rsid w:val="001A7175"/>
    <w:rsid w:val="001A7A6B"/>
    <w:rsid w:val="001A7D0D"/>
    <w:rsid w:val="001B01FF"/>
    <w:rsid w:val="001B0774"/>
    <w:rsid w:val="001B099F"/>
    <w:rsid w:val="001B0CB4"/>
    <w:rsid w:val="001B0E49"/>
    <w:rsid w:val="001B15DB"/>
    <w:rsid w:val="001B22DC"/>
    <w:rsid w:val="001B242F"/>
    <w:rsid w:val="001B2912"/>
    <w:rsid w:val="001B2CF1"/>
    <w:rsid w:val="001B2D43"/>
    <w:rsid w:val="001B2F3D"/>
    <w:rsid w:val="001B42FD"/>
    <w:rsid w:val="001B43C3"/>
    <w:rsid w:val="001B48EE"/>
    <w:rsid w:val="001B76C0"/>
    <w:rsid w:val="001B7CEC"/>
    <w:rsid w:val="001C0252"/>
    <w:rsid w:val="001C2183"/>
    <w:rsid w:val="001C24C2"/>
    <w:rsid w:val="001C2BC0"/>
    <w:rsid w:val="001C2F80"/>
    <w:rsid w:val="001C4668"/>
    <w:rsid w:val="001C50BB"/>
    <w:rsid w:val="001C5A7F"/>
    <w:rsid w:val="001C5EE0"/>
    <w:rsid w:val="001C5FDC"/>
    <w:rsid w:val="001C6138"/>
    <w:rsid w:val="001C6495"/>
    <w:rsid w:val="001C79FB"/>
    <w:rsid w:val="001D0182"/>
    <w:rsid w:val="001D0281"/>
    <w:rsid w:val="001D0577"/>
    <w:rsid w:val="001D077D"/>
    <w:rsid w:val="001D2BCC"/>
    <w:rsid w:val="001D2C84"/>
    <w:rsid w:val="001D2F9D"/>
    <w:rsid w:val="001D47E5"/>
    <w:rsid w:val="001D47F8"/>
    <w:rsid w:val="001D503B"/>
    <w:rsid w:val="001D54FC"/>
    <w:rsid w:val="001D55AD"/>
    <w:rsid w:val="001D59D2"/>
    <w:rsid w:val="001D6CE7"/>
    <w:rsid w:val="001D70DA"/>
    <w:rsid w:val="001E033A"/>
    <w:rsid w:val="001E05F3"/>
    <w:rsid w:val="001E0CFD"/>
    <w:rsid w:val="001E0EFD"/>
    <w:rsid w:val="001E11E6"/>
    <w:rsid w:val="001E21C6"/>
    <w:rsid w:val="001E225E"/>
    <w:rsid w:val="001E295F"/>
    <w:rsid w:val="001E2F6B"/>
    <w:rsid w:val="001E377C"/>
    <w:rsid w:val="001E39A0"/>
    <w:rsid w:val="001E4269"/>
    <w:rsid w:val="001E4DEB"/>
    <w:rsid w:val="001E65C4"/>
    <w:rsid w:val="001E7E69"/>
    <w:rsid w:val="001F0AB7"/>
    <w:rsid w:val="001F0CB2"/>
    <w:rsid w:val="001F0FE9"/>
    <w:rsid w:val="001F1783"/>
    <w:rsid w:val="001F1E53"/>
    <w:rsid w:val="001F1E92"/>
    <w:rsid w:val="001F2B56"/>
    <w:rsid w:val="001F2EE3"/>
    <w:rsid w:val="001F3724"/>
    <w:rsid w:val="001F4226"/>
    <w:rsid w:val="001F43E6"/>
    <w:rsid w:val="001F4DC6"/>
    <w:rsid w:val="001F5F59"/>
    <w:rsid w:val="001F6244"/>
    <w:rsid w:val="001F6AFD"/>
    <w:rsid w:val="001F6B1F"/>
    <w:rsid w:val="001F75FB"/>
    <w:rsid w:val="001F7879"/>
    <w:rsid w:val="001F78FC"/>
    <w:rsid w:val="00201236"/>
    <w:rsid w:val="00202A42"/>
    <w:rsid w:val="00202EF5"/>
    <w:rsid w:val="00203360"/>
    <w:rsid w:val="002035EA"/>
    <w:rsid w:val="00203F2B"/>
    <w:rsid w:val="00205105"/>
    <w:rsid w:val="00205236"/>
    <w:rsid w:val="002055EE"/>
    <w:rsid w:val="002065AB"/>
    <w:rsid w:val="00206618"/>
    <w:rsid w:val="00206BC5"/>
    <w:rsid w:val="00207228"/>
    <w:rsid w:val="00210303"/>
    <w:rsid w:val="002108A3"/>
    <w:rsid w:val="00210AD5"/>
    <w:rsid w:val="00210E2A"/>
    <w:rsid w:val="00211286"/>
    <w:rsid w:val="00211A3C"/>
    <w:rsid w:val="00212849"/>
    <w:rsid w:val="00213124"/>
    <w:rsid w:val="00213295"/>
    <w:rsid w:val="00213DDD"/>
    <w:rsid w:val="0021408A"/>
    <w:rsid w:val="00216D6B"/>
    <w:rsid w:val="0021788F"/>
    <w:rsid w:val="00217B02"/>
    <w:rsid w:val="00217C15"/>
    <w:rsid w:val="00217DF9"/>
    <w:rsid w:val="00217FDD"/>
    <w:rsid w:val="00220B08"/>
    <w:rsid w:val="00220B38"/>
    <w:rsid w:val="0022141F"/>
    <w:rsid w:val="002216FB"/>
    <w:rsid w:val="0022194D"/>
    <w:rsid w:val="0022231C"/>
    <w:rsid w:val="00222F32"/>
    <w:rsid w:val="00222F75"/>
    <w:rsid w:val="002230FD"/>
    <w:rsid w:val="00223CFB"/>
    <w:rsid w:val="00224DA8"/>
    <w:rsid w:val="00224DCF"/>
    <w:rsid w:val="00224F3D"/>
    <w:rsid w:val="00225006"/>
    <w:rsid w:val="0022539C"/>
    <w:rsid w:val="002259D8"/>
    <w:rsid w:val="00225C44"/>
    <w:rsid w:val="00225EAF"/>
    <w:rsid w:val="00227252"/>
    <w:rsid w:val="00227AD1"/>
    <w:rsid w:val="00230479"/>
    <w:rsid w:val="002308CE"/>
    <w:rsid w:val="00230AC3"/>
    <w:rsid w:val="00231C53"/>
    <w:rsid w:val="00231F50"/>
    <w:rsid w:val="002325AF"/>
    <w:rsid w:val="00232C5F"/>
    <w:rsid w:val="00232CF3"/>
    <w:rsid w:val="00233848"/>
    <w:rsid w:val="00233FE1"/>
    <w:rsid w:val="00234A03"/>
    <w:rsid w:val="00234D75"/>
    <w:rsid w:val="002353D5"/>
    <w:rsid w:val="00235CF2"/>
    <w:rsid w:val="00235FB9"/>
    <w:rsid w:val="0023603A"/>
    <w:rsid w:val="00236316"/>
    <w:rsid w:val="00236A8B"/>
    <w:rsid w:val="00236F22"/>
    <w:rsid w:val="00237266"/>
    <w:rsid w:val="00237402"/>
    <w:rsid w:val="00237ED4"/>
    <w:rsid w:val="0024039D"/>
    <w:rsid w:val="00240D79"/>
    <w:rsid w:val="002411E5"/>
    <w:rsid w:val="00241766"/>
    <w:rsid w:val="00243C6C"/>
    <w:rsid w:val="002442D8"/>
    <w:rsid w:val="00245083"/>
    <w:rsid w:val="00245349"/>
    <w:rsid w:val="002453FE"/>
    <w:rsid w:val="002456B5"/>
    <w:rsid w:val="00245827"/>
    <w:rsid w:val="00245E47"/>
    <w:rsid w:val="00245F90"/>
    <w:rsid w:val="00246355"/>
    <w:rsid w:val="00247199"/>
    <w:rsid w:val="002474ED"/>
    <w:rsid w:val="00247C33"/>
    <w:rsid w:val="00250354"/>
    <w:rsid w:val="002505C4"/>
    <w:rsid w:val="00250FBF"/>
    <w:rsid w:val="00252C54"/>
    <w:rsid w:val="00252F9B"/>
    <w:rsid w:val="002530E0"/>
    <w:rsid w:val="00254188"/>
    <w:rsid w:val="00255328"/>
    <w:rsid w:val="002553A9"/>
    <w:rsid w:val="00255A7A"/>
    <w:rsid w:val="00255BBC"/>
    <w:rsid w:val="00256AB8"/>
    <w:rsid w:val="002572A2"/>
    <w:rsid w:val="00260664"/>
    <w:rsid w:val="0026186A"/>
    <w:rsid w:val="00261F4E"/>
    <w:rsid w:val="002623EA"/>
    <w:rsid w:val="002636ED"/>
    <w:rsid w:val="00263A13"/>
    <w:rsid w:val="00264E55"/>
    <w:rsid w:val="0026538C"/>
    <w:rsid w:val="00265434"/>
    <w:rsid w:val="00265982"/>
    <w:rsid w:val="00265EBA"/>
    <w:rsid w:val="00265FFD"/>
    <w:rsid w:val="002662B5"/>
    <w:rsid w:val="00266F1E"/>
    <w:rsid w:val="002674C0"/>
    <w:rsid w:val="00267EDD"/>
    <w:rsid w:val="00272146"/>
    <w:rsid w:val="00272434"/>
    <w:rsid w:val="00272C0F"/>
    <w:rsid w:val="0027380C"/>
    <w:rsid w:val="00274DAA"/>
    <w:rsid w:val="00275305"/>
    <w:rsid w:val="00276012"/>
    <w:rsid w:val="002760B3"/>
    <w:rsid w:val="0027610C"/>
    <w:rsid w:val="002774A8"/>
    <w:rsid w:val="00277BBC"/>
    <w:rsid w:val="002816D4"/>
    <w:rsid w:val="002817A5"/>
    <w:rsid w:val="00281BC9"/>
    <w:rsid w:val="00281D0B"/>
    <w:rsid w:val="0028233A"/>
    <w:rsid w:val="002827E1"/>
    <w:rsid w:val="00282EC9"/>
    <w:rsid w:val="00283E23"/>
    <w:rsid w:val="0028474E"/>
    <w:rsid w:val="00284AA4"/>
    <w:rsid w:val="00284BEF"/>
    <w:rsid w:val="002863D8"/>
    <w:rsid w:val="00286C1C"/>
    <w:rsid w:val="00286EE2"/>
    <w:rsid w:val="00287A0F"/>
    <w:rsid w:val="00290499"/>
    <w:rsid w:val="00291357"/>
    <w:rsid w:val="00291999"/>
    <w:rsid w:val="002925F6"/>
    <w:rsid w:val="00292835"/>
    <w:rsid w:val="00293037"/>
    <w:rsid w:val="00293390"/>
    <w:rsid w:val="002933F1"/>
    <w:rsid w:val="002935EF"/>
    <w:rsid w:val="0029388E"/>
    <w:rsid w:val="0029469F"/>
    <w:rsid w:val="00294930"/>
    <w:rsid w:val="00295583"/>
    <w:rsid w:val="002957BD"/>
    <w:rsid w:val="00295C3D"/>
    <w:rsid w:val="00296571"/>
    <w:rsid w:val="00297C9F"/>
    <w:rsid w:val="002A098D"/>
    <w:rsid w:val="002A0E5E"/>
    <w:rsid w:val="002A1C43"/>
    <w:rsid w:val="002A3170"/>
    <w:rsid w:val="002A327A"/>
    <w:rsid w:val="002A391B"/>
    <w:rsid w:val="002A41CC"/>
    <w:rsid w:val="002A479F"/>
    <w:rsid w:val="002A4FBC"/>
    <w:rsid w:val="002A5B40"/>
    <w:rsid w:val="002A76E8"/>
    <w:rsid w:val="002A795D"/>
    <w:rsid w:val="002A7B17"/>
    <w:rsid w:val="002B10C7"/>
    <w:rsid w:val="002B19F9"/>
    <w:rsid w:val="002B21C1"/>
    <w:rsid w:val="002B2379"/>
    <w:rsid w:val="002B25C6"/>
    <w:rsid w:val="002B3D8F"/>
    <w:rsid w:val="002B4501"/>
    <w:rsid w:val="002B49A1"/>
    <w:rsid w:val="002B4AEA"/>
    <w:rsid w:val="002B4B3E"/>
    <w:rsid w:val="002B4CB9"/>
    <w:rsid w:val="002B4F47"/>
    <w:rsid w:val="002B54B6"/>
    <w:rsid w:val="002B55AE"/>
    <w:rsid w:val="002B651D"/>
    <w:rsid w:val="002B7462"/>
    <w:rsid w:val="002B7897"/>
    <w:rsid w:val="002C1B2D"/>
    <w:rsid w:val="002C20E2"/>
    <w:rsid w:val="002C2125"/>
    <w:rsid w:val="002C2472"/>
    <w:rsid w:val="002C2F6C"/>
    <w:rsid w:val="002C38E5"/>
    <w:rsid w:val="002C45F3"/>
    <w:rsid w:val="002C45F9"/>
    <w:rsid w:val="002C48B0"/>
    <w:rsid w:val="002C57D4"/>
    <w:rsid w:val="002C5AAD"/>
    <w:rsid w:val="002C5E15"/>
    <w:rsid w:val="002C5F9C"/>
    <w:rsid w:val="002C606E"/>
    <w:rsid w:val="002C6240"/>
    <w:rsid w:val="002C66E7"/>
    <w:rsid w:val="002C6AEE"/>
    <w:rsid w:val="002D0E8E"/>
    <w:rsid w:val="002D14BA"/>
    <w:rsid w:val="002D1706"/>
    <w:rsid w:val="002D1F1E"/>
    <w:rsid w:val="002D2156"/>
    <w:rsid w:val="002D2F10"/>
    <w:rsid w:val="002D4209"/>
    <w:rsid w:val="002D4940"/>
    <w:rsid w:val="002D4A1B"/>
    <w:rsid w:val="002D4F06"/>
    <w:rsid w:val="002D61DC"/>
    <w:rsid w:val="002D6657"/>
    <w:rsid w:val="002D71AA"/>
    <w:rsid w:val="002E0DBD"/>
    <w:rsid w:val="002E0E95"/>
    <w:rsid w:val="002E1D5A"/>
    <w:rsid w:val="002E1EDB"/>
    <w:rsid w:val="002E27B3"/>
    <w:rsid w:val="002E2B7E"/>
    <w:rsid w:val="002E30C0"/>
    <w:rsid w:val="002E3600"/>
    <w:rsid w:val="002E3767"/>
    <w:rsid w:val="002E3A24"/>
    <w:rsid w:val="002E3C13"/>
    <w:rsid w:val="002E4C35"/>
    <w:rsid w:val="002E5B74"/>
    <w:rsid w:val="002E5C1E"/>
    <w:rsid w:val="002E63E8"/>
    <w:rsid w:val="002E69D2"/>
    <w:rsid w:val="002E72B6"/>
    <w:rsid w:val="002E767D"/>
    <w:rsid w:val="002E7803"/>
    <w:rsid w:val="002E7C48"/>
    <w:rsid w:val="002F030A"/>
    <w:rsid w:val="002F08BE"/>
    <w:rsid w:val="002F0A9C"/>
    <w:rsid w:val="002F0F09"/>
    <w:rsid w:val="002F217D"/>
    <w:rsid w:val="002F3CC5"/>
    <w:rsid w:val="002F3F87"/>
    <w:rsid w:val="002F4313"/>
    <w:rsid w:val="002F456F"/>
    <w:rsid w:val="002F45BC"/>
    <w:rsid w:val="002F5A87"/>
    <w:rsid w:val="002F68AB"/>
    <w:rsid w:val="002F7693"/>
    <w:rsid w:val="002F7AFD"/>
    <w:rsid w:val="00300045"/>
    <w:rsid w:val="00300108"/>
    <w:rsid w:val="00300185"/>
    <w:rsid w:val="00300D50"/>
    <w:rsid w:val="00301583"/>
    <w:rsid w:val="00301E85"/>
    <w:rsid w:val="00303FF2"/>
    <w:rsid w:val="0030404A"/>
    <w:rsid w:val="00304E69"/>
    <w:rsid w:val="00305440"/>
    <w:rsid w:val="00305769"/>
    <w:rsid w:val="0030589F"/>
    <w:rsid w:val="0030599F"/>
    <w:rsid w:val="0030657B"/>
    <w:rsid w:val="00306999"/>
    <w:rsid w:val="00306D86"/>
    <w:rsid w:val="00307818"/>
    <w:rsid w:val="00307B8F"/>
    <w:rsid w:val="00307FB9"/>
    <w:rsid w:val="0031058B"/>
    <w:rsid w:val="003108D0"/>
    <w:rsid w:val="00310E34"/>
    <w:rsid w:val="00310F27"/>
    <w:rsid w:val="003113C7"/>
    <w:rsid w:val="0031148A"/>
    <w:rsid w:val="00311612"/>
    <w:rsid w:val="00311DB1"/>
    <w:rsid w:val="00311E07"/>
    <w:rsid w:val="00312655"/>
    <w:rsid w:val="00313202"/>
    <w:rsid w:val="00313B77"/>
    <w:rsid w:val="00314F77"/>
    <w:rsid w:val="00316615"/>
    <w:rsid w:val="00316F29"/>
    <w:rsid w:val="00317321"/>
    <w:rsid w:val="0031776B"/>
    <w:rsid w:val="0032135C"/>
    <w:rsid w:val="003213B8"/>
    <w:rsid w:val="00321707"/>
    <w:rsid w:val="00322EBD"/>
    <w:rsid w:val="00323AF0"/>
    <w:rsid w:val="00323B00"/>
    <w:rsid w:val="00323D58"/>
    <w:rsid w:val="00323E8E"/>
    <w:rsid w:val="00323EA7"/>
    <w:rsid w:val="00323EAD"/>
    <w:rsid w:val="00323F15"/>
    <w:rsid w:val="00325F5F"/>
    <w:rsid w:val="0032748B"/>
    <w:rsid w:val="003277DD"/>
    <w:rsid w:val="00327A21"/>
    <w:rsid w:val="00327DB0"/>
    <w:rsid w:val="003308AB"/>
    <w:rsid w:val="00331464"/>
    <w:rsid w:val="00331473"/>
    <w:rsid w:val="003322A6"/>
    <w:rsid w:val="003322D5"/>
    <w:rsid w:val="00332439"/>
    <w:rsid w:val="003324F2"/>
    <w:rsid w:val="00333543"/>
    <w:rsid w:val="00333662"/>
    <w:rsid w:val="00333FB5"/>
    <w:rsid w:val="00334A2C"/>
    <w:rsid w:val="00334A71"/>
    <w:rsid w:val="00334E5A"/>
    <w:rsid w:val="00335318"/>
    <w:rsid w:val="0033573B"/>
    <w:rsid w:val="00335DDA"/>
    <w:rsid w:val="00336F08"/>
    <w:rsid w:val="00337837"/>
    <w:rsid w:val="00337C86"/>
    <w:rsid w:val="00340D2D"/>
    <w:rsid w:val="0034109A"/>
    <w:rsid w:val="003420DD"/>
    <w:rsid w:val="00342527"/>
    <w:rsid w:val="00344531"/>
    <w:rsid w:val="0034459C"/>
    <w:rsid w:val="00344804"/>
    <w:rsid w:val="00344845"/>
    <w:rsid w:val="003448E0"/>
    <w:rsid w:val="00344E74"/>
    <w:rsid w:val="00344E88"/>
    <w:rsid w:val="003460CD"/>
    <w:rsid w:val="003465BF"/>
    <w:rsid w:val="0035247B"/>
    <w:rsid w:val="003529E5"/>
    <w:rsid w:val="00352DBC"/>
    <w:rsid w:val="00352FA0"/>
    <w:rsid w:val="00353D32"/>
    <w:rsid w:val="00354035"/>
    <w:rsid w:val="003548E7"/>
    <w:rsid w:val="00355455"/>
    <w:rsid w:val="00355BA4"/>
    <w:rsid w:val="00355C47"/>
    <w:rsid w:val="00356BB3"/>
    <w:rsid w:val="003573D8"/>
    <w:rsid w:val="003579A9"/>
    <w:rsid w:val="00360E2A"/>
    <w:rsid w:val="00361068"/>
    <w:rsid w:val="00361DE7"/>
    <w:rsid w:val="003621A6"/>
    <w:rsid w:val="003626B7"/>
    <w:rsid w:val="003628F9"/>
    <w:rsid w:val="00363697"/>
    <w:rsid w:val="00363AD3"/>
    <w:rsid w:val="00364213"/>
    <w:rsid w:val="00364A20"/>
    <w:rsid w:val="0036586A"/>
    <w:rsid w:val="00365B28"/>
    <w:rsid w:val="00366223"/>
    <w:rsid w:val="003665D3"/>
    <w:rsid w:val="00366A4F"/>
    <w:rsid w:val="00366FB1"/>
    <w:rsid w:val="00367845"/>
    <w:rsid w:val="0037008F"/>
    <w:rsid w:val="0037059B"/>
    <w:rsid w:val="00370B4C"/>
    <w:rsid w:val="003710E0"/>
    <w:rsid w:val="0037124D"/>
    <w:rsid w:val="00371AC0"/>
    <w:rsid w:val="00371EB8"/>
    <w:rsid w:val="00372068"/>
    <w:rsid w:val="0037247E"/>
    <w:rsid w:val="003726C1"/>
    <w:rsid w:val="00373AF3"/>
    <w:rsid w:val="00374BD8"/>
    <w:rsid w:val="00374E60"/>
    <w:rsid w:val="00375382"/>
    <w:rsid w:val="00375FB9"/>
    <w:rsid w:val="0037611F"/>
    <w:rsid w:val="00376647"/>
    <w:rsid w:val="003767DE"/>
    <w:rsid w:val="00376DC2"/>
    <w:rsid w:val="00376EEE"/>
    <w:rsid w:val="00376F16"/>
    <w:rsid w:val="00377030"/>
    <w:rsid w:val="00380ADE"/>
    <w:rsid w:val="00381D05"/>
    <w:rsid w:val="003823BC"/>
    <w:rsid w:val="003833F3"/>
    <w:rsid w:val="0038484C"/>
    <w:rsid w:val="00384AEB"/>
    <w:rsid w:val="0038585B"/>
    <w:rsid w:val="00385923"/>
    <w:rsid w:val="00385FDB"/>
    <w:rsid w:val="003866F6"/>
    <w:rsid w:val="003867E2"/>
    <w:rsid w:val="00386985"/>
    <w:rsid w:val="00386E25"/>
    <w:rsid w:val="003873E1"/>
    <w:rsid w:val="0038759A"/>
    <w:rsid w:val="00387AAA"/>
    <w:rsid w:val="00387BB7"/>
    <w:rsid w:val="003903F1"/>
    <w:rsid w:val="00390A5E"/>
    <w:rsid w:val="0039133D"/>
    <w:rsid w:val="003924AC"/>
    <w:rsid w:val="00392756"/>
    <w:rsid w:val="003929B1"/>
    <w:rsid w:val="00392D8A"/>
    <w:rsid w:val="00392E38"/>
    <w:rsid w:val="00393CA5"/>
    <w:rsid w:val="003945B4"/>
    <w:rsid w:val="003949E8"/>
    <w:rsid w:val="003962FC"/>
    <w:rsid w:val="00396483"/>
    <w:rsid w:val="00396EDC"/>
    <w:rsid w:val="00396F18"/>
    <w:rsid w:val="003976FF"/>
    <w:rsid w:val="00397DEE"/>
    <w:rsid w:val="003A0656"/>
    <w:rsid w:val="003A06B9"/>
    <w:rsid w:val="003A0D14"/>
    <w:rsid w:val="003A1D61"/>
    <w:rsid w:val="003A25E3"/>
    <w:rsid w:val="003A3817"/>
    <w:rsid w:val="003A398B"/>
    <w:rsid w:val="003A3C9F"/>
    <w:rsid w:val="003A4960"/>
    <w:rsid w:val="003A5101"/>
    <w:rsid w:val="003A5302"/>
    <w:rsid w:val="003A6A49"/>
    <w:rsid w:val="003A77B4"/>
    <w:rsid w:val="003B02F2"/>
    <w:rsid w:val="003B04F3"/>
    <w:rsid w:val="003B05A9"/>
    <w:rsid w:val="003B162E"/>
    <w:rsid w:val="003B18D1"/>
    <w:rsid w:val="003B277D"/>
    <w:rsid w:val="003B2C4A"/>
    <w:rsid w:val="003B3A59"/>
    <w:rsid w:val="003B4008"/>
    <w:rsid w:val="003B415E"/>
    <w:rsid w:val="003B5CAF"/>
    <w:rsid w:val="003B5E3B"/>
    <w:rsid w:val="003B6FFE"/>
    <w:rsid w:val="003B77EA"/>
    <w:rsid w:val="003C1675"/>
    <w:rsid w:val="003C2A73"/>
    <w:rsid w:val="003C2BA6"/>
    <w:rsid w:val="003C318F"/>
    <w:rsid w:val="003C3B78"/>
    <w:rsid w:val="003C3CC1"/>
    <w:rsid w:val="003C4BC7"/>
    <w:rsid w:val="003C5A22"/>
    <w:rsid w:val="003C5E9E"/>
    <w:rsid w:val="003C6824"/>
    <w:rsid w:val="003D060B"/>
    <w:rsid w:val="003D084F"/>
    <w:rsid w:val="003D0C98"/>
    <w:rsid w:val="003D0FC6"/>
    <w:rsid w:val="003D136C"/>
    <w:rsid w:val="003D1378"/>
    <w:rsid w:val="003D13FC"/>
    <w:rsid w:val="003D14FD"/>
    <w:rsid w:val="003D24EC"/>
    <w:rsid w:val="003D2F43"/>
    <w:rsid w:val="003D39D1"/>
    <w:rsid w:val="003D43BF"/>
    <w:rsid w:val="003D5BA3"/>
    <w:rsid w:val="003D62F3"/>
    <w:rsid w:val="003D6EDA"/>
    <w:rsid w:val="003D764B"/>
    <w:rsid w:val="003D797E"/>
    <w:rsid w:val="003D7FE6"/>
    <w:rsid w:val="003E0067"/>
    <w:rsid w:val="003E1B13"/>
    <w:rsid w:val="003E2605"/>
    <w:rsid w:val="003E3228"/>
    <w:rsid w:val="003E4C86"/>
    <w:rsid w:val="003E5486"/>
    <w:rsid w:val="003E56B8"/>
    <w:rsid w:val="003E58D0"/>
    <w:rsid w:val="003E59BA"/>
    <w:rsid w:val="003E610F"/>
    <w:rsid w:val="003E644B"/>
    <w:rsid w:val="003E6C2A"/>
    <w:rsid w:val="003E7239"/>
    <w:rsid w:val="003E72FD"/>
    <w:rsid w:val="003E7A6B"/>
    <w:rsid w:val="003E7D46"/>
    <w:rsid w:val="003F001E"/>
    <w:rsid w:val="003F1A1A"/>
    <w:rsid w:val="003F1FFB"/>
    <w:rsid w:val="003F20CE"/>
    <w:rsid w:val="003F30D3"/>
    <w:rsid w:val="003F3350"/>
    <w:rsid w:val="003F3DF3"/>
    <w:rsid w:val="003F418C"/>
    <w:rsid w:val="003F4F7B"/>
    <w:rsid w:val="003F5D8E"/>
    <w:rsid w:val="003F62DC"/>
    <w:rsid w:val="003F6350"/>
    <w:rsid w:val="003F6749"/>
    <w:rsid w:val="003F6BC0"/>
    <w:rsid w:val="003F72A9"/>
    <w:rsid w:val="003F72FF"/>
    <w:rsid w:val="003F7B15"/>
    <w:rsid w:val="004006A4"/>
    <w:rsid w:val="004008D1"/>
    <w:rsid w:val="00400B1B"/>
    <w:rsid w:val="00401306"/>
    <w:rsid w:val="00401516"/>
    <w:rsid w:val="004017C4"/>
    <w:rsid w:val="004019E8"/>
    <w:rsid w:val="00401AC4"/>
    <w:rsid w:val="00401D2D"/>
    <w:rsid w:val="00401E7B"/>
    <w:rsid w:val="004024BB"/>
    <w:rsid w:val="00404A8D"/>
    <w:rsid w:val="00405BCB"/>
    <w:rsid w:val="00406357"/>
    <w:rsid w:val="00407466"/>
    <w:rsid w:val="0040799E"/>
    <w:rsid w:val="004079EB"/>
    <w:rsid w:val="00407D82"/>
    <w:rsid w:val="004100CE"/>
    <w:rsid w:val="00410994"/>
    <w:rsid w:val="004109BA"/>
    <w:rsid w:val="004118F6"/>
    <w:rsid w:val="00412B58"/>
    <w:rsid w:val="00412E42"/>
    <w:rsid w:val="004130DB"/>
    <w:rsid w:val="004136A3"/>
    <w:rsid w:val="00413C7E"/>
    <w:rsid w:val="00414019"/>
    <w:rsid w:val="004153FA"/>
    <w:rsid w:val="00416123"/>
    <w:rsid w:val="0041641D"/>
    <w:rsid w:val="00416479"/>
    <w:rsid w:val="00416875"/>
    <w:rsid w:val="0041691C"/>
    <w:rsid w:val="004173F6"/>
    <w:rsid w:val="00417783"/>
    <w:rsid w:val="004178D5"/>
    <w:rsid w:val="00417C73"/>
    <w:rsid w:val="00417C87"/>
    <w:rsid w:val="00420360"/>
    <w:rsid w:val="004234BB"/>
    <w:rsid w:val="00423B25"/>
    <w:rsid w:val="004248A5"/>
    <w:rsid w:val="00424B76"/>
    <w:rsid w:val="004250BD"/>
    <w:rsid w:val="0042517F"/>
    <w:rsid w:val="004252CD"/>
    <w:rsid w:val="00425DEA"/>
    <w:rsid w:val="004260C1"/>
    <w:rsid w:val="004275EC"/>
    <w:rsid w:val="00427B6E"/>
    <w:rsid w:val="00430055"/>
    <w:rsid w:val="00430119"/>
    <w:rsid w:val="0043065B"/>
    <w:rsid w:val="0043096C"/>
    <w:rsid w:val="00430E9B"/>
    <w:rsid w:val="00430EFD"/>
    <w:rsid w:val="00430FF0"/>
    <w:rsid w:val="004310EA"/>
    <w:rsid w:val="00431C25"/>
    <w:rsid w:val="004332AA"/>
    <w:rsid w:val="004349A8"/>
    <w:rsid w:val="00435218"/>
    <w:rsid w:val="00435564"/>
    <w:rsid w:val="0043614F"/>
    <w:rsid w:val="004364F6"/>
    <w:rsid w:val="00437699"/>
    <w:rsid w:val="004379ED"/>
    <w:rsid w:val="00437AAD"/>
    <w:rsid w:val="00437BFA"/>
    <w:rsid w:val="004400D6"/>
    <w:rsid w:val="004404F0"/>
    <w:rsid w:val="0044086D"/>
    <w:rsid w:val="00440FB9"/>
    <w:rsid w:val="0044139B"/>
    <w:rsid w:val="00441B95"/>
    <w:rsid w:val="00441F66"/>
    <w:rsid w:val="004422F5"/>
    <w:rsid w:val="00442CDB"/>
    <w:rsid w:val="004432A1"/>
    <w:rsid w:val="0044358D"/>
    <w:rsid w:val="00443A99"/>
    <w:rsid w:val="00443BCF"/>
    <w:rsid w:val="00443FFD"/>
    <w:rsid w:val="004440C0"/>
    <w:rsid w:val="00444C0D"/>
    <w:rsid w:val="004456E9"/>
    <w:rsid w:val="00445869"/>
    <w:rsid w:val="00445D55"/>
    <w:rsid w:val="00446CA5"/>
    <w:rsid w:val="004470B0"/>
    <w:rsid w:val="00447330"/>
    <w:rsid w:val="0044751E"/>
    <w:rsid w:val="00447869"/>
    <w:rsid w:val="004509F4"/>
    <w:rsid w:val="004517F5"/>
    <w:rsid w:val="00451BA9"/>
    <w:rsid w:val="00451C9B"/>
    <w:rsid w:val="00451F67"/>
    <w:rsid w:val="0045248B"/>
    <w:rsid w:val="0045252A"/>
    <w:rsid w:val="004527EE"/>
    <w:rsid w:val="0045472C"/>
    <w:rsid w:val="004553ED"/>
    <w:rsid w:val="00455FA2"/>
    <w:rsid w:val="00456654"/>
    <w:rsid w:val="0045674D"/>
    <w:rsid w:val="00456B0C"/>
    <w:rsid w:val="00457412"/>
    <w:rsid w:val="004575BB"/>
    <w:rsid w:val="00457D5B"/>
    <w:rsid w:val="00457F83"/>
    <w:rsid w:val="004600FF"/>
    <w:rsid w:val="00460C93"/>
    <w:rsid w:val="00460C97"/>
    <w:rsid w:val="00461044"/>
    <w:rsid w:val="00461F86"/>
    <w:rsid w:val="00462104"/>
    <w:rsid w:val="00462203"/>
    <w:rsid w:val="004626D9"/>
    <w:rsid w:val="00462B85"/>
    <w:rsid w:val="00463535"/>
    <w:rsid w:val="00463A0A"/>
    <w:rsid w:val="00463B49"/>
    <w:rsid w:val="00464551"/>
    <w:rsid w:val="004653CA"/>
    <w:rsid w:val="004658D0"/>
    <w:rsid w:val="00465A83"/>
    <w:rsid w:val="00465C00"/>
    <w:rsid w:val="004666CE"/>
    <w:rsid w:val="00466D18"/>
    <w:rsid w:val="00466D5C"/>
    <w:rsid w:val="00466D79"/>
    <w:rsid w:val="00467946"/>
    <w:rsid w:val="00467BD3"/>
    <w:rsid w:val="004706AB"/>
    <w:rsid w:val="0047073D"/>
    <w:rsid w:val="0047161E"/>
    <w:rsid w:val="00471634"/>
    <w:rsid w:val="00471F90"/>
    <w:rsid w:val="004723FD"/>
    <w:rsid w:val="0047262E"/>
    <w:rsid w:val="00473015"/>
    <w:rsid w:val="004737D2"/>
    <w:rsid w:val="0047386E"/>
    <w:rsid w:val="00473C5F"/>
    <w:rsid w:val="004744AC"/>
    <w:rsid w:val="00477068"/>
    <w:rsid w:val="00477540"/>
    <w:rsid w:val="00477696"/>
    <w:rsid w:val="004776CC"/>
    <w:rsid w:val="004819E8"/>
    <w:rsid w:val="00483990"/>
    <w:rsid w:val="0048426F"/>
    <w:rsid w:val="0048431B"/>
    <w:rsid w:val="004850EB"/>
    <w:rsid w:val="00485181"/>
    <w:rsid w:val="00486AB7"/>
    <w:rsid w:val="00487215"/>
    <w:rsid w:val="004921C8"/>
    <w:rsid w:val="00492ACF"/>
    <w:rsid w:val="00492BF0"/>
    <w:rsid w:val="00492DA1"/>
    <w:rsid w:val="00493F96"/>
    <w:rsid w:val="004944F0"/>
    <w:rsid w:val="0049525A"/>
    <w:rsid w:val="004952CD"/>
    <w:rsid w:val="004953EB"/>
    <w:rsid w:val="0049568B"/>
    <w:rsid w:val="00497092"/>
    <w:rsid w:val="00497503"/>
    <w:rsid w:val="004975E3"/>
    <w:rsid w:val="00497A70"/>
    <w:rsid w:val="004A03F2"/>
    <w:rsid w:val="004A05D5"/>
    <w:rsid w:val="004A0764"/>
    <w:rsid w:val="004A10E1"/>
    <w:rsid w:val="004A1D9A"/>
    <w:rsid w:val="004A2715"/>
    <w:rsid w:val="004A2777"/>
    <w:rsid w:val="004A33AD"/>
    <w:rsid w:val="004A39B8"/>
    <w:rsid w:val="004A3E6A"/>
    <w:rsid w:val="004A45C4"/>
    <w:rsid w:val="004A4816"/>
    <w:rsid w:val="004A5154"/>
    <w:rsid w:val="004A65E9"/>
    <w:rsid w:val="004A7BAA"/>
    <w:rsid w:val="004A7CFB"/>
    <w:rsid w:val="004B05F6"/>
    <w:rsid w:val="004B0FE0"/>
    <w:rsid w:val="004B211A"/>
    <w:rsid w:val="004B2230"/>
    <w:rsid w:val="004B4190"/>
    <w:rsid w:val="004B4BDC"/>
    <w:rsid w:val="004B5585"/>
    <w:rsid w:val="004B58A1"/>
    <w:rsid w:val="004B59ED"/>
    <w:rsid w:val="004B5A64"/>
    <w:rsid w:val="004B5D2A"/>
    <w:rsid w:val="004B6E02"/>
    <w:rsid w:val="004B79F6"/>
    <w:rsid w:val="004C04C4"/>
    <w:rsid w:val="004C08F5"/>
    <w:rsid w:val="004C130D"/>
    <w:rsid w:val="004C1861"/>
    <w:rsid w:val="004C1D72"/>
    <w:rsid w:val="004C2AF6"/>
    <w:rsid w:val="004C38AD"/>
    <w:rsid w:val="004C3B99"/>
    <w:rsid w:val="004C3D7E"/>
    <w:rsid w:val="004C5514"/>
    <w:rsid w:val="004C57F3"/>
    <w:rsid w:val="004C5A22"/>
    <w:rsid w:val="004C66A8"/>
    <w:rsid w:val="004C673F"/>
    <w:rsid w:val="004C7444"/>
    <w:rsid w:val="004C759E"/>
    <w:rsid w:val="004C7B38"/>
    <w:rsid w:val="004D10E1"/>
    <w:rsid w:val="004D2E1F"/>
    <w:rsid w:val="004D3C5D"/>
    <w:rsid w:val="004D4CC9"/>
    <w:rsid w:val="004D50D0"/>
    <w:rsid w:val="004D5288"/>
    <w:rsid w:val="004D5827"/>
    <w:rsid w:val="004D72DA"/>
    <w:rsid w:val="004D776D"/>
    <w:rsid w:val="004E050B"/>
    <w:rsid w:val="004E0A0B"/>
    <w:rsid w:val="004E0B0A"/>
    <w:rsid w:val="004E0BA6"/>
    <w:rsid w:val="004E11FF"/>
    <w:rsid w:val="004E18CD"/>
    <w:rsid w:val="004E1AF8"/>
    <w:rsid w:val="004E2717"/>
    <w:rsid w:val="004E3280"/>
    <w:rsid w:val="004E4171"/>
    <w:rsid w:val="004E4C6D"/>
    <w:rsid w:val="004E4D0B"/>
    <w:rsid w:val="004E50A5"/>
    <w:rsid w:val="004E54CD"/>
    <w:rsid w:val="004E5A25"/>
    <w:rsid w:val="004E5C16"/>
    <w:rsid w:val="004E6123"/>
    <w:rsid w:val="004E6749"/>
    <w:rsid w:val="004E77F6"/>
    <w:rsid w:val="004E7E6E"/>
    <w:rsid w:val="004F0A98"/>
    <w:rsid w:val="004F0ECC"/>
    <w:rsid w:val="004F1422"/>
    <w:rsid w:val="004F1715"/>
    <w:rsid w:val="004F175B"/>
    <w:rsid w:val="004F1FDD"/>
    <w:rsid w:val="004F24A7"/>
    <w:rsid w:val="004F258A"/>
    <w:rsid w:val="004F3931"/>
    <w:rsid w:val="004F3BBF"/>
    <w:rsid w:val="004F473B"/>
    <w:rsid w:val="004F4C34"/>
    <w:rsid w:val="004F4CE3"/>
    <w:rsid w:val="004F4D6A"/>
    <w:rsid w:val="004F4DC7"/>
    <w:rsid w:val="004F5A53"/>
    <w:rsid w:val="004F5EAC"/>
    <w:rsid w:val="004F6AD1"/>
    <w:rsid w:val="004F7212"/>
    <w:rsid w:val="004F7279"/>
    <w:rsid w:val="0050044D"/>
    <w:rsid w:val="00500DD1"/>
    <w:rsid w:val="00501863"/>
    <w:rsid w:val="0050239E"/>
    <w:rsid w:val="00502559"/>
    <w:rsid w:val="0050307D"/>
    <w:rsid w:val="00503253"/>
    <w:rsid w:val="00503414"/>
    <w:rsid w:val="00503617"/>
    <w:rsid w:val="00503774"/>
    <w:rsid w:val="005046D6"/>
    <w:rsid w:val="00504A8B"/>
    <w:rsid w:val="00505134"/>
    <w:rsid w:val="00505CCA"/>
    <w:rsid w:val="00506860"/>
    <w:rsid w:val="0050722D"/>
    <w:rsid w:val="005079F5"/>
    <w:rsid w:val="005106B3"/>
    <w:rsid w:val="00510FDE"/>
    <w:rsid w:val="0051142E"/>
    <w:rsid w:val="00511952"/>
    <w:rsid w:val="005126BD"/>
    <w:rsid w:val="005130BC"/>
    <w:rsid w:val="005135AA"/>
    <w:rsid w:val="00513756"/>
    <w:rsid w:val="005139D9"/>
    <w:rsid w:val="00515518"/>
    <w:rsid w:val="005158DE"/>
    <w:rsid w:val="00516A11"/>
    <w:rsid w:val="0051740B"/>
    <w:rsid w:val="00517BFD"/>
    <w:rsid w:val="005200A8"/>
    <w:rsid w:val="0052013C"/>
    <w:rsid w:val="00520466"/>
    <w:rsid w:val="00520734"/>
    <w:rsid w:val="00520998"/>
    <w:rsid w:val="00520A32"/>
    <w:rsid w:val="00520BA0"/>
    <w:rsid w:val="00520CBE"/>
    <w:rsid w:val="00521171"/>
    <w:rsid w:val="0052139D"/>
    <w:rsid w:val="00521701"/>
    <w:rsid w:val="00521B93"/>
    <w:rsid w:val="005220E7"/>
    <w:rsid w:val="00522F4B"/>
    <w:rsid w:val="0052367D"/>
    <w:rsid w:val="0052374E"/>
    <w:rsid w:val="00523FD2"/>
    <w:rsid w:val="005240BA"/>
    <w:rsid w:val="0052433D"/>
    <w:rsid w:val="0052483A"/>
    <w:rsid w:val="00525069"/>
    <w:rsid w:val="00525EA1"/>
    <w:rsid w:val="00525ECE"/>
    <w:rsid w:val="00526AB3"/>
    <w:rsid w:val="00526BD6"/>
    <w:rsid w:val="00526F70"/>
    <w:rsid w:val="00527B8A"/>
    <w:rsid w:val="005312B3"/>
    <w:rsid w:val="00531445"/>
    <w:rsid w:val="0053164A"/>
    <w:rsid w:val="00532279"/>
    <w:rsid w:val="00532B41"/>
    <w:rsid w:val="005330BF"/>
    <w:rsid w:val="0053324C"/>
    <w:rsid w:val="005335F7"/>
    <w:rsid w:val="005346C7"/>
    <w:rsid w:val="005348B9"/>
    <w:rsid w:val="00536BB8"/>
    <w:rsid w:val="005376D1"/>
    <w:rsid w:val="00537855"/>
    <w:rsid w:val="00540FCD"/>
    <w:rsid w:val="005410D7"/>
    <w:rsid w:val="0054122D"/>
    <w:rsid w:val="0054237B"/>
    <w:rsid w:val="0054283D"/>
    <w:rsid w:val="00542CC8"/>
    <w:rsid w:val="005431D5"/>
    <w:rsid w:val="0054385C"/>
    <w:rsid w:val="00544187"/>
    <w:rsid w:val="005451E1"/>
    <w:rsid w:val="005454E3"/>
    <w:rsid w:val="005461C4"/>
    <w:rsid w:val="0054632E"/>
    <w:rsid w:val="00546583"/>
    <w:rsid w:val="00546C13"/>
    <w:rsid w:val="00547710"/>
    <w:rsid w:val="0054790C"/>
    <w:rsid w:val="00551337"/>
    <w:rsid w:val="00551B87"/>
    <w:rsid w:val="00552228"/>
    <w:rsid w:val="00552A24"/>
    <w:rsid w:val="00552D92"/>
    <w:rsid w:val="005530A3"/>
    <w:rsid w:val="00553D64"/>
    <w:rsid w:val="00554ADB"/>
    <w:rsid w:val="00554B4C"/>
    <w:rsid w:val="005552D6"/>
    <w:rsid w:val="0055569B"/>
    <w:rsid w:val="00555878"/>
    <w:rsid w:val="005567BC"/>
    <w:rsid w:val="00556FD6"/>
    <w:rsid w:val="00560F43"/>
    <w:rsid w:val="005628C5"/>
    <w:rsid w:val="005630F1"/>
    <w:rsid w:val="005631D9"/>
    <w:rsid w:val="0056361A"/>
    <w:rsid w:val="00563EB3"/>
    <w:rsid w:val="005646A2"/>
    <w:rsid w:val="005647E9"/>
    <w:rsid w:val="00564830"/>
    <w:rsid w:val="005658E4"/>
    <w:rsid w:val="00565EAC"/>
    <w:rsid w:val="00565EEB"/>
    <w:rsid w:val="005662AF"/>
    <w:rsid w:val="005670F1"/>
    <w:rsid w:val="005671EE"/>
    <w:rsid w:val="005678DE"/>
    <w:rsid w:val="00567965"/>
    <w:rsid w:val="00567D51"/>
    <w:rsid w:val="00567D6A"/>
    <w:rsid w:val="005700BE"/>
    <w:rsid w:val="0057111F"/>
    <w:rsid w:val="005711BE"/>
    <w:rsid w:val="0057129C"/>
    <w:rsid w:val="00571337"/>
    <w:rsid w:val="00571847"/>
    <w:rsid w:val="005727F8"/>
    <w:rsid w:val="0057289F"/>
    <w:rsid w:val="00572E68"/>
    <w:rsid w:val="005745F5"/>
    <w:rsid w:val="00575049"/>
    <w:rsid w:val="0057515B"/>
    <w:rsid w:val="0057546C"/>
    <w:rsid w:val="005768A5"/>
    <w:rsid w:val="005769A0"/>
    <w:rsid w:val="00576BAA"/>
    <w:rsid w:val="005779D3"/>
    <w:rsid w:val="00577E08"/>
    <w:rsid w:val="005800D9"/>
    <w:rsid w:val="0058047A"/>
    <w:rsid w:val="005813AB"/>
    <w:rsid w:val="00582E1F"/>
    <w:rsid w:val="00582ED5"/>
    <w:rsid w:val="00583C38"/>
    <w:rsid w:val="00583EB8"/>
    <w:rsid w:val="00583EDB"/>
    <w:rsid w:val="0058406D"/>
    <w:rsid w:val="005848FD"/>
    <w:rsid w:val="0058519B"/>
    <w:rsid w:val="00585254"/>
    <w:rsid w:val="00585FEE"/>
    <w:rsid w:val="00586643"/>
    <w:rsid w:val="00586991"/>
    <w:rsid w:val="00586A3E"/>
    <w:rsid w:val="00586CFE"/>
    <w:rsid w:val="00587902"/>
    <w:rsid w:val="00587FE7"/>
    <w:rsid w:val="00590940"/>
    <w:rsid w:val="0059132F"/>
    <w:rsid w:val="00591948"/>
    <w:rsid w:val="005919F8"/>
    <w:rsid w:val="00591B51"/>
    <w:rsid w:val="0059252D"/>
    <w:rsid w:val="00592A58"/>
    <w:rsid w:val="005938EE"/>
    <w:rsid w:val="00595034"/>
    <w:rsid w:val="00595436"/>
    <w:rsid w:val="00595C37"/>
    <w:rsid w:val="0059640C"/>
    <w:rsid w:val="00596824"/>
    <w:rsid w:val="00596F1C"/>
    <w:rsid w:val="005971A0"/>
    <w:rsid w:val="005A00E5"/>
    <w:rsid w:val="005A0D59"/>
    <w:rsid w:val="005A0FAC"/>
    <w:rsid w:val="005A1755"/>
    <w:rsid w:val="005A1993"/>
    <w:rsid w:val="005A21F8"/>
    <w:rsid w:val="005A373A"/>
    <w:rsid w:val="005A3BCE"/>
    <w:rsid w:val="005A4227"/>
    <w:rsid w:val="005A42A5"/>
    <w:rsid w:val="005A5187"/>
    <w:rsid w:val="005A5A1D"/>
    <w:rsid w:val="005A6C67"/>
    <w:rsid w:val="005A734D"/>
    <w:rsid w:val="005A73EA"/>
    <w:rsid w:val="005A76EC"/>
    <w:rsid w:val="005A7BFF"/>
    <w:rsid w:val="005B0634"/>
    <w:rsid w:val="005B08D6"/>
    <w:rsid w:val="005B1C1F"/>
    <w:rsid w:val="005B1CD5"/>
    <w:rsid w:val="005B20BA"/>
    <w:rsid w:val="005B23BA"/>
    <w:rsid w:val="005B2F70"/>
    <w:rsid w:val="005B3285"/>
    <w:rsid w:val="005B359A"/>
    <w:rsid w:val="005B3818"/>
    <w:rsid w:val="005B38D1"/>
    <w:rsid w:val="005B510B"/>
    <w:rsid w:val="005B52AA"/>
    <w:rsid w:val="005B5860"/>
    <w:rsid w:val="005B613A"/>
    <w:rsid w:val="005B6402"/>
    <w:rsid w:val="005B750D"/>
    <w:rsid w:val="005B77E2"/>
    <w:rsid w:val="005B7944"/>
    <w:rsid w:val="005C003E"/>
    <w:rsid w:val="005C0175"/>
    <w:rsid w:val="005C02E0"/>
    <w:rsid w:val="005C0320"/>
    <w:rsid w:val="005C0FF2"/>
    <w:rsid w:val="005C172B"/>
    <w:rsid w:val="005C2737"/>
    <w:rsid w:val="005C3432"/>
    <w:rsid w:val="005C366E"/>
    <w:rsid w:val="005C39A5"/>
    <w:rsid w:val="005C5CD4"/>
    <w:rsid w:val="005C5F95"/>
    <w:rsid w:val="005C64CB"/>
    <w:rsid w:val="005C6537"/>
    <w:rsid w:val="005C67E2"/>
    <w:rsid w:val="005C6952"/>
    <w:rsid w:val="005C6BE8"/>
    <w:rsid w:val="005C6C9C"/>
    <w:rsid w:val="005C7CE5"/>
    <w:rsid w:val="005D0097"/>
    <w:rsid w:val="005D07BD"/>
    <w:rsid w:val="005D0913"/>
    <w:rsid w:val="005D1ACF"/>
    <w:rsid w:val="005D2F0E"/>
    <w:rsid w:val="005D366E"/>
    <w:rsid w:val="005D38F2"/>
    <w:rsid w:val="005D3905"/>
    <w:rsid w:val="005D392C"/>
    <w:rsid w:val="005D42A3"/>
    <w:rsid w:val="005D5433"/>
    <w:rsid w:val="005D5964"/>
    <w:rsid w:val="005D5E79"/>
    <w:rsid w:val="005D60D9"/>
    <w:rsid w:val="005D6174"/>
    <w:rsid w:val="005D716D"/>
    <w:rsid w:val="005D71B6"/>
    <w:rsid w:val="005D7ECF"/>
    <w:rsid w:val="005E02DA"/>
    <w:rsid w:val="005E03E7"/>
    <w:rsid w:val="005E0C49"/>
    <w:rsid w:val="005E0F86"/>
    <w:rsid w:val="005E11C1"/>
    <w:rsid w:val="005E1D41"/>
    <w:rsid w:val="005E20B2"/>
    <w:rsid w:val="005E21B8"/>
    <w:rsid w:val="005E24AF"/>
    <w:rsid w:val="005E3037"/>
    <w:rsid w:val="005E4CB1"/>
    <w:rsid w:val="005E5124"/>
    <w:rsid w:val="005E5322"/>
    <w:rsid w:val="005E6644"/>
    <w:rsid w:val="005E6DA1"/>
    <w:rsid w:val="005E6DD4"/>
    <w:rsid w:val="005E71DB"/>
    <w:rsid w:val="005E7B06"/>
    <w:rsid w:val="005E7F9F"/>
    <w:rsid w:val="005F08E0"/>
    <w:rsid w:val="005F09D6"/>
    <w:rsid w:val="005F0BC5"/>
    <w:rsid w:val="005F16CD"/>
    <w:rsid w:val="005F16D1"/>
    <w:rsid w:val="005F2062"/>
    <w:rsid w:val="005F306C"/>
    <w:rsid w:val="005F34D2"/>
    <w:rsid w:val="005F3BA3"/>
    <w:rsid w:val="005F3F3A"/>
    <w:rsid w:val="005F4CD4"/>
    <w:rsid w:val="005F5C6B"/>
    <w:rsid w:val="005F75BB"/>
    <w:rsid w:val="005F7BBF"/>
    <w:rsid w:val="005F7C76"/>
    <w:rsid w:val="005F7D25"/>
    <w:rsid w:val="005F7DCF"/>
    <w:rsid w:val="006001E4"/>
    <w:rsid w:val="0060044A"/>
    <w:rsid w:val="00600963"/>
    <w:rsid w:val="00600A98"/>
    <w:rsid w:val="00600F99"/>
    <w:rsid w:val="00600FEC"/>
    <w:rsid w:val="006016E4"/>
    <w:rsid w:val="00601A0D"/>
    <w:rsid w:val="0060204A"/>
    <w:rsid w:val="00602EA4"/>
    <w:rsid w:val="0060319E"/>
    <w:rsid w:val="006032BE"/>
    <w:rsid w:val="00603523"/>
    <w:rsid w:val="00604597"/>
    <w:rsid w:val="0060467E"/>
    <w:rsid w:val="00604BE4"/>
    <w:rsid w:val="00605908"/>
    <w:rsid w:val="00606379"/>
    <w:rsid w:val="00606672"/>
    <w:rsid w:val="006066F9"/>
    <w:rsid w:val="00607702"/>
    <w:rsid w:val="00607745"/>
    <w:rsid w:val="006108C7"/>
    <w:rsid w:val="006111A6"/>
    <w:rsid w:val="006116F7"/>
    <w:rsid w:val="006129BD"/>
    <w:rsid w:val="00612C2F"/>
    <w:rsid w:val="00613A66"/>
    <w:rsid w:val="0061442A"/>
    <w:rsid w:val="006149DE"/>
    <w:rsid w:val="00614A1B"/>
    <w:rsid w:val="00614CDA"/>
    <w:rsid w:val="00614FAB"/>
    <w:rsid w:val="00615478"/>
    <w:rsid w:val="00615584"/>
    <w:rsid w:val="006156C1"/>
    <w:rsid w:val="00615E2A"/>
    <w:rsid w:val="00616471"/>
    <w:rsid w:val="00616857"/>
    <w:rsid w:val="00616D30"/>
    <w:rsid w:val="00616D9F"/>
    <w:rsid w:val="00617440"/>
    <w:rsid w:val="006179AA"/>
    <w:rsid w:val="00617DB5"/>
    <w:rsid w:val="0062034E"/>
    <w:rsid w:val="0062081F"/>
    <w:rsid w:val="00621503"/>
    <w:rsid w:val="006228D3"/>
    <w:rsid w:val="0062415C"/>
    <w:rsid w:val="00624529"/>
    <w:rsid w:val="006245AF"/>
    <w:rsid w:val="00624656"/>
    <w:rsid w:val="006249E8"/>
    <w:rsid w:val="00624E97"/>
    <w:rsid w:val="00625F07"/>
    <w:rsid w:val="00625F27"/>
    <w:rsid w:val="00626291"/>
    <w:rsid w:val="006265BB"/>
    <w:rsid w:val="006268F5"/>
    <w:rsid w:val="006269EE"/>
    <w:rsid w:val="00626B11"/>
    <w:rsid w:val="00626B81"/>
    <w:rsid w:val="00630726"/>
    <w:rsid w:val="006312CE"/>
    <w:rsid w:val="006316B3"/>
    <w:rsid w:val="00631C2E"/>
    <w:rsid w:val="00632254"/>
    <w:rsid w:val="006323FE"/>
    <w:rsid w:val="006334E9"/>
    <w:rsid w:val="006345A1"/>
    <w:rsid w:val="006347E8"/>
    <w:rsid w:val="00634B12"/>
    <w:rsid w:val="006357C1"/>
    <w:rsid w:val="00635B68"/>
    <w:rsid w:val="006369F1"/>
    <w:rsid w:val="0063705E"/>
    <w:rsid w:val="006376C9"/>
    <w:rsid w:val="00637D8A"/>
    <w:rsid w:val="006405D9"/>
    <w:rsid w:val="00640B1F"/>
    <w:rsid w:val="00640CCB"/>
    <w:rsid w:val="00640F76"/>
    <w:rsid w:val="0064127B"/>
    <w:rsid w:val="0064136E"/>
    <w:rsid w:val="0064151D"/>
    <w:rsid w:val="0064176B"/>
    <w:rsid w:val="006417E3"/>
    <w:rsid w:val="00641BB9"/>
    <w:rsid w:val="00641C11"/>
    <w:rsid w:val="00643076"/>
    <w:rsid w:val="0064356B"/>
    <w:rsid w:val="00643EF6"/>
    <w:rsid w:val="00646B3C"/>
    <w:rsid w:val="00647E2E"/>
    <w:rsid w:val="00650114"/>
    <w:rsid w:val="00650473"/>
    <w:rsid w:val="00650730"/>
    <w:rsid w:val="00650BC2"/>
    <w:rsid w:val="00650CD3"/>
    <w:rsid w:val="00650F8D"/>
    <w:rsid w:val="00651437"/>
    <w:rsid w:val="00651C9F"/>
    <w:rsid w:val="006526E8"/>
    <w:rsid w:val="00652A40"/>
    <w:rsid w:val="00652B57"/>
    <w:rsid w:val="0065413F"/>
    <w:rsid w:val="00654202"/>
    <w:rsid w:val="00656386"/>
    <w:rsid w:val="0065780A"/>
    <w:rsid w:val="00660DD4"/>
    <w:rsid w:val="006612B9"/>
    <w:rsid w:val="00661A87"/>
    <w:rsid w:val="006623B5"/>
    <w:rsid w:val="00662664"/>
    <w:rsid w:val="00662B57"/>
    <w:rsid w:val="00664149"/>
    <w:rsid w:val="00664857"/>
    <w:rsid w:val="00664D3C"/>
    <w:rsid w:val="006653A2"/>
    <w:rsid w:val="00665412"/>
    <w:rsid w:val="00665678"/>
    <w:rsid w:val="00665714"/>
    <w:rsid w:val="0066592F"/>
    <w:rsid w:val="00665F62"/>
    <w:rsid w:val="006660E1"/>
    <w:rsid w:val="00666298"/>
    <w:rsid w:val="00667579"/>
    <w:rsid w:val="00667BFA"/>
    <w:rsid w:val="006701CF"/>
    <w:rsid w:val="006702E7"/>
    <w:rsid w:val="006704EC"/>
    <w:rsid w:val="00673FCC"/>
    <w:rsid w:val="00674569"/>
    <w:rsid w:val="0067514D"/>
    <w:rsid w:val="006766DD"/>
    <w:rsid w:val="00677191"/>
    <w:rsid w:val="006771A7"/>
    <w:rsid w:val="00677965"/>
    <w:rsid w:val="00677CA2"/>
    <w:rsid w:val="00677E7C"/>
    <w:rsid w:val="00677FF1"/>
    <w:rsid w:val="00680700"/>
    <w:rsid w:val="0068127A"/>
    <w:rsid w:val="006812B0"/>
    <w:rsid w:val="00681CAB"/>
    <w:rsid w:val="00682072"/>
    <w:rsid w:val="00682414"/>
    <w:rsid w:val="00682663"/>
    <w:rsid w:val="0068336E"/>
    <w:rsid w:val="00684B6F"/>
    <w:rsid w:val="00684FD2"/>
    <w:rsid w:val="0068520F"/>
    <w:rsid w:val="00685346"/>
    <w:rsid w:val="00685440"/>
    <w:rsid w:val="006857A1"/>
    <w:rsid w:val="0068612D"/>
    <w:rsid w:val="00686302"/>
    <w:rsid w:val="0068703E"/>
    <w:rsid w:val="0068777F"/>
    <w:rsid w:val="00687EA5"/>
    <w:rsid w:val="0069034D"/>
    <w:rsid w:val="0069074A"/>
    <w:rsid w:val="00690A39"/>
    <w:rsid w:val="006912E0"/>
    <w:rsid w:val="0069163D"/>
    <w:rsid w:val="00691DF8"/>
    <w:rsid w:val="006921E9"/>
    <w:rsid w:val="00692E1F"/>
    <w:rsid w:val="00693183"/>
    <w:rsid w:val="006938B3"/>
    <w:rsid w:val="00694798"/>
    <w:rsid w:val="00694A2C"/>
    <w:rsid w:val="00694D21"/>
    <w:rsid w:val="006957F9"/>
    <w:rsid w:val="00695B44"/>
    <w:rsid w:val="00695D96"/>
    <w:rsid w:val="0069660E"/>
    <w:rsid w:val="006969A5"/>
    <w:rsid w:val="00696F00"/>
    <w:rsid w:val="0069729D"/>
    <w:rsid w:val="00697757"/>
    <w:rsid w:val="006A00EE"/>
    <w:rsid w:val="006A046F"/>
    <w:rsid w:val="006A07A5"/>
    <w:rsid w:val="006A07F2"/>
    <w:rsid w:val="006A09DD"/>
    <w:rsid w:val="006A185E"/>
    <w:rsid w:val="006A1E20"/>
    <w:rsid w:val="006A2F82"/>
    <w:rsid w:val="006A35E0"/>
    <w:rsid w:val="006A3DDA"/>
    <w:rsid w:val="006A42C4"/>
    <w:rsid w:val="006A46E6"/>
    <w:rsid w:val="006A557C"/>
    <w:rsid w:val="006A6B3A"/>
    <w:rsid w:val="006A6D93"/>
    <w:rsid w:val="006A743D"/>
    <w:rsid w:val="006B094B"/>
    <w:rsid w:val="006B10A5"/>
    <w:rsid w:val="006B1333"/>
    <w:rsid w:val="006B1424"/>
    <w:rsid w:val="006B1FCF"/>
    <w:rsid w:val="006B2174"/>
    <w:rsid w:val="006B2ACD"/>
    <w:rsid w:val="006B2BE1"/>
    <w:rsid w:val="006B2F8E"/>
    <w:rsid w:val="006B407D"/>
    <w:rsid w:val="006B4C18"/>
    <w:rsid w:val="006B50F6"/>
    <w:rsid w:val="006B64F7"/>
    <w:rsid w:val="006B6847"/>
    <w:rsid w:val="006B69E5"/>
    <w:rsid w:val="006B6AC8"/>
    <w:rsid w:val="006B71E9"/>
    <w:rsid w:val="006C113C"/>
    <w:rsid w:val="006C1204"/>
    <w:rsid w:val="006C1440"/>
    <w:rsid w:val="006C1567"/>
    <w:rsid w:val="006C2898"/>
    <w:rsid w:val="006C2E04"/>
    <w:rsid w:val="006C2F9E"/>
    <w:rsid w:val="006C30E8"/>
    <w:rsid w:val="006C31E7"/>
    <w:rsid w:val="006C3BB8"/>
    <w:rsid w:val="006C3DB3"/>
    <w:rsid w:val="006C426B"/>
    <w:rsid w:val="006C4C17"/>
    <w:rsid w:val="006C5766"/>
    <w:rsid w:val="006C67AB"/>
    <w:rsid w:val="006C725C"/>
    <w:rsid w:val="006C7B39"/>
    <w:rsid w:val="006C7EF8"/>
    <w:rsid w:val="006D073C"/>
    <w:rsid w:val="006D0BB4"/>
    <w:rsid w:val="006D14B9"/>
    <w:rsid w:val="006D23C5"/>
    <w:rsid w:val="006D2AF9"/>
    <w:rsid w:val="006D2FCB"/>
    <w:rsid w:val="006D38B8"/>
    <w:rsid w:val="006D3A24"/>
    <w:rsid w:val="006D3B5C"/>
    <w:rsid w:val="006D4ECE"/>
    <w:rsid w:val="006D5072"/>
    <w:rsid w:val="006D52FD"/>
    <w:rsid w:val="006D5CAB"/>
    <w:rsid w:val="006E1A0C"/>
    <w:rsid w:val="006E2AD4"/>
    <w:rsid w:val="006E3117"/>
    <w:rsid w:val="006E375B"/>
    <w:rsid w:val="006E40EE"/>
    <w:rsid w:val="006E4157"/>
    <w:rsid w:val="006E53C9"/>
    <w:rsid w:val="006E63B3"/>
    <w:rsid w:val="006E654E"/>
    <w:rsid w:val="006E7D06"/>
    <w:rsid w:val="006E7E4D"/>
    <w:rsid w:val="006F0171"/>
    <w:rsid w:val="006F03A0"/>
    <w:rsid w:val="006F1643"/>
    <w:rsid w:val="006F1AE5"/>
    <w:rsid w:val="006F20B6"/>
    <w:rsid w:val="006F2486"/>
    <w:rsid w:val="006F2778"/>
    <w:rsid w:val="006F31E2"/>
    <w:rsid w:val="006F42AB"/>
    <w:rsid w:val="006F4D18"/>
    <w:rsid w:val="006F5787"/>
    <w:rsid w:val="006F6259"/>
    <w:rsid w:val="006F7870"/>
    <w:rsid w:val="00700AA5"/>
    <w:rsid w:val="007010DE"/>
    <w:rsid w:val="00701525"/>
    <w:rsid w:val="007019DE"/>
    <w:rsid w:val="007031FA"/>
    <w:rsid w:val="0070363A"/>
    <w:rsid w:val="00703AD4"/>
    <w:rsid w:val="00703C52"/>
    <w:rsid w:val="007042E6"/>
    <w:rsid w:val="00705309"/>
    <w:rsid w:val="00706964"/>
    <w:rsid w:val="007069DB"/>
    <w:rsid w:val="00706A00"/>
    <w:rsid w:val="00707274"/>
    <w:rsid w:val="007074A4"/>
    <w:rsid w:val="00707583"/>
    <w:rsid w:val="00707C90"/>
    <w:rsid w:val="00707D2B"/>
    <w:rsid w:val="007104E7"/>
    <w:rsid w:val="00711165"/>
    <w:rsid w:val="00711F86"/>
    <w:rsid w:val="00712124"/>
    <w:rsid w:val="00712137"/>
    <w:rsid w:val="00713A28"/>
    <w:rsid w:val="00713F14"/>
    <w:rsid w:val="00713F31"/>
    <w:rsid w:val="00714804"/>
    <w:rsid w:val="0071661C"/>
    <w:rsid w:val="007167D7"/>
    <w:rsid w:val="00716982"/>
    <w:rsid w:val="007174F1"/>
    <w:rsid w:val="00717A78"/>
    <w:rsid w:val="00717D3E"/>
    <w:rsid w:val="00720073"/>
    <w:rsid w:val="007201A3"/>
    <w:rsid w:val="00721246"/>
    <w:rsid w:val="00721C34"/>
    <w:rsid w:val="00721D69"/>
    <w:rsid w:val="0072305F"/>
    <w:rsid w:val="00724BFB"/>
    <w:rsid w:val="00724E2B"/>
    <w:rsid w:val="00725021"/>
    <w:rsid w:val="007258DE"/>
    <w:rsid w:val="00725CD7"/>
    <w:rsid w:val="007260D9"/>
    <w:rsid w:val="00726901"/>
    <w:rsid w:val="00727FC0"/>
    <w:rsid w:val="00730413"/>
    <w:rsid w:val="007304C8"/>
    <w:rsid w:val="00730C85"/>
    <w:rsid w:val="00730D45"/>
    <w:rsid w:val="00731C83"/>
    <w:rsid w:val="00733220"/>
    <w:rsid w:val="00733320"/>
    <w:rsid w:val="0073339B"/>
    <w:rsid w:val="007346CA"/>
    <w:rsid w:val="007351D1"/>
    <w:rsid w:val="007353D0"/>
    <w:rsid w:val="007354EA"/>
    <w:rsid w:val="007363D0"/>
    <w:rsid w:val="00736DFB"/>
    <w:rsid w:val="00736F3A"/>
    <w:rsid w:val="00737909"/>
    <w:rsid w:val="00737AC3"/>
    <w:rsid w:val="0074043D"/>
    <w:rsid w:val="0074071C"/>
    <w:rsid w:val="0074121F"/>
    <w:rsid w:val="007415BF"/>
    <w:rsid w:val="007416A4"/>
    <w:rsid w:val="00742500"/>
    <w:rsid w:val="007433AF"/>
    <w:rsid w:val="00744A70"/>
    <w:rsid w:val="0074560C"/>
    <w:rsid w:val="00745C53"/>
    <w:rsid w:val="00745D4B"/>
    <w:rsid w:val="007468B0"/>
    <w:rsid w:val="00747179"/>
    <w:rsid w:val="00747E67"/>
    <w:rsid w:val="00747FDD"/>
    <w:rsid w:val="0075006A"/>
    <w:rsid w:val="00750698"/>
    <w:rsid w:val="00750EDD"/>
    <w:rsid w:val="007513AE"/>
    <w:rsid w:val="0075185B"/>
    <w:rsid w:val="00751D74"/>
    <w:rsid w:val="00752085"/>
    <w:rsid w:val="0075212A"/>
    <w:rsid w:val="00752176"/>
    <w:rsid w:val="007526D0"/>
    <w:rsid w:val="007538D2"/>
    <w:rsid w:val="007541C4"/>
    <w:rsid w:val="00754643"/>
    <w:rsid w:val="00755133"/>
    <w:rsid w:val="007558CE"/>
    <w:rsid w:val="00755FCE"/>
    <w:rsid w:val="0075631C"/>
    <w:rsid w:val="00756C3E"/>
    <w:rsid w:val="00757445"/>
    <w:rsid w:val="0076021B"/>
    <w:rsid w:val="0076072C"/>
    <w:rsid w:val="00760BC4"/>
    <w:rsid w:val="00760D49"/>
    <w:rsid w:val="00761708"/>
    <w:rsid w:val="00761940"/>
    <w:rsid w:val="00761A8A"/>
    <w:rsid w:val="007624A2"/>
    <w:rsid w:val="007626F0"/>
    <w:rsid w:val="00762AF9"/>
    <w:rsid w:val="007630A9"/>
    <w:rsid w:val="0076322B"/>
    <w:rsid w:val="00763291"/>
    <w:rsid w:val="007635EF"/>
    <w:rsid w:val="00763649"/>
    <w:rsid w:val="00763A1A"/>
    <w:rsid w:val="00763B39"/>
    <w:rsid w:val="00763ED5"/>
    <w:rsid w:val="0076407F"/>
    <w:rsid w:val="00765688"/>
    <w:rsid w:val="007657B4"/>
    <w:rsid w:val="00766375"/>
    <w:rsid w:val="00766EE1"/>
    <w:rsid w:val="007676C6"/>
    <w:rsid w:val="0076796B"/>
    <w:rsid w:val="007708B3"/>
    <w:rsid w:val="00771606"/>
    <w:rsid w:val="0077185C"/>
    <w:rsid w:val="007724A5"/>
    <w:rsid w:val="00772505"/>
    <w:rsid w:val="0077259F"/>
    <w:rsid w:val="00772A26"/>
    <w:rsid w:val="00772A34"/>
    <w:rsid w:val="00772DF3"/>
    <w:rsid w:val="007735E8"/>
    <w:rsid w:val="00773763"/>
    <w:rsid w:val="00773AE4"/>
    <w:rsid w:val="00773B6C"/>
    <w:rsid w:val="00774863"/>
    <w:rsid w:val="00774A17"/>
    <w:rsid w:val="00774C6C"/>
    <w:rsid w:val="00774CFE"/>
    <w:rsid w:val="00775301"/>
    <w:rsid w:val="00775791"/>
    <w:rsid w:val="00775A80"/>
    <w:rsid w:val="00775FB3"/>
    <w:rsid w:val="00776453"/>
    <w:rsid w:val="007766E2"/>
    <w:rsid w:val="00777284"/>
    <w:rsid w:val="00777323"/>
    <w:rsid w:val="00777386"/>
    <w:rsid w:val="0077746D"/>
    <w:rsid w:val="00777BC7"/>
    <w:rsid w:val="00780D1D"/>
    <w:rsid w:val="0078134B"/>
    <w:rsid w:val="00781795"/>
    <w:rsid w:val="00781E4D"/>
    <w:rsid w:val="0078383D"/>
    <w:rsid w:val="007843BF"/>
    <w:rsid w:val="007846E5"/>
    <w:rsid w:val="007862A0"/>
    <w:rsid w:val="007873DB"/>
    <w:rsid w:val="0078756C"/>
    <w:rsid w:val="00787CC9"/>
    <w:rsid w:val="00790865"/>
    <w:rsid w:val="00793496"/>
    <w:rsid w:val="0079379C"/>
    <w:rsid w:val="00793A8B"/>
    <w:rsid w:val="00793E2A"/>
    <w:rsid w:val="00793E9E"/>
    <w:rsid w:val="007941D3"/>
    <w:rsid w:val="0079441C"/>
    <w:rsid w:val="00794746"/>
    <w:rsid w:val="00795943"/>
    <w:rsid w:val="00795C94"/>
    <w:rsid w:val="00795F8C"/>
    <w:rsid w:val="00796885"/>
    <w:rsid w:val="00797A48"/>
    <w:rsid w:val="00797B59"/>
    <w:rsid w:val="007A02DE"/>
    <w:rsid w:val="007A0363"/>
    <w:rsid w:val="007A0787"/>
    <w:rsid w:val="007A1E49"/>
    <w:rsid w:val="007A2756"/>
    <w:rsid w:val="007A282A"/>
    <w:rsid w:val="007A29AB"/>
    <w:rsid w:val="007A38B7"/>
    <w:rsid w:val="007A3B9F"/>
    <w:rsid w:val="007A3F17"/>
    <w:rsid w:val="007A496B"/>
    <w:rsid w:val="007A4FA8"/>
    <w:rsid w:val="007A5A2D"/>
    <w:rsid w:val="007A5C3F"/>
    <w:rsid w:val="007A65A0"/>
    <w:rsid w:val="007A669F"/>
    <w:rsid w:val="007A6A9B"/>
    <w:rsid w:val="007A6AF7"/>
    <w:rsid w:val="007A7CED"/>
    <w:rsid w:val="007B0417"/>
    <w:rsid w:val="007B0B32"/>
    <w:rsid w:val="007B13EC"/>
    <w:rsid w:val="007B1403"/>
    <w:rsid w:val="007B1902"/>
    <w:rsid w:val="007B1A37"/>
    <w:rsid w:val="007B1E1D"/>
    <w:rsid w:val="007B229A"/>
    <w:rsid w:val="007B267D"/>
    <w:rsid w:val="007B2A39"/>
    <w:rsid w:val="007B2D70"/>
    <w:rsid w:val="007B2F84"/>
    <w:rsid w:val="007B32F5"/>
    <w:rsid w:val="007B3EFA"/>
    <w:rsid w:val="007B4137"/>
    <w:rsid w:val="007B415D"/>
    <w:rsid w:val="007B417A"/>
    <w:rsid w:val="007B4409"/>
    <w:rsid w:val="007B4B0C"/>
    <w:rsid w:val="007B4FF8"/>
    <w:rsid w:val="007B5832"/>
    <w:rsid w:val="007B635F"/>
    <w:rsid w:val="007C0B51"/>
    <w:rsid w:val="007C1054"/>
    <w:rsid w:val="007C1093"/>
    <w:rsid w:val="007C1D7B"/>
    <w:rsid w:val="007C236E"/>
    <w:rsid w:val="007C2949"/>
    <w:rsid w:val="007C2E95"/>
    <w:rsid w:val="007C32BB"/>
    <w:rsid w:val="007C4761"/>
    <w:rsid w:val="007C4882"/>
    <w:rsid w:val="007C4BA3"/>
    <w:rsid w:val="007C4FD9"/>
    <w:rsid w:val="007C5B1F"/>
    <w:rsid w:val="007C5F8D"/>
    <w:rsid w:val="007C6066"/>
    <w:rsid w:val="007C646F"/>
    <w:rsid w:val="007C7262"/>
    <w:rsid w:val="007C7850"/>
    <w:rsid w:val="007C7B99"/>
    <w:rsid w:val="007D05F7"/>
    <w:rsid w:val="007D198D"/>
    <w:rsid w:val="007D210D"/>
    <w:rsid w:val="007D23B4"/>
    <w:rsid w:val="007D2564"/>
    <w:rsid w:val="007D285F"/>
    <w:rsid w:val="007D2ACE"/>
    <w:rsid w:val="007D2CD6"/>
    <w:rsid w:val="007D3226"/>
    <w:rsid w:val="007D3CDB"/>
    <w:rsid w:val="007D48F1"/>
    <w:rsid w:val="007D4CB1"/>
    <w:rsid w:val="007D4ED9"/>
    <w:rsid w:val="007D521E"/>
    <w:rsid w:val="007D60CE"/>
    <w:rsid w:val="007D6D23"/>
    <w:rsid w:val="007D6D31"/>
    <w:rsid w:val="007D740D"/>
    <w:rsid w:val="007E079A"/>
    <w:rsid w:val="007E0EFF"/>
    <w:rsid w:val="007E1032"/>
    <w:rsid w:val="007E2AD5"/>
    <w:rsid w:val="007E2BD0"/>
    <w:rsid w:val="007E2F70"/>
    <w:rsid w:val="007E3438"/>
    <w:rsid w:val="007E41C3"/>
    <w:rsid w:val="007E45DE"/>
    <w:rsid w:val="007E4748"/>
    <w:rsid w:val="007E50EB"/>
    <w:rsid w:val="007E56FC"/>
    <w:rsid w:val="007E5F5D"/>
    <w:rsid w:val="007E69E3"/>
    <w:rsid w:val="007E74AD"/>
    <w:rsid w:val="007E7874"/>
    <w:rsid w:val="007E790F"/>
    <w:rsid w:val="007F0253"/>
    <w:rsid w:val="007F0FCE"/>
    <w:rsid w:val="007F1A98"/>
    <w:rsid w:val="007F1BB2"/>
    <w:rsid w:val="007F1F6C"/>
    <w:rsid w:val="007F37F3"/>
    <w:rsid w:val="007F3DFE"/>
    <w:rsid w:val="007F438E"/>
    <w:rsid w:val="007F4CE5"/>
    <w:rsid w:val="007F50A6"/>
    <w:rsid w:val="007F5190"/>
    <w:rsid w:val="007F5A9A"/>
    <w:rsid w:val="007F5C07"/>
    <w:rsid w:val="007F5C36"/>
    <w:rsid w:val="007F6154"/>
    <w:rsid w:val="007F6276"/>
    <w:rsid w:val="007F6556"/>
    <w:rsid w:val="007F6AD3"/>
    <w:rsid w:val="007F7B48"/>
    <w:rsid w:val="0080064D"/>
    <w:rsid w:val="008006F1"/>
    <w:rsid w:val="00800A99"/>
    <w:rsid w:val="00802064"/>
    <w:rsid w:val="008036D2"/>
    <w:rsid w:val="008036ED"/>
    <w:rsid w:val="00803948"/>
    <w:rsid w:val="008043C6"/>
    <w:rsid w:val="00804F59"/>
    <w:rsid w:val="00805B7D"/>
    <w:rsid w:val="00806BF8"/>
    <w:rsid w:val="00806E4E"/>
    <w:rsid w:val="00807662"/>
    <w:rsid w:val="008076E4"/>
    <w:rsid w:val="00807A19"/>
    <w:rsid w:val="00807A6A"/>
    <w:rsid w:val="00807BF2"/>
    <w:rsid w:val="00807F5D"/>
    <w:rsid w:val="00810203"/>
    <w:rsid w:val="0081046C"/>
    <w:rsid w:val="0081085E"/>
    <w:rsid w:val="00811257"/>
    <w:rsid w:val="008113FD"/>
    <w:rsid w:val="008114E5"/>
    <w:rsid w:val="008131E9"/>
    <w:rsid w:val="00813776"/>
    <w:rsid w:val="00813A77"/>
    <w:rsid w:val="00813B40"/>
    <w:rsid w:val="00813B6A"/>
    <w:rsid w:val="008143ED"/>
    <w:rsid w:val="0081651D"/>
    <w:rsid w:val="008165F2"/>
    <w:rsid w:val="0081685C"/>
    <w:rsid w:val="00817033"/>
    <w:rsid w:val="008170E7"/>
    <w:rsid w:val="008174AE"/>
    <w:rsid w:val="008174BC"/>
    <w:rsid w:val="00817557"/>
    <w:rsid w:val="008178E7"/>
    <w:rsid w:val="00817D2F"/>
    <w:rsid w:val="00820080"/>
    <w:rsid w:val="008202C4"/>
    <w:rsid w:val="008203ED"/>
    <w:rsid w:val="00820686"/>
    <w:rsid w:val="00820E11"/>
    <w:rsid w:val="00821BE2"/>
    <w:rsid w:val="00821D3D"/>
    <w:rsid w:val="00821E24"/>
    <w:rsid w:val="00822A60"/>
    <w:rsid w:val="00822CA6"/>
    <w:rsid w:val="008254A6"/>
    <w:rsid w:val="008254B9"/>
    <w:rsid w:val="0082561B"/>
    <w:rsid w:val="00825A74"/>
    <w:rsid w:val="00825C6E"/>
    <w:rsid w:val="008266D7"/>
    <w:rsid w:val="008267D9"/>
    <w:rsid w:val="00826A13"/>
    <w:rsid w:val="00826C88"/>
    <w:rsid w:val="0082719B"/>
    <w:rsid w:val="008276A5"/>
    <w:rsid w:val="00827FDF"/>
    <w:rsid w:val="00831E98"/>
    <w:rsid w:val="008329D9"/>
    <w:rsid w:val="00837231"/>
    <w:rsid w:val="00837BB3"/>
    <w:rsid w:val="008404E8"/>
    <w:rsid w:val="00841603"/>
    <w:rsid w:val="00843C75"/>
    <w:rsid w:val="008456EA"/>
    <w:rsid w:val="00845E5A"/>
    <w:rsid w:val="00845EE5"/>
    <w:rsid w:val="0084664D"/>
    <w:rsid w:val="00846B3A"/>
    <w:rsid w:val="00847E90"/>
    <w:rsid w:val="00850864"/>
    <w:rsid w:val="00851B06"/>
    <w:rsid w:val="00851C79"/>
    <w:rsid w:val="00851FBC"/>
    <w:rsid w:val="00852317"/>
    <w:rsid w:val="008536D8"/>
    <w:rsid w:val="00853BF4"/>
    <w:rsid w:val="00853DE8"/>
    <w:rsid w:val="00853E68"/>
    <w:rsid w:val="0085403D"/>
    <w:rsid w:val="008552C6"/>
    <w:rsid w:val="00855F13"/>
    <w:rsid w:val="0085645B"/>
    <w:rsid w:val="008565E7"/>
    <w:rsid w:val="00857449"/>
    <w:rsid w:val="008579BB"/>
    <w:rsid w:val="00857B21"/>
    <w:rsid w:val="0086084B"/>
    <w:rsid w:val="00860A66"/>
    <w:rsid w:val="00860AF5"/>
    <w:rsid w:val="008618A8"/>
    <w:rsid w:val="00861F89"/>
    <w:rsid w:val="0086297D"/>
    <w:rsid w:val="00862FC9"/>
    <w:rsid w:val="00863946"/>
    <w:rsid w:val="008641AA"/>
    <w:rsid w:val="0086425A"/>
    <w:rsid w:val="00865322"/>
    <w:rsid w:val="00865AB6"/>
    <w:rsid w:val="00865AC1"/>
    <w:rsid w:val="00865D39"/>
    <w:rsid w:val="00865F6D"/>
    <w:rsid w:val="008660D6"/>
    <w:rsid w:val="0086610F"/>
    <w:rsid w:val="00867552"/>
    <w:rsid w:val="0087226B"/>
    <w:rsid w:val="00872912"/>
    <w:rsid w:val="0087336D"/>
    <w:rsid w:val="00874D74"/>
    <w:rsid w:val="008764FB"/>
    <w:rsid w:val="00876C8B"/>
    <w:rsid w:val="00877E2F"/>
    <w:rsid w:val="00880BE8"/>
    <w:rsid w:val="00881514"/>
    <w:rsid w:val="00881CDC"/>
    <w:rsid w:val="0088210B"/>
    <w:rsid w:val="0088217D"/>
    <w:rsid w:val="008821E0"/>
    <w:rsid w:val="00882FF5"/>
    <w:rsid w:val="0088329A"/>
    <w:rsid w:val="008836D3"/>
    <w:rsid w:val="008842A3"/>
    <w:rsid w:val="00884466"/>
    <w:rsid w:val="0088450C"/>
    <w:rsid w:val="00884D8A"/>
    <w:rsid w:val="00885A2C"/>
    <w:rsid w:val="00885F6C"/>
    <w:rsid w:val="00886550"/>
    <w:rsid w:val="00890265"/>
    <w:rsid w:val="00890FC5"/>
    <w:rsid w:val="008912AA"/>
    <w:rsid w:val="00891817"/>
    <w:rsid w:val="00891D6C"/>
    <w:rsid w:val="00891EC2"/>
    <w:rsid w:val="00892083"/>
    <w:rsid w:val="008923E5"/>
    <w:rsid w:val="008924F1"/>
    <w:rsid w:val="00892949"/>
    <w:rsid w:val="008931E1"/>
    <w:rsid w:val="00895252"/>
    <w:rsid w:val="008962F4"/>
    <w:rsid w:val="00896E0A"/>
    <w:rsid w:val="008976CD"/>
    <w:rsid w:val="0089799A"/>
    <w:rsid w:val="008A064E"/>
    <w:rsid w:val="008A1575"/>
    <w:rsid w:val="008A1932"/>
    <w:rsid w:val="008A3BF5"/>
    <w:rsid w:val="008A3C34"/>
    <w:rsid w:val="008A3E61"/>
    <w:rsid w:val="008A41AE"/>
    <w:rsid w:val="008A42D9"/>
    <w:rsid w:val="008A4799"/>
    <w:rsid w:val="008A4852"/>
    <w:rsid w:val="008A67DC"/>
    <w:rsid w:val="008A67E3"/>
    <w:rsid w:val="008A67F9"/>
    <w:rsid w:val="008A7365"/>
    <w:rsid w:val="008B0B01"/>
    <w:rsid w:val="008B0BCA"/>
    <w:rsid w:val="008B1DA8"/>
    <w:rsid w:val="008B22DA"/>
    <w:rsid w:val="008B2821"/>
    <w:rsid w:val="008B2A83"/>
    <w:rsid w:val="008B31EF"/>
    <w:rsid w:val="008B333B"/>
    <w:rsid w:val="008B50AB"/>
    <w:rsid w:val="008B57E5"/>
    <w:rsid w:val="008B59A4"/>
    <w:rsid w:val="008B70C0"/>
    <w:rsid w:val="008B74E2"/>
    <w:rsid w:val="008C0093"/>
    <w:rsid w:val="008C0668"/>
    <w:rsid w:val="008C0713"/>
    <w:rsid w:val="008C0A8F"/>
    <w:rsid w:val="008C1010"/>
    <w:rsid w:val="008C1062"/>
    <w:rsid w:val="008C141B"/>
    <w:rsid w:val="008C189E"/>
    <w:rsid w:val="008C5445"/>
    <w:rsid w:val="008C56A8"/>
    <w:rsid w:val="008C59AB"/>
    <w:rsid w:val="008C59B8"/>
    <w:rsid w:val="008C60D2"/>
    <w:rsid w:val="008C60FF"/>
    <w:rsid w:val="008C705A"/>
    <w:rsid w:val="008C7574"/>
    <w:rsid w:val="008C7596"/>
    <w:rsid w:val="008C7CB7"/>
    <w:rsid w:val="008D13C1"/>
    <w:rsid w:val="008D1594"/>
    <w:rsid w:val="008D1CBB"/>
    <w:rsid w:val="008D1DD0"/>
    <w:rsid w:val="008D24A5"/>
    <w:rsid w:val="008D2945"/>
    <w:rsid w:val="008D2C0F"/>
    <w:rsid w:val="008D2F63"/>
    <w:rsid w:val="008D31C0"/>
    <w:rsid w:val="008D3420"/>
    <w:rsid w:val="008D349E"/>
    <w:rsid w:val="008D39F5"/>
    <w:rsid w:val="008D4F30"/>
    <w:rsid w:val="008D572C"/>
    <w:rsid w:val="008D5DE4"/>
    <w:rsid w:val="008D6057"/>
    <w:rsid w:val="008D66AD"/>
    <w:rsid w:val="008D6B9F"/>
    <w:rsid w:val="008D78A7"/>
    <w:rsid w:val="008D7E4A"/>
    <w:rsid w:val="008E024D"/>
    <w:rsid w:val="008E1480"/>
    <w:rsid w:val="008E190C"/>
    <w:rsid w:val="008E1D8C"/>
    <w:rsid w:val="008E1F94"/>
    <w:rsid w:val="008E2711"/>
    <w:rsid w:val="008E2A30"/>
    <w:rsid w:val="008E2FBE"/>
    <w:rsid w:val="008E3153"/>
    <w:rsid w:val="008E31F0"/>
    <w:rsid w:val="008E442A"/>
    <w:rsid w:val="008E494C"/>
    <w:rsid w:val="008E49F7"/>
    <w:rsid w:val="008E4DF9"/>
    <w:rsid w:val="008E52D3"/>
    <w:rsid w:val="008E5A0E"/>
    <w:rsid w:val="008E601C"/>
    <w:rsid w:val="008E7738"/>
    <w:rsid w:val="008E7BF7"/>
    <w:rsid w:val="008E7D4B"/>
    <w:rsid w:val="008F08EC"/>
    <w:rsid w:val="008F0ED8"/>
    <w:rsid w:val="008F12DB"/>
    <w:rsid w:val="008F148A"/>
    <w:rsid w:val="008F1DCD"/>
    <w:rsid w:val="008F255C"/>
    <w:rsid w:val="008F3724"/>
    <w:rsid w:val="008F3C35"/>
    <w:rsid w:val="008F492B"/>
    <w:rsid w:val="008F566E"/>
    <w:rsid w:val="008F592A"/>
    <w:rsid w:val="008F6AFD"/>
    <w:rsid w:val="008F7B6D"/>
    <w:rsid w:val="009004EC"/>
    <w:rsid w:val="00900CEF"/>
    <w:rsid w:val="00900D1A"/>
    <w:rsid w:val="00900F44"/>
    <w:rsid w:val="00901455"/>
    <w:rsid w:val="00901635"/>
    <w:rsid w:val="00901938"/>
    <w:rsid w:val="00901E45"/>
    <w:rsid w:val="009021FB"/>
    <w:rsid w:val="00902D6B"/>
    <w:rsid w:val="0090314D"/>
    <w:rsid w:val="009033AE"/>
    <w:rsid w:val="00903479"/>
    <w:rsid w:val="00903509"/>
    <w:rsid w:val="00904E0E"/>
    <w:rsid w:val="00905347"/>
    <w:rsid w:val="00905E14"/>
    <w:rsid w:val="00905EB3"/>
    <w:rsid w:val="009064A7"/>
    <w:rsid w:val="00906644"/>
    <w:rsid w:val="00907BD9"/>
    <w:rsid w:val="00907E24"/>
    <w:rsid w:val="00910254"/>
    <w:rsid w:val="00910D6F"/>
    <w:rsid w:val="009111FD"/>
    <w:rsid w:val="00911C44"/>
    <w:rsid w:val="00911F90"/>
    <w:rsid w:val="00912380"/>
    <w:rsid w:val="00912850"/>
    <w:rsid w:val="00912992"/>
    <w:rsid w:val="00912DA9"/>
    <w:rsid w:val="009135DC"/>
    <w:rsid w:val="00913879"/>
    <w:rsid w:val="009139EF"/>
    <w:rsid w:val="00914421"/>
    <w:rsid w:val="00914A99"/>
    <w:rsid w:val="00915119"/>
    <w:rsid w:val="00915489"/>
    <w:rsid w:val="0091552A"/>
    <w:rsid w:val="009156B0"/>
    <w:rsid w:val="00916266"/>
    <w:rsid w:val="009201F3"/>
    <w:rsid w:val="009207D4"/>
    <w:rsid w:val="00920C53"/>
    <w:rsid w:val="00920F48"/>
    <w:rsid w:val="0092100A"/>
    <w:rsid w:val="00921A62"/>
    <w:rsid w:val="00921D8E"/>
    <w:rsid w:val="00923061"/>
    <w:rsid w:val="009233D7"/>
    <w:rsid w:val="00925354"/>
    <w:rsid w:val="009258B0"/>
    <w:rsid w:val="00925DF5"/>
    <w:rsid w:val="009270F4"/>
    <w:rsid w:val="009277F7"/>
    <w:rsid w:val="00927BB6"/>
    <w:rsid w:val="00927BBE"/>
    <w:rsid w:val="00930486"/>
    <w:rsid w:val="00930B99"/>
    <w:rsid w:val="00931BF6"/>
    <w:rsid w:val="009323B7"/>
    <w:rsid w:val="0093304E"/>
    <w:rsid w:val="00933C19"/>
    <w:rsid w:val="009346B2"/>
    <w:rsid w:val="00934C4A"/>
    <w:rsid w:val="00934F81"/>
    <w:rsid w:val="00935364"/>
    <w:rsid w:val="00935486"/>
    <w:rsid w:val="00935D81"/>
    <w:rsid w:val="00935E08"/>
    <w:rsid w:val="0093661C"/>
    <w:rsid w:val="009367F1"/>
    <w:rsid w:val="00937034"/>
    <w:rsid w:val="00937141"/>
    <w:rsid w:val="00940258"/>
    <w:rsid w:val="00940B69"/>
    <w:rsid w:val="00940EF3"/>
    <w:rsid w:val="00941171"/>
    <w:rsid w:val="00941E73"/>
    <w:rsid w:val="00942805"/>
    <w:rsid w:val="00942AD0"/>
    <w:rsid w:val="00943FCA"/>
    <w:rsid w:val="0094489D"/>
    <w:rsid w:val="009451AF"/>
    <w:rsid w:val="00945230"/>
    <w:rsid w:val="00945298"/>
    <w:rsid w:val="0094573A"/>
    <w:rsid w:val="00946677"/>
    <w:rsid w:val="009467A1"/>
    <w:rsid w:val="00946D8D"/>
    <w:rsid w:val="00946FE0"/>
    <w:rsid w:val="00950575"/>
    <w:rsid w:val="009505F6"/>
    <w:rsid w:val="00950C18"/>
    <w:rsid w:val="009513A8"/>
    <w:rsid w:val="00951748"/>
    <w:rsid w:val="0095174C"/>
    <w:rsid w:val="00951960"/>
    <w:rsid w:val="00951CFB"/>
    <w:rsid w:val="00951E8B"/>
    <w:rsid w:val="00951F19"/>
    <w:rsid w:val="009525CE"/>
    <w:rsid w:val="00952D87"/>
    <w:rsid w:val="00952F7B"/>
    <w:rsid w:val="00953BBA"/>
    <w:rsid w:val="009543F3"/>
    <w:rsid w:val="0095450A"/>
    <w:rsid w:val="00955D46"/>
    <w:rsid w:val="00956BC1"/>
    <w:rsid w:val="00956C13"/>
    <w:rsid w:val="00956F59"/>
    <w:rsid w:val="009601A1"/>
    <w:rsid w:val="0096040E"/>
    <w:rsid w:val="009607B7"/>
    <w:rsid w:val="00960E5B"/>
    <w:rsid w:val="00960FD8"/>
    <w:rsid w:val="009611F6"/>
    <w:rsid w:val="009628B3"/>
    <w:rsid w:val="00962C6A"/>
    <w:rsid w:val="009631FF"/>
    <w:rsid w:val="00963215"/>
    <w:rsid w:val="009635B6"/>
    <w:rsid w:val="00963AC4"/>
    <w:rsid w:val="00964A1A"/>
    <w:rsid w:val="00964D58"/>
    <w:rsid w:val="0096502F"/>
    <w:rsid w:val="009657A9"/>
    <w:rsid w:val="00965951"/>
    <w:rsid w:val="00965E25"/>
    <w:rsid w:val="00967C6F"/>
    <w:rsid w:val="0097001C"/>
    <w:rsid w:val="009702BD"/>
    <w:rsid w:val="009712F4"/>
    <w:rsid w:val="009720DB"/>
    <w:rsid w:val="009727BF"/>
    <w:rsid w:val="00972827"/>
    <w:rsid w:val="0097349F"/>
    <w:rsid w:val="00974884"/>
    <w:rsid w:val="00975018"/>
    <w:rsid w:val="00975B3B"/>
    <w:rsid w:val="00976A63"/>
    <w:rsid w:val="00976B78"/>
    <w:rsid w:val="00977546"/>
    <w:rsid w:val="0097763F"/>
    <w:rsid w:val="00977645"/>
    <w:rsid w:val="00980607"/>
    <w:rsid w:val="00980CD0"/>
    <w:rsid w:val="00981F16"/>
    <w:rsid w:val="00982624"/>
    <w:rsid w:val="00983EA4"/>
    <w:rsid w:val="009840EC"/>
    <w:rsid w:val="00984706"/>
    <w:rsid w:val="00984DF4"/>
    <w:rsid w:val="00985244"/>
    <w:rsid w:val="00985322"/>
    <w:rsid w:val="00985CF0"/>
    <w:rsid w:val="0098643A"/>
    <w:rsid w:val="009866A0"/>
    <w:rsid w:val="009874C1"/>
    <w:rsid w:val="00987F7D"/>
    <w:rsid w:val="009908D5"/>
    <w:rsid w:val="00991889"/>
    <w:rsid w:val="00991B9A"/>
    <w:rsid w:val="009926A3"/>
    <w:rsid w:val="009933B2"/>
    <w:rsid w:val="00993646"/>
    <w:rsid w:val="00994771"/>
    <w:rsid w:val="00994B66"/>
    <w:rsid w:val="00995800"/>
    <w:rsid w:val="009958EB"/>
    <w:rsid w:val="009960F7"/>
    <w:rsid w:val="009963DC"/>
    <w:rsid w:val="00996B67"/>
    <w:rsid w:val="00997139"/>
    <w:rsid w:val="00997421"/>
    <w:rsid w:val="0099743D"/>
    <w:rsid w:val="009977B2"/>
    <w:rsid w:val="00997B62"/>
    <w:rsid w:val="00997C13"/>
    <w:rsid w:val="009A07DD"/>
    <w:rsid w:val="009A0D2A"/>
    <w:rsid w:val="009A18CD"/>
    <w:rsid w:val="009A1ABC"/>
    <w:rsid w:val="009A2154"/>
    <w:rsid w:val="009A2261"/>
    <w:rsid w:val="009A283B"/>
    <w:rsid w:val="009A2FEC"/>
    <w:rsid w:val="009A2FFE"/>
    <w:rsid w:val="009A4338"/>
    <w:rsid w:val="009A5619"/>
    <w:rsid w:val="009A5772"/>
    <w:rsid w:val="009A619E"/>
    <w:rsid w:val="009A780A"/>
    <w:rsid w:val="009B0285"/>
    <w:rsid w:val="009B04B1"/>
    <w:rsid w:val="009B0746"/>
    <w:rsid w:val="009B07BB"/>
    <w:rsid w:val="009B15B7"/>
    <w:rsid w:val="009B3731"/>
    <w:rsid w:val="009B3F8F"/>
    <w:rsid w:val="009B4A90"/>
    <w:rsid w:val="009B4D74"/>
    <w:rsid w:val="009B5396"/>
    <w:rsid w:val="009B5C9B"/>
    <w:rsid w:val="009B66EB"/>
    <w:rsid w:val="009B69C5"/>
    <w:rsid w:val="009B6C3C"/>
    <w:rsid w:val="009B74BD"/>
    <w:rsid w:val="009B77E0"/>
    <w:rsid w:val="009B7B17"/>
    <w:rsid w:val="009B7C99"/>
    <w:rsid w:val="009C04C6"/>
    <w:rsid w:val="009C0832"/>
    <w:rsid w:val="009C1111"/>
    <w:rsid w:val="009C1446"/>
    <w:rsid w:val="009C251C"/>
    <w:rsid w:val="009C32DD"/>
    <w:rsid w:val="009C33B4"/>
    <w:rsid w:val="009C3A41"/>
    <w:rsid w:val="009C3F8D"/>
    <w:rsid w:val="009C45AA"/>
    <w:rsid w:val="009C53BE"/>
    <w:rsid w:val="009C56AA"/>
    <w:rsid w:val="009C622C"/>
    <w:rsid w:val="009C74A1"/>
    <w:rsid w:val="009C756A"/>
    <w:rsid w:val="009C7830"/>
    <w:rsid w:val="009C7849"/>
    <w:rsid w:val="009C785C"/>
    <w:rsid w:val="009C7CE8"/>
    <w:rsid w:val="009D18A4"/>
    <w:rsid w:val="009D2619"/>
    <w:rsid w:val="009D2675"/>
    <w:rsid w:val="009D2B54"/>
    <w:rsid w:val="009D3B64"/>
    <w:rsid w:val="009D3DA2"/>
    <w:rsid w:val="009D4251"/>
    <w:rsid w:val="009D49F7"/>
    <w:rsid w:val="009D4AEB"/>
    <w:rsid w:val="009D4D0F"/>
    <w:rsid w:val="009D502B"/>
    <w:rsid w:val="009D53CE"/>
    <w:rsid w:val="009D5FE0"/>
    <w:rsid w:val="009D60EC"/>
    <w:rsid w:val="009D6CCA"/>
    <w:rsid w:val="009D7682"/>
    <w:rsid w:val="009E03EC"/>
    <w:rsid w:val="009E0A97"/>
    <w:rsid w:val="009E0DF6"/>
    <w:rsid w:val="009E19B6"/>
    <w:rsid w:val="009E2493"/>
    <w:rsid w:val="009E27D0"/>
    <w:rsid w:val="009E28B2"/>
    <w:rsid w:val="009E3474"/>
    <w:rsid w:val="009E3F28"/>
    <w:rsid w:val="009E496E"/>
    <w:rsid w:val="009E5024"/>
    <w:rsid w:val="009E5201"/>
    <w:rsid w:val="009E5322"/>
    <w:rsid w:val="009E558D"/>
    <w:rsid w:val="009E582E"/>
    <w:rsid w:val="009E63A5"/>
    <w:rsid w:val="009E6DB7"/>
    <w:rsid w:val="009E6E01"/>
    <w:rsid w:val="009E6F7F"/>
    <w:rsid w:val="009E76F9"/>
    <w:rsid w:val="009E7A8A"/>
    <w:rsid w:val="009E7CA6"/>
    <w:rsid w:val="009F036A"/>
    <w:rsid w:val="009F0A21"/>
    <w:rsid w:val="009F0EC7"/>
    <w:rsid w:val="009F0FED"/>
    <w:rsid w:val="009F23E6"/>
    <w:rsid w:val="009F2578"/>
    <w:rsid w:val="009F27D9"/>
    <w:rsid w:val="009F51AE"/>
    <w:rsid w:val="009F6596"/>
    <w:rsid w:val="009F7B3F"/>
    <w:rsid w:val="009F7ED2"/>
    <w:rsid w:val="00A00CA3"/>
    <w:rsid w:val="00A00E9C"/>
    <w:rsid w:val="00A00EF7"/>
    <w:rsid w:val="00A01320"/>
    <w:rsid w:val="00A01E97"/>
    <w:rsid w:val="00A02521"/>
    <w:rsid w:val="00A028F3"/>
    <w:rsid w:val="00A031E4"/>
    <w:rsid w:val="00A037C8"/>
    <w:rsid w:val="00A03AD2"/>
    <w:rsid w:val="00A03DB1"/>
    <w:rsid w:val="00A04227"/>
    <w:rsid w:val="00A048AE"/>
    <w:rsid w:val="00A04B6C"/>
    <w:rsid w:val="00A05F5C"/>
    <w:rsid w:val="00A06B7C"/>
    <w:rsid w:val="00A074D3"/>
    <w:rsid w:val="00A07E34"/>
    <w:rsid w:val="00A11FF4"/>
    <w:rsid w:val="00A1235F"/>
    <w:rsid w:val="00A12419"/>
    <w:rsid w:val="00A12C70"/>
    <w:rsid w:val="00A12F62"/>
    <w:rsid w:val="00A134E1"/>
    <w:rsid w:val="00A13C8D"/>
    <w:rsid w:val="00A13CEF"/>
    <w:rsid w:val="00A141C4"/>
    <w:rsid w:val="00A148F7"/>
    <w:rsid w:val="00A15D2F"/>
    <w:rsid w:val="00A168F1"/>
    <w:rsid w:val="00A16AAB"/>
    <w:rsid w:val="00A16C6A"/>
    <w:rsid w:val="00A16F35"/>
    <w:rsid w:val="00A176CF"/>
    <w:rsid w:val="00A17A03"/>
    <w:rsid w:val="00A20C95"/>
    <w:rsid w:val="00A21DC3"/>
    <w:rsid w:val="00A224F2"/>
    <w:rsid w:val="00A227C9"/>
    <w:rsid w:val="00A22B6D"/>
    <w:rsid w:val="00A2346F"/>
    <w:rsid w:val="00A24B1C"/>
    <w:rsid w:val="00A24D96"/>
    <w:rsid w:val="00A24ED4"/>
    <w:rsid w:val="00A25A30"/>
    <w:rsid w:val="00A26093"/>
    <w:rsid w:val="00A27440"/>
    <w:rsid w:val="00A27636"/>
    <w:rsid w:val="00A27EE4"/>
    <w:rsid w:val="00A3030C"/>
    <w:rsid w:val="00A3033A"/>
    <w:rsid w:val="00A30EB4"/>
    <w:rsid w:val="00A31B0C"/>
    <w:rsid w:val="00A31DDE"/>
    <w:rsid w:val="00A31EFD"/>
    <w:rsid w:val="00A32DA5"/>
    <w:rsid w:val="00A334BC"/>
    <w:rsid w:val="00A336E3"/>
    <w:rsid w:val="00A33E80"/>
    <w:rsid w:val="00A34064"/>
    <w:rsid w:val="00A34788"/>
    <w:rsid w:val="00A34A60"/>
    <w:rsid w:val="00A34B09"/>
    <w:rsid w:val="00A35C37"/>
    <w:rsid w:val="00A35ED5"/>
    <w:rsid w:val="00A365F6"/>
    <w:rsid w:val="00A37238"/>
    <w:rsid w:val="00A372C8"/>
    <w:rsid w:val="00A379ED"/>
    <w:rsid w:val="00A37FA2"/>
    <w:rsid w:val="00A4259D"/>
    <w:rsid w:val="00A42DB6"/>
    <w:rsid w:val="00A43DD6"/>
    <w:rsid w:val="00A44005"/>
    <w:rsid w:val="00A44EE2"/>
    <w:rsid w:val="00A46CB7"/>
    <w:rsid w:val="00A46E5D"/>
    <w:rsid w:val="00A471B2"/>
    <w:rsid w:val="00A4728B"/>
    <w:rsid w:val="00A478C8"/>
    <w:rsid w:val="00A47D42"/>
    <w:rsid w:val="00A50704"/>
    <w:rsid w:val="00A5223D"/>
    <w:rsid w:val="00A541C2"/>
    <w:rsid w:val="00A5439A"/>
    <w:rsid w:val="00A543B1"/>
    <w:rsid w:val="00A55ABC"/>
    <w:rsid w:val="00A56B7B"/>
    <w:rsid w:val="00A60491"/>
    <w:rsid w:val="00A6109E"/>
    <w:rsid w:val="00A6151B"/>
    <w:rsid w:val="00A63CD0"/>
    <w:rsid w:val="00A63D6D"/>
    <w:rsid w:val="00A644B3"/>
    <w:rsid w:val="00A64E71"/>
    <w:rsid w:val="00A65531"/>
    <w:rsid w:val="00A6609A"/>
    <w:rsid w:val="00A66758"/>
    <w:rsid w:val="00A672F7"/>
    <w:rsid w:val="00A708A0"/>
    <w:rsid w:val="00A70CDD"/>
    <w:rsid w:val="00A710B8"/>
    <w:rsid w:val="00A7116E"/>
    <w:rsid w:val="00A7128F"/>
    <w:rsid w:val="00A72213"/>
    <w:rsid w:val="00A723BE"/>
    <w:rsid w:val="00A72BBB"/>
    <w:rsid w:val="00A72D61"/>
    <w:rsid w:val="00A74778"/>
    <w:rsid w:val="00A747C1"/>
    <w:rsid w:val="00A74A8D"/>
    <w:rsid w:val="00A75550"/>
    <w:rsid w:val="00A761AD"/>
    <w:rsid w:val="00A76833"/>
    <w:rsid w:val="00A76BA6"/>
    <w:rsid w:val="00A77003"/>
    <w:rsid w:val="00A776D4"/>
    <w:rsid w:val="00A7771B"/>
    <w:rsid w:val="00A77900"/>
    <w:rsid w:val="00A77901"/>
    <w:rsid w:val="00A801E1"/>
    <w:rsid w:val="00A809F5"/>
    <w:rsid w:val="00A83460"/>
    <w:rsid w:val="00A8453E"/>
    <w:rsid w:val="00A84D71"/>
    <w:rsid w:val="00A8581F"/>
    <w:rsid w:val="00A864B3"/>
    <w:rsid w:val="00A866C6"/>
    <w:rsid w:val="00A86BFC"/>
    <w:rsid w:val="00A86FDD"/>
    <w:rsid w:val="00A876E3"/>
    <w:rsid w:val="00A87E45"/>
    <w:rsid w:val="00A9037B"/>
    <w:rsid w:val="00A9066A"/>
    <w:rsid w:val="00A90EAA"/>
    <w:rsid w:val="00A913BB"/>
    <w:rsid w:val="00A92127"/>
    <w:rsid w:val="00A928F7"/>
    <w:rsid w:val="00A92BE7"/>
    <w:rsid w:val="00A93E6A"/>
    <w:rsid w:val="00A944A9"/>
    <w:rsid w:val="00A94E60"/>
    <w:rsid w:val="00A95DC1"/>
    <w:rsid w:val="00A95E2F"/>
    <w:rsid w:val="00A95EDB"/>
    <w:rsid w:val="00A95FC3"/>
    <w:rsid w:val="00A96662"/>
    <w:rsid w:val="00A96AAD"/>
    <w:rsid w:val="00A96F21"/>
    <w:rsid w:val="00A976EE"/>
    <w:rsid w:val="00AA0154"/>
    <w:rsid w:val="00AA07BB"/>
    <w:rsid w:val="00AA0FEC"/>
    <w:rsid w:val="00AA15E8"/>
    <w:rsid w:val="00AA1F1F"/>
    <w:rsid w:val="00AA3060"/>
    <w:rsid w:val="00AA40CA"/>
    <w:rsid w:val="00AA4612"/>
    <w:rsid w:val="00AA4EC8"/>
    <w:rsid w:val="00AA560B"/>
    <w:rsid w:val="00AA561C"/>
    <w:rsid w:val="00AA5792"/>
    <w:rsid w:val="00AA6507"/>
    <w:rsid w:val="00AA6532"/>
    <w:rsid w:val="00AB01AD"/>
    <w:rsid w:val="00AB03EB"/>
    <w:rsid w:val="00AB048B"/>
    <w:rsid w:val="00AB0EC0"/>
    <w:rsid w:val="00AB18D3"/>
    <w:rsid w:val="00AB1F63"/>
    <w:rsid w:val="00AB344B"/>
    <w:rsid w:val="00AB3D78"/>
    <w:rsid w:val="00AB4A5F"/>
    <w:rsid w:val="00AB4C71"/>
    <w:rsid w:val="00AB59F8"/>
    <w:rsid w:val="00AB6029"/>
    <w:rsid w:val="00AB643B"/>
    <w:rsid w:val="00AB688A"/>
    <w:rsid w:val="00AB693C"/>
    <w:rsid w:val="00AB6DB6"/>
    <w:rsid w:val="00AC00E9"/>
    <w:rsid w:val="00AC0539"/>
    <w:rsid w:val="00AC12E9"/>
    <w:rsid w:val="00AC171D"/>
    <w:rsid w:val="00AC1A41"/>
    <w:rsid w:val="00AC1ABE"/>
    <w:rsid w:val="00AC28BE"/>
    <w:rsid w:val="00AC2C75"/>
    <w:rsid w:val="00AC36DE"/>
    <w:rsid w:val="00AC3D01"/>
    <w:rsid w:val="00AC463C"/>
    <w:rsid w:val="00AC4724"/>
    <w:rsid w:val="00AC525A"/>
    <w:rsid w:val="00AC54A5"/>
    <w:rsid w:val="00AC57BA"/>
    <w:rsid w:val="00AC5A43"/>
    <w:rsid w:val="00AC60B2"/>
    <w:rsid w:val="00AC63DA"/>
    <w:rsid w:val="00AC671D"/>
    <w:rsid w:val="00AC712D"/>
    <w:rsid w:val="00AC74CF"/>
    <w:rsid w:val="00AC7EC2"/>
    <w:rsid w:val="00AD08C5"/>
    <w:rsid w:val="00AD09C3"/>
    <w:rsid w:val="00AD0CC5"/>
    <w:rsid w:val="00AD114E"/>
    <w:rsid w:val="00AD1192"/>
    <w:rsid w:val="00AD14B4"/>
    <w:rsid w:val="00AD1834"/>
    <w:rsid w:val="00AD1920"/>
    <w:rsid w:val="00AD1967"/>
    <w:rsid w:val="00AD28CF"/>
    <w:rsid w:val="00AD2FB0"/>
    <w:rsid w:val="00AD360E"/>
    <w:rsid w:val="00AD375D"/>
    <w:rsid w:val="00AD46A1"/>
    <w:rsid w:val="00AD4CF9"/>
    <w:rsid w:val="00AD4EB4"/>
    <w:rsid w:val="00AD5101"/>
    <w:rsid w:val="00AD5374"/>
    <w:rsid w:val="00AD5655"/>
    <w:rsid w:val="00AD5BA2"/>
    <w:rsid w:val="00AD65E1"/>
    <w:rsid w:val="00AD6AF6"/>
    <w:rsid w:val="00AD7438"/>
    <w:rsid w:val="00AE0279"/>
    <w:rsid w:val="00AE085B"/>
    <w:rsid w:val="00AE10C1"/>
    <w:rsid w:val="00AE1C31"/>
    <w:rsid w:val="00AE1C6B"/>
    <w:rsid w:val="00AE30A3"/>
    <w:rsid w:val="00AE36D0"/>
    <w:rsid w:val="00AE39C5"/>
    <w:rsid w:val="00AE4EA8"/>
    <w:rsid w:val="00AE4F5F"/>
    <w:rsid w:val="00AE532C"/>
    <w:rsid w:val="00AE581C"/>
    <w:rsid w:val="00AE6735"/>
    <w:rsid w:val="00AE6AE7"/>
    <w:rsid w:val="00AE7914"/>
    <w:rsid w:val="00AE7E90"/>
    <w:rsid w:val="00AE7F39"/>
    <w:rsid w:val="00AF1554"/>
    <w:rsid w:val="00AF16AC"/>
    <w:rsid w:val="00AF2239"/>
    <w:rsid w:val="00AF22F5"/>
    <w:rsid w:val="00AF2481"/>
    <w:rsid w:val="00AF2D24"/>
    <w:rsid w:val="00AF432A"/>
    <w:rsid w:val="00AF5CBD"/>
    <w:rsid w:val="00AF5E1C"/>
    <w:rsid w:val="00AF6074"/>
    <w:rsid w:val="00AF66A7"/>
    <w:rsid w:val="00AF680B"/>
    <w:rsid w:val="00AF6A69"/>
    <w:rsid w:val="00AF746B"/>
    <w:rsid w:val="00B00011"/>
    <w:rsid w:val="00B00200"/>
    <w:rsid w:val="00B029DA"/>
    <w:rsid w:val="00B02A39"/>
    <w:rsid w:val="00B038E6"/>
    <w:rsid w:val="00B03DB7"/>
    <w:rsid w:val="00B04074"/>
    <w:rsid w:val="00B043A0"/>
    <w:rsid w:val="00B0450D"/>
    <w:rsid w:val="00B0513F"/>
    <w:rsid w:val="00B05DC8"/>
    <w:rsid w:val="00B064C9"/>
    <w:rsid w:val="00B07FAF"/>
    <w:rsid w:val="00B10414"/>
    <w:rsid w:val="00B116FF"/>
    <w:rsid w:val="00B11913"/>
    <w:rsid w:val="00B1273D"/>
    <w:rsid w:val="00B12FC6"/>
    <w:rsid w:val="00B1396A"/>
    <w:rsid w:val="00B145C2"/>
    <w:rsid w:val="00B14886"/>
    <w:rsid w:val="00B15ACC"/>
    <w:rsid w:val="00B168DB"/>
    <w:rsid w:val="00B16CA0"/>
    <w:rsid w:val="00B170D0"/>
    <w:rsid w:val="00B17AD5"/>
    <w:rsid w:val="00B17DC3"/>
    <w:rsid w:val="00B17EEB"/>
    <w:rsid w:val="00B17FA8"/>
    <w:rsid w:val="00B20216"/>
    <w:rsid w:val="00B208D7"/>
    <w:rsid w:val="00B2098C"/>
    <w:rsid w:val="00B20D8B"/>
    <w:rsid w:val="00B21457"/>
    <w:rsid w:val="00B216B5"/>
    <w:rsid w:val="00B219BD"/>
    <w:rsid w:val="00B22E39"/>
    <w:rsid w:val="00B22E3E"/>
    <w:rsid w:val="00B22F8C"/>
    <w:rsid w:val="00B2507D"/>
    <w:rsid w:val="00B25125"/>
    <w:rsid w:val="00B253FD"/>
    <w:rsid w:val="00B257B5"/>
    <w:rsid w:val="00B26407"/>
    <w:rsid w:val="00B271DB"/>
    <w:rsid w:val="00B30A0D"/>
    <w:rsid w:val="00B317E3"/>
    <w:rsid w:val="00B3195A"/>
    <w:rsid w:val="00B330C4"/>
    <w:rsid w:val="00B338DB"/>
    <w:rsid w:val="00B34A54"/>
    <w:rsid w:val="00B36D4C"/>
    <w:rsid w:val="00B37723"/>
    <w:rsid w:val="00B37A53"/>
    <w:rsid w:val="00B4004A"/>
    <w:rsid w:val="00B40BFF"/>
    <w:rsid w:val="00B413CB"/>
    <w:rsid w:val="00B4149D"/>
    <w:rsid w:val="00B41774"/>
    <w:rsid w:val="00B42051"/>
    <w:rsid w:val="00B42553"/>
    <w:rsid w:val="00B429C6"/>
    <w:rsid w:val="00B433ED"/>
    <w:rsid w:val="00B43457"/>
    <w:rsid w:val="00B4370D"/>
    <w:rsid w:val="00B43994"/>
    <w:rsid w:val="00B44B64"/>
    <w:rsid w:val="00B46D71"/>
    <w:rsid w:val="00B47AB2"/>
    <w:rsid w:val="00B47E0F"/>
    <w:rsid w:val="00B50370"/>
    <w:rsid w:val="00B509BD"/>
    <w:rsid w:val="00B51171"/>
    <w:rsid w:val="00B518D9"/>
    <w:rsid w:val="00B51909"/>
    <w:rsid w:val="00B52210"/>
    <w:rsid w:val="00B52925"/>
    <w:rsid w:val="00B52D5B"/>
    <w:rsid w:val="00B54079"/>
    <w:rsid w:val="00B5419B"/>
    <w:rsid w:val="00B54AEE"/>
    <w:rsid w:val="00B54FD7"/>
    <w:rsid w:val="00B552E6"/>
    <w:rsid w:val="00B55481"/>
    <w:rsid w:val="00B55CE2"/>
    <w:rsid w:val="00B55CFA"/>
    <w:rsid w:val="00B55D3C"/>
    <w:rsid w:val="00B55F4A"/>
    <w:rsid w:val="00B565E7"/>
    <w:rsid w:val="00B56F19"/>
    <w:rsid w:val="00B57303"/>
    <w:rsid w:val="00B6052B"/>
    <w:rsid w:val="00B60615"/>
    <w:rsid w:val="00B60B61"/>
    <w:rsid w:val="00B60EF3"/>
    <w:rsid w:val="00B61119"/>
    <w:rsid w:val="00B61EC9"/>
    <w:rsid w:val="00B623C4"/>
    <w:rsid w:val="00B623CA"/>
    <w:rsid w:val="00B625B2"/>
    <w:rsid w:val="00B62FD1"/>
    <w:rsid w:val="00B642C6"/>
    <w:rsid w:val="00B64FA5"/>
    <w:rsid w:val="00B65117"/>
    <w:rsid w:val="00B655E7"/>
    <w:rsid w:val="00B6661B"/>
    <w:rsid w:val="00B67511"/>
    <w:rsid w:val="00B67D40"/>
    <w:rsid w:val="00B7056D"/>
    <w:rsid w:val="00B70896"/>
    <w:rsid w:val="00B715DD"/>
    <w:rsid w:val="00B71A80"/>
    <w:rsid w:val="00B71FE0"/>
    <w:rsid w:val="00B72BE7"/>
    <w:rsid w:val="00B72FC1"/>
    <w:rsid w:val="00B746B5"/>
    <w:rsid w:val="00B74DDD"/>
    <w:rsid w:val="00B752C1"/>
    <w:rsid w:val="00B7533B"/>
    <w:rsid w:val="00B75A44"/>
    <w:rsid w:val="00B764F8"/>
    <w:rsid w:val="00B7701C"/>
    <w:rsid w:val="00B77ED8"/>
    <w:rsid w:val="00B804EC"/>
    <w:rsid w:val="00B80B55"/>
    <w:rsid w:val="00B80E88"/>
    <w:rsid w:val="00B810BC"/>
    <w:rsid w:val="00B8171F"/>
    <w:rsid w:val="00B81895"/>
    <w:rsid w:val="00B81F9D"/>
    <w:rsid w:val="00B824D3"/>
    <w:rsid w:val="00B82A4E"/>
    <w:rsid w:val="00B82AD1"/>
    <w:rsid w:val="00B82DDF"/>
    <w:rsid w:val="00B84904"/>
    <w:rsid w:val="00B85376"/>
    <w:rsid w:val="00B85768"/>
    <w:rsid w:val="00B86335"/>
    <w:rsid w:val="00B87077"/>
    <w:rsid w:val="00B8772D"/>
    <w:rsid w:val="00B87991"/>
    <w:rsid w:val="00B90011"/>
    <w:rsid w:val="00B9019E"/>
    <w:rsid w:val="00B90519"/>
    <w:rsid w:val="00B90F37"/>
    <w:rsid w:val="00B923A4"/>
    <w:rsid w:val="00B927B0"/>
    <w:rsid w:val="00B930C2"/>
    <w:rsid w:val="00B93114"/>
    <w:rsid w:val="00B9342F"/>
    <w:rsid w:val="00B95615"/>
    <w:rsid w:val="00B95CE7"/>
    <w:rsid w:val="00B96A5D"/>
    <w:rsid w:val="00B96CEF"/>
    <w:rsid w:val="00B97124"/>
    <w:rsid w:val="00B97D19"/>
    <w:rsid w:val="00BA1098"/>
    <w:rsid w:val="00BA111E"/>
    <w:rsid w:val="00BA179F"/>
    <w:rsid w:val="00BA19B0"/>
    <w:rsid w:val="00BA1FF8"/>
    <w:rsid w:val="00BA2640"/>
    <w:rsid w:val="00BA38DB"/>
    <w:rsid w:val="00BA4087"/>
    <w:rsid w:val="00BA45CB"/>
    <w:rsid w:val="00BA4B7F"/>
    <w:rsid w:val="00BA5507"/>
    <w:rsid w:val="00BA5D02"/>
    <w:rsid w:val="00BA5D16"/>
    <w:rsid w:val="00BA5E1B"/>
    <w:rsid w:val="00BA6152"/>
    <w:rsid w:val="00BA6CC9"/>
    <w:rsid w:val="00BA6CEC"/>
    <w:rsid w:val="00BA7693"/>
    <w:rsid w:val="00BA7D6F"/>
    <w:rsid w:val="00BB0BCD"/>
    <w:rsid w:val="00BB0DA0"/>
    <w:rsid w:val="00BB1289"/>
    <w:rsid w:val="00BB12D9"/>
    <w:rsid w:val="00BB1B22"/>
    <w:rsid w:val="00BB240D"/>
    <w:rsid w:val="00BB2777"/>
    <w:rsid w:val="00BB2CB5"/>
    <w:rsid w:val="00BB3309"/>
    <w:rsid w:val="00BB429E"/>
    <w:rsid w:val="00BB4E48"/>
    <w:rsid w:val="00BB5FE6"/>
    <w:rsid w:val="00BB6DAE"/>
    <w:rsid w:val="00BB6E2F"/>
    <w:rsid w:val="00BB6EBF"/>
    <w:rsid w:val="00BB7BFC"/>
    <w:rsid w:val="00BC0020"/>
    <w:rsid w:val="00BC03C9"/>
    <w:rsid w:val="00BC1B0D"/>
    <w:rsid w:val="00BC1B5B"/>
    <w:rsid w:val="00BC1C12"/>
    <w:rsid w:val="00BC1DF5"/>
    <w:rsid w:val="00BC1E02"/>
    <w:rsid w:val="00BC237B"/>
    <w:rsid w:val="00BC2E77"/>
    <w:rsid w:val="00BC2FBB"/>
    <w:rsid w:val="00BC42D9"/>
    <w:rsid w:val="00BC590A"/>
    <w:rsid w:val="00BC5C31"/>
    <w:rsid w:val="00BC60A9"/>
    <w:rsid w:val="00BC62EE"/>
    <w:rsid w:val="00BC6933"/>
    <w:rsid w:val="00BC6E42"/>
    <w:rsid w:val="00BC7663"/>
    <w:rsid w:val="00BC7CB9"/>
    <w:rsid w:val="00BC7F12"/>
    <w:rsid w:val="00BD09E9"/>
    <w:rsid w:val="00BD0B32"/>
    <w:rsid w:val="00BD0C20"/>
    <w:rsid w:val="00BD0F30"/>
    <w:rsid w:val="00BD11F7"/>
    <w:rsid w:val="00BD166E"/>
    <w:rsid w:val="00BD1A69"/>
    <w:rsid w:val="00BD24CA"/>
    <w:rsid w:val="00BD2BF3"/>
    <w:rsid w:val="00BD2C7C"/>
    <w:rsid w:val="00BD2DC0"/>
    <w:rsid w:val="00BD31A8"/>
    <w:rsid w:val="00BD35A1"/>
    <w:rsid w:val="00BD38C7"/>
    <w:rsid w:val="00BD3903"/>
    <w:rsid w:val="00BD44B3"/>
    <w:rsid w:val="00BD52FD"/>
    <w:rsid w:val="00BD55DE"/>
    <w:rsid w:val="00BD5A3F"/>
    <w:rsid w:val="00BD5ACD"/>
    <w:rsid w:val="00BD6514"/>
    <w:rsid w:val="00BD6892"/>
    <w:rsid w:val="00BD6C93"/>
    <w:rsid w:val="00BD711E"/>
    <w:rsid w:val="00BE0175"/>
    <w:rsid w:val="00BE033E"/>
    <w:rsid w:val="00BE1561"/>
    <w:rsid w:val="00BE19D1"/>
    <w:rsid w:val="00BE2224"/>
    <w:rsid w:val="00BE2942"/>
    <w:rsid w:val="00BE484A"/>
    <w:rsid w:val="00BE57F5"/>
    <w:rsid w:val="00BE65ED"/>
    <w:rsid w:val="00BE72BE"/>
    <w:rsid w:val="00BF03F7"/>
    <w:rsid w:val="00BF083F"/>
    <w:rsid w:val="00BF1FDF"/>
    <w:rsid w:val="00BF21CB"/>
    <w:rsid w:val="00BF433E"/>
    <w:rsid w:val="00BF5655"/>
    <w:rsid w:val="00BF6463"/>
    <w:rsid w:val="00BF6737"/>
    <w:rsid w:val="00BF70C3"/>
    <w:rsid w:val="00BF7C8B"/>
    <w:rsid w:val="00BF7C93"/>
    <w:rsid w:val="00C00A88"/>
    <w:rsid w:val="00C013F5"/>
    <w:rsid w:val="00C01FFF"/>
    <w:rsid w:val="00C029AF"/>
    <w:rsid w:val="00C02D50"/>
    <w:rsid w:val="00C03CC2"/>
    <w:rsid w:val="00C03D26"/>
    <w:rsid w:val="00C04432"/>
    <w:rsid w:val="00C05FB3"/>
    <w:rsid w:val="00C0613A"/>
    <w:rsid w:val="00C06300"/>
    <w:rsid w:val="00C064E1"/>
    <w:rsid w:val="00C06E60"/>
    <w:rsid w:val="00C06FCB"/>
    <w:rsid w:val="00C070E2"/>
    <w:rsid w:val="00C074B5"/>
    <w:rsid w:val="00C10267"/>
    <w:rsid w:val="00C11312"/>
    <w:rsid w:val="00C11D08"/>
    <w:rsid w:val="00C12534"/>
    <w:rsid w:val="00C13386"/>
    <w:rsid w:val="00C133D0"/>
    <w:rsid w:val="00C1373A"/>
    <w:rsid w:val="00C13C51"/>
    <w:rsid w:val="00C13D56"/>
    <w:rsid w:val="00C13F31"/>
    <w:rsid w:val="00C14FF1"/>
    <w:rsid w:val="00C15242"/>
    <w:rsid w:val="00C15DD8"/>
    <w:rsid w:val="00C1636B"/>
    <w:rsid w:val="00C16C16"/>
    <w:rsid w:val="00C16DE3"/>
    <w:rsid w:val="00C17065"/>
    <w:rsid w:val="00C179F9"/>
    <w:rsid w:val="00C17C26"/>
    <w:rsid w:val="00C17E34"/>
    <w:rsid w:val="00C218AE"/>
    <w:rsid w:val="00C219C2"/>
    <w:rsid w:val="00C21B23"/>
    <w:rsid w:val="00C21C4F"/>
    <w:rsid w:val="00C2296C"/>
    <w:rsid w:val="00C22DA9"/>
    <w:rsid w:val="00C22EAB"/>
    <w:rsid w:val="00C231C6"/>
    <w:rsid w:val="00C23923"/>
    <w:rsid w:val="00C23AD0"/>
    <w:rsid w:val="00C23FDC"/>
    <w:rsid w:val="00C24146"/>
    <w:rsid w:val="00C24744"/>
    <w:rsid w:val="00C26699"/>
    <w:rsid w:val="00C266E6"/>
    <w:rsid w:val="00C268F5"/>
    <w:rsid w:val="00C26E59"/>
    <w:rsid w:val="00C2713F"/>
    <w:rsid w:val="00C313C3"/>
    <w:rsid w:val="00C32160"/>
    <w:rsid w:val="00C324A7"/>
    <w:rsid w:val="00C32F08"/>
    <w:rsid w:val="00C330E0"/>
    <w:rsid w:val="00C33357"/>
    <w:rsid w:val="00C339FE"/>
    <w:rsid w:val="00C33BE4"/>
    <w:rsid w:val="00C33C26"/>
    <w:rsid w:val="00C33C95"/>
    <w:rsid w:val="00C340F5"/>
    <w:rsid w:val="00C348FD"/>
    <w:rsid w:val="00C3494D"/>
    <w:rsid w:val="00C34DF8"/>
    <w:rsid w:val="00C34FBA"/>
    <w:rsid w:val="00C35558"/>
    <w:rsid w:val="00C3665E"/>
    <w:rsid w:val="00C36D53"/>
    <w:rsid w:val="00C36FAE"/>
    <w:rsid w:val="00C37A5B"/>
    <w:rsid w:val="00C408B0"/>
    <w:rsid w:val="00C40B6F"/>
    <w:rsid w:val="00C40FD8"/>
    <w:rsid w:val="00C413EB"/>
    <w:rsid w:val="00C41BE3"/>
    <w:rsid w:val="00C42994"/>
    <w:rsid w:val="00C431D5"/>
    <w:rsid w:val="00C43895"/>
    <w:rsid w:val="00C46A16"/>
    <w:rsid w:val="00C4703E"/>
    <w:rsid w:val="00C47121"/>
    <w:rsid w:val="00C50188"/>
    <w:rsid w:val="00C50A31"/>
    <w:rsid w:val="00C50C7C"/>
    <w:rsid w:val="00C51385"/>
    <w:rsid w:val="00C51851"/>
    <w:rsid w:val="00C52392"/>
    <w:rsid w:val="00C527A6"/>
    <w:rsid w:val="00C5290E"/>
    <w:rsid w:val="00C52A7A"/>
    <w:rsid w:val="00C52EF6"/>
    <w:rsid w:val="00C52F4F"/>
    <w:rsid w:val="00C5329B"/>
    <w:rsid w:val="00C533CB"/>
    <w:rsid w:val="00C53AA7"/>
    <w:rsid w:val="00C53C04"/>
    <w:rsid w:val="00C54682"/>
    <w:rsid w:val="00C54AD1"/>
    <w:rsid w:val="00C54B65"/>
    <w:rsid w:val="00C55279"/>
    <w:rsid w:val="00C552AD"/>
    <w:rsid w:val="00C5587A"/>
    <w:rsid w:val="00C561AE"/>
    <w:rsid w:val="00C5636B"/>
    <w:rsid w:val="00C5636E"/>
    <w:rsid w:val="00C56A62"/>
    <w:rsid w:val="00C56D24"/>
    <w:rsid w:val="00C56E74"/>
    <w:rsid w:val="00C57B4A"/>
    <w:rsid w:val="00C57B5B"/>
    <w:rsid w:val="00C607C8"/>
    <w:rsid w:val="00C60EB2"/>
    <w:rsid w:val="00C61545"/>
    <w:rsid w:val="00C61573"/>
    <w:rsid w:val="00C61F8E"/>
    <w:rsid w:val="00C620C0"/>
    <w:rsid w:val="00C626E1"/>
    <w:rsid w:val="00C627F6"/>
    <w:rsid w:val="00C62C30"/>
    <w:rsid w:val="00C62C6C"/>
    <w:rsid w:val="00C62D35"/>
    <w:rsid w:val="00C6318D"/>
    <w:rsid w:val="00C63B9C"/>
    <w:rsid w:val="00C63C8C"/>
    <w:rsid w:val="00C64347"/>
    <w:rsid w:val="00C64B80"/>
    <w:rsid w:val="00C64C86"/>
    <w:rsid w:val="00C65E52"/>
    <w:rsid w:val="00C662CF"/>
    <w:rsid w:val="00C66F91"/>
    <w:rsid w:val="00C67647"/>
    <w:rsid w:val="00C723B0"/>
    <w:rsid w:val="00C72497"/>
    <w:rsid w:val="00C732C5"/>
    <w:rsid w:val="00C7399A"/>
    <w:rsid w:val="00C7431E"/>
    <w:rsid w:val="00C76264"/>
    <w:rsid w:val="00C76889"/>
    <w:rsid w:val="00C76938"/>
    <w:rsid w:val="00C777B1"/>
    <w:rsid w:val="00C77C66"/>
    <w:rsid w:val="00C8014C"/>
    <w:rsid w:val="00C80764"/>
    <w:rsid w:val="00C80D2B"/>
    <w:rsid w:val="00C81C5D"/>
    <w:rsid w:val="00C81E87"/>
    <w:rsid w:val="00C81EE6"/>
    <w:rsid w:val="00C81F15"/>
    <w:rsid w:val="00C81F30"/>
    <w:rsid w:val="00C829E0"/>
    <w:rsid w:val="00C83126"/>
    <w:rsid w:val="00C83C31"/>
    <w:rsid w:val="00C84D6A"/>
    <w:rsid w:val="00C84DB9"/>
    <w:rsid w:val="00C84ED8"/>
    <w:rsid w:val="00C851EF"/>
    <w:rsid w:val="00C857A6"/>
    <w:rsid w:val="00C85E4E"/>
    <w:rsid w:val="00C8712D"/>
    <w:rsid w:val="00C8742C"/>
    <w:rsid w:val="00C875BA"/>
    <w:rsid w:val="00C90996"/>
    <w:rsid w:val="00C91292"/>
    <w:rsid w:val="00C91372"/>
    <w:rsid w:val="00C924D5"/>
    <w:rsid w:val="00C92C37"/>
    <w:rsid w:val="00C92ECA"/>
    <w:rsid w:val="00C9314F"/>
    <w:rsid w:val="00C93769"/>
    <w:rsid w:val="00C93E19"/>
    <w:rsid w:val="00C953F8"/>
    <w:rsid w:val="00C95412"/>
    <w:rsid w:val="00C95976"/>
    <w:rsid w:val="00C95E6D"/>
    <w:rsid w:val="00C962FD"/>
    <w:rsid w:val="00C972A6"/>
    <w:rsid w:val="00C976BE"/>
    <w:rsid w:val="00C97801"/>
    <w:rsid w:val="00CA01E4"/>
    <w:rsid w:val="00CA037D"/>
    <w:rsid w:val="00CA04A8"/>
    <w:rsid w:val="00CA10F3"/>
    <w:rsid w:val="00CA23AF"/>
    <w:rsid w:val="00CA2A39"/>
    <w:rsid w:val="00CA2B81"/>
    <w:rsid w:val="00CA341C"/>
    <w:rsid w:val="00CA3575"/>
    <w:rsid w:val="00CA40E5"/>
    <w:rsid w:val="00CA5630"/>
    <w:rsid w:val="00CA5CAD"/>
    <w:rsid w:val="00CA7277"/>
    <w:rsid w:val="00CA73F1"/>
    <w:rsid w:val="00CB0573"/>
    <w:rsid w:val="00CB0582"/>
    <w:rsid w:val="00CB06B5"/>
    <w:rsid w:val="00CB150C"/>
    <w:rsid w:val="00CB16B1"/>
    <w:rsid w:val="00CB18C4"/>
    <w:rsid w:val="00CB23E5"/>
    <w:rsid w:val="00CB24F9"/>
    <w:rsid w:val="00CB34CB"/>
    <w:rsid w:val="00CB43D4"/>
    <w:rsid w:val="00CB4778"/>
    <w:rsid w:val="00CB5738"/>
    <w:rsid w:val="00CB5822"/>
    <w:rsid w:val="00CB5EC9"/>
    <w:rsid w:val="00CB629F"/>
    <w:rsid w:val="00CB6F0C"/>
    <w:rsid w:val="00CC024A"/>
    <w:rsid w:val="00CC0465"/>
    <w:rsid w:val="00CC172C"/>
    <w:rsid w:val="00CC1F34"/>
    <w:rsid w:val="00CC1F9F"/>
    <w:rsid w:val="00CC204B"/>
    <w:rsid w:val="00CC21CE"/>
    <w:rsid w:val="00CC2447"/>
    <w:rsid w:val="00CC267F"/>
    <w:rsid w:val="00CC2683"/>
    <w:rsid w:val="00CC2F77"/>
    <w:rsid w:val="00CC343E"/>
    <w:rsid w:val="00CC38C1"/>
    <w:rsid w:val="00CC3CDA"/>
    <w:rsid w:val="00CC3E10"/>
    <w:rsid w:val="00CC4586"/>
    <w:rsid w:val="00CC4589"/>
    <w:rsid w:val="00CC4B3A"/>
    <w:rsid w:val="00CC53ED"/>
    <w:rsid w:val="00CC556B"/>
    <w:rsid w:val="00CC5755"/>
    <w:rsid w:val="00CC6C0C"/>
    <w:rsid w:val="00CD010B"/>
    <w:rsid w:val="00CD06F4"/>
    <w:rsid w:val="00CD09D1"/>
    <w:rsid w:val="00CD09E4"/>
    <w:rsid w:val="00CD0C9C"/>
    <w:rsid w:val="00CD166C"/>
    <w:rsid w:val="00CD1AF8"/>
    <w:rsid w:val="00CD62BE"/>
    <w:rsid w:val="00CD6361"/>
    <w:rsid w:val="00CD6711"/>
    <w:rsid w:val="00CD6A52"/>
    <w:rsid w:val="00CD6CFA"/>
    <w:rsid w:val="00CD71AB"/>
    <w:rsid w:val="00CD7321"/>
    <w:rsid w:val="00CD76CB"/>
    <w:rsid w:val="00CD7B5D"/>
    <w:rsid w:val="00CD7D92"/>
    <w:rsid w:val="00CD7DCF"/>
    <w:rsid w:val="00CE058B"/>
    <w:rsid w:val="00CE163F"/>
    <w:rsid w:val="00CE1A3F"/>
    <w:rsid w:val="00CE2B5D"/>
    <w:rsid w:val="00CE2F3F"/>
    <w:rsid w:val="00CE351A"/>
    <w:rsid w:val="00CE37F6"/>
    <w:rsid w:val="00CE5AFF"/>
    <w:rsid w:val="00CE5DD2"/>
    <w:rsid w:val="00CE62CF"/>
    <w:rsid w:val="00CE634D"/>
    <w:rsid w:val="00CE6EBB"/>
    <w:rsid w:val="00CE7306"/>
    <w:rsid w:val="00CE7DD6"/>
    <w:rsid w:val="00CF04E7"/>
    <w:rsid w:val="00CF19B1"/>
    <w:rsid w:val="00CF2752"/>
    <w:rsid w:val="00CF3480"/>
    <w:rsid w:val="00CF35B3"/>
    <w:rsid w:val="00CF408F"/>
    <w:rsid w:val="00CF4DD4"/>
    <w:rsid w:val="00CF4E09"/>
    <w:rsid w:val="00CF5AA5"/>
    <w:rsid w:val="00CF69AA"/>
    <w:rsid w:val="00CF6B50"/>
    <w:rsid w:val="00CF6F55"/>
    <w:rsid w:val="00CF7072"/>
    <w:rsid w:val="00D00FF6"/>
    <w:rsid w:val="00D012B2"/>
    <w:rsid w:val="00D01B2B"/>
    <w:rsid w:val="00D02102"/>
    <w:rsid w:val="00D03BD2"/>
    <w:rsid w:val="00D03C89"/>
    <w:rsid w:val="00D04236"/>
    <w:rsid w:val="00D049F7"/>
    <w:rsid w:val="00D04DF4"/>
    <w:rsid w:val="00D050C5"/>
    <w:rsid w:val="00D05820"/>
    <w:rsid w:val="00D05B84"/>
    <w:rsid w:val="00D06367"/>
    <w:rsid w:val="00D07643"/>
    <w:rsid w:val="00D07963"/>
    <w:rsid w:val="00D07F27"/>
    <w:rsid w:val="00D10808"/>
    <w:rsid w:val="00D109DB"/>
    <w:rsid w:val="00D10B26"/>
    <w:rsid w:val="00D10FB2"/>
    <w:rsid w:val="00D114B6"/>
    <w:rsid w:val="00D117FC"/>
    <w:rsid w:val="00D13BAB"/>
    <w:rsid w:val="00D145F0"/>
    <w:rsid w:val="00D14FD8"/>
    <w:rsid w:val="00D163AF"/>
    <w:rsid w:val="00D16E9A"/>
    <w:rsid w:val="00D17099"/>
    <w:rsid w:val="00D170B2"/>
    <w:rsid w:val="00D17863"/>
    <w:rsid w:val="00D17B9A"/>
    <w:rsid w:val="00D2095B"/>
    <w:rsid w:val="00D21336"/>
    <w:rsid w:val="00D214BA"/>
    <w:rsid w:val="00D21C75"/>
    <w:rsid w:val="00D21D08"/>
    <w:rsid w:val="00D2203D"/>
    <w:rsid w:val="00D22965"/>
    <w:rsid w:val="00D22A03"/>
    <w:rsid w:val="00D239CA"/>
    <w:rsid w:val="00D24696"/>
    <w:rsid w:val="00D25195"/>
    <w:rsid w:val="00D2571D"/>
    <w:rsid w:val="00D25CE8"/>
    <w:rsid w:val="00D2630F"/>
    <w:rsid w:val="00D26B01"/>
    <w:rsid w:val="00D26EDD"/>
    <w:rsid w:val="00D271DD"/>
    <w:rsid w:val="00D277CC"/>
    <w:rsid w:val="00D30845"/>
    <w:rsid w:val="00D30A47"/>
    <w:rsid w:val="00D31810"/>
    <w:rsid w:val="00D31E64"/>
    <w:rsid w:val="00D32CC0"/>
    <w:rsid w:val="00D33502"/>
    <w:rsid w:val="00D33665"/>
    <w:rsid w:val="00D33A4D"/>
    <w:rsid w:val="00D33D71"/>
    <w:rsid w:val="00D33F05"/>
    <w:rsid w:val="00D34B8A"/>
    <w:rsid w:val="00D34DBC"/>
    <w:rsid w:val="00D35143"/>
    <w:rsid w:val="00D3556F"/>
    <w:rsid w:val="00D35935"/>
    <w:rsid w:val="00D359B1"/>
    <w:rsid w:val="00D371AE"/>
    <w:rsid w:val="00D3774E"/>
    <w:rsid w:val="00D3789F"/>
    <w:rsid w:val="00D37F58"/>
    <w:rsid w:val="00D4017E"/>
    <w:rsid w:val="00D403B8"/>
    <w:rsid w:val="00D4177D"/>
    <w:rsid w:val="00D42378"/>
    <w:rsid w:val="00D428C9"/>
    <w:rsid w:val="00D442AB"/>
    <w:rsid w:val="00D44E8F"/>
    <w:rsid w:val="00D45E8E"/>
    <w:rsid w:val="00D45FA6"/>
    <w:rsid w:val="00D4663C"/>
    <w:rsid w:val="00D47108"/>
    <w:rsid w:val="00D47EB1"/>
    <w:rsid w:val="00D5024D"/>
    <w:rsid w:val="00D506C1"/>
    <w:rsid w:val="00D5072D"/>
    <w:rsid w:val="00D53246"/>
    <w:rsid w:val="00D54679"/>
    <w:rsid w:val="00D551DE"/>
    <w:rsid w:val="00D551E0"/>
    <w:rsid w:val="00D55A13"/>
    <w:rsid w:val="00D55B06"/>
    <w:rsid w:val="00D55FCF"/>
    <w:rsid w:val="00D57A3B"/>
    <w:rsid w:val="00D6082E"/>
    <w:rsid w:val="00D61045"/>
    <w:rsid w:val="00D6236A"/>
    <w:rsid w:val="00D62704"/>
    <w:rsid w:val="00D6281E"/>
    <w:rsid w:val="00D64B83"/>
    <w:rsid w:val="00D65C7A"/>
    <w:rsid w:val="00D65FBA"/>
    <w:rsid w:val="00D662CD"/>
    <w:rsid w:val="00D67089"/>
    <w:rsid w:val="00D677BE"/>
    <w:rsid w:val="00D67A3C"/>
    <w:rsid w:val="00D67CD0"/>
    <w:rsid w:val="00D70197"/>
    <w:rsid w:val="00D704AE"/>
    <w:rsid w:val="00D70687"/>
    <w:rsid w:val="00D70B75"/>
    <w:rsid w:val="00D70D17"/>
    <w:rsid w:val="00D71730"/>
    <w:rsid w:val="00D72EE6"/>
    <w:rsid w:val="00D73063"/>
    <w:rsid w:val="00D74889"/>
    <w:rsid w:val="00D74A17"/>
    <w:rsid w:val="00D74AE6"/>
    <w:rsid w:val="00D74F74"/>
    <w:rsid w:val="00D75B15"/>
    <w:rsid w:val="00D76442"/>
    <w:rsid w:val="00D764F5"/>
    <w:rsid w:val="00D768E3"/>
    <w:rsid w:val="00D770E5"/>
    <w:rsid w:val="00D7780F"/>
    <w:rsid w:val="00D779CA"/>
    <w:rsid w:val="00D802BA"/>
    <w:rsid w:val="00D81262"/>
    <w:rsid w:val="00D818C6"/>
    <w:rsid w:val="00D81B29"/>
    <w:rsid w:val="00D829E2"/>
    <w:rsid w:val="00D82CEC"/>
    <w:rsid w:val="00D82DBC"/>
    <w:rsid w:val="00D831A0"/>
    <w:rsid w:val="00D83A3D"/>
    <w:rsid w:val="00D84DDB"/>
    <w:rsid w:val="00D85212"/>
    <w:rsid w:val="00D85966"/>
    <w:rsid w:val="00D85F21"/>
    <w:rsid w:val="00D86218"/>
    <w:rsid w:val="00D86480"/>
    <w:rsid w:val="00D86A7E"/>
    <w:rsid w:val="00D87D0A"/>
    <w:rsid w:val="00D90643"/>
    <w:rsid w:val="00D91586"/>
    <w:rsid w:val="00D92E0B"/>
    <w:rsid w:val="00D93ABD"/>
    <w:rsid w:val="00D9486E"/>
    <w:rsid w:val="00D9555F"/>
    <w:rsid w:val="00D9595A"/>
    <w:rsid w:val="00D95D61"/>
    <w:rsid w:val="00D9658E"/>
    <w:rsid w:val="00D969B2"/>
    <w:rsid w:val="00D96E85"/>
    <w:rsid w:val="00DA073E"/>
    <w:rsid w:val="00DA0C3B"/>
    <w:rsid w:val="00DA1178"/>
    <w:rsid w:val="00DA1739"/>
    <w:rsid w:val="00DA2250"/>
    <w:rsid w:val="00DA2C19"/>
    <w:rsid w:val="00DA39C8"/>
    <w:rsid w:val="00DA4C8F"/>
    <w:rsid w:val="00DA4FB3"/>
    <w:rsid w:val="00DA5E8C"/>
    <w:rsid w:val="00DA5FFE"/>
    <w:rsid w:val="00DA6529"/>
    <w:rsid w:val="00DA6642"/>
    <w:rsid w:val="00DA6907"/>
    <w:rsid w:val="00DA714D"/>
    <w:rsid w:val="00DA7E9E"/>
    <w:rsid w:val="00DB1622"/>
    <w:rsid w:val="00DB1819"/>
    <w:rsid w:val="00DB1A5E"/>
    <w:rsid w:val="00DB22E1"/>
    <w:rsid w:val="00DB419A"/>
    <w:rsid w:val="00DB46E5"/>
    <w:rsid w:val="00DB4A1B"/>
    <w:rsid w:val="00DB4B35"/>
    <w:rsid w:val="00DB569C"/>
    <w:rsid w:val="00DB5C22"/>
    <w:rsid w:val="00DB68C0"/>
    <w:rsid w:val="00DB7187"/>
    <w:rsid w:val="00DC0F8C"/>
    <w:rsid w:val="00DC236D"/>
    <w:rsid w:val="00DC2580"/>
    <w:rsid w:val="00DC277B"/>
    <w:rsid w:val="00DC2B5A"/>
    <w:rsid w:val="00DC2B72"/>
    <w:rsid w:val="00DC37C9"/>
    <w:rsid w:val="00DC4120"/>
    <w:rsid w:val="00DC414F"/>
    <w:rsid w:val="00DC4B29"/>
    <w:rsid w:val="00DC5266"/>
    <w:rsid w:val="00DC59BC"/>
    <w:rsid w:val="00DC635E"/>
    <w:rsid w:val="00DC70D2"/>
    <w:rsid w:val="00DC7191"/>
    <w:rsid w:val="00DC77CE"/>
    <w:rsid w:val="00DC7C5A"/>
    <w:rsid w:val="00DD02AD"/>
    <w:rsid w:val="00DD1458"/>
    <w:rsid w:val="00DD1586"/>
    <w:rsid w:val="00DD1B61"/>
    <w:rsid w:val="00DD2119"/>
    <w:rsid w:val="00DD344F"/>
    <w:rsid w:val="00DD3575"/>
    <w:rsid w:val="00DD3D69"/>
    <w:rsid w:val="00DD4008"/>
    <w:rsid w:val="00DD4E65"/>
    <w:rsid w:val="00DD4E77"/>
    <w:rsid w:val="00DD4FAF"/>
    <w:rsid w:val="00DD4FC8"/>
    <w:rsid w:val="00DD51C8"/>
    <w:rsid w:val="00DD5752"/>
    <w:rsid w:val="00DD5781"/>
    <w:rsid w:val="00DD6645"/>
    <w:rsid w:val="00DD6810"/>
    <w:rsid w:val="00DD7ED6"/>
    <w:rsid w:val="00DE1DA0"/>
    <w:rsid w:val="00DE27E9"/>
    <w:rsid w:val="00DE3282"/>
    <w:rsid w:val="00DE33AB"/>
    <w:rsid w:val="00DE3C23"/>
    <w:rsid w:val="00DE462C"/>
    <w:rsid w:val="00DE4671"/>
    <w:rsid w:val="00DE4B75"/>
    <w:rsid w:val="00DE4D81"/>
    <w:rsid w:val="00DE53C7"/>
    <w:rsid w:val="00DE5461"/>
    <w:rsid w:val="00DE5D38"/>
    <w:rsid w:val="00DE5F80"/>
    <w:rsid w:val="00DE682C"/>
    <w:rsid w:val="00DE6D29"/>
    <w:rsid w:val="00DE7C82"/>
    <w:rsid w:val="00DF0A22"/>
    <w:rsid w:val="00DF0C64"/>
    <w:rsid w:val="00DF0FAE"/>
    <w:rsid w:val="00DF1771"/>
    <w:rsid w:val="00DF2CBE"/>
    <w:rsid w:val="00DF3315"/>
    <w:rsid w:val="00DF344F"/>
    <w:rsid w:val="00DF36D8"/>
    <w:rsid w:val="00DF385A"/>
    <w:rsid w:val="00DF4D0D"/>
    <w:rsid w:val="00DF5102"/>
    <w:rsid w:val="00DF52EF"/>
    <w:rsid w:val="00DF5C1E"/>
    <w:rsid w:val="00DF5CD3"/>
    <w:rsid w:val="00DF69B7"/>
    <w:rsid w:val="00DF6EEC"/>
    <w:rsid w:val="00DF7009"/>
    <w:rsid w:val="00DF7D2B"/>
    <w:rsid w:val="00DF7F09"/>
    <w:rsid w:val="00E0007B"/>
    <w:rsid w:val="00E001EE"/>
    <w:rsid w:val="00E00425"/>
    <w:rsid w:val="00E01597"/>
    <w:rsid w:val="00E01A3B"/>
    <w:rsid w:val="00E0494D"/>
    <w:rsid w:val="00E04ABD"/>
    <w:rsid w:val="00E052A0"/>
    <w:rsid w:val="00E05AB7"/>
    <w:rsid w:val="00E06A3F"/>
    <w:rsid w:val="00E0790B"/>
    <w:rsid w:val="00E079A5"/>
    <w:rsid w:val="00E10D25"/>
    <w:rsid w:val="00E10DF3"/>
    <w:rsid w:val="00E113E6"/>
    <w:rsid w:val="00E11BDB"/>
    <w:rsid w:val="00E136E7"/>
    <w:rsid w:val="00E13A60"/>
    <w:rsid w:val="00E1401D"/>
    <w:rsid w:val="00E14406"/>
    <w:rsid w:val="00E150F8"/>
    <w:rsid w:val="00E152DB"/>
    <w:rsid w:val="00E15DE7"/>
    <w:rsid w:val="00E16561"/>
    <w:rsid w:val="00E170A4"/>
    <w:rsid w:val="00E1725F"/>
    <w:rsid w:val="00E17954"/>
    <w:rsid w:val="00E20FD9"/>
    <w:rsid w:val="00E21AD6"/>
    <w:rsid w:val="00E229A7"/>
    <w:rsid w:val="00E22CC0"/>
    <w:rsid w:val="00E24079"/>
    <w:rsid w:val="00E2449D"/>
    <w:rsid w:val="00E24A8E"/>
    <w:rsid w:val="00E2529E"/>
    <w:rsid w:val="00E262FA"/>
    <w:rsid w:val="00E267AD"/>
    <w:rsid w:val="00E27272"/>
    <w:rsid w:val="00E27729"/>
    <w:rsid w:val="00E27B1D"/>
    <w:rsid w:val="00E27B40"/>
    <w:rsid w:val="00E30C40"/>
    <w:rsid w:val="00E318E9"/>
    <w:rsid w:val="00E31BF6"/>
    <w:rsid w:val="00E32D6A"/>
    <w:rsid w:val="00E336D2"/>
    <w:rsid w:val="00E33759"/>
    <w:rsid w:val="00E33C3D"/>
    <w:rsid w:val="00E33E73"/>
    <w:rsid w:val="00E341F9"/>
    <w:rsid w:val="00E34939"/>
    <w:rsid w:val="00E349EB"/>
    <w:rsid w:val="00E35E1F"/>
    <w:rsid w:val="00E36624"/>
    <w:rsid w:val="00E36C66"/>
    <w:rsid w:val="00E373A1"/>
    <w:rsid w:val="00E37FEA"/>
    <w:rsid w:val="00E400CF"/>
    <w:rsid w:val="00E40910"/>
    <w:rsid w:val="00E40E76"/>
    <w:rsid w:val="00E41079"/>
    <w:rsid w:val="00E410DF"/>
    <w:rsid w:val="00E41632"/>
    <w:rsid w:val="00E41B67"/>
    <w:rsid w:val="00E41EC5"/>
    <w:rsid w:val="00E42809"/>
    <w:rsid w:val="00E429AB"/>
    <w:rsid w:val="00E42B90"/>
    <w:rsid w:val="00E42E94"/>
    <w:rsid w:val="00E436C0"/>
    <w:rsid w:val="00E43AE0"/>
    <w:rsid w:val="00E44148"/>
    <w:rsid w:val="00E4565E"/>
    <w:rsid w:val="00E45847"/>
    <w:rsid w:val="00E459C0"/>
    <w:rsid w:val="00E45D03"/>
    <w:rsid w:val="00E46D9C"/>
    <w:rsid w:val="00E4791D"/>
    <w:rsid w:val="00E47928"/>
    <w:rsid w:val="00E47D1A"/>
    <w:rsid w:val="00E5179A"/>
    <w:rsid w:val="00E520B5"/>
    <w:rsid w:val="00E524BC"/>
    <w:rsid w:val="00E525CC"/>
    <w:rsid w:val="00E53F78"/>
    <w:rsid w:val="00E54860"/>
    <w:rsid w:val="00E55408"/>
    <w:rsid w:val="00E5543B"/>
    <w:rsid w:val="00E55E90"/>
    <w:rsid w:val="00E568E2"/>
    <w:rsid w:val="00E571F5"/>
    <w:rsid w:val="00E573FD"/>
    <w:rsid w:val="00E57905"/>
    <w:rsid w:val="00E57A3B"/>
    <w:rsid w:val="00E6039E"/>
    <w:rsid w:val="00E6069A"/>
    <w:rsid w:val="00E622BD"/>
    <w:rsid w:val="00E62AC8"/>
    <w:rsid w:val="00E62E68"/>
    <w:rsid w:val="00E632BA"/>
    <w:rsid w:val="00E635E9"/>
    <w:rsid w:val="00E63DCA"/>
    <w:rsid w:val="00E64240"/>
    <w:rsid w:val="00E642EB"/>
    <w:rsid w:val="00E65577"/>
    <w:rsid w:val="00E6623B"/>
    <w:rsid w:val="00E66698"/>
    <w:rsid w:val="00E667C3"/>
    <w:rsid w:val="00E6738B"/>
    <w:rsid w:val="00E67CF8"/>
    <w:rsid w:val="00E71038"/>
    <w:rsid w:val="00E7131B"/>
    <w:rsid w:val="00E71C71"/>
    <w:rsid w:val="00E71C9C"/>
    <w:rsid w:val="00E72B27"/>
    <w:rsid w:val="00E72C18"/>
    <w:rsid w:val="00E73473"/>
    <w:rsid w:val="00E73C5D"/>
    <w:rsid w:val="00E73D02"/>
    <w:rsid w:val="00E74350"/>
    <w:rsid w:val="00E7484E"/>
    <w:rsid w:val="00E76367"/>
    <w:rsid w:val="00E76CA6"/>
    <w:rsid w:val="00E76DCD"/>
    <w:rsid w:val="00E77556"/>
    <w:rsid w:val="00E77957"/>
    <w:rsid w:val="00E800DE"/>
    <w:rsid w:val="00E80869"/>
    <w:rsid w:val="00E812CC"/>
    <w:rsid w:val="00E81F61"/>
    <w:rsid w:val="00E82AC0"/>
    <w:rsid w:val="00E82ED5"/>
    <w:rsid w:val="00E835A4"/>
    <w:rsid w:val="00E84299"/>
    <w:rsid w:val="00E84B0C"/>
    <w:rsid w:val="00E85200"/>
    <w:rsid w:val="00E856E8"/>
    <w:rsid w:val="00E85CEE"/>
    <w:rsid w:val="00E85E9D"/>
    <w:rsid w:val="00E860DD"/>
    <w:rsid w:val="00E86DE1"/>
    <w:rsid w:val="00E90CEF"/>
    <w:rsid w:val="00E91A0E"/>
    <w:rsid w:val="00E91FCC"/>
    <w:rsid w:val="00E92893"/>
    <w:rsid w:val="00E92BFB"/>
    <w:rsid w:val="00E93A34"/>
    <w:rsid w:val="00E9423F"/>
    <w:rsid w:val="00E950B3"/>
    <w:rsid w:val="00E95928"/>
    <w:rsid w:val="00E95D19"/>
    <w:rsid w:val="00E95F9D"/>
    <w:rsid w:val="00E96302"/>
    <w:rsid w:val="00E979F8"/>
    <w:rsid w:val="00E97E9A"/>
    <w:rsid w:val="00E97F8D"/>
    <w:rsid w:val="00EA00D0"/>
    <w:rsid w:val="00EA0468"/>
    <w:rsid w:val="00EA0977"/>
    <w:rsid w:val="00EA0E94"/>
    <w:rsid w:val="00EA1218"/>
    <w:rsid w:val="00EA1904"/>
    <w:rsid w:val="00EA1D14"/>
    <w:rsid w:val="00EA51C7"/>
    <w:rsid w:val="00EA569C"/>
    <w:rsid w:val="00EA6899"/>
    <w:rsid w:val="00EA7080"/>
    <w:rsid w:val="00EA71F7"/>
    <w:rsid w:val="00EA7A0C"/>
    <w:rsid w:val="00EA7E4C"/>
    <w:rsid w:val="00EB0D98"/>
    <w:rsid w:val="00EB0EEE"/>
    <w:rsid w:val="00EB135D"/>
    <w:rsid w:val="00EB1BCE"/>
    <w:rsid w:val="00EB240D"/>
    <w:rsid w:val="00EB265A"/>
    <w:rsid w:val="00EB2B5E"/>
    <w:rsid w:val="00EB3559"/>
    <w:rsid w:val="00EB3E9D"/>
    <w:rsid w:val="00EB3F88"/>
    <w:rsid w:val="00EB41D2"/>
    <w:rsid w:val="00EB497C"/>
    <w:rsid w:val="00EB54AA"/>
    <w:rsid w:val="00EB5D70"/>
    <w:rsid w:val="00EB6A3D"/>
    <w:rsid w:val="00EB6CA1"/>
    <w:rsid w:val="00EB7FF9"/>
    <w:rsid w:val="00EC1171"/>
    <w:rsid w:val="00EC1B5A"/>
    <w:rsid w:val="00EC1D27"/>
    <w:rsid w:val="00EC20FB"/>
    <w:rsid w:val="00EC2A2A"/>
    <w:rsid w:val="00EC4B8D"/>
    <w:rsid w:val="00EC50EC"/>
    <w:rsid w:val="00EC5879"/>
    <w:rsid w:val="00EC61B7"/>
    <w:rsid w:val="00EC643A"/>
    <w:rsid w:val="00EC76FC"/>
    <w:rsid w:val="00EC7E2A"/>
    <w:rsid w:val="00ED0051"/>
    <w:rsid w:val="00ED143D"/>
    <w:rsid w:val="00ED19F2"/>
    <w:rsid w:val="00ED1C6F"/>
    <w:rsid w:val="00ED1FD9"/>
    <w:rsid w:val="00ED4807"/>
    <w:rsid w:val="00ED499E"/>
    <w:rsid w:val="00ED5DF8"/>
    <w:rsid w:val="00ED6678"/>
    <w:rsid w:val="00ED6822"/>
    <w:rsid w:val="00ED7461"/>
    <w:rsid w:val="00ED74A4"/>
    <w:rsid w:val="00EE0677"/>
    <w:rsid w:val="00EE132D"/>
    <w:rsid w:val="00EE1DE9"/>
    <w:rsid w:val="00EE1F95"/>
    <w:rsid w:val="00EE1FAC"/>
    <w:rsid w:val="00EE2C9C"/>
    <w:rsid w:val="00EE31C5"/>
    <w:rsid w:val="00EE3426"/>
    <w:rsid w:val="00EE3E0C"/>
    <w:rsid w:val="00EE4024"/>
    <w:rsid w:val="00EE40A1"/>
    <w:rsid w:val="00EE4A85"/>
    <w:rsid w:val="00EE6332"/>
    <w:rsid w:val="00EE661D"/>
    <w:rsid w:val="00EE6DAC"/>
    <w:rsid w:val="00EE7719"/>
    <w:rsid w:val="00EE7971"/>
    <w:rsid w:val="00EE7F0C"/>
    <w:rsid w:val="00EF0D1F"/>
    <w:rsid w:val="00EF1442"/>
    <w:rsid w:val="00EF14D3"/>
    <w:rsid w:val="00EF1809"/>
    <w:rsid w:val="00EF2303"/>
    <w:rsid w:val="00EF2A9B"/>
    <w:rsid w:val="00EF2EF3"/>
    <w:rsid w:val="00EF32AB"/>
    <w:rsid w:val="00EF3D19"/>
    <w:rsid w:val="00EF57AF"/>
    <w:rsid w:val="00EF5EE5"/>
    <w:rsid w:val="00EF632A"/>
    <w:rsid w:val="00EF6912"/>
    <w:rsid w:val="00F0050E"/>
    <w:rsid w:val="00F00AC7"/>
    <w:rsid w:val="00F00C68"/>
    <w:rsid w:val="00F0114C"/>
    <w:rsid w:val="00F01192"/>
    <w:rsid w:val="00F025B9"/>
    <w:rsid w:val="00F0263D"/>
    <w:rsid w:val="00F02981"/>
    <w:rsid w:val="00F03FC8"/>
    <w:rsid w:val="00F053B3"/>
    <w:rsid w:val="00F05C43"/>
    <w:rsid w:val="00F06E67"/>
    <w:rsid w:val="00F07684"/>
    <w:rsid w:val="00F07743"/>
    <w:rsid w:val="00F07D0B"/>
    <w:rsid w:val="00F07FFE"/>
    <w:rsid w:val="00F10E69"/>
    <w:rsid w:val="00F12664"/>
    <w:rsid w:val="00F12866"/>
    <w:rsid w:val="00F12AF5"/>
    <w:rsid w:val="00F14046"/>
    <w:rsid w:val="00F15007"/>
    <w:rsid w:val="00F15AB0"/>
    <w:rsid w:val="00F15E72"/>
    <w:rsid w:val="00F16833"/>
    <w:rsid w:val="00F16E17"/>
    <w:rsid w:val="00F16F5B"/>
    <w:rsid w:val="00F17245"/>
    <w:rsid w:val="00F179B3"/>
    <w:rsid w:val="00F17F33"/>
    <w:rsid w:val="00F203BC"/>
    <w:rsid w:val="00F210EB"/>
    <w:rsid w:val="00F21613"/>
    <w:rsid w:val="00F21CF4"/>
    <w:rsid w:val="00F2210E"/>
    <w:rsid w:val="00F22233"/>
    <w:rsid w:val="00F227E2"/>
    <w:rsid w:val="00F22D1A"/>
    <w:rsid w:val="00F22DC9"/>
    <w:rsid w:val="00F23221"/>
    <w:rsid w:val="00F2361F"/>
    <w:rsid w:val="00F23FEE"/>
    <w:rsid w:val="00F2438B"/>
    <w:rsid w:val="00F25862"/>
    <w:rsid w:val="00F25D60"/>
    <w:rsid w:val="00F25D8C"/>
    <w:rsid w:val="00F26B99"/>
    <w:rsid w:val="00F27574"/>
    <w:rsid w:val="00F275C4"/>
    <w:rsid w:val="00F30220"/>
    <w:rsid w:val="00F31A15"/>
    <w:rsid w:val="00F31A58"/>
    <w:rsid w:val="00F31C6B"/>
    <w:rsid w:val="00F33494"/>
    <w:rsid w:val="00F3379F"/>
    <w:rsid w:val="00F3440C"/>
    <w:rsid w:val="00F35855"/>
    <w:rsid w:val="00F35C8B"/>
    <w:rsid w:val="00F36459"/>
    <w:rsid w:val="00F40685"/>
    <w:rsid w:val="00F4096D"/>
    <w:rsid w:val="00F40E3C"/>
    <w:rsid w:val="00F413F3"/>
    <w:rsid w:val="00F418D9"/>
    <w:rsid w:val="00F41DEF"/>
    <w:rsid w:val="00F42B9B"/>
    <w:rsid w:val="00F43A76"/>
    <w:rsid w:val="00F43FE1"/>
    <w:rsid w:val="00F45625"/>
    <w:rsid w:val="00F46894"/>
    <w:rsid w:val="00F500FA"/>
    <w:rsid w:val="00F50CF2"/>
    <w:rsid w:val="00F50ECD"/>
    <w:rsid w:val="00F51005"/>
    <w:rsid w:val="00F51432"/>
    <w:rsid w:val="00F51C4A"/>
    <w:rsid w:val="00F51F56"/>
    <w:rsid w:val="00F5296F"/>
    <w:rsid w:val="00F52C30"/>
    <w:rsid w:val="00F531F2"/>
    <w:rsid w:val="00F53526"/>
    <w:rsid w:val="00F53A34"/>
    <w:rsid w:val="00F54A03"/>
    <w:rsid w:val="00F54B70"/>
    <w:rsid w:val="00F54B91"/>
    <w:rsid w:val="00F54E72"/>
    <w:rsid w:val="00F553CD"/>
    <w:rsid w:val="00F55CFC"/>
    <w:rsid w:val="00F55F37"/>
    <w:rsid w:val="00F5609C"/>
    <w:rsid w:val="00F5648B"/>
    <w:rsid w:val="00F566D1"/>
    <w:rsid w:val="00F568C9"/>
    <w:rsid w:val="00F56C02"/>
    <w:rsid w:val="00F56D0C"/>
    <w:rsid w:val="00F6094D"/>
    <w:rsid w:val="00F610C9"/>
    <w:rsid w:val="00F62490"/>
    <w:rsid w:val="00F63535"/>
    <w:rsid w:val="00F63C86"/>
    <w:rsid w:val="00F654D1"/>
    <w:rsid w:val="00F655D6"/>
    <w:rsid w:val="00F65763"/>
    <w:rsid w:val="00F66355"/>
    <w:rsid w:val="00F6652C"/>
    <w:rsid w:val="00F6772E"/>
    <w:rsid w:val="00F70AF7"/>
    <w:rsid w:val="00F70B11"/>
    <w:rsid w:val="00F71320"/>
    <w:rsid w:val="00F71489"/>
    <w:rsid w:val="00F715BF"/>
    <w:rsid w:val="00F71677"/>
    <w:rsid w:val="00F71E11"/>
    <w:rsid w:val="00F7320E"/>
    <w:rsid w:val="00F73234"/>
    <w:rsid w:val="00F73E15"/>
    <w:rsid w:val="00F7474F"/>
    <w:rsid w:val="00F75114"/>
    <w:rsid w:val="00F753F9"/>
    <w:rsid w:val="00F7592F"/>
    <w:rsid w:val="00F75EBA"/>
    <w:rsid w:val="00F75F3B"/>
    <w:rsid w:val="00F75FF0"/>
    <w:rsid w:val="00F76439"/>
    <w:rsid w:val="00F765BD"/>
    <w:rsid w:val="00F76742"/>
    <w:rsid w:val="00F76F64"/>
    <w:rsid w:val="00F77F63"/>
    <w:rsid w:val="00F80272"/>
    <w:rsid w:val="00F802A6"/>
    <w:rsid w:val="00F80CEC"/>
    <w:rsid w:val="00F825EA"/>
    <w:rsid w:val="00F83A40"/>
    <w:rsid w:val="00F83E94"/>
    <w:rsid w:val="00F84C5B"/>
    <w:rsid w:val="00F84C71"/>
    <w:rsid w:val="00F857DA"/>
    <w:rsid w:val="00F8683D"/>
    <w:rsid w:val="00F91155"/>
    <w:rsid w:val="00F92301"/>
    <w:rsid w:val="00F926AA"/>
    <w:rsid w:val="00F92DC1"/>
    <w:rsid w:val="00F92E34"/>
    <w:rsid w:val="00F934EA"/>
    <w:rsid w:val="00F93823"/>
    <w:rsid w:val="00F93844"/>
    <w:rsid w:val="00F93AA2"/>
    <w:rsid w:val="00F93F73"/>
    <w:rsid w:val="00F945CF"/>
    <w:rsid w:val="00F946D0"/>
    <w:rsid w:val="00F95020"/>
    <w:rsid w:val="00F95447"/>
    <w:rsid w:val="00F9569A"/>
    <w:rsid w:val="00F962FE"/>
    <w:rsid w:val="00F96540"/>
    <w:rsid w:val="00F96600"/>
    <w:rsid w:val="00F967DE"/>
    <w:rsid w:val="00F97167"/>
    <w:rsid w:val="00F9761D"/>
    <w:rsid w:val="00F97BE7"/>
    <w:rsid w:val="00F97F83"/>
    <w:rsid w:val="00FA21C4"/>
    <w:rsid w:val="00FA23AB"/>
    <w:rsid w:val="00FA2658"/>
    <w:rsid w:val="00FA2881"/>
    <w:rsid w:val="00FA29FB"/>
    <w:rsid w:val="00FA2ECE"/>
    <w:rsid w:val="00FA3232"/>
    <w:rsid w:val="00FA3618"/>
    <w:rsid w:val="00FA3841"/>
    <w:rsid w:val="00FA3BFF"/>
    <w:rsid w:val="00FA4543"/>
    <w:rsid w:val="00FA496F"/>
    <w:rsid w:val="00FA4DBB"/>
    <w:rsid w:val="00FA53C3"/>
    <w:rsid w:val="00FA58EC"/>
    <w:rsid w:val="00FA5C03"/>
    <w:rsid w:val="00FA5FD1"/>
    <w:rsid w:val="00FA621F"/>
    <w:rsid w:val="00FA69F4"/>
    <w:rsid w:val="00FA7FF2"/>
    <w:rsid w:val="00FB09ED"/>
    <w:rsid w:val="00FB0B2B"/>
    <w:rsid w:val="00FB1C5C"/>
    <w:rsid w:val="00FB1F2A"/>
    <w:rsid w:val="00FB21A4"/>
    <w:rsid w:val="00FB27FF"/>
    <w:rsid w:val="00FB3727"/>
    <w:rsid w:val="00FB373F"/>
    <w:rsid w:val="00FB3E34"/>
    <w:rsid w:val="00FB47F9"/>
    <w:rsid w:val="00FB61D4"/>
    <w:rsid w:val="00FB6FE4"/>
    <w:rsid w:val="00FB750F"/>
    <w:rsid w:val="00FC09E2"/>
    <w:rsid w:val="00FC0E68"/>
    <w:rsid w:val="00FC1D00"/>
    <w:rsid w:val="00FC2016"/>
    <w:rsid w:val="00FC241E"/>
    <w:rsid w:val="00FC251B"/>
    <w:rsid w:val="00FC2BC3"/>
    <w:rsid w:val="00FC40C2"/>
    <w:rsid w:val="00FC4740"/>
    <w:rsid w:val="00FC5453"/>
    <w:rsid w:val="00FC568B"/>
    <w:rsid w:val="00FC5FF4"/>
    <w:rsid w:val="00FC62F7"/>
    <w:rsid w:val="00FC64D5"/>
    <w:rsid w:val="00FC7FC1"/>
    <w:rsid w:val="00FD04AE"/>
    <w:rsid w:val="00FD136D"/>
    <w:rsid w:val="00FD18EE"/>
    <w:rsid w:val="00FD1AFA"/>
    <w:rsid w:val="00FD209E"/>
    <w:rsid w:val="00FD2526"/>
    <w:rsid w:val="00FD2A0A"/>
    <w:rsid w:val="00FD2B69"/>
    <w:rsid w:val="00FD3BB2"/>
    <w:rsid w:val="00FD4548"/>
    <w:rsid w:val="00FD4AEC"/>
    <w:rsid w:val="00FD4AF2"/>
    <w:rsid w:val="00FD514D"/>
    <w:rsid w:val="00FD5638"/>
    <w:rsid w:val="00FD637B"/>
    <w:rsid w:val="00FD72FF"/>
    <w:rsid w:val="00FD7796"/>
    <w:rsid w:val="00FE096B"/>
    <w:rsid w:val="00FE0C27"/>
    <w:rsid w:val="00FE1173"/>
    <w:rsid w:val="00FE1FE2"/>
    <w:rsid w:val="00FE2771"/>
    <w:rsid w:val="00FE2A4D"/>
    <w:rsid w:val="00FE2F08"/>
    <w:rsid w:val="00FE38D5"/>
    <w:rsid w:val="00FE390D"/>
    <w:rsid w:val="00FE39C7"/>
    <w:rsid w:val="00FE3B41"/>
    <w:rsid w:val="00FE4669"/>
    <w:rsid w:val="00FE5879"/>
    <w:rsid w:val="00FE5E76"/>
    <w:rsid w:val="00FE7301"/>
    <w:rsid w:val="00FE7516"/>
    <w:rsid w:val="00FE7A6A"/>
    <w:rsid w:val="00FE7C10"/>
    <w:rsid w:val="00FF0DAC"/>
    <w:rsid w:val="00FF18AF"/>
    <w:rsid w:val="00FF34B6"/>
    <w:rsid w:val="00FF3567"/>
    <w:rsid w:val="00FF3698"/>
    <w:rsid w:val="00FF491A"/>
    <w:rsid w:val="00FF4BB3"/>
    <w:rsid w:val="00FF4EBB"/>
    <w:rsid w:val="00FF521E"/>
    <w:rsid w:val="00FF61AD"/>
    <w:rsid w:val="00FF6C37"/>
    <w:rsid w:val="00FF6D7B"/>
    <w:rsid w:val="00FF7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316AC"/>
  <w15:docId w15:val="{9D8AFA2F-429F-4EA1-AC8D-A211D42E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C3CC1"/>
    <w:pPr>
      <w:bidi/>
    </w:pPr>
    <w:rPr>
      <w:rFonts w:ascii="Calibri" w:eastAsia="Calibri" w:hAnsi="Calibri" w:cs="Calibri"/>
    </w:rPr>
  </w:style>
  <w:style w:type="paragraph" w:styleId="1">
    <w:name w:val="heading 1"/>
    <w:basedOn w:val="a"/>
    <w:next w:val="a"/>
    <w:link w:val="1Char"/>
    <w:rsid w:val="003C3CC1"/>
    <w:pPr>
      <w:keepNext/>
      <w:keepLines/>
      <w:spacing w:before="400" w:after="40" w:line="240" w:lineRule="auto"/>
      <w:outlineLvl w:val="0"/>
    </w:pPr>
    <w:rPr>
      <w:color w:val="1F3864"/>
      <w:sz w:val="36"/>
      <w:szCs w:val="36"/>
    </w:rPr>
  </w:style>
  <w:style w:type="paragraph" w:styleId="2">
    <w:name w:val="heading 2"/>
    <w:basedOn w:val="a"/>
    <w:next w:val="a"/>
    <w:link w:val="2Char"/>
    <w:rsid w:val="003C3CC1"/>
    <w:pPr>
      <w:keepNext/>
      <w:keepLines/>
      <w:spacing w:before="40" w:after="0" w:line="240" w:lineRule="auto"/>
      <w:outlineLvl w:val="1"/>
    </w:pPr>
    <w:rPr>
      <w:color w:val="2F5496"/>
      <w:sz w:val="32"/>
      <w:szCs w:val="32"/>
    </w:rPr>
  </w:style>
  <w:style w:type="paragraph" w:styleId="3">
    <w:name w:val="heading 3"/>
    <w:basedOn w:val="a"/>
    <w:next w:val="a"/>
    <w:link w:val="3Char"/>
    <w:rsid w:val="003C3CC1"/>
    <w:pPr>
      <w:keepNext/>
      <w:keepLines/>
      <w:spacing w:before="40" w:after="0" w:line="240" w:lineRule="auto"/>
      <w:outlineLvl w:val="2"/>
    </w:pPr>
    <w:rPr>
      <w:color w:val="2F5496"/>
      <w:sz w:val="28"/>
      <w:szCs w:val="28"/>
    </w:rPr>
  </w:style>
  <w:style w:type="paragraph" w:styleId="4">
    <w:name w:val="heading 4"/>
    <w:basedOn w:val="a"/>
    <w:next w:val="a"/>
    <w:link w:val="4Char"/>
    <w:rsid w:val="003C3CC1"/>
    <w:pPr>
      <w:keepNext/>
      <w:keepLines/>
      <w:spacing w:before="40" w:after="0" w:line="259" w:lineRule="auto"/>
      <w:outlineLvl w:val="3"/>
    </w:pPr>
    <w:rPr>
      <w:color w:val="2F5496"/>
      <w:sz w:val="24"/>
      <w:szCs w:val="24"/>
    </w:rPr>
  </w:style>
  <w:style w:type="paragraph" w:styleId="5">
    <w:name w:val="heading 5"/>
    <w:basedOn w:val="a"/>
    <w:next w:val="a"/>
    <w:link w:val="5Char"/>
    <w:rsid w:val="003C3CC1"/>
    <w:pPr>
      <w:keepNext/>
      <w:keepLines/>
      <w:spacing w:before="40" w:after="0" w:line="259" w:lineRule="auto"/>
      <w:outlineLvl w:val="4"/>
    </w:pPr>
    <w:rPr>
      <w:smallCaps/>
      <w:color w:val="2F5496"/>
    </w:rPr>
  </w:style>
  <w:style w:type="paragraph" w:styleId="6">
    <w:name w:val="heading 6"/>
    <w:basedOn w:val="a"/>
    <w:next w:val="a"/>
    <w:link w:val="6Char"/>
    <w:rsid w:val="003C3CC1"/>
    <w:pPr>
      <w:keepNext/>
      <w:keepLines/>
      <w:spacing w:before="40" w:after="0" w:line="259" w:lineRule="auto"/>
      <w:outlineLvl w:val="5"/>
    </w:pPr>
    <w:rPr>
      <w:i/>
      <w:smallCaps/>
      <w:color w:val="1F386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3C3CC1"/>
    <w:rPr>
      <w:rFonts w:ascii="Calibri" w:eastAsia="Calibri" w:hAnsi="Calibri" w:cs="Calibri"/>
      <w:color w:val="1F3864"/>
      <w:sz w:val="36"/>
      <w:szCs w:val="36"/>
    </w:rPr>
  </w:style>
  <w:style w:type="character" w:customStyle="1" w:styleId="2Char">
    <w:name w:val="عنوان 2 Char"/>
    <w:basedOn w:val="a0"/>
    <w:link w:val="2"/>
    <w:rsid w:val="003C3CC1"/>
    <w:rPr>
      <w:rFonts w:ascii="Calibri" w:eastAsia="Calibri" w:hAnsi="Calibri" w:cs="Calibri"/>
      <w:color w:val="2F5496"/>
      <w:sz w:val="32"/>
      <w:szCs w:val="32"/>
    </w:rPr>
  </w:style>
  <w:style w:type="character" w:customStyle="1" w:styleId="3Char">
    <w:name w:val="عنوان 3 Char"/>
    <w:basedOn w:val="a0"/>
    <w:link w:val="3"/>
    <w:rsid w:val="003C3CC1"/>
    <w:rPr>
      <w:rFonts w:ascii="Calibri" w:eastAsia="Calibri" w:hAnsi="Calibri" w:cs="Calibri"/>
      <w:color w:val="2F5496"/>
      <w:sz w:val="28"/>
      <w:szCs w:val="28"/>
    </w:rPr>
  </w:style>
  <w:style w:type="character" w:customStyle="1" w:styleId="4Char">
    <w:name w:val="عنوان 4 Char"/>
    <w:basedOn w:val="a0"/>
    <w:link w:val="4"/>
    <w:rsid w:val="003C3CC1"/>
    <w:rPr>
      <w:rFonts w:ascii="Calibri" w:eastAsia="Calibri" w:hAnsi="Calibri" w:cs="Calibri"/>
      <w:color w:val="2F5496"/>
      <w:sz w:val="24"/>
      <w:szCs w:val="24"/>
    </w:rPr>
  </w:style>
  <w:style w:type="character" w:customStyle="1" w:styleId="5Char">
    <w:name w:val="عنوان 5 Char"/>
    <w:basedOn w:val="a0"/>
    <w:link w:val="5"/>
    <w:rsid w:val="003C3CC1"/>
    <w:rPr>
      <w:rFonts w:ascii="Calibri" w:eastAsia="Calibri" w:hAnsi="Calibri" w:cs="Calibri"/>
      <w:smallCaps/>
      <w:color w:val="2F5496"/>
    </w:rPr>
  </w:style>
  <w:style w:type="character" w:customStyle="1" w:styleId="6Char">
    <w:name w:val="عنوان 6 Char"/>
    <w:basedOn w:val="a0"/>
    <w:link w:val="6"/>
    <w:rsid w:val="003C3CC1"/>
    <w:rPr>
      <w:rFonts w:ascii="Calibri" w:eastAsia="Calibri" w:hAnsi="Calibri" w:cs="Calibri"/>
      <w:i/>
      <w:smallCaps/>
      <w:color w:val="1F3864"/>
    </w:rPr>
  </w:style>
  <w:style w:type="paragraph" w:styleId="a3">
    <w:name w:val="Title"/>
    <w:basedOn w:val="a"/>
    <w:next w:val="a"/>
    <w:link w:val="Char"/>
    <w:rsid w:val="003C3CC1"/>
    <w:pPr>
      <w:spacing w:after="0" w:line="204" w:lineRule="auto"/>
    </w:pPr>
    <w:rPr>
      <w:smallCaps/>
      <w:color w:val="44546A"/>
      <w:sz w:val="72"/>
      <w:szCs w:val="72"/>
    </w:rPr>
  </w:style>
  <w:style w:type="character" w:customStyle="1" w:styleId="Char">
    <w:name w:val="العنوان Char"/>
    <w:basedOn w:val="a0"/>
    <w:link w:val="a3"/>
    <w:rsid w:val="003C3CC1"/>
    <w:rPr>
      <w:rFonts w:ascii="Calibri" w:eastAsia="Calibri" w:hAnsi="Calibri" w:cs="Calibri"/>
      <w:smallCaps/>
      <w:color w:val="44546A"/>
      <w:sz w:val="72"/>
      <w:szCs w:val="72"/>
    </w:rPr>
  </w:style>
  <w:style w:type="paragraph" w:styleId="a4">
    <w:name w:val="Subtitle"/>
    <w:basedOn w:val="a"/>
    <w:next w:val="a"/>
    <w:link w:val="Char0"/>
    <w:rsid w:val="003C3CC1"/>
    <w:pPr>
      <w:spacing w:after="240" w:line="240" w:lineRule="auto"/>
    </w:pPr>
    <w:rPr>
      <w:color w:val="4472C4"/>
      <w:sz w:val="28"/>
      <w:szCs w:val="28"/>
    </w:rPr>
  </w:style>
  <w:style w:type="character" w:customStyle="1" w:styleId="Char0">
    <w:name w:val="عنوان فرعي Char"/>
    <w:basedOn w:val="a0"/>
    <w:link w:val="a4"/>
    <w:rsid w:val="003C3CC1"/>
    <w:rPr>
      <w:rFonts w:ascii="Calibri" w:eastAsia="Calibri" w:hAnsi="Calibri" w:cs="Calibri"/>
      <w:color w:val="4472C4"/>
      <w:sz w:val="28"/>
      <w:szCs w:val="28"/>
    </w:rPr>
  </w:style>
  <w:style w:type="character" w:customStyle="1" w:styleId="rynqvb">
    <w:name w:val="rynqvb"/>
    <w:basedOn w:val="a0"/>
    <w:rsid w:val="00C76889"/>
  </w:style>
  <w:style w:type="paragraph" w:styleId="a5">
    <w:name w:val="List Paragraph"/>
    <w:basedOn w:val="a"/>
    <w:uiPriority w:val="34"/>
    <w:qFormat/>
    <w:rsid w:val="003D14FD"/>
    <w:pPr>
      <w:ind w:left="720"/>
      <w:contextualSpacing/>
    </w:pPr>
    <w:rPr>
      <w:rFonts w:asciiTheme="minorHAnsi" w:eastAsiaTheme="minorHAnsi" w:hAnsiTheme="minorHAnsi" w:cstheme="minorBidi"/>
    </w:rPr>
  </w:style>
  <w:style w:type="paragraph" w:styleId="a6">
    <w:name w:val="footnote text"/>
    <w:aliases w:val=" Char1 Char Char Char Char, Char1 Char Char Char Char Char Char Char, Char1 Char Char Char Char Char Char,Char1 Char Char Char Char,Char1 Char Char Char Char Char Char Char"/>
    <w:basedOn w:val="a"/>
    <w:link w:val="Char1"/>
    <w:uiPriority w:val="99"/>
    <w:rsid w:val="003D14FD"/>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a0"/>
    <w:uiPriority w:val="99"/>
    <w:semiHidden/>
    <w:rsid w:val="003D14FD"/>
    <w:rPr>
      <w:rFonts w:ascii="Calibri" w:eastAsia="Calibri" w:hAnsi="Calibri" w:cs="Calibri"/>
      <w:sz w:val="20"/>
      <w:szCs w:val="20"/>
    </w:rPr>
  </w:style>
  <w:style w:type="character" w:customStyle="1" w:styleId="Char1">
    <w:name w:val="نص حاشية سفلية Char"/>
    <w:aliases w:val=" Char1 Char Char Char Char Char, Char1 Char Char Char Char Char Char Char Char, Char1 Char Char Char Char Char Char Char1,Char1 Char Char Char Char Char,Char1 Char Char Char Char Char Char Char Char"/>
    <w:basedOn w:val="a0"/>
    <w:link w:val="a6"/>
    <w:uiPriority w:val="99"/>
    <w:rsid w:val="003D14FD"/>
    <w:rPr>
      <w:rFonts w:ascii="Times New Roman" w:eastAsia="Times New Roman" w:hAnsi="Times New Roman" w:cs="Times New Roman"/>
      <w:sz w:val="20"/>
      <w:szCs w:val="20"/>
    </w:rPr>
  </w:style>
  <w:style w:type="character" w:styleId="a7">
    <w:name w:val="footnote reference"/>
    <w:basedOn w:val="a0"/>
    <w:uiPriority w:val="99"/>
    <w:semiHidden/>
    <w:unhideWhenUsed/>
    <w:rsid w:val="00B03DB7"/>
    <w:rPr>
      <w:vertAlign w:val="superscript"/>
    </w:rPr>
  </w:style>
  <w:style w:type="paragraph" w:styleId="a8">
    <w:name w:val="header"/>
    <w:basedOn w:val="a"/>
    <w:link w:val="Char2"/>
    <w:uiPriority w:val="99"/>
    <w:unhideWhenUsed/>
    <w:rsid w:val="00AB688A"/>
    <w:pPr>
      <w:tabs>
        <w:tab w:val="center" w:pos="4680"/>
        <w:tab w:val="right" w:pos="9360"/>
      </w:tabs>
      <w:spacing w:after="0" w:line="240" w:lineRule="auto"/>
    </w:pPr>
  </w:style>
  <w:style w:type="character" w:customStyle="1" w:styleId="Char2">
    <w:name w:val="رأس الصفحة Char"/>
    <w:basedOn w:val="a0"/>
    <w:link w:val="a8"/>
    <w:uiPriority w:val="99"/>
    <w:rsid w:val="00AB688A"/>
    <w:rPr>
      <w:rFonts w:ascii="Calibri" w:eastAsia="Calibri" w:hAnsi="Calibri" w:cs="Calibri"/>
    </w:rPr>
  </w:style>
  <w:style w:type="paragraph" w:styleId="a9">
    <w:name w:val="footer"/>
    <w:basedOn w:val="a"/>
    <w:link w:val="Char3"/>
    <w:uiPriority w:val="99"/>
    <w:unhideWhenUsed/>
    <w:rsid w:val="00AB688A"/>
    <w:pPr>
      <w:tabs>
        <w:tab w:val="center" w:pos="4680"/>
        <w:tab w:val="right" w:pos="9360"/>
      </w:tabs>
      <w:spacing w:after="0" w:line="240" w:lineRule="auto"/>
    </w:pPr>
  </w:style>
  <w:style w:type="character" w:customStyle="1" w:styleId="Char3">
    <w:name w:val="تذييل الصفحة Char"/>
    <w:basedOn w:val="a0"/>
    <w:link w:val="a9"/>
    <w:uiPriority w:val="99"/>
    <w:rsid w:val="00AB688A"/>
    <w:rPr>
      <w:rFonts w:ascii="Calibri" w:eastAsia="Calibri" w:hAnsi="Calibri" w:cs="Calibri"/>
    </w:rPr>
  </w:style>
  <w:style w:type="character" w:styleId="Hyperlink">
    <w:name w:val="Hyperlink"/>
    <w:basedOn w:val="a0"/>
    <w:uiPriority w:val="99"/>
    <w:unhideWhenUsed/>
    <w:rsid w:val="0081046C"/>
    <w:rPr>
      <w:color w:val="0000FF" w:themeColor="hyperlink"/>
      <w:u w:val="single"/>
    </w:rPr>
  </w:style>
  <w:style w:type="character" w:customStyle="1" w:styleId="10">
    <w:name w:val="إشارة لم يتم حلها1"/>
    <w:basedOn w:val="a0"/>
    <w:uiPriority w:val="99"/>
    <w:semiHidden/>
    <w:unhideWhenUsed/>
    <w:rsid w:val="0081046C"/>
    <w:rPr>
      <w:color w:val="605E5C"/>
      <w:shd w:val="clear" w:color="auto" w:fill="E1DFDD"/>
    </w:rPr>
  </w:style>
  <w:style w:type="paragraph" w:customStyle="1" w:styleId="Normal1">
    <w:name w:val="Normal1"/>
    <w:rsid w:val="0066592F"/>
    <w:pPr>
      <w:bidi/>
    </w:pPr>
    <w:rPr>
      <w:rFonts w:ascii="Calibri" w:eastAsia="Calibri" w:hAnsi="Calibri" w:cs="Calibri"/>
    </w:rPr>
  </w:style>
  <w:style w:type="character" w:customStyle="1" w:styleId="UnresolvedMention1">
    <w:name w:val="Unresolved Mention1"/>
    <w:basedOn w:val="a0"/>
    <w:uiPriority w:val="99"/>
    <w:semiHidden/>
    <w:unhideWhenUsed/>
    <w:rsid w:val="007C7B99"/>
    <w:rPr>
      <w:color w:val="605E5C"/>
      <w:shd w:val="clear" w:color="auto" w:fill="E1DFDD"/>
    </w:rPr>
  </w:style>
  <w:style w:type="paragraph" w:styleId="aa">
    <w:name w:val="Normal (Web)"/>
    <w:basedOn w:val="a"/>
    <w:uiPriority w:val="99"/>
    <w:unhideWhenUsed/>
    <w:rsid w:val="005F3BA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240411">
      <w:bodyDiv w:val="1"/>
      <w:marLeft w:val="0"/>
      <w:marRight w:val="0"/>
      <w:marTop w:val="0"/>
      <w:marBottom w:val="0"/>
      <w:divBdr>
        <w:top w:val="none" w:sz="0" w:space="0" w:color="auto"/>
        <w:left w:val="none" w:sz="0" w:space="0" w:color="auto"/>
        <w:bottom w:val="none" w:sz="0" w:space="0" w:color="auto"/>
        <w:right w:val="none" w:sz="0" w:space="0" w:color="auto"/>
      </w:divBdr>
      <w:divsChild>
        <w:div w:id="397093264">
          <w:marLeft w:val="0"/>
          <w:marRight w:val="0"/>
          <w:marTop w:val="0"/>
          <w:marBottom w:val="0"/>
          <w:divBdr>
            <w:top w:val="none" w:sz="0" w:space="0" w:color="auto"/>
            <w:left w:val="none" w:sz="0" w:space="0" w:color="auto"/>
            <w:bottom w:val="none" w:sz="0" w:space="0" w:color="auto"/>
            <w:right w:val="none" w:sz="0" w:space="0" w:color="auto"/>
          </w:divBdr>
          <w:divsChild>
            <w:div w:id="775755988">
              <w:marLeft w:val="0"/>
              <w:marRight w:val="0"/>
              <w:marTop w:val="0"/>
              <w:marBottom w:val="0"/>
              <w:divBdr>
                <w:top w:val="none" w:sz="0" w:space="0" w:color="auto"/>
                <w:left w:val="none" w:sz="0" w:space="0" w:color="auto"/>
                <w:bottom w:val="none" w:sz="0" w:space="0" w:color="auto"/>
                <w:right w:val="none" w:sz="0" w:space="0" w:color="auto"/>
              </w:divBdr>
              <w:divsChild>
                <w:div w:id="488794858">
                  <w:marLeft w:val="0"/>
                  <w:marRight w:val="0"/>
                  <w:marTop w:val="0"/>
                  <w:marBottom w:val="0"/>
                  <w:divBdr>
                    <w:top w:val="none" w:sz="0" w:space="0" w:color="auto"/>
                    <w:left w:val="none" w:sz="0" w:space="0" w:color="auto"/>
                    <w:bottom w:val="none" w:sz="0" w:space="0" w:color="auto"/>
                    <w:right w:val="none" w:sz="0" w:space="0" w:color="auto"/>
                  </w:divBdr>
                  <w:divsChild>
                    <w:div w:id="1879735449">
                      <w:marLeft w:val="0"/>
                      <w:marRight w:val="0"/>
                      <w:marTop w:val="0"/>
                      <w:marBottom w:val="0"/>
                      <w:divBdr>
                        <w:top w:val="none" w:sz="0" w:space="0" w:color="auto"/>
                        <w:left w:val="none" w:sz="0" w:space="0" w:color="auto"/>
                        <w:bottom w:val="none" w:sz="0" w:space="0" w:color="auto"/>
                        <w:right w:val="none" w:sz="0" w:space="0" w:color="auto"/>
                      </w:divBdr>
                      <w:divsChild>
                        <w:div w:id="392312812">
                          <w:marLeft w:val="0"/>
                          <w:marRight w:val="0"/>
                          <w:marTop w:val="0"/>
                          <w:marBottom w:val="0"/>
                          <w:divBdr>
                            <w:top w:val="none" w:sz="0" w:space="0" w:color="auto"/>
                            <w:left w:val="none" w:sz="0" w:space="0" w:color="auto"/>
                            <w:bottom w:val="none" w:sz="0" w:space="0" w:color="auto"/>
                            <w:right w:val="none" w:sz="0" w:space="0" w:color="auto"/>
                          </w:divBdr>
                          <w:divsChild>
                            <w:div w:id="1777167211">
                              <w:marLeft w:val="0"/>
                              <w:marRight w:val="0"/>
                              <w:marTop w:val="0"/>
                              <w:marBottom w:val="0"/>
                              <w:divBdr>
                                <w:top w:val="none" w:sz="0" w:space="0" w:color="auto"/>
                                <w:left w:val="none" w:sz="0" w:space="0" w:color="auto"/>
                                <w:bottom w:val="single" w:sz="6" w:space="0" w:color="BEBEBE"/>
                                <w:right w:val="none" w:sz="0" w:space="0" w:color="auto"/>
                              </w:divBdr>
                              <w:divsChild>
                                <w:div w:id="799960482">
                                  <w:marLeft w:val="0"/>
                                  <w:marRight w:val="0"/>
                                  <w:marTop w:val="0"/>
                                  <w:marBottom w:val="0"/>
                                  <w:divBdr>
                                    <w:top w:val="none" w:sz="0" w:space="0" w:color="auto"/>
                                    <w:left w:val="none" w:sz="0" w:space="0" w:color="auto"/>
                                    <w:bottom w:val="none" w:sz="0" w:space="0" w:color="auto"/>
                                    <w:right w:val="none" w:sz="0" w:space="0" w:color="auto"/>
                                  </w:divBdr>
                                  <w:divsChild>
                                    <w:div w:id="43648448">
                                      <w:marLeft w:val="0"/>
                                      <w:marRight w:val="0"/>
                                      <w:marTop w:val="0"/>
                                      <w:marBottom w:val="0"/>
                                      <w:divBdr>
                                        <w:top w:val="none" w:sz="0" w:space="0" w:color="auto"/>
                                        <w:left w:val="none" w:sz="0" w:space="0" w:color="auto"/>
                                        <w:bottom w:val="none" w:sz="0" w:space="0" w:color="auto"/>
                                        <w:right w:val="none" w:sz="0" w:space="0" w:color="auto"/>
                                      </w:divBdr>
                                      <w:divsChild>
                                        <w:div w:id="1887791865">
                                          <w:marLeft w:val="0"/>
                                          <w:marRight w:val="0"/>
                                          <w:marTop w:val="0"/>
                                          <w:marBottom w:val="0"/>
                                          <w:divBdr>
                                            <w:top w:val="none" w:sz="0" w:space="0" w:color="auto"/>
                                            <w:left w:val="none" w:sz="0" w:space="0" w:color="auto"/>
                                            <w:bottom w:val="none" w:sz="0" w:space="0" w:color="auto"/>
                                            <w:right w:val="none" w:sz="0" w:space="0" w:color="auto"/>
                                          </w:divBdr>
                                          <w:divsChild>
                                            <w:div w:id="644509630">
                                              <w:marLeft w:val="0"/>
                                              <w:marRight w:val="0"/>
                                              <w:marTop w:val="0"/>
                                              <w:marBottom w:val="0"/>
                                              <w:divBdr>
                                                <w:top w:val="none" w:sz="0" w:space="0" w:color="auto"/>
                                                <w:left w:val="none" w:sz="0" w:space="0" w:color="auto"/>
                                                <w:bottom w:val="none" w:sz="0" w:space="0" w:color="auto"/>
                                                <w:right w:val="none" w:sz="0" w:space="0" w:color="auto"/>
                                              </w:divBdr>
                                              <w:divsChild>
                                                <w:div w:id="702100306">
                                                  <w:marLeft w:val="0"/>
                                                  <w:marRight w:val="0"/>
                                                  <w:marTop w:val="0"/>
                                                  <w:marBottom w:val="0"/>
                                                  <w:divBdr>
                                                    <w:top w:val="none" w:sz="0" w:space="0" w:color="auto"/>
                                                    <w:left w:val="none" w:sz="0" w:space="0" w:color="auto"/>
                                                    <w:bottom w:val="none" w:sz="0" w:space="0" w:color="auto"/>
                                                    <w:right w:val="none" w:sz="0" w:space="0" w:color="auto"/>
                                                  </w:divBdr>
                                                  <w:divsChild>
                                                    <w:div w:id="927932649">
                                                      <w:marLeft w:val="0"/>
                                                      <w:marRight w:val="0"/>
                                                      <w:marTop w:val="0"/>
                                                      <w:marBottom w:val="0"/>
                                                      <w:divBdr>
                                                        <w:top w:val="none" w:sz="0" w:space="0" w:color="auto"/>
                                                        <w:left w:val="none" w:sz="0" w:space="0" w:color="auto"/>
                                                        <w:bottom w:val="none" w:sz="0" w:space="0" w:color="auto"/>
                                                        <w:right w:val="none" w:sz="0" w:space="0" w:color="auto"/>
                                                      </w:divBdr>
                                                      <w:divsChild>
                                                        <w:div w:id="1533884691">
                                                          <w:marLeft w:val="0"/>
                                                          <w:marRight w:val="0"/>
                                                          <w:marTop w:val="0"/>
                                                          <w:marBottom w:val="0"/>
                                                          <w:divBdr>
                                                            <w:top w:val="none" w:sz="0" w:space="0" w:color="auto"/>
                                                            <w:left w:val="none" w:sz="0" w:space="0" w:color="auto"/>
                                                            <w:bottom w:val="none" w:sz="0" w:space="0" w:color="auto"/>
                                                            <w:right w:val="none" w:sz="0" w:space="0" w:color="auto"/>
                                                          </w:divBdr>
                                                          <w:divsChild>
                                                            <w:div w:id="5937045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4090">
                                                  <w:marLeft w:val="0"/>
                                                  <w:marRight w:val="0"/>
                                                  <w:marTop w:val="0"/>
                                                  <w:marBottom w:val="0"/>
                                                  <w:divBdr>
                                                    <w:top w:val="none" w:sz="0" w:space="0" w:color="auto"/>
                                                    <w:left w:val="none" w:sz="0" w:space="0" w:color="auto"/>
                                                    <w:bottom w:val="none" w:sz="0" w:space="0" w:color="auto"/>
                                                    <w:right w:val="none" w:sz="0" w:space="0" w:color="auto"/>
                                                  </w:divBdr>
                                                  <w:divsChild>
                                                    <w:div w:id="270087714">
                                                      <w:marLeft w:val="0"/>
                                                      <w:marRight w:val="0"/>
                                                      <w:marTop w:val="0"/>
                                                      <w:marBottom w:val="0"/>
                                                      <w:divBdr>
                                                        <w:top w:val="none" w:sz="0" w:space="0" w:color="auto"/>
                                                        <w:left w:val="none" w:sz="0" w:space="0" w:color="auto"/>
                                                        <w:bottom w:val="none" w:sz="0" w:space="0" w:color="auto"/>
                                                        <w:right w:val="none" w:sz="0" w:space="0" w:color="auto"/>
                                                      </w:divBdr>
                                                      <w:divsChild>
                                                        <w:div w:id="1525248265">
                                                          <w:marLeft w:val="0"/>
                                                          <w:marRight w:val="0"/>
                                                          <w:marTop w:val="0"/>
                                                          <w:marBottom w:val="0"/>
                                                          <w:divBdr>
                                                            <w:top w:val="none" w:sz="0" w:space="0" w:color="auto"/>
                                                            <w:left w:val="none" w:sz="0" w:space="0" w:color="auto"/>
                                                            <w:bottom w:val="none" w:sz="0" w:space="0" w:color="auto"/>
                                                            <w:right w:val="none" w:sz="0" w:space="0" w:color="auto"/>
                                                          </w:divBdr>
                                                          <w:divsChild>
                                                            <w:div w:id="14331595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51195">
                                                  <w:marLeft w:val="0"/>
                                                  <w:marRight w:val="0"/>
                                                  <w:marTop w:val="0"/>
                                                  <w:marBottom w:val="0"/>
                                                  <w:divBdr>
                                                    <w:top w:val="none" w:sz="0" w:space="0" w:color="auto"/>
                                                    <w:left w:val="none" w:sz="0" w:space="0" w:color="auto"/>
                                                    <w:bottom w:val="none" w:sz="0" w:space="0" w:color="auto"/>
                                                    <w:right w:val="none" w:sz="0" w:space="0" w:color="auto"/>
                                                  </w:divBdr>
                                                  <w:divsChild>
                                                    <w:div w:id="1561477594">
                                                      <w:marLeft w:val="0"/>
                                                      <w:marRight w:val="0"/>
                                                      <w:marTop w:val="0"/>
                                                      <w:marBottom w:val="0"/>
                                                      <w:divBdr>
                                                        <w:top w:val="none" w:sz="0" w:space="0" w:color="auto"/>
                                                        <w:left w:val="none" w:sz="0" w:space="0" w:color="auto"/>
                                                        <w:bottom w:val="none" w:sz="0" w:space="0" w:color="auto"/>
                                                        <w:right w:val="none" w:sz="0" w:space="0" w:color="auto"/>
                                                      </w:divBdr>
                                                      <w:divsChild>
                                                        <w:div w:id="770011677">
                                                          <w:marLeft w:val="0"/>
                                                          <w:marRight w:val="0"/>
                                                          <w:marTop w:val="0"/>
                                                          <w:marBottom w:val="0"/>
                                                          <w:divBdr>
                                                            <w:top w:val="none" w:sz="0" w:space="0" w:color="auto"/>
                                                            <w:left w:val="none" w:sz="0" w:space="0" w:color="auto"/>
                                                            <w:bottom w:val="none" w:sz="0" w:space="0" w:color="auto"/>
                                                            <w:right w:val="none" w:sz="0" w:space="0" w:color="auto"/>
                                                          </w:divBdr>
                                                          <w:divsChild>
                                                            <w:div w:id="128061959">
                                                              <w:marLeft w:val="0"/>
                                                              <w:marRight w:val="0"/>
                                                              <w:marTop w:val="0"/>
                                                              <w:marBottom w:val="0"/>
                                                              <w:divBdr>
                                                                <w:top w:val="none" w:sz="0" w:space="0" w:color="auto"/>
                                                                <w:left w:val="none" w:sz="0" w:space="0" w:color="auto"/>
                                                                <w:bottom w:val="none" w:sz="0" w:space="0" w:color="auto"/>
                                                                <w:right w:val="none" w:sz="0" w:space="0" w:color="auto"/>
                                                              </w:divBdr>
                                                              <w:divsChild>
                                                                <w:div w:id="2352125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104306">
                                  <w:marLeft w:val="0"/>
                                  <w:marRight w:val="0"/>
                                  <w:marTop w:val="0"/>
                                  <w:marBottom w:val="0"/>
                                  <w:divBdr>
                                    <w:top w:val="none" w:sz="0" w:space="0" w:color="auto"/>
                                    <w:left w:val="none" w:sz="0" w:space="0" w:color="auto"/>
                                    <w:bottom w:val="none" w:sz="0" w:space="0" w:color="auto"/>
                                    <w:right w:val="none" w:sz="0" w:space="0" w:color="auto"/>
                                  </w:divBdr>
                                  <w:divsChild>
                                    <w:div w:id="518353267">
                                      <w:marLeft w:val="0"/>
                                      <w:marRight w:val="0"/>
                                      <w:marTop w:val="0"/>
                                      <w:marBottom w:val="0"/>
                                      <w:divBdr>
                                        <w:top w:val="none" w:sz="0" w:space="0" w:color="auto"/>
                                        <w:left w:val="none" w:sz="0" w:space="0" w:color="auto"/>
                                        <w:bottom w:val="none" w:sz="0" w:space="0" w:color="auto"/>
                                        <w:right w:val="none" w:sz="0" w:space="0" w:color="auto"/>
                                      </w:divBdr>
                                      <w:divsChild>
                                        <w:div w:id="1428647971">
                                          <w:marLeft w:val="0"/>
                                          <w:marRight w:val="0"/>
                                          <w:marTop w:val="0"/>
                                          <w:marBottom w:val="0"/>
                                          <w:divBdr>
                                            <w:top w:val="none" w:sz="0" w:space="0" w:color="auto"/>
                                            <w:left w:val="none" w:sz="0" w:space="0" w:color="auto"/>
                                            <w:bottom w:val="none" w:sz="0" w:space="0" w:color="auto"/>
                                            <w:right w:val="none" w:sz="0" w:space="0" w:color="auto"/>
                                          </w:divBdr>
                                          <w:divsChild>
                                            <w:div w:id="961151662">
                                              <w:marLeft w:val="0"/>
                                              <w:marRight w:val="0"/>
                                              <w:marTop w:val="0"/>
                                              <w:marBottom w:val="0"/>
                                              <w:divBdr>
                                                <w:top w:val="none" w:sz="0" w:space="0" w:color="auto"/>
                                                <w:left w:val="none" w:sz="0" w:space="0" w:color="auto"/>
                                                <w:bottom w:val="none" w:sz="0" w:space="0" w:color="auto"/>
                                                <w:right w:val="none" w:sz="0" w:space="0" w:color="auto"/>
                                              </w:divBdr>
                                              <w:divsChild>
                                                <w:div w:id="2076736992">
                                                  <w:marLeft w:val="0"/>
                                                  <w:marRight w:val="0"/>
                                                  <w:marTop w:val="0"/>
                                                  <w:marBottom w:val="0"/>
                                                  <w:divBdr>
                                                    <w:top w:val="none" w:sz="0" w:space="0" w:color="auto"/>
                                                    <w:left w:val="none" w:sz="0" w:space="0" w:color="auto"/>
                                                    <w:bottom w:val="none" w:sz="0" w:space="0" w:color="auto"/>
                                                    <w:right w:val="none" w:sz="0" w:space="0" w:color="auto"/>
                                                  </w:divBdr>
                                                  <w:divsChild>
                                                    <w:div w:id="20920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2716182">
      <w:bodyDiv w:val="1"/>
      <w:marLeft w:val="0"/>
      <w:marRight w:val="0"/>
      <w:marTop w:val="0"/>
      <w:marBottom w:val="0"/>
      <w:divBdr>
        <w:top w:val="none" w:sz="0" w:space="0" w:color="auto"/>
        <w:left w:val="none" w:sz="0" w:space="0" w:color="auto"/>
        <w:bottom w:val="none" w:sz="0" w:space="0" w:color="auto"/>
        <w:right w:val="none" w:sz="0" w:space="0" w:color="auto"/>
      </w:divBdr>
      <w:divsChild>
        <w:div w:id="305546216">
          <w:marLeft w:val="0"/>
          <w:marRight w:val="0"/>
          <w:marTop w:val="0"/>
          <w:marBottom w:val="0"/>
          <w:divBdr>
            <w:top w:val="none" w:sz="0" w:space="0" w:color="auto"/>
            <w:left w:val="none" w:sz="0" w:space="0" w:color="auto"/>
            <w:bottom w:val="none" w:sz="0" w:space="0" w:color="auto"/>
            <w:right w:val="none" w:sz="0" w:space="0" w:color="auto"/>
          </w:divBdr>
          <w:divsChild>
            <w:div w:id="1023633429">
              <w:marLeft w:val="0"/>
              <w:marRight w:val="0"/>
              <w:marTop w:val="0"/>
              <w:marBottom w:val="0"/>
              <w:divBdr>
                <w:top w:val="none" w:sz="0" w:space="0" w:color="auto"/>
                <w:left w:val="none" w:sz="0" w:space="0" w:color="auto"/>
                <w:bottom w:val="none" w:sz="0" w:space="0" w:color="auto"/>
                <w:right w:val="none" w:sz="0" w:space="0" w:color="auto"/>
              </w:divBdr>
              <w:divsChild>
                <w:div w:id="699940436">
                  <w:marLeft w:val="0"/>
                  <w:marRight w:val="0"/>
                  <w:marTop w:val="0"/>
                  <w:marBottom w:val="0"/>
                  <w:divBdr>
                    <w:top w:val="none" w:sz="0" w:space="0" w:color="auto"/>
                    <w:left w:val="none" w:sz="0" w:space="0" w:color="auto"/>
                    <w:bottom w:val="none" w:sz="0" w:space="0" w:color="auto"/>
                    <w:right w:val="none" w:sz="0" w:space="0" w:color="auto"/>
                  </w:divBdr>
                  <w:divsChild>
                    <w:div w:id="99765952">
                      <w:marLeft w:val="0"/>
                      <w:marRight w:val="0"/>
                      <w:marTop w:val="0"/>
                      <w:marBottom w:val="0"/>
                      <w:divBdr>
                        <w:top w:val="none" w:sz="0" w:space="0" w:color="auto"/>
                        <w:left w:val="none" w:sz="0" w:space="0" w:color="auto"/>
                        <w:bottom w:val="none" w:sz="0" w:space="0" w:color="auto"/>
                        <w:right w:val="none" w:sz="0" w:space="0" w:color="auto"/>
                      </w:divBdr>
                      <w:divsChild>
                        <w:div w:id="1485925514">
                          <w:marLeft w:val="0"/>
                          <w:marRight w:val="0"/>
                          <w:marTop w:val="0"/>
                          <w:marBottom w:val="0"/>
                          <w:divBdr>
                            <w:top w:val="none" w:sz="0" w:space="0" w:color="auto"/>
                            <w:left w:val="none" w:sz="0" w:space="0" w:color="auto"/>
                            <w:bottom w:val="none" w:sz="0" w:space="0" w:color="auto"/>
                            <w:right w:val="none" w:sz="0" w:space="0" w:color="auto"/>
                          </w:divBdr>
                          <w:divsChild>
                            <w:div w:id="881288622">
                              <w:marLeft w:val="0"/>
                              <w:marRight w:val="0"/>
                              <w:marTop w:val="0"/>
                              <w:marBottom w:val="0"/>
                              <w:divBdr>
                                <w:top w:val="none" w:sz="0" w:space="0" w:color="auto"/>
                                <w:left w:val="none" w:sz="0" w:space="0" w:color="auto"/>
                                <w:bottom w:val="single" w:sz="6" w:space="0" w:color="BEBEBE"/>
                                <w:right w:val="none" w:sz="0" w:space="0" w:color="auto"/>
                              </w:divBdr>
                              <w:divsChild>
                                <w:div w:id="1877809010">
                                  <w:marLeft w:val="0"/>
                                  <w:marRight w:val="0"/>
                                  <w:marTop w:val="0"/>
                                  <w:marBottom w:val="0"/>
                                  <w:divBdr>
                                    <w:top w:val="none" w:sz="0" w:space="0" w:color="auto"/>
                                    <w:left w:val="none" w:sz="0" w:space="0" w:color="auto"/>
                                    <w:bottom w:val="none" w:sz="0" w:space="0" w:color="auto"/>
                                    <w:right w:val="none" w:sz="0" w:space="0" w:color="auto"/>
                                  </w:divBdr>
                                  <w:divsChild>
                                    <w:div w:id="1852596804">
                                      <w:marLeft w:val="0"/>
                                      <w:marRight w:val="0"/>
                                      <w:marTop w:val="0"/>
                                      <w:marBottom w:val="0"/>
                                      <w:divBdr>
                                        <w:top w:val="none" w:sz="0" w:space="0" w:color="auto"/>
                                        <w:left w:val="none" w:sz="0" w:space="0" w:color="auto"/>
                                        <w:bottom w:val="none" w:sz="0" w:space="0" w:color="auto"/>
                                        <w:right w:val="none" w:sz="0" w:space="0" w:color="auto"/>
                                      </w:divBdr>
                                      <w:divsChild>
                                        <w:div w:id="168762286">
                                          <w:marLeft w:val="0"/>
                                          <w:marRight w:val="0"/>
                                          <w:marTop w:val="0"/>
                                          <w:marBottom w:val="0"/>
                                          <w:divBdr>
                                            <w:top w:val="none" w:sz="0" w:space="0" w:color="auto"/>
                                            <w:left w:val="none" w:sz="0" w:space="0" w:color="auto"/>
                                            <w:bottom w:val="none" w:sz="0" w:space="0" w:color="auto"/>
                                            <w:right w:val="none" w:sz="0" w:space="0" w:color="auto"/>
                                          </w:divBdr>
                                          <w:divsChild>
                                            <w:div w:id="1379356057">
                                              <w:marLeft w:val="0"/>
                                              <w:marRight w:val="0"/>
                                              <w:marTop w:val="0"/>
                                              <w:marBottom w:val="0"/>
                                              <w:divBdr>
                                                <w:top w:val="none" w:sz="0" w:space="0" w:color="auto"/>
                                                <w:left w:val="none" w:sz="0" w:space="0" w:color="auto"/>
                                                <w:bottom w:val="none" w:sz="0" w:space="0" w:color="auto"/>
                                                <w:right w:val="none" w:sz="0" w:space="0" w:color="auto"/>
                                              </w:divBdr>
                                              <w:divsChild>
                                                <w:div w:id="1270627977">
                                                  <w:marLeft w:val="0"/>
                                                  <w:marRight w:val="0"/>
                                                  <w:marTop w:val="0"/>
                                                  <w:marBottom w:val="0"/>
                                                  <w:divBdr>
                                                    <w:top w:val="none" w:sz="0" w:space="0" w:color="auto"/>
                                                    <w:left w:val="none" w:sz="0" w:space="0" w:color="auto"/>
                                                    <w:bottom w:val="none" w:sz="0" w:space="0" w:color="auto"/>
                                                    <w:right w:val="none" w:sz="0" w:space="0" w:color="auto"/>
                                                  </w:divBdr>
                                                  <w:divsChild>
                                                    <w:div w:id="834567532">
                                                      <w:marLeft w:val="0"/>
                                                      <w:marRight w:val="0"/>
                                                      <w:marTop w:val="0"/>
                                                      <w:marBottom w:val="0"/>
                                                      <w:divBdr>
                                                        <w:top w:val="none" w:sz="0" w:space="0" w:color="auto"/>
                                                        <w:left w:val="none" w:sz="0" w:space="0" w:color="auto"/>
                                                        <w:bottom w:val="none" w:sz="0" w:space="0" w:color="auto"/>
                                                        <w:right w:val="none" w:sz="0" w:space="0" w:color="auto"/>
                                                      </w:divBdr>
                                                      <w:divsChild>
                                                        <w:div w:id="1636989458">
                                                          <w:marLeft w:val="0"/>
                                                          <w:marRight w:val="0"/>
                                                          <w:marTop w:val="0"/>
                                                          <w:marBottom w:val="0"/>
                                                          <w:divBdr>
                                                            <w:top w:val="none" w:sz="0" w:space="0" w:color="auto"/>
                                                            <w:left w:val="none" w:sz="0" w:space="0" w:color="auto"/>
                                                            <w:bottom w:val="none" w:sz="0" w:space="0" w:color="auto"/>
                                                            <w:right w:val="none" w:sz="0" w:space="0" w:color="auto"/>
                                                          </w:divBdr>
                                                          <w:divsChild>
                                                            <w:div w:id="615866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24448">
                                                  <w:marLeft w:val="0"/>
                                                  <w:marRight w:val="0"/>
                                                  <w:marTop w:val="0"/>
                                                  <w:marBottom w:val="0"/>
                                                  <w:divBdr>
                                                    <w:top w:val="none" w:sz="0" w:space="0" w:color="auto"/>
                                                    <w:left w:val="none" w:sz="0" w:space="0" w:color="auto"/>
                                                    <w:bottom w:val="none" w:sz="0" w:space="0" w:color="auto"/>
                                                    <w:right w:val="none" w:sz="0" w:space="0" w:color="auto"/>
                                                  </w:divBdr>
                                                  <w:divsChild>
                                                    <w:div w:id="1758597280">
                                                      <w:marLeft w:val="0"/>
                                                      <w:marRight w:val="0"/>
                                                      <w:marTop w:val="0"/>
                                                      <w:marBottom w:val="0"/>
                                                      <w:divBdr>
                                                        <w:top w:val="none" w:sz="0" w:space="0" w:color="auto"/>
                                                        <w:left w:val="none" w:sz="0" w:space="0" w:color="auto"/>
                                                        <w:bottom w:val="none" w:sz="0" w:space="0" w:color="auto"/>
                                                        <w:right w:val="none" w:sz="0" w:space="0" w:color="auto"/>
                                                      </w:divBdr>
                                                      <w:divsChild>
                                                        <w:div w:id="1781098900">
                                                          <w:marLeft w:val="0"/>
                                                          <w:marRight w:val="0"/>
                                                          <w:marTop w:val="0"/>
                                                          <w:marBottom w:val="0"/>
                                                          <w:divBdr>
                                                            <w:top w:val="none" w:sz="0" w:space="0" w:color="auto"/>
                                                            <w:left w:val="none" w:sz="0" w:space="0" w:color="auto"/>
                                                            <w:bottom w:val="none" w:sz="0" w:space="0" w:color="auto"/>
                                                            <w:right w:val="none" w:sz="0" w:space="0" w:color="auto"/>
                                                          </w:divBdr>
                                                          <w:divsChild>
                                                            <w:div w:id="8173026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79448">
                                                  <w:marLeft w:val="0"/>
                                                  <w:marRight w:val="0"/>
                                                  <w:marTop w:val="0"/>
                                                  <w:marBottom w:val="0"/>
                                                  <w:divBdr>
                                                    <w:top w:val="none" w:sz="0" w:space="0" w:color="auto"/>
                                                    <w:left w:val="none" w:sz="0" w:space="0" w:color="auto"/>
                                                    <w:bottom w:val="none" w:sz="0" w:space="0" w:color="auto"/>
                                                    <w:right w:val="none" w:sz="0" w:space="0" w:color="auto"/>
                                                  </w:divBdr>
                                                  <w:divsChild>
                                                    <w:div w:id="2122454876">
                                                      <w:marLeft w:val="0"/>
                                                      <w:marRight w:val="0"/>
                                                      <w:marTop w:val="0"/>
                                                      <w:marBottom w:val="0"/>
                                                      <w:divBdr>
                                                        <w:top w:val="none" w:sz="0" w:space="0" w:color="auto"/>
                                                        <w:left w:val="none" w:sz="0" w:space="0" w:color="auto"/>
                                                        <w:bottom w:val="none" w:sz="0" w:space="0" w:color="auto"/>
                                                        <w:right w:val="none" w:sz="0" w:space="0" w:color="auto"/>
                                                      </w:divBdr>
                                                      <w:divsChild>
                                                        <w:div w:id="318191363">
                                                          <w:marLeft w:val="0"/>
                                                          <w:marRight w:val="0"/>
                                                          <w:marTop w:val="0"/>
                                                          <w:marBottom w:val="0"/>
                                                          <w:divBdr>
                                                            <w:top w:val="none" w:sz="0" w:space="0" w:color="auto"/>
                                                            <w:left w:val="none" w:sz="0" w:space="0" w:color="auto"/>
                                                            <w:bottom w:val="none" w:sz="0" w:space="0" w:color="auto"/>
                                                            <w:right w:val="none" w:sz="0" w:space="0" w:color="auto"/>
                                                          </w:divBdr>
                                                          <w:divsChild>
                                                            <w:div w:id="1211304321">
                                                              <w:marLeft w:val="0"/>
                                                              <w:marRight w:val="0"/>
                                                              <w:marTop w:val="0"/>
                                                              <w:marBottom w:val="0"/>
                                                              <w:divBdr>
                                                                <w:top w:val="none" w:sz="0" w:space="0" w:color="auto"/>
                                                                <w:left w:val="none" w:sz="0" w:space="0" w:color="auto"/>
                                                                <w:bottom w:val="none" w:sz="0" w:space="0" w:color="auto"/>
                                                                <w:right w:val="none" w:sz="0" w:space="0" w:color="auto"/>
                                                              </w:divBdr>
                                                              <w:divsChild>
                                                                <w:div w:id="4706375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873525">
                                  <w:marLeft w:val="0"/>
                                  <w:marRight w:val="0"/>
                                  <w:marTop w:val="0"/>
                                  <w:marBottom w:val="0"/>
                                  <w:divBdr>
                                    <w:top w:val="none" w:sz="0" w:space="0" w:color="auto"/>
                                    <w:left w:val="none" w:sz="0" w:space="0" w:color="auto"/>
                                    <w:bottom w:val="none" w:sz="0" w:space="0" w:color="auto"/>
                                    <w:right w:val="none" w:sz="0" w:space="0" w:color="auto"/>
                                  </w:divBdr>
                                  <w:divsChild>
                                    <w:div w:id="1988196786">
                                      <w:marLeft w:val="0"/>
                                      <w:marRight w:val="0"/>
                                      <w:marTop w:val="0"/>
                                      <w:marBottom w:val="0"/>
                                      <w:divBdr>
                                        <w:top w:val="none" w:sz="0" w:space="0" w:color="auto"/>
                                        <w:left w:val="none" w:sz="0" w:space="0" w:color="auto"/>
                                        <w:bottom w:val="none" w:sz="0" w:space="0" w:color="auto"/>
                                        <w:right w:val="none" w:sz="0" w:space="0" w:color="auto"/>
                                      </w:divBdr>
                                      <w:divsChild>
                                        <w:div w:id="1638954792">
                                          <w:marLeft w:val="0"/>
                                          <w:marRight w:val="0"/>
                                          <w:marTop w:val="0"/>
                                          <w:marBottom w:val="0"/>
                                          <w:divBdr>
                                            <w:top w:val="none" w:sz="0" w:space="0" w:color="auto"/>
                                            <w:left w:val="none" w:sz="0" w:space="0" w:color="auto"/>
                                            <w:bottom w:val="none" w:sz="0" w:space="0" w:color="auto"/>
                                            <w:right w:val="none" w:sz="0" w:space="0" w:color="auto"/>
                                          </w:divBdr>
                                          <w:divsChild>
                                            <w:div w:id="1693265218">
                                              <w:marLeft w:val="0"/>
                                              <w:marRight w:val="0"/>
                                              <w:marTop w:val="0"/>
                                              <w:marBottom w:val="0"/>
                                              <w:divBdr>
                                                <w:top w:val="none" w:sz="0" w:space="0" w:color="auto"/>
                                                <w:left w:val="none" w:sz="0" w:space="0" w:color="auto"/>
                                                <w:bottom w:val="none" w:sz="0" w:space="0" w:color="auto"/>
                                                <w:right w:val="none" w:sz="0" w:space="0" w:color="auto"/>
                                              </w:divBdr>
                                              <w:divsChild>
                                                <w:div w:id="637688507">
                                                  <w:marLeft w:val="0"/>
                                                  <w:marRight w:val="0"/>
                                                  <w:marTop w:val="0"/>
                                                  <w:marBottom w:val="0"/>
                                                  <w:divBdr>
                                                    <w:top w:val="none" w:sz="0" w:space="0" w:color="auto"/>
                                                    <w:left w:val="none" w:sz="0" w:space="0" w:color="auto"/>
                                                    <w:bottom w:val="none" w:sz="0" w:space="0" w:color="auto"/>
                                                    <w:right w:val="none" w:sz="0" w:space="0" w:color="auto"/>
                                                  </w:divBdr>
                                                  <w:divsChild>
                                                    <w:div w:id="18204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bc.com/arabic/world-54974244" TargetMode="External"/><Relationship Id="rId26" Type="http://schemas.microsoft.com/office/2007/relationships/hdphoto" Target="media/hdphoto2.wdp"/><Relationship Id="rId39" Type="http://schemas.openxmlformats.org/officeDocument/2006/relationships/hyperlink" Target="http://www.youm7.com" TargetMode="External"/><Relationship Id="rId21" Type="http://schemas.openxmlformats.org/officeDocument/2006/relationships/hyperlink" Target="https://web.archive.org" TargetMode="External"/><Relationship Id="rId34" Type="http://schemas.microsoft.com/office/2007/relationships/hdphoto" Target="media/hdphoto5.wdp"/><Relationship Id="rId42" Type="http://schemas.openxmlformats.org/officeDocument/2006/relationships/hyperlink" Target="http://www.aljazera.net" TargetMode="External"/><Relationship Id="rId47"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scribd.com/document/243737300" TargetMode="External"/><Relationship Id="rId11" Type="http://schemas.openxmlformats.org/officeDocument/2006/relationships/footer" Target="footer2.xml"/><Relationship Id="rId24" Type="http://schemas.openxmlformats.org/officeDocument/2006/relationships/hyperlink" Target="https://www.scribd.com/document/243737300"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greydynamics.com" TargetMode="Externa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5.xml"/><Relationship Id="rId23" Type="http://schemas.microsoft.com/office/2007/relationships/hdphoto" Target="media/hdphoto1.wdp"/><Relationship Id="rId28" Type="http://schemas.microsoft.com/office/2007/relationships/hdphoto" Target="media/hdphoto3.wdp"/><Relationship Id="rId36" Type="http://schemas.microsoft.com/office/2007/relationships/hdphoto" Target="media/hdphoto6.wdp"/><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5.png"/><Relationship Id="rId31" Type="http://schemas.microsoft.com/office/2007/relationships/hdphoto" Target="media/hdphoto4.wdp"/><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blog-Sahara.blogspot.co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7.wdp"/><Relationship Id="rId46" Type="http://schemas.openxmlformats.org/officeDocument/2006/relationships/image" Target="media/image15.jpeg"/><Relationship Id="rId20" Type="http://schemas.openxmlformats.org/officeDocument/2006/relationships/image" Target="media/image6.jpeg"/><Relationship Id="rId41" Type="http://schemas.openxmlformats.org/officeDocument/2006/relationships/hyperlink" Target="https://Aljazeera.n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1DA4-67FF-43F8-A043-CC7E5CB43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4051</TotalTime>
  <Pages>239</Pages>
  <Words>57864</Words>
  <Characters>329827</Characters>
  <Application>Microsoft Office Word</Application>
  <DocSecurity>0</DocSecurity>
  <Lines>2748</Lines>
  <Paragraphs>773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386918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Kurdman</cp:lastModifiedBy>
  <cp:revision>652</cp:revision>
  <cp:lastPrinted>2024-09-19T15:00:00Z</cp:lastPrinted>
  <dcterms:created xsi:type="dcterms:W3CDTF">2024-07-05T12:39:00Z</dcterms:created>
  <dcterms:modified xsi:type="dcterms:W3CDTF">2024-09-19T15:32:00Z</dcterms:modified>
</cp:coreProperties>
</file>