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EF" w:rsidRDefault="00AA54EF" w:rsidP="00AA54EF">
      <w:bookmarkStart w:id="0" w:name="_GoBack"/>
      <w:bookmarkEnd w:id="0"/>
    </w:p>
    <w:p w:rsidR="0063307F" w:rsidRPr="00854EDC" w:rsidRDefault="0063307F" w:rsidP="0063307F">
      <w:pPr>
        <w:jc w:val="center"/>
        <w:rPr>
          <w:color w:val="1F497D"/>
          <w:sz w:val="40"/>
          <w:szCs w:val="40"/>
          <w:u w:val="single"/>
        </w:rPr>
      </w:pPr>
      <w:r w:rsidRPr="00854EDC">
        <w:rPr>
          <w:rFonts w:ascii="Aachen BT" w:hAnsi="Aachen BT"/>
          <w:color w:val="1F497D"/>
          <w:sz w:val="40"/>
          <w:szCs w:val="40"/>
        </w:rPr>
        <w:t>Curriculum Vitae</w:t>
      </w:r>
    </w:p>
    <w:p w:rsidR="0063307F" w:rsidRPr="0063307F" w:rsidRDefault="0063307F" w:rsidP="0063307F">
      <w:pPr>
        <w:jc w:val="center"/>
        <w:rPr>
          <w:color w:val="FF0000"/>
          <w:sz w:val="40"/>
          <w:szCs w:val="40"/>
          <w:u w:val="single"/>
        </w:rPr>
      </w:pPr>
    </w:p>
    <w:p w:rsidR="00AA54EF" w:rsidRPr="001D238F" w:rsidRDefault="00AA54EF" w:rsidP="00AA54EF">
      <w:pPr>
        <w:rPr>
          <w:b/>
          <w:bCs/>
          <w:color w:val="1F497D"/>
          <w:sz w:val="32"/>
          <w:szCs w:val="32"/>
          <w:u w:val="single"/>
        </w:rPr>
      </w:pPr>
      <w:r w:rsidRPr="001D238F">
        <w:rPr>
          <w:b/>
          <w:bCs/>
          <w:color w:val="1F497D"/>
          <w:sz w:val="32"/>
          <w:szCs w:val="32"/>
          <w:u w:val="single"/>
        </w:rPr>
        <w:t>PERSONAL DATA:</w:t>
      </w:r>
    </w:p>
    <w:p w:rsidR="00AA54EF" w:rsidRPr="00D31897" w:rsidRDefault="00AA54EF" w:rsidP="00AA54EF">
      <w:pPr>
        <w:rPr>
          <w:sz w:val="12"/>
          <w:szCs w:val="12"/>
        </w:rPr>
      </w:pPr>
    </w:p>
    <w:p w:rsidR="00AA54EF" w:rsidRPr="001D238F" w:rsidRDefault="00AA54EF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>Name</w:t>
      </w:r>
      <w:r w:rsidRPr="001D238F">
        <w:rPr>
          <w:sz w:val="28"/>
          <w:szCs w:val="28"/>
        </w:rPr>
        <w:tab/>
      </w:r>
      <w:r w:rsidRPr="001D238F">
        <w:rPr>
          <w:sz w:val="28"/>
          <w:szCs w:val="28"/>
        </w:rPr>
        <w:tab/>
      </w:r>
      <w:r w:rsidRPr="001D238F">
        <w:rPr>
          <w:sz w:val="28"/>
          <w:szCs w:val="28"/>
        </w:rPr>
        <w:tab/>
      </w:r>
      <w:r w:rsidR="006E444B">
        <w:rPr>
          <w:sz w:val="28"/>
          <w:szCs w:val="28"/>
        </w:rPr>
        <w:t xml:space="preserve">        </w:t>
      </w:r>
      <w:r w:rsidRPr="001D238F">
        <w:rPr>
          <w:sz w:val="28"/>
          <w:szCs w:val="28"/>
        </w:rPr>
        <w:t>:</w:t>
      </w:r>
      <w:r w:rsidR="00CA4349" w:rsidRPr="001D238F">
        <w:rPr>
          <w:sz w:val="28"/>
          <w:szCs w:val="28"/>
        </w:rPr>
        <w:t xml:space="preserve"> Dildar Haji Musa</w:t>
      </w:r>
      <w:r w:rsidRPr="001D238F">
        <w:rPr>
          <w:sz w:val="28"/>
          <w:szCs w:val="28"/>
        </w:rPr>
        <w:tab/>
      </w:r>
    </w:p>
    <w:p w:rsidR="00DE02AB" w:rsidRPr="001D238F" w:rsidRDefault="00DE02AB" w:rsidP="00DE02AB">
      <w:pPr>
        <w:rPr>
          <w:sz w:val="28"/>
          <w:szCs w:val="28"/>
        </w:rPr>
      </w:pPr>
    </w:p>
    <w:p w:rsidR="00AA54EF" w:rsidRPr="001D238F" w:rsidRDefault="006E444B" w:rsidP="00DE02AB">
      <w:pPr>
        <w:rPr>
          <w:sz w:val="28"/>
          <w:szCs w:val="28"/>
        </w:rPr>
      </w:pPr>
      <w:r>
        <w:rPr>
          <w:sz w:val="28"/>
          <w:szCs w:val="28"/>
        </w:rPr>
        <w:t>Date &amp; Place of Birth    :</w:t>
      </w:r>
      <w:r w:rsidR="00CA4349" w:rsidRPr="001D238F">
        <w:rPr>
          <w:sz w:val="28"/>
          <w:szCs w:val="28"/>
        </w:rPr>
        <w:t>1/6/1979 Duhok/ Amedi</w:t>
      </w:r>
    </w:p>
    <w:p w:rsidR="00AA54EF" w:rsidRPr="001D238F" w:rsidRDefault="006E444B" w:rsidP="00DE02AB">
      <w:pPr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  <w:t xml:space="preserve">                   : </w:t>
      </w:r>
      <w:r w:rsidR="00CA4349" w:rsidRPr="001D238F">
        <w:rPr>
          <w:sz w:val="28"/>
          <w:szCs w:val="28"/>
        </w:rPr>
        <w:t>raqi</w:t>
      </w:r>
      <w:r w:rsidR="00AA54EF" w:rsidRPr="001D238F">
        <w:rPr>
          <w:sz w:val="28"/>
          <w:szCs w:val="28"/>
        </w:rPr>
        <w:t xml:space="preserve">      </w:t>
      </w:r>
    </w:p>
    <w:p w:rsidR="00AA54EF" w:rsidRPr="001D238F" w:rsidRDefault="006E444B" w:rsidP="00DE02AB">
      <w:pPr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AA54EF" w:rsidRPr="001D238F">
        <w:rPr>
          <w:sz w:val="28"/>
          <w:szCs w:val="28"/>
        </w:rPr>
        <w:t xml:space="preserve">:  </w:t>
      </w:r>
      <w:r w:rsidR="00CA4349" w:rsidRPr="001D238F">
        <w:rPr>
          <w:sz w:val="28"/>
          <w:szCs w:val="28"/>
        </w:rPr>
        <w:t>Male</w:t>
      </w:r>
      <w:r w:rsidR="00AA54EF" w:rsidRPr="001D238F">
        <w:rPr>
          <w:sz w:val="28"/>
          <w:szCs w:val="28"/>
        </w:rPr>
        <w:t xml:space="preserve">        </w:t>
      </w:r>
    </w:p>
    <w:p w:rsidR="00B93DA7" w:rsidRPr="001D238F" w:rsidRDefault="006E444B" w:rsidP="00DE02AB">
      <w:pPr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  <w:t xml:space="preserve">        </w:t>
      </w:r>
      <w:r w:rsidR="00AA54EF" w:rsidRPr="001D238F">
        <w:rPr>
          <w:sz w:val="28"/>
          <w:szCs w:val="28"/>
        </w:rPr>
        <w:t xml:space="preserve"> :  </w:t>
      </w:r>
      <w:r w:rsidR="00CA4349" w:rsidRPr="001D238F">
        <w:rPr>
          <w:sz w:val="28"/>
          <w:szCs w:val="28"/>
        </w:rPr>
        <w:t>Married</w:t>
      </w:r>
      <w:r w:rsidR="00AA54EF" w:rsidRPr="001D238F">
        <w:rPr>
          <w:sz w:val="28"/>
          <w:szCs w:val="28"/>
        </w:rPr>
        <w:t xml:space="preserve">        </w:t>
      </w:r>
    </w:p>
    <w:p w:rsidR="00AA54EF" w:rsidRPr="001D238F" w:rsidRDefault="00CA4349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 xml:space="preserve">Driving License No.  </w:t>
      </w:r>
      <w:r w:rsidR="006E444B">
        <w:rPr>
          <w:sz w:val="28"/>
          <w:szCs w:val="28"/>
        </w:rPr>
        <w:t xml:space="preserve">     </w:t>
      </w:r>
      <w:r w:rsidRPr="001D238F">
        <w:rPr>
          <w:sz w:val="28"/>
          <w:szCs w:val="28"/>
        </w:rPr>
        <w:t xml:space="preserve">:  </w:t>
      </w:r>
      <w:r w:rsidR="00E7232F" w:rsidRPr="001D238F">
        <w:rPr>
          <w:sz w:val="28"/>
          <w:szCs w:val="28"/>
        </w:rPr>
        <w:t>A268986</w:t>
      </w:r>
      <w:r w:rsidR="00AA54EF" w:rsidRPr="001D238F">
        <w:rPr>
          <w:sz w:val="28"/>
          <w:szCs w:val="28"/>
        </w:rPr>
        <w:t xml:space="preserve">     </w:t>
      </w:r>
    </w:p>
    <w:p w:rsidR="00AA54EF" w:rsidRPr="001D238F" w:rsidRDefault="00AA54EF" w:rsidP="00AA54EF">
      <w:pPr>
        <w:rPr>
          <w:sz w:val="28"/>
          <w:szCs w:val="28"/>
        </w:rPr>
      </w:pPr>
    </w:p>
    <w:p w:rsidR="00AA54EF" w:rsidRPr="001D238F" w:rsidRDefault="00CA4349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>Passport No.</w:t>
      </w:r>
      <w:r w:rsidRPr="001D238F">
        <w:rPr>
          <w:sz w:val="28"/>
          <w:szCs w:val="28"/>
        </w:rPr>
        <w:tab/>
        <w:t xml:space="preserve">          </w:t>
      </w:r>
      <w:r w:rsidR="00AA54EF" w:rsidRPr="001D238F">
        <w:rPr>
          <w:sz w:val="28"/>
          <w:szCs w:val="28"/>
        </w:rPr>
        <w:t xml:space="preserve"> </w:t>
      </w:r>
      <w:r w:rsidR="006E444B">
        <w:rPr>
          <w:sz w:val="28"/>
          <w:szCs w:val="28"/>
        </w:rPr>
        <w:t xml:space="preserve">        </w:t>
      </w:r>
      <w:r w:rsidR="00AA54EF" w:rsidRPr="001D238F">
        <w:rPr>
          <w:sz w:val="28"/>
          <w:szCs w:val="28"/>
        </w:rPr>
        <w:t xml:space="preserve">: </w:t>
      </w:r>
      <w:r w:rsidRPr="001D238F">
        <w:rPr>
          <w:sz w:val="28"/>
          <w:szCs w:val="28"/>
        </w:rPr>
        <w:t>A2480673</w:t>
      </w:r>
      <w:r w:rsidR="00AA54EF" w:rsidRPr="001D238F">
        <w:rPr>
          <w:sz w:val="28"/>
          <w:szCs w:val="28"/>
        </w:rPr>
        <w:t xml:space="preserve">         </w:t>
      </w:r>
    </w:p>
    <w:p w:rsidR="00AA54EF" w:rsidRPr="001D238F" w:rsidRDefault="00AA54EF" w:rsidP="00AA54EF">
      <w:pPr>
        <w:rPr>
          <w:sz w:val="28"/>
          <w:szCs w:val="28"/>
        </w:rPr>
      </w:pPr>
    </w:p>
    <w:p w:rsidR="00AA54EF" w:rsidRPr="001D238F" w:rsidRDefault="00AA54EF" w:rsidP="00AA54EF">
      <w:pPr>
        <w:rPr>
          <w:b/>
          <w:bCs/>
          <w:color w:val="1F497D"/>
          <w:sz w:val="28"/>
          <w:szCs w:val="28"/>
          <w:u w:val="single"/>
        </w:rPr>
      </w:pPr>
      <w:r w:rsidRPr="001D238F">
        <w:rPr>
          <w:b/>
          <w:bCs/>
          <w:color w:val="1F497D"/>
          <w:sz w:val="28"/>
          <w:szCs w:val="28"/>
          <w:u w:val="single"/>
        </w:rPr>
        <w:t>ADDRESS:</w:t>
      </w:r>
    </w:p>
    <w:p w:rsidR="00AA54EF" w:rsidRPr="001D238F" w:rsidRDefault="00AA54EF" w:rsidP="00AA54EF">
      <w:pPr>
        <w:rPr>
          <w:sz w:val="28"/>
          <w:szCs w:val="28"/>
        </w:rPr>
      </w:pPr>
    </w:p>
    <w:p w:rsidR="00DE02AB" w:rsidRDefault="00DE02AB" w:rsidP="00AA54EF"/>
    <w:p w:rsidR="00AA54EF" w:rsidRPr="001D238F" w:rsidRDefault="00AA54EF" w:rsidP="00DE02AB">
      <w:pPr>
        <w:rPr>
          <w:color w:val="0000FF"/>
          <w:sz w:val="28"/>
          <w:szCs w:val="28"/>
        </w:rPr>
      </w:pPr>
      <w:r w:rsidRPr="001D238F">
        <w:rPr>
          <w:sz w:val="28"/>
          <w:szCs w:val="28"/>
        </w:rPr>
        <w:t>Email</w:t>
      </w:r>
      <w:r w:rsidR="00CA4349" w:rsidRPr="001D238F">
        <w:rPr>
          <w:sz w:val="28"/>
          <w:szCs w:val="28"/>
        </w:rPr>
        <w:t xml:space="preserve">                       </w:t>
      </w:r>
      <w:r w:rsidR="006E444B">
        <w:rPr>
          <w:sz w:val="28"/>
          <w:szCs w:val="28"/>
        </w:rPr>
        <w:t xml:space="preserve"> </w:t>
      </w:r>
      <w:r w:rsidRPr="001D238F">
        <w:rPr>
          <w:sz w:val="28"/>
          <w:szCs w:val="28"/>
        </w:rPr>
        <w:t>:</w:t>
      </w:r>
      <w:r w:rsidR="00CA4349" w:rsidRPr="001D238F">
        <w:rPr>
          <w:sz w:val="28"/>
          <w:szCs w:val="28"/>
        </w:rPr>
        <w:t xml:space="preserve"> dildar@uod.ac</w:t>
      </w:r>
    </w:p>
    <w:p w:rsidR="00AA54EF" w:rsidRPr="001D238F" w:rsidRDefault="00AA54EF" w:rsidP="00AA54EF">
      <w:pPr>
        <w:rPr>
          <w:sz w:val="28"/>
          <w:szCs w:val="28"/>
        </w:rPr>
      </w:pPr>
    </w:p>
    <w:p w:rsidR="00CA4349" w:rsidRPr="001D238F" w:rsidRDefault="00CA4349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 xml:space="preserve">Work Address          </w:t>
      </w:r>
      <w:r w:rsidR="00AA54EF" w:rsidRPr="001D238F">
        <w:rPr>
          <w:sz w:val="28"/>
          <w:szCs w:val="28"/>
        </w:rPr>
        <w:t xml:space="preserve">: </w:t>
      </w:r>
      <w:r w:rsidRPr="001D238F">
        <w:rPr>
          <w:sz w:val="28"/>
          <w:szCs w:val="28"/>
        </w:rPr>
        <w:t>University of Duhok/College of Medicine</w:t>
      </w:r>
    </w:p>
    <w:p w:rsidR="00CA4349" w:rsidRPr="001D238F" w:rsidRDefault="00CA4349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 xml:space="preserve">                                   Azadi Teaching Hospital/ Surgery department</w:t>
      </w:r>
    </w:p>
    <w:p w:rsidR="00AA54EF" w:rsidRPr="001D238F" w:rsidRDefault="00CA4349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 xml:space="preserve">                                   Barzan Lain 59-1014 Duhok/ Iraq</w:t>
      </w:r>
      <w:r w:rsidR="00AA54EF" w:rsidRPr="001D238F">
        <w:rPr>
          <w:sz w:val="28"/>
          <w:szCs w:val="28"/>
        </w:rPr>
        <w:t xml:space="preserve">       </w:t>
      </w:r>
    </w:p>
    <w:p w:rsidR="00DE02AB" w:rsidRPr="001D238F" w:rsidRDefault="00DE02AB" w:rsidP="00DE02AB">
      <w:pPr>
        <w:rPr>
          <w:sz w:val="28"/>
          <w:szCs w:val="28"/>
        </w:rPr>
      </w:pPr>
    </w:p>
    <w:p w:rsidR="00D8486B" w:rsidRDefault="00D8486B" w:rsidP="00AA54EF"/>
    <w:p w:rsidR="00AA54EF" w:rsidRPr="00D31897" w:rsidRDefault="00AA54EF" w:rsidP="00AA54EF"/>
    <w:p w:rsidR="00AA54EF" w:rsidRPr="001D238F" w:rsidRDefault="00AA54EF" w:rsidP="00AA54EF">
      <w:pPr>
        <w:rPr>
          <w:b/>
          <w:bCs/>
          <w:color w:val="1F497D"/>
          <w:sz w:val="28"/>
          <w:szCs w:val="28"/>
          <w:u w:val="single"/>
        </w:rPr>
      </w:pPr>
      <w:r w:rsidRPr="001D238F">
        <w:rPr>
          <w:b/>
          <w:bCs/>
          <w:color w:val="1F497D"/>
          <w:sz w:val="28"/>
          <w:szCs w:val="28"/>
          <w:u w:val="single"/>
        </w:rPr>
        <w:t>EDUCATION:</w:t>
      </w:r>
    </w:p>
    <w:p w:rsidR="00AA54EF" w:rsidRPr="00D31897" w:rsidRDefault="00AA54EF" w:rsidP="00AA54EF">
      <w:pPr>
        <w:rPr>
          <w:sz w:val="12"/>
          <w:szCs w:val="12"/>
        </w:rPr>
      </w:pPr>
    </w:p>
    <w:p w:rsidR="00AA54EF" w:rsidRPr="001D238F" w:rsidRDefault="00AA54EF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>Primary Education</w:t>
      </w:r>
      <w:r w:rsidRPr="001D238F">
        <w:rPr>
          <w:sz w:val="28"/>
          <w:szCs w:val="28"/>
        </w:rPr>
        <w:tab/>
        <w:t xml:space="preserve">   </w:t>
      </w:r>
      <w:r w:rsidR="006E444B">
        <w:rPr>
          <w:sz w:val="28"/>
          <w:szCs w:val="28"/>
        </w:rPr>
        <w:t xml:space="preserve">      </w:t>
      </w:r>
      <w:r w:rsidRPr="001D238F">
        <w:rPr>
          <w:sz w:val="28"/>
          <w:szCs w:val="28"/>
        </w:rPr>
        <w:t xml:space="preserve">: </w:t>
      </w:r>
      <w:r w:rsidR="00C51418" w:rsidRPr="001D238F">
        <w:rPr>
          <w:sz w:val="28"/>
          <w:szCs w:val="28"/>
        </w:rPr>
        <w:t>Zab</w:t>
      </w:r>
      <w:r w:rsidR="00CA4349" w:rsidRPr="001D238F">
        <w:rPr>
          <w:sz w:val="28"/>
          <w:szCs w:val="28"/>
        </w:rPr>
        <w:t xml:space="preserve"> primary school 1985-</w:t>
      </w:r>
      <w:r w:rsidR="00C51418" w:rsidRPr="001D238F">
        <w:rPr>
          <w:sz w:val="28"/>
          <w:szCs w:val="28"/>
        </w:rPr>
        <w:t>1990</w:t>
      </w:r>
      <w:r w:rsidRPr="001D238F">
        <w:rPr>
          <w:sz w:val="28"/>
          <w:szCs w:val="28"/>
        </w:rPr>
        <w:t xml:space="preserve"> </w:t>
      </w:r>
      <w:r w:rsidR="00C51418" w:rsidRPr="001D238F">
        <w:rPr>
          <w:sz w:val="28"/>
          <w:szCs w:val="28"/>
        </w:rPr>
        <w:t>(Deralok-Amedi)</w:t>
      </w:r>
      <w:r w:rsidRPr="001D238F">
        <w:rPr>
          <w:sz w:val="28"/>
          <w:szCs w:val="28"/>
        </w:rPr>
        <w:t xml:space="preserve">        </w:t>
      </w:r>
    </w:p>
    <w:p w:rsidR="00AA54EF" w:rsidRPr="001D238F" w:rsidRDefault="00AA54EF" w:rsidP="00AA54EF">
      <w:pPr>
        <w:rPr>
          <w:sz w:val="28"/>
          <w:szCs w:val="28"/>
        </w:rPr>
      </w:pPr>
    </w:p>
    <w:p w:rsidR="00AA54EF" w:rsidRPr="001D238F" w:rsidRDefault="00AA54EF" w:rsidP="00AA54EF">
      <w:pPr>
        <w:rPr>
          <w:sz w:val="28"/>
          <w:szCs w:val="28"/>
        </w:rPr>
      </w:pPr>
    </w:p>
    <w:p w:rsidR="00AA54EF" w:rsidRPr="001D238F" w:rsidRDefault="00AA54EF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>Secondary Education     :</w:t>
      </w:r>
      <w:r w:rsidR="00C51418" w:rsidRPr="001D238F">
        <w:rPr>
          <w:sz w:val="28"/>
          <w:szCs w:val="28"/>
        </w:rPr>
        <w:t xml:space="preserve"> Deralok secondary school 1991-1997 (Deralok-Amedi)</w:t>
      </w:r>
      <w:r w:rsidRPr="001D238F">
        <w:rPr>
          <w:sz w:val="28"/>
          <w:szCs w:val="28"/>
        </w:rPr>
        <w:tab/>
      </w:r>
    </w:p>
    <w:p w:rsidR="00AA54EF" w:rsidRPr="001D238F" w:rsidRDefault="00AA54EF" w:rsidP="00AA54EF">
      <w:pPr>
        <w:rPr>
          <w:sz w:val="28"/>
          <w:szCs w:val="28"/>
        </w:rPr>
      </w:pPr>
    </w:p>
    <w:p w:rsidR="00C51418" w:rsidRPr="001D238F" w:rsidRDefault="00AA54EF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>University degree</w:t>
      </w:r>
      <w:r w:rsidR="00C51418" w:rsidRPr="001D238F">
        <w:rPr>
          <w:sz w:val="28"/>
          <w:szCs w:val="28"/>
        </w:rPr>
        <w:t xml:space="preserve">          </w:t>
      </w:r>
      <w:r w:rsidRPr="001D238F">
        <w:rPr>
          <w:sz w:val="28"/>
          <w:szCs w:val="28"/>
        </w:rPr>
        <w:t xml:space="preserve"> :</w:t>
      </w:r>
      <w:r w:rsidR="00C51418" w:rsidRPr="001D238F">
        <w:rPr>
          <w:sz w:val="28"/>
          <w:szCs w:val="28"/>
        </w:rPr>
        <w:t xml:space="preserve"> MBChB from College of Medicine/ University of Duhok 2003</w:t>
      </w:r>
    </w:p>
    <w:p w:rsidR="00AA54EF" w:rsidRPr="001D238F" w:rsidRDefault="00AA54EF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ab/>
      </w:r>
    </w:p>
    <w:p w:rsidR="00AA54EF" w:rsidRPr="001D238F" w:rsidRDefault="00AA54EF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>Qualifications                :</w:t>
      </w:r>
      <w:r w:rsidR="00C51418" w:rsidRPr="001D238F">
        <w:rPr>
          <w:sz w:val="28"/>
          <w:szCs w:val="28"/>
        </w:rPr>
        <w:t xml:space="preserve"> FIBMS ( Fellow of Iraqi Board of Medical Specialization) 2013 from                                       </w:t>
      </w:r>
      <w:r w:rsidRPr="001D238F">
        <w:rPr>
          <w:sz w:val="28"/>
          <w:szCs w:val="28"/>
        </w:rPr>
        <w:tab/>
      </w:r>
      <w:r w:rsidR="00C51418" w:rsidRPr="001D238F">
        <w:rPr>
          <w:sz w:val="28"/>
          <w:szCs w:val="28"/>
        </w:rPr>
        <w:t xml:space="preserve">                             Baghdad/Iraq</w:t>
      </w:r>
    </w:p>
    <w:p w:rsidR="00AA54EF" w:rsidRPr="001D238F" w:rsidRDefault="00C51418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 xml:space="preserve">                                         MRCS ( Member of Royal College of Surgeon</w:t>
      </w:r>
      <w:r w:rsidR="006F5B84" w:rsidRPr="001D238F">
        <w:rPr>
          <w:sz w:val="28"/>
          <w:szCs w:val="28"/>
        </w:rPr>
        <w:t xml:space="preserve">s of Edinburagh) </w:t>
      </w:r>
    </w:p>
    <w:p w:rsidR="00AA54EF" w:rsidRPr="001D238F" w:rsidRDefault="006F5B84" w:rsidP="00AA54EF">
      <w:pPr>
        <w:rPr>
          <w:sz w:val="28"/>
          <w:szCs w:val="28"/>
        </w:rPr>
      </w:pPr>
      <w:r w:rsidRPr="001D238F">
        <w:rPr>
          <w:sz w:val="28"/>
          <w:szCs w:val="28"/>
        </w:rPr>
        <w:t xml:space="preserve">                                         Part 1 (2010),,,,,part 2 (2011)</w:t>
      </w:r>
    </w:p>
    <w:p w:rsidR="00D8486B" w:rsidRDefault="00D8486B" w:rsidP="00AA54EF">
      <w:pPr>
        <w:rPr>
          <w:b/>
        </w:rPr>
      </w:pPr>
    </w:p>
    <w:p w:rsidR="00D8486B" w:rsidRDefault="00D8486B" w:rsidP="00AA54EF">
      <w:pPr>
        <w:rPr>
          <w:b/>
        </w:rPr>
      </w:pPr>
    </w:p>
    <w:p w:rsidR="00AA54EF" w:rsidRDefault="00AA54EF" w:rsidP="00AA54EF"/>
    <w:p w:rsidR="00AA54EF" w:rsidRPr="001D238F" w:rsidRDefault="00AA54EF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lastRenderedPageBreak/>
        <w:t>Languages spoken</w:t>
      </w:r>
      <w:r w:rsidR="006F5B84" w:rsidRPr="001D238F">
        <w:rPr>
          <w:sz w:val="28"/>
          <w:szCs w:val="28"/>
        </w:rPr>
        <w:t xml:space="preserve">       </w:t>
      </w:r>
      <w:r w:rsidRPr="001D238F">
        <w:rPr>
          <w:sz w:val="28"/>
          <w:szCs w:val="28"/>
        </w:rPr>
        <w:t>:</w:t>
      </w:r>
      <w:r w:rsidR="006F5B84" w:rsidRPr="001D238F">
        <w:rPr>
          <w:sz w:val="28"/>
          <w:szCs w:val="28"/>
        </w:rPr>
        <w:t xml:space="preserve"> Kurdish,,Arabic,,English.</w:t>
      </w:r>
      <w:r w:rsidRPr="001D238F">
        <w:rPr>
          <w:sz w:val="28"/>
          <w:szCs w:val="28"/>
        </w:rPr>
        <w:tab/>
      </w:r>
    </w:p>
    <w:p w:rsidR="000317D3" w:rsidRPr="001D238F" w:rsidRDefault="000317D3" w:rsidP="000317D3">
      <w:pPr>
        <w:rPr>
          <w:sz w:val="28"/>
          <w:szCs w:val="28"/>
        </w:rPr>
      </w:pPr>
    </w:p>
    <w:p w:rsidR="00AA54EF" w:rsidRPr="001D238F" w:rsidRDefault="006F5B84" w:rsidP="00DE02AB">
      <w:pPr>
        <w:rPr>
          <w:sz w:val="28"/>
          <w:szCs w:val="28"/>
        </w:rPr>
      </w:pPr>
      <w:r w:rsidRPr="001D238F">
        <w:rPr>
          <w:sz w:val="28"/>
          <w:szCs w:val="28"/>
        </w:rPr>
        <w:t>Computer Literacy       : from University of Duhok</w:t>
      </w:r>
      <w:r w:rsidR="00AA54EF" w:rsidRPr="001D238F">
        <w:rPr>
          <w:sz w:val="28"/>
          <w:szCs w:val="28"/>
        </w:rPr>
        <w:t xml:space="preserve"> </w:t>
      </w:r>
      <w:r w:rsidRPr="001D238F">
        <w:rPr>
          <w:sz w:val="28"/>
          <w:szCs w:val="28"/>
        </w:rPr>
        <w:t>/ Computer proficiency</w:t>
      </w:r>
      <w:r w:rsidR="00907278" w:rsidRPr="001D238F">
        <w:rPr>
          <w:sz w:val="28"/>
          <w:szCs w:val="28"/>
        </w:rPr>
        <w:t xml:space="preserve"> test</w:t>
      </w:r>
      <w:r w:rsidR="00AA54EF" w:rsidRPr="001D238F">
        <w:rPr>
          <w:sz w:val="28"/>
          <w:szCs w:val="28"/>
        </w:rPr>
        <w:t xml:space="preserve">        </w:t>
      </w:r>
    </w:p>
    <w:p w:rsidR="00DE02AB" w:rsidRPr="001D238F" w:rsidRDefault="00DE02AB" w:rsidP="00DE02AB">
      <w:pPr>
        <w:rPr>
          <w:b/>
          <w:bCs/>
          <w:color w:val="FF0000"/>
          <w:sz w:val="28"/>
          <w:szCs w:val="28"/>
          <w:u w:val="single"/>
        </w:rPr>
      </w:pPr>
    </w:p>
    <w:p w:rsidR="00AA54EF" w:rsidRPr="001D238F" w:rsidRDefault="00AA54EF" w:rsidP="00AA54EF">
      <w:pPr>
        <w:rPr>
          <w:b/>
          <w:bCs/>
          <w:color w:val="1F497D"/>
          <w:sz w:val="28"/>
          <w:szCs w:val="28"/>
          <w:u w:val="single"/>
        </w:rPr>
      </w:pPr>
      <w:r w:rsidRPr="001D238F">
        <w:rPr>
          <w:b/>
          <w:bCs/>
          <w:color w:val="1F497D"/>
          <w:sz w:val="28"/>
          <w:szCs w:val="28"/>
          <w:u w:val="single"/>
        </w:rPr>
        <w:t>POSTGRADUATE TRAINING AND EMPLOYMENT:</w:t>
      </w:r>
    </w:p>
    <w:p w:rsidR="00AA54EF" w:rsidRDefault="00AA54EF" w:rsidP="00AA54EF">
      <w:pPr>
        <w:rPr>
          <w:sz w:val="16"/>
          <w:szCs w:val="16"/>
        </w:rPr>
      </w:pPr>
    </w:p>
    <w:p w:rsidR="00E7232F" w:rsidRPr="001D238F" w:rsidRDefault="00E7232F" w:rsidP="00E7232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D238F">
        <w:rPr>
          <w:sz w:val="28"/>
          <w:szCs w:val="28"/>
        </w:rPr>
        <w:t>Junior doctor from 2003-2005 in Azadi Teaching hospital with Duhok Emergency Hospital</w:t>
      </w:r>
    </w:p>
    <w:p w:rsidR="00E7232F" w:rsidRPr="001D238F" w:rsidRDefault="00E7232F" w:rsidP="00E7232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D238F">
        <w:rPr>
          <w:sz w:val="28"/>
          <w:szCs w:val="28"/>
        </w:rPr>
        <w:t>2006/2007 general practitioner in Tanahi PHC/ Somel-Duhok</w:t>
      </w:r>
    </w:p>
    <w:p w:rsidR="00E7232F" w:rsidRPr="001D238F" w:rsidRDefault="00E7232F" w:rsidP="00E7232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D238F">
        <w:rPr>
          <w:sz w:val="28"/>
          <w:szCs w:val="28"/>
        </w:rPr>
        <w:t>2007/2008 Resident in general surgery department- Azadi teaching hospital</w:t>
      </w:r>
    </w:p>
    <w:p w:rsidR="00E7232F" w:rsidRPr="001D238F" w:rsidRDefault="00E7232F" w:rsidP="00E7232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D238F">
        <w:rPr>
          <w:sz w:val="28"/>
          <w:szCs w:val="28"/>
        </w:rPr>
        <w:t>2007/2013 fellow student of Iraqi Board of Medical Specialization/ Duhok training center</w:t>
      </w:r>
    </w:p>
    <w:p w:rsidR="00F50148" w:rsidRDefault="00F50148" w:rsidP="00E7232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D238F">
        <w:rPr>
          <w:sz w:val="28"/>
          <w:szCs w:val="28"/>
        </w:rPr>
        <w:t>2013/201</w:t>
      </w:r>
      <w:r w:rsidR="001D238F">
        <w:rPr>
          <w:sz w:val="28"/>
          <w:szCs w:val="28"/>
        </w:rPr>
        <w:t xml:space="preserve">6 </w:t>
      </w:r>
      <w:r w:rsidRPr="001D238F">
        <w:rPr>
          <w:sz w:val="28"/>
          <w:szCs w:val="28"/>
        </w:rPr>
        <w:t>working as general surgeon specialist (qualified) in Azadi Teaching Hospital and Duhok ER and also as a head department of operation theaters in the same hospital.</w:t>
      </w:r>
    </w:p>
    <w:p w:rsidR="001D238F" w:rsidRDefault="001D238F" w:rsidP="00E7232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Assisstant of head departement of surgery/ col</w:t>
      </w:r>
      <w:r w:rsidR="006E444B">
        <w:rPr>
          <w:sz w:val="28"/>
          <w:szCs w:val="28"/>
        </w:rPr>
        <w:t>lege of Medecine/University of Duhok</w:t>
      </w:r>
      <w:r>
        <w:rPr>
          <w:sz w:val="28"/>
          <w:szCs w:val="28"/>
        </w:rPr>
        <w:t>k (2015).</w:t>
      </w:r>
    </w:p>
    <w:p w:rsidR="006E444B" w:rsidRPr="001D238F" w:rsidRDefault="006E444B" w:rsidP="00E7232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Surgery lecturer in the departement of surgery/ college of Medecine/ University of  Duhok from 2014</w:t>
      </w:r>
    </w:p>
    <w:p w:rsidR="00CF46CE" w:rsidRPr="006F5B84" w:rsidRDefault="00CF46CE" w:rsidP="00DE02AB">
      <w:pPr>
        <w:tabs>
          <w:tab w:val="left" w:pos="2835"/>
        </w:tabs>
        <w:rPr>
          <w:b/>
          <w:bCs/>
          <w:iCs/>
          <w:lang w:val="en-AU"/>
        </w:rPr>
      </w:pPr>
    </w:p>
    <w:p w:rsidR="00B93DA7" w:rsidRPr="00B93DA7" w:rsidRDefault="00907278" w:rsidP="00B93DA7">
      <w:pPr>
        <w:ind w:left="-720" w:right="-514"/>
        <w:rPr>
          <w:b/>
          <w:bCs/>
          <w:i/>
          <w:iCs/>
          <w:lang w:val="en-AU"/>
        </w:rPr>
      </w:pPr>
      <w:r>
        <w:rPr>
          <w:b/>
          <w:bCs/>
          <w:i/>
          <w:iCs/>
          <w:lang w:val="en-AU"/>
        </w:rPr>
        <w:t xml:space="preserve"> </w:t>
      </w:r>
    </w:p>
    <w:p w:rsidR="00AA54EF" w:rsidRDefault="00AA54EF" w:rsidP="00AA54EF">
      <w:pPr>
        <w:rPr>
          <w:color w:val="FF0000"/>
          <w:sz w:val="8"/>
          <w:szCs w:val="8"/>
          <w:u w:val="single"/>
        </w:rPr>
      </w:pPr>
    </w:p>
    <w:p w:rsidR="002F5522" w:rsidRDefault="002F5522" w:rsidP="00AA54EF">
      <w:pPr>
        <w:jc w:val="both"/>
        <w:rPr>
          <w:b/>
          <w:color w:val="1F497D"/>
          <w:u w:val="single"/>
        </w:rPr>
      </w:pPr>
    </w:p>
    <w:p w:rsidR="002F5522" w:rsidRDefault="002F5522" w:rsidP="00AA54EF">
      <w:pPr>
        <w:jc w:val="both"/>
        <w:rPr>
          <w:b/>
          <w:color w:val="1F497D"/>
          <w:u w:val="single"/>
        </w:rPr>
      </w:pPr>
    </w:p>
    <w:p w:rsidR="00CB7B5D" w:rsidRDefault="00AA54EF" w:rsidP="00F50148">
      <w:pPr>
        <w:jc w:val="both"/>
        <w:rPr>
          <w:b/>
          <w:color w:val="1F497D"/>
          <w:u w:val="single"/>
        </w:rPr>
      </w:pPr>
      <w:r w:rsidRPr="001D238F">
        <w:rPr>
          <w:b/>
          <w:color w:val="1F497D" w:themeColor="text2"/>
          <w:sz w:val="28"/>
          <w:szCs w:val="28"/>
          <w:u w:val="single"/>
        </w:rPr>
        <w:t>NATIONAL &amp; INTERNATIONAL PARTICIPATION’S, CONFERENCES, WORKSHOPS AND TRAINING COURSES</w:t>
      </w:r>
      <w:r w:rsidRPr="00854EDC">
        <w:rPr>
          <w:b/>
          <w:color w:val="1F497D"/>
          <w:u w:val="single"/>
        </w:rPr>
        <w:t>:</w:t>
      </w:r>
    </w:p>
    <w:p w:rsidR="00F50148" w:rsidRPr="001D238F" w:rsidRDefault="00F50148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 xml:space="preserve">War surgery seminar </w:t>
      </w:r>
      <w:r w:rsidR="00241D22" w:rsidRPr="001D238F">
        <w:rPr>
          <w:color w:val="000000" w:themeColor="text1"/>
          <w:sz w:val="28"/>
          <w:szCs w:val="28"/>
        </w:rPr>
        <w:t>Sulaymania/ Iraq 2-4 December by ICRC</w:t>
      </w:r>
    </w:p>
    <w:p w:rsidR="00241D22" w:rsidRPr="001D238F" w:rsidRDefault="00241D22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>International classification of diseases – 10</w:t>
      </w:r>
      <w:r w:rsidRPr="001D238F">
        <w:rPr>
          <w:color w:val="000000" w:themeColor="text1"/>
          <w:sz w:val="28"/>
          <w:szCs w:val="28"/>
          <w:vertAlign w:val="superscript"/>
        </w:rPr>
        <w:t>th</w:t>
      </w:r>
      <w:r w:rsidRPr="001D238F">
        <w:rPr>
          <w:color w:val="000000" w:themeColor="text1"/>
          <w:sz w:val="28"/>
          <w:szCs w:val="28"/>
        </w:rPr>
        <w:t xml:space="preserve"> revision workshop in Duhok 24-28 august/2008</w:t>
      </w:r>
    </w:p>
    <w:p w:rsidR="00241D22" w:rsidRPr="001D238F" w:rsidRDefault="00241D22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>3</w:t>
      </w:r>
      <w:r w:rsidRPr="001D238F">
        <w:rPr>
          <w:color w:val="000000" w:themeColor="text1"/>
          <w:sz w:val="28"/>
          <w:szCs w:val="28"/>
          <w:vertAlign w:val="superscript"/>
        </w:rPr>
        <w:t>rd</w:t>
      </w:r>
      <w:r w:rsidRPr="001D238F">
        <w:rPr>
          <w:color w:val="000000" w:themeColor="text1"/>
          <w:sz w:val="28"/>
          <w:szCs w:val="28"/>
        </w:rPr>
        <w:t xml:space="preserve"> Mesopotamian health days congress 28-29 october/2011 in Duhok-Kurdistan</w:t>
      </w:r>
      <w:r w:rsidR="006E444B">
        <w:rPr>
          <w:color w:val="000000" w:themeColor="text1"/>
          <w:sz w:val="28"/>
          <w:szCs w:val="28"/>
        </w:rPr>
        <w:t>/Iraq</w:t>
      </w:r>
    </w:p>
    <w:p w:rsidR="00241D22" w:rsidRPr="001D238F" w:rsidRDefault="00241D22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>2</w:t>
      </w:r>
      <w:r w:rsidRPr="001D238F">
        <w:rPr>
          <w:color w:val="000000" w:themeColor="text1"/>
          <w:sz w:val="28"/>
          <w:szCs w:val="28"/>
          <w:vertAlign w:val="superscript"/>
        </w:rPr>
        <w:t>nd</w:t>
      </w:r>
      <w:r w:rsidRPr="001D238F">
        <w:rPr>
          <w:color w:val="000000" w:themeColor="text1"/>
          <w:sz w:val="28"/>
          <w:szCs w:val="28"/>
        </w:rPr>
        <w:t xml:space="preserve"> paediatric surgery Audit and 1</w:t>
      </w:r>
      <w:r w:rsidRPr="001D238F">
        <w:rPr>
          <w:color w:val="000000" w:themeColor="text1"/>
          <w:sz w:val="28"/>
          <w:szCs w:val="28"/>
          <w:vertAlign w:val="superscript"/>
        </w:rPr>
        <w:t>st</w:t>
      </w:r>
      <w:r w:rsidRPr="001D238F">
        <w:rPr>
          <w:color w:val="000000" w:themeColor="text1"/>
          <w:sz w:val="28"/>
          <w:szCs w:val="28"/>
        </w:rPr>
        <w:t xml:space="preserve"> paediatric colorectal club in Duhok-Kurdistan </w:t>
      </w:r>
      <w:r w:rsidR="006E444B">
        <w:rPr>
          <w:color w:val="000000" w:themeColor="text1"/>
          <w:sz w:val="28"/>
          <w:szCs w:val="28"/>
        </w:rPr>
        <w:t>/Iraq (</w:t>
      </w:r>
      <w:r w:rsidRPr="001D238F">
        <w:rPr>
          <w:color w:val="000000" w:themeColor="text1"/>
          <w:sz w:val="28"/>
          <w:szCs w:val="28"/>
        </w:rPr>
        <w:t>28/2/2012</w:t>
      </w:r>
      <w:r w:rsidR="006E444B">
        <w:rPr>
          <w:color w:val="000000" w:themeColor="text1"/>
          <w:sz w:val="28"/>
          <w:szCs w:val="28"/>
        </w:rPr>
        <w:t>)</w:t>
      </w:r>
    </w:p>
    <w:p w:rsidR="00241D22" w:rsidRPr="001D238F" w:rsidRDefault="00241D22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>2</w:t>
      </w:r>
      <w:r w:rsidRPr="001D238F">
        <w:rPr>
          <w:color w:val="000000" w:themeColor="text1"/>
          <w:sz w:val="28"/>
          <w:szCs w:val="28"/>
          <w:vertAlign w:val="superscript"/>
        </w:rPr>
        <w:t>nd</w:t>
      </w:r>
      <w:r w:rsidRPr="001D238F">
        <w:rPr>
          <w:color w:val="000000" w:themeColor="text1"/>
          <w:sz w:val="28"/>
          <w:szCs w:val="28"/>
        </w:rPr>
        <w:t xml:space="preserve"> Annual comprehe</w:t>
      </w:r>
      <w:r w:rsidR="008D49CA" w:rsidRPr="001D238F">
        <w:rPr>
          <w:color w:val="000000" w:themeColor="text1"/>
          <w:sz w:val="28"/>
          <w:szCs w:val="28"/>
        </w:rPr>
        <w:t>nsive state of Art surgical and medical symposium march 12-22/2012</w:t>
      </w:r>
    </w:p>
    <w:p w:rsidR="008D49CA" w:rsidRPr="001D238F" w:rsidRDefault="008D49CA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>4</w:t>
      </w:r>
      <w:r w:rsidRPr="001D238F">
        <w:rPr>
          <w:color w:val="000000" w:themeColor="text1"/>
          <w:sz w:val="28"/>
          <w:szCs w:val="28"/>
          <w:vertAlign w:val="superscript"/>
        </w:rPr>
        <w:t>th</w:t>
      </w:r>
      <w:r w:rsidRPr="001D238F">
        <w:rPr>
          <w:color w:val="000000" w:themeColor="text1"/>
          <w:sz w:val="28"/>
          <w:szCs w:val="28"/>
        </w:rPr>
        <w:t xml:space="preserve"> Mesopotamian Medicine Congress 7-9/3/2012 Dyarbakir- Turkya</w:t>
      </w:r>
    </w:p>
    <w:p w:rsidR="008D49CA" w:rsidRPr="001D238F" w:rsidRDefault="008D49CA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>Breast imaging and early detection of breast cancer training 8/6/2013 Duhok Nawroz University</w:t>
      </w:r>
    </w:p>
    <w:p w:rsidR="008D49CA" w:rsidRPr="001D238F" w:rsidRDefault="008D49CA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>80 hours course on Methods Of Teaching from Nov. 2013- Jan.2014 University of Duhok/ training and development center</w:t>
      </w:r>
    </w:p>
    <w:p w:rsidR="008D49CA" w:rsidRPr="001D238F" w:rsidRDefault="008D49CA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>6</w:t>
      </w:r>
      <w:r w:rsidRPr="001D238F">
        <w:rPr>
          <w:color w:val="000000" w:themeColor="text1"/>
          <w:sz w:val="28"/>
          <w:szCs w:val="28"/>
          <w:vertAlign w:val="superscript"/>
        </w:rPr>
        <w:t>th</w:t>
      </w:r>
      <w:r w:rsidRPr="001D238F">
        <w:rPr>
          <w:color w:val="000000" w:themeColor="text1"/>
          <w:sz w:val="28"/>
          <w:szCs w:val="28"/>
        </w:rPr>
        <w:t xml:space="preserve"> Mesopotamian Medicine Congress </w:t>
      </w:r>
      <w:r w:rsidR="00C53D7E" w:rsidRPr="001D238F">
        <w:rPr>
          <w:color w:val="000000" w:themeColor="text1"/>
          <w:sz w:val="28"/>
          <w:szCs w:val="28"/>
        </w:rPr>
        <w:t>15-17/5/2014 Mardin-Turkya</w:t>
      </w:r>
    </w:p>
    <w:p w:rsidR="00C53D7E" w:rsidRPr="001D238F" w:rsidRDefault="00C53D7E" w:rsidP="00F50148">
      <w:pPr>
        <w:pStyle w:val="ListParagraph"/>
        <w:numPr>
          <w:ilvl w:val="0"/>
          <w:numId w:val="5"/>
        </w:numPr>
        <w:jc w:val="both"/>
        <w:rPr>
          <w:color w:val="1F497D"/>
          <w:sz w:val="28"/>
          <w:szCs w:val="28"/>
        </w:rPr>
      </w:pPr>
      <w:r w:rsidRPr="001D238F">
        <w:rPr>
          <w:color w:val="000000" w:themeColor="text1"/>
          <w:sz w:val="28"/>
          <w:szCs w:val="28"/>
        </w:rPr>
        <w:t>Training course on liver transplant surgery in Izmir Medical Park University Hospital 26-29 March 2015</w:t>
      </w:r>
    </w:p>
    <w:tbl>
      <w:tblPr>
        <w:tblW w:w="10019" w:type="dxa"/>
        <w:jc w:val="center"/>
        <w:tblLook w:val="01E0"/>
      </w:tblPr>
      <w:tblGrid>
        <w:gridCol w:w="366"/>
        <w:gridCol w:w="2308"/>
        <w:gridCol w:w="7345"/>
      </w:tblGrid>
      <w:tr w:rsidR="00237929" w:rsidRPr="0031017D" w:rsidTr="006E444B">
        <w:trPr>
          <w:trHeight w:val="396"/>
          <w:jc w:val="center"/>
        </w:trPr>
        <w:tc>
          <w:tcPr>
            <w:tcW w:w="366" w:type="dxa"/>
          </w:tcPr>
          <w:p w:rsidR="00237929" w:rsidRPr="0031017D" w:rsidRDefault="00237929" w:rsidP="00DE02AB">
            <w:pPr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08" w:type="dxa"/>
          </w:tcPr>
          <w:p w:rsidR="00237929" w:rsidRPr="0031017D" w:rsidRDefault="00237929" w:rsidP="00237929">
            <w:pPr>
              <w:rPr>
                <w:sz w:val="22"/>
                <w:szCs w:val="22"/>
              </w:rPr>
            </w:pPr>
          </w:p>
        </w:tc>
        <w:tc>
          <w:tcPr>
            <w:tcW w:w="7345" w:type="dxa"/>
          </w:tcPr>
          <w:p w:rsidR="00237929" w:rsidRDefault="00237929" w:rsidP="003529EB">
            <w:pPr>
              <w:rPr>
                <w:sz w:val="12"/>
                <w:szCs w:val="12"/>
              </w:rPr>
            </w:pPr>
          </w:p>
          <w:p w:rsidR="001D238F" w:rsidRDefault="001D238F" w:rsidP="003529EB">
            <w:pPr>
              <w:rPr>
                <w:sz w:val="12"/>
                <w:szCs w:val="12"/>
              </w:rPr>
            </w:pPr>
          </w:p>
          <w:p w:rsidR="001D238F" w:rsidRDefault="001D238F" w:rsidP="003529EB">
            <w:pPr>
              <w:rPr>
                <w:sz w:val="12"/>
                <w:szCs w:val="12"/>
              </w:rPr>
            </w:pPr>
          </w:p>
          <w:p w:rsidR="001D238F" w:rsidRDefault="001D238F" w:rsidP="003529EB">
            <w:pPr>
              <w:rPr>
                <w:sz w:val="12"/>
                <w:szCs w:val="12"/>
              </w:rPr>
            </w:pPr>
          </w:p>
          <w:p w:rsidR="001D238F" w:rsidRDefault="001D238F" w:rsidP="003529EB">
            <w:pPr>
              <w:rPr>
                <w:sz w:val="12"/>
                <w:szCs w:val="12"/>
              </w:rPr>
            </w:pPr>
          </w:p>
          <w:p w:rsidR="001D238F" w:rsidRDefault="001D238F" w:rsidP="003529EB">
            <w:pPr>
              <w:rPr>
                <w:sz w:val="12"/>
                <w:szCs w:val="12"/>
              </w:rPr>
            </w:pPr>
          </w:p>
          <w:p w:rsidR="001D238F" w:rsidRDefault="001D238F" w:rsidP="003529EB">
            <w:pPr>
              <w:rPr>
                <w:sz w:val="12"/>
                <w:szCs w:val="12"/>
              </w:rPr>
            </w:pPr>
          </w:p>
          <w:p w:rsidR="001D238F" w:rsidRPr="0031017D" w:rsidRDefault="001D238F" w:rsidP="003529EB">
            <w:pPr>
              <w:rPr>
                <w:sz w:val="12"/>
                <w:szCs w:val="12"/>
              </w:rPr>
            </w:pPr>
          </w:p>
        </w:tc>
      </w:tr>
    </w:tbl>
    <w:p w:rsidR="00AA54EF" w:rsidRPr="00854EDC" w:rsidRDefault="00AA54EF" w:rsidP="00AA54EF">
      <w:pPr>
        <w:rPr>
          <w:b/>
          <w:bCs/>
          <w:color w:val="1F497D"/>
          <w:u w:val="single"/>
        </w:rPr>
      </w:pPr>
      <w:bookmarkStart w:id="1" w:name="OLE_LINK1"/>
      <w:bookmarkStart w:id="2" w:name="OLE_LINK2"/>
      <w:r w:rsidRPr="001D238F">
        <w:rPr>
          <w:b/>
          <w:bCs/>
          <w:color w:val="1F497D"/>
          <w:sz w:val="32"/>
          <w:szCs w:val="32"/>
          <w:u w:val="single"/>
        </w:rPr>
        <w:lastRenderedPageBreak/>
        <w:t>SOCITIES MEMBERSHIP</w:t>
      </w:r>
      <w:r w:rsidRPr="00854EDC">
        <w:rPr>
          <w:b/>
          <w:bCs/>
          <w:color w:val="1F497D"/>
          <w:u w:val="single"/>
        </w:rPr>
        <w:t xml:space="preserve"> :</w:t>
      </w:r>
    </w:p>
    <w:bookmarkEnd w:id="1"/>
    <w:bookmarkEnd w:id="2"/>
    <w:p w:rsidR="00AA54EF" w:rsidRDefault="00AA54EF" w:rsidP="00AA54EF">
      <w:pPr>
        <w:rPr>
          <w:b/>
          <w:bCs/>
          <w:color w:val="FF0000"/>
          <w:sz w:val="16"/>
          <w:szCs w:val="16"/>
          <w:u w:val="single"/>
        </w:rPr>
      </w:pPr>
    </w:p>
    <w:p w:rsidR="00C53D7E" w:rsidRDefault="00C53D7E" w:rsidP="00C53D7E">
      <w:pPr>
        <w:pStyle w:val="ListParagraph"/>
        <w:numPr>
          <w:ilvl w:val="0"/>
          <w:numId w:val="5"/>
        </w:numPr>
        <w:rPr>
          <w:bCs/>
          <w:color w:val="000000" w:themeColor="text1"/>
          <w:sz w:val="28"/>
          <w:szCs w:val="28"/>
        </w:rPr>
      </w:pPr>
      <w:r w:rsidRPr="00C53D7E">
        <w:rPr>
          <w:bCs/>
          <w:color w:val="000000" w:themeColor="text1"/>
          <w:sz w:val="28"/>
          <w:szCs w:val="28"/>
        </w:rPr>
        <w:t xml:space="preserve">Kurdistan </w:t>
      </w:r>
      <w:r>
        <w:rPr>
          <w:bCs/>
          <w:color w:val="000000" w:themeColor="text1"/>
          <w:sz w:val="28"/>
          <w:szCs w:val="28"/>
        </w:rPr>
        <w:t xml:space="preserve"> Doctors Syndicate ID 1772  from 14/3/2004</w:t>
      </w:r>
    </w:p>
    <w:p w:rsidR="00C53D7E" w:rsidRDefault="00C53D7E" w:rsidP="00C53D7E">
      <w:pPr>
        <w:pStyle w:val="ListParagraph"/>
        <w:numPr>
          <w:ilvl w:val="0"/>
          <w:numId w:val="5"/>
        </w:num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University Teachers Syndicate  ID (T 1525</w:t>
      </w:r>
      <w:r w:rsidR="00862202">
        <w:rPr>
          <w:bCs/>
          <w:color w:val="000000" w:themeColor="text1"/>
          <w:sz w:val="28"/>
          <w:szCs w:val="28"/>
        </w:rPr>
        <w:t>) 25/5/2014</w:t>
      </w:r>
    </w:p>
    <w:p w:rsidR="001D238F" w:rsidRPr="006E444B" w:rsidRDefault="001D238F" w:rsidP="006E444B">
      <w:pPr>
        <w:rPr>
          <w:bCs/>
          <w:color w:val="000000" w:themeColor="text1"/>
          <w:sz w:val="28"/>
          <w:szCs w:val="28"/>
        </w:rPr>
      </w:pPr>
    </w:p>
    <w:p w:rsidR="00AA54EF" w:rsidRDefault="00AA54EF" w:rsidP="00AA54EF">
      <w:pPr>
        <w:rPr>
          <w:b/>
          <w:bCs/>
          <w:color w:val="FF0000"/>
          <w:u w:val="single"/>
        </w:rPr>
      </w:pPr>
    </w:p>
    <w:p w:rsidR="0018503A" w:rsidRDefault="0018503A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/>
    <w:p w:rsidR="00862202" w:rsidRDefault="00862202">
      <w:r>
        <w:t xml:space="preserve">                                                                                                              UPDATED </w:t>
      </w:r>
      <w:r w:rsidR="006E444B">
        <w:t>1/2016</w:t>
      </w:r>
    </w:p>
    <w:sectPr w:rsidR="00862202" w:rsidSect="00AA54EF">
      <w:footerReference w:type="default" r:id="rId8"/>
      <w:pgSz w:w="11906" w:h="16838" w:code="9"/>
      <w:pgMar w:top="1440" w:right="1134" w:bottom="1440" w:left="1134" w:header="862" w:footer="86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2FE" w:rsidRDefault="00AC12FE">
      <w:r>
        <w:separator/>
      </w:r>
    </w:p>
  </w:endnote>
  <w:endnote w:type="continuationSeparator" w:id="1">
    <w:p w:rsidR="00AC12FE" w:rsidRDefault="00AC1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chen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EF" w:rsidRPr="000774B6" w:rsidRDefault="00AA54EF" w:rsidP="00AA54EF">
    <w:pPr>
      <w:tabs>
        <w:tab w:val="left" w:pos="6480"/>
      </w:tabs>
      <w:jc w:val="center"/>
      <w:rPr>
        <w:b/>
        <w:bCs/>
        <w:color w:val="993300"/>
        <w:sz w:val="16"/>
      </w:rPr>
    </w:pPr>
    <w:r w:rsidRPr="000774B6">
      <w:rPr>
        <w:b/>
        <w:bCs/>
        <w:snapToGrid w:val="0"/>
        <w:color w:val="993300"/>
        <w:sz w:val="16"/>
      </w:rPr>
      <w:t xml:space="preserve">Page </w:t>
    </w:r>
    <w:r w:rsidR="00155F36" w:rsidRPr="000774B6">
      <w:rPr>
        <w:b/>
        <w:bCs/>
        <w:snapToGrid w:val="0"/>
        <w:color w:val="993300"/>
        <w:sz w:val="16"/>
      </w:rPr>
      <w:fldChar w:fldCharType="begin"/>
    </w:r>
    <w:r w:rsidRPr="000774B6">
      <w:rPr>
        <w:b/>
        <w:bCs/>
        <w:snapToGrid w:val="0"/>
        <w:color w:val="993300"/>
        <w:sz w:val="16"/>
      </w:rPr>
      <w:instrText xml:space="preserve"> PAGE </w:instrText>
    </w:r>
    <w:r w:rsidR="00155F36" w:rsidRPr="000774B6">
      <w:rPr>
        <w:b/>
        <w:bCs/>
        <w:snapToGrid w:val="0"/>
        <w:color w:val="993300"/>
        <w:sz w:val="16"/>
      </w:rPr>
      <w:fldChar w:fldCharType="separate"/>
    </w:r>
    <w:r w:rsidR="006E444B">
      <w:rPr>
        <w:b/>
        <w:bCs/>
        <w:snapToGrid w:val="0"/>
        <w:color w:val="993300"/>
        <w:sz w:val="16"/>
      </w:rPr>
      <w:t>3</w:t>
    </w:r>
    <w:r w:rsidR="00155F36" w:rsidRPr="000774B6">
      <w:rPr>
        <w:b/>
        <w:bCs/>
        <w:snapToGrid w:val="0"/>
        <w:color w:val="993300"/>
        <w:sz w:val="16"/>
      </w:rPr>
      <w:fldChar w:fldCharType="end"/>
    </w:r>
    <w:r w:rsidRPr="000774B6">
      <w:rPr>
        <w:b/>
        <w:bCs/>
        <w:snapToGrid w:val="0"/>
        <w:color w:val="993300"/>
        <w:sz w:val="16"/>
      </w:rPr>
      <w:t xml:space="preserve"> of </w:t>
    </w:r>
    <w:r w:rsidR="00155F36" w:rsidRPr="000774B6">
      <w:rPr>
        <w:b/>
        <w:bCs/>
        <w:snapToGrid w:val="0"/>
        <w:color w:val="993300"/>
        <w:sz w:val="16"/>
      </w:rPr>
      <w:fldChar w:fldCharType="begin"/>
    </w:r>
    <w:r w:rsidRPr="000774B6">
      <w:rPr>
        <w:b/>
        <w:bCs/>
        <w:snapToGrid w:val="0"/>
        <w:color w:val="993300"/>
        <w:sz w:val="16"/>
      </w:rPr>
      <w:instrText xml:space="preserve"> NUMPAGES </w:instrText>
    </w:r>
    <w:r w:rsidR="00155F36" w:rsidRPr="000774B6">
      <w:rPr>
        <w:b/>
        <w:bCs/>
        <w:snapToGrid w:val="0"/>
        <w:color w:val="993300"/>
        <w:sz w:val="16"/>
      </w:rPr>
      <w:fldChar w:fldCharType="separate"/>
    </w:r>
    <w:r w:rsidR="006E444B">
      <w:rPr>
        <w:b/>
        <w:bCs/>
        <w:snapToGrid w:val="0"/>
        <w:color w:val="993300"/>
        <w:sz w:val="16"/>
      </w:rPr>
      <w:t>3</w:t>
    </w:r>
    <w:r w:rsidR="00155F36" w:rsidRPr="000774B6">
      <w:rPr>
        <w:b/>
        <w:bCs/>
        <w:snapToGrid w:val="0"/>
        <w:color w:val="99330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2FE" w:rsidRDefault="00AC12FE">
      <w:r>
        <w:separator/>
      </w:r>
    </w:p>
  </w:footnote>
  <w:footnote w:type="continuationSeparator" w:id="1">
    <w:p w:rsidR="00AC12FE" w:rsidRDefault="00AC1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5pt;height:11.25pt" o:bullet="t">
        <v:imagedata r:id="rId1" o:title="bullet1"/>
      </v:shape>
    </w:pict>
  </w:numPicBullet>
  <w:numPicBullet w:numPicBulletId="1">
    <w:pict>
      <v:shape id="_x0000_i1054" type="#_x0000_t75" style="width:7.5pt;height:8.25pt" o:bullet="t">
        <v:imagedata r:id="rId2" o:title="bullet2"/>
      </v:shape>
    </w:pict>
  </w:numPicBullet>
  <w:numPicBullet w:numPicBulletId="2">
    <w:pict>
      <v:shape id="_x0000_i1055" type="#_x0000_t75" style="width:7.5pt;height:8.25pt" o:bullet="t">
        <v:imagedata r:id="rId3" o:title="bullet3"/>
      </v:shape>
    </w:pict>
  </w:numPicBullet>
  <w:numPicBullet w:numPicBulletId="3">
    <w:pict>
      <v:shape id="_x0000_i1056" type="#_x0000_t75" style="width:9.75pt;height:9.75pt" o:bullet="t">
        <v:imagedata r:id="rId4" o:title="bullet1"/>
      </v:shape>
    </w:pict>
  </w:numPicBullet>
  <w:numPicBullet w:numPicBulletId="4">
    <w:pict>
      <v:shape id="_x0000_i1057" type="#_x0000_t75" style="width:9.75pt;height:9.75pt" o:bullet="t">
        <v:imagedata r:id="rId5" o:title="bullet2"/>
      </v:shape>
    </w:pict>
  </w:numPicBullet>
  <w:numPicBullet w:numPicBulletId="5">
    <w:pict>
      <v:shape id="_x0000_i1058" type="#_x0000_t75" style="width:9.75pt;height:9.75pt" o:bullet="t">
        <v:imagedata r:id="rId6" o:title="bullet3"/>
      </v:shape>
    </w:pict>
  </w:numPicBullet>
  <w:numPicBullet w:numPicBulletId="6">
    <w:pict>
      <v:shape id="_x0000_i1059" type="#_x0000_t75" style="width:3.75pt;height:9pt" o:bullet="t">
        <v:imagedata r:id="rId7" o:title="bullet1"/>
      </v:shape>
    </w:pict>
  </w:numPicBullet>
  <w:numPicBullet w:numPicBulletId="7">
    <w:pict>
      <v:shape id="_x0000_i1060" type="#_x0000_t75" style="width:3.75pt;height:9pt" o:bullet="t">
        <v:imagedata r:id="rId8" o:title="bullet2"/>
      </v:shape>
    </w:pict>
  </w:numPicBullet>
  <w:numPicBullet w:numPicBulletId="8">
    <w:pict>
      <v:shape id="_x0000_i1061" type="#_x0000_t75" style="width:3.75pt;height:9pt" o:bullet="t">
        <v:imagedata r:id="rId9" o:title="bullet3"/>
      </v:shape>
    </w:pict>
  </w:numPicBullet>
  <w:abstractNum w:abstractNumId="0">
    <w:nsid w:val="1DD35E6B"/>
    <w:multiLevelType w:val="hybridMultilevel"/>
    <w:tmpl w:val="99B2D85C"/>
    <w:lvl w:ilvl="0" w:tplc="C338F08C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579BF"/>
    <w:multiLevelType w:val="hybridMultilevel"/>
    <w:tmpl w:val="7F926FBE"/>
    <w:lvl w:ilvl="0" w:tplc="1AD24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C2B53"/>
    <w:multiLevelType w:val="hybridMultilevel"/>
    <w:tmpl w:val="19AE7B36"/>
    <w:lvl w:ilvl="0" w:tplc="075226D4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077049"/>
    <w:multiLevelType w:val="hybridMultilevel"/>
    <w:tmpl w:val="C846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0530A"/>
    <w:multiLevelType w:val="hybridMultilevel"/>
    <w:tmpl w:val="E30A7104"/>
    <w:lvl w:ilvl="0" w:tplc="C338F08C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4EF"/>
    <w:rsid w:val="000317D3"/>
    <w:rsid w:val="00082B94"/>
    <w:rsid w:val="0009003A"/>
    <w:rsid w:val="00094B37"/>
    <w:rsid w:val="001134B2"/>
    <w:rsid w:val="00117264"/>
    <w:rsid w:val="001530FD"/>
    <w:rsid w:val="00155F36"/>
    <w:rsid w:val="0018503A"/>
    <w:rsid w:val="001C7852"/>
    <w:rsid w:val="001D17B5"/>
    <w:rsid w:val="001D238F"/>
    <w:rsid w:val="00220E81"/>
    <w:rsid w:val="00237929"/>
    <w:rsid w:val="00241D22"/>
    <w:rsid w:val="00293A16"/>
    <w:rsid w:val="002D33E7"/>
    <w:rsid w:val="002F5522"/>
    <w:rsid w:val="003529EB"/>
    <w:rsid w:val="003D225D"/>
    <w:rsid w:val="00442680"/>
    <w:rsid w:val="004E2631"/>
    <w:rsid w:val="004E5BA3"/>
    <w:rsid w:val="005D6E3B"/>
    <w:rsid w:val="00601A28"/>
    <w:rsid w:val="0061262D"/>
    <w:rsid w:val="0063307F"/>
    <w:rsid w:val="00673132"/>
    <w:rsid w:val="006E444B"/>
    <w:rsid w:val="006F5B84"/>
    <w:rsid w:val="00775CD3"/>
    <w:rsid w:val="007F7038"/>
    <w:rsid w:val="00854EDC"/>
    <w:rsid w:val="0086105B"/>
    <w:rsid w:val="00862202"/>
    <w:rsid w:val="008D49CA"/>
    <w:rsid w:val="008F08DA"/>
    <w:rsid w:val="00907278"/>
    <w:rsid w:val="009D5762"/>
    <w:rsid w:val="00A45D0E"/>
    <w:rsid w:val="00AA54EF"/>
    <w:rsid w:val="00AC12FE"/>
    <w:rsid w:val="00AC5512"/>
    <w:rsid w:val="00B93DA7"/>
    <w:rsid w:val="00C51418"/>
    <w:rsid w:val="00C53D7E"/>
    <w:rsid w:val="00C7741D"/>
    <w:rsid w:val="00CA0F8A"/>
    <w:rsid w:val="00CA4349"/>
    <w:rsid w:val="00CB7B5D"/>
    <w:rsid w:val="00CF46CE"/>
    <w:rsid w:val="00D30D7A"/>
    <w:rsid w:val="00D81B85"/>
    <w:rsid w:val="00D8486B"/>
    <w:rsid w:val="00DA586B"/>
    <w:rsid w:val="00DD121E"/>
    <w:rsid w:val="00DE02AB"/>
    <w:rsid w:val="00E52E05"/>
    <w:rsid w:val="00E7232F"/>
    <w:rsid w:val="00E85F6D"/>
    <w:rsid w:val="00EC3888"/>
    <w:rsid w:val="00F03978"/>
    <w:rsid w:val="00F50148"/>
    <w:rsid w:val="00FA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4EF"/>
    <w:rPr>
      <w:noProof/>
      <w:sz w:val="24"/>
      <w:szCs w:val="24"/>
      <w:lang w:bidi="ar-IQ"/>
    </w:rPr>
  </w:style>
  <w:style w:type="paragraph" w:styleId="Heading4">
    <w:name w:val="heading 4"/>
    <w:basedOn w:val="Normal"/>
    <w:next w:val="Normal"/>
    <w:qFormat/>
    <w:rsid w:val="00AA54EF"/>
    <w:pPr>
      <w:keepNext/>
      <w:jc w:val="both"/>
      <w:outlineLvl w:val="3"/>
    </w:pPr>
    <w:rPr>
      <w:rFonts w:ascii="Arial" w:hAnsi="Arial" w:cs="Arial"/>
      <w:b/>
      <w:bCs/>
      <w:noProof w:val="0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4EF"/>
    <w:rPr>
      <w:color w:val="0000FF"/>
      <w:u w:val="single"/>
    </w:rPr>
  </w:style>
  <w:style w:type="paragraph" w:styleId="Header">
    <w:name w:val="header"/>
    <w:basedOn w:val="Normal"/>
    <w:link w:val="HeaderChar"/>
    <w:rsid w:val="005D6E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6E3B"/>
    <w:rPr>
      <w:noProof/>
      <w:sz w:val="24"/>
      <w:szCs w:val="24"/>
      <w:lang w:bidi="ar-IQ"/>
    </w:rPr>
  </w:style>
  <w:style w:type="paragraph" w:styleId="Footer">
    <w:name w:val="footer"/>
    <w:basedOn w:val="Normal"/>
    <w:link w:val="FooterChar"/>
    <w:rsid w:val="005D6E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D6E3B"/>
    <w:rPr>
      <w:noProof/>
      <w:sz w:val="24"/>
      <w:szCs w:val="24"/>
      <w:lang w:bidi="ar-IQ"/>
    </w:rPr>
  </w:style>
  <w:style w:type="paragraph" w:styleId="ListParagraph">
    <w:name w:val="List Paragraph"/>
    <w:basedOn w:val="Normal"/>
    <w:uiPriority w:val="34"/>
    <w:qFormat/>
    <w:rsid w:val="00DD121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01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A28"/>
    <w:rPr>
      <w:rFonts w:ascii="Tahoma" w:hAnsi="Tahoma" w:cs="Tahoma"/>
      <w:noProof/>
      <w:sz w:val="16"/>
      <w:szCs w:val="16"/>
      <w:lang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4EF"/>
    <w:rPr>
      <w:noProof/>
      <w:sz w:val="24"/>
      <w:szCs w:val="24"/>
      <w:lang w:bidi="ar-IQ"/>
    </w:rPr>
  </w:style>
  <w:style w:type="paragraph" w:styleId="Heading4">
    <w:name w:val="heading 4"/>
    <w:basedOn w:val="Normal"/>
    <w:next w:val="Normal"/>
    <w:qFormat/>
    <w:rsid w:val="00AA54EF"/>
    <w:pPr>
      <w:keepNext/>
      <w:jc w:val="both"/>
      <w:outlineLvl w:val="3"/>
    </w:pPr>
    <w:rPr>
      <w:rFonts w:ascii="Arial" w:hAnsi="Arial" w:cs="Arial"/>
      <w:b/>
      <w:bCs/>
      <w:noProof w:val="0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4EF"/>
    <w:rPr>
      <w:color w:val="0000FF"/>
      <w:u w:val="single"/>
    </w:rPr>
  </w:style>
  <w:style w:type="paragraph" w:styleId="Header">
    <w:name w:val="header"/>
    <w:basedOn w:val="Normal"/>
    <w:link w:val="HeaderChar"/>
    <w:rsid w:val="005D6E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6E3B"/>
    <w:rPr>
      <w:noProof/>
      <w:sz w:val="24"/>
      <w:szCs w:val="24"/>
      <w:lang w:bidi="ar-IQ"/>
    </w:rPr>
  </w:style>
  <w:style w:type="paragraph" w:styleId="Footer">
    <w:name w:val="footer"/>
    <w:basedOn w:val="Normal"/>
    <w:link w:val="FooterChar"/>
    <w:rsid w:val="005D6E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D6E3B"/>
    <w:rPr>
      <w:noProof/>
      <w:sz w:val="24"/>
      <w:szCs w:val="24"/>
      <w:lang w:bidi="ar-IQ"/>
    </w:rPr>
  </w:style>
  <w:style w:type="paragraph" w:styleId="ListParagraph">
    <w:name w:val="List Paragraph"/>
    <w:basedOn w:val="Normal"/>
    <w:uiPriority w:val="34"/>
    <w:qFormat/>
    <w:rsid w:val="00DD121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01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A28"/>
    <w:rPr>
      <w:rFonts w:ascii="Tahoma" w:hAnsi="Tahoma" w:cs="Tahoma"/>
      <w:noProof/>
      <w:sz w:val="16"/>
      <w:szCs w:val="16"/>
      <w:lang w:bidi="ar-IQ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BB1F-3B9B-4630-8E93-2094334D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sidra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sidra</dc:creator>
  <cp:lastModifiedBy>soft-PC</cp:lastModifiedBy>
  <cp:revision>4</cp:revision>
  <dcterms:created xsi:type="dcterms:W3CDTF">2015-09-17T09:53:00Z</dcterms:created>
  <dcterms:modified xsi:type="dcterms:W3CDTF">2016-01-29T09:19:00Z</dcterms:modified>
</cp:coreProperties>
</file>